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62B" w:rsidRPr="006C3422" w:rsidRDefault="006C3422" w:rsidP="00E7562B">
      <w:pPr>
        <w:rPr>
          <w:color w:val="FF0000"/>
        </w:rPr>
      </w:pPr>
      <w:r w:rsidRPr="006C3422">
        <w:rPr>
          <w:color w:val="FF0000"/>
        </w:rPr>
        <w:t>Reviewed after the October TACs meeting</w:t>
      </w:r>
    </w:p>
    <w:p w:rsidR="00941673" w:rsidRDefault="00941673" w:rsidP="00447679">
      <w:pPr>
        <w:jc w:val="center"/>
        <w:rPr>
          <w:sz w:val="36"/>
          <w:szCs w:val="36"/>
        </w:rPr>
      </w:pPr>
    </w:p>
    <w:p w:rsidR="00941673" w:rsidRDefault="00941673" w:rsidP="00447679">
      <w:pPr>
        <w:jc w:val="center"/>
        <w:rPr>
          <w:sz w:val="36"/>
          <w:szCs w:val="36"/>
        </w:rPr>
      </w:pPr>
    </w:p>
    <w:p w:rsidR="00941673" w:rsidRPr="00941673" w:rsidRDefault="00941673" w:rsidP="00941673">
      <w:pPr>
        <w:rPr>
          <w:b/>
          <w:sz w:val="28"/>
          <w:szCs w:val="28"/>
        </w:rPr>
      </w:pPr>
      <w:r>
        <w:rPr>
          <w:b/>
          <w:sz w:val="28"/>
          <w:szCs w:val="28"/>
        </w:rPr>
        <w:t xml:space="preserve">Supplement to the </w:t>
      </w:r>
      <w:r w:rsidRPr="00941673">
        <w:rPr>
          <w:b/>
          <w:sz w:val="28"/>
          <w:szCs w:val="28"/>
        </w:rPr>
        <w:t>7</w:t>
      </w:r>
      <w:r w:rsidRPr="00941673">
        <w:rPr>
          <w:b/>
          <w:sz w:val="28"/>
          <w:szCs w:val="28"/>
          <w:vertAlign w:val="superscript"/>
        </w:rPr>
        <w:t>th</w:t>
      </w:r>
      <w:r w:rsidRPr="00941673">
        <w:rPr>
          <w:b/>
          <w:sz w:val="28"/>
          <w:szCs w:val="28"/>
        </w:rPr>
        <w:t xml:space="preserve"> Edition (2020) Florida Building Code - Test Protocols for High-Velocity Hurricane Zones</w:t>
      </w:r>
    </w:p>
    <w:p w:rsidR="00941673" w:rsidRDefault="00941673" w:rsidP="00447679">
      <w:pPr>
        <w:jc w:val="center"/>
        <w:rPr>
          <w:sz w:val="36"/>
          <w:szCs w:val="36"/>
        </w:rPr>
      </w:pPr>
    </w:p>
    <w:p w:rsidR="006A42D7" w:rsidRPr="00972F68" w:rsidRDefault="006A42D7" w:rsidP="00447679">
      <w:pPr>
        <w:jc w:val="center"/>
        <w:rPr>
          <w:b/>
          <w:color w:val="00B0F0"/>
          <w:sz w:val="24"/>
          <w:szCs w:val="24"/>
        </w:rPr>
      </w:pPr>
      <w:r w:rsidRPr="00972F68">
        <w:rPr>
          <w:b/>
          <w:color w:val="00B0F0"/>
          <w:sz w:val="24"/>
          <w:szCs w:val="24"/>
        </w:rPr>
        <w:t>ROOFING APPLICATION STANDARD (RAS) No. 111-20 STANDARD REQUIREMENTS FOR ATTACHMENT OF PERIMETER WOODBLOCKING AND METAL FLASHING</w:t>
      </w:r>
    </w:p>
    <w:p w:rsidR="00447679" w:rsidRDefault="00447679" w:rsidP="00447679">
      <w:pPr>
        <w:pStyle w:val="NoSpacing"/>
        <w:shd w:val="clear" w:color="auto" w:fill="FFFFFF"/>
        <w:rPr>
          <w:rFonts w:ascii="Verdana" w:hAnsi="Verdana"/>
          <w:color w:val="000000"/>
        </w:rPr>
      </w:pPr>
      <w:r>
        <w:rPr>
          <w:color w:val="000000"/>
        </w:rPr>
        <w:t>5.2 Installation requirements:</w:t>
      </w:r>
    </w:p>
    <w:p w:rsidR="00447679" w:rsidRDefault="00447679" w:rsidP="00447679">
      <w:pPr>
        <w:pStyle w:val="NoSpacing"/>
        <w:shd w:val="clear" w:color="auto" w:fill="FFFFFF"/>
        <w:rPr>
          <w:rFonts w:ascii="Verdana" w:hAnsi="Verdana"/>
          <w:color w:val="000000"/>
        </w:rPr>
      </w:pPr>
      <w:r>
        <w:rPr>
          <w:rFonts w:ascii="Verdana" w:hAnsi="Verdana"/>
          <w:color w:val="000000"/>
        </w:rPr>
        <w:t> </w:t>
      </w:r>
    </w:p>
    <w:p w:rsidR="00447679" w:rsidRDefault="00447679" w:rsidP="00447679">
      <w:pPr>
        <w:pStyle w:val="NoSpacing"/>
        <w:shd w:val="clear" w:color="auto" w:fill="FFFFFF"/>
        <w:rPr>
          <w:rFonts w:ascii="Verdana" w:hAnsi="Verdana"/>
          <w:color w:val="000000"/>
        </w:rPr>
      </w:pPr>
      <w:r>
        <w:rPr>
          <w:rFonts w:ascii="Verdana" w:hAnsi="Verdana"/>
          <w:color w:val="000000"/>
        </w:rPr>
        <w:t>5.2.1 Vertical flange dimensions shall be not less than 11/2 in. and the horizontal dimension shall not be less than 2 in. wide </w:t>
      </w:r>
      <w:r>
        <w:rPr>
          <w:rFonts w:ascii="Verdana" w:hAnsi="Verdana"/>
          <w:color w:val="000000"/>
          <w:u w:val="single"/>
        </w:rPr>
        <w:t>and shall extend back on the roof a minimum of 2 inches (51mm)</w:t>
      </w:r>
      <w:r>
        <w:rPr>
          <w:rFonts w:ascii="Verdana" w:hAnsi="Verdana"/>
          <w:color w:val="000000"/>
        </w:rPr>
        <w:t>. The vertical flange shall be of sufficient length to extend below the sheathing or other member immediately contiguous thereto by not less than 1/2 in. Table 2 herein lists maximum vertical flange dimensions for various drip edge/gravel stop materials.</w:t>
      </w:r>
    </w:p>
    <w:p w:rsidR="00447679" w:rsidRPr="00327270" w:rsidRDefault="00447679" w:rsidP="00447679">
      <w:pPr>
        <w:rPr>
          <w:rFonts w:ascii="Arial" w:hAnsi="Arial" w:cs="Arial"/>
          <w:b/>
          <w:color w:val="FF0000"/>
          <w:sz w:val="24"/>
          <w:szCs w:val="24"/>
        </w:rPr>
      </w:pPr>
      <w:r w:rsidRPr="00327270">
        <w:rPr>
          <w:rFonts w:ascii="Arial" w:hAnsi="Arial" w:cs="Arial"/>
          <w:b/>
          <w:color w:val="FF0000"/>
          <w:sz w:val="24"/>
          <w:szCs w:val="24"/>
        </w:rPr>
        <w:t>(R10068</w:t>
      </w:r>
      <w:r w:rsidR="00327270" w:rsidRPr="00327270">
        <w:rPr>
          <w:rFonts w:ascii="Arial" w:hAnsi="Arial" w:cs="Arial"/>
          <w:b/>
          <w:color w:val="FF0000"/>
          <w:sz w:val="24"/>
          <w:szCs w:val="24"/>
        </w:rPr>
        <w:t xml:space="preserve"> AS</w:t>
      </w:r>
      <w:r w:rsidRPr="00327270">
        <w:rPr>
          <w:rFonts w:ascii="Arial" w:hAnsi="Arial" w:cs="Arial"/>
          <w:b/>
          <w:color w:val="FF0000"/>
          <w:sz w:val="24"/>
          <w:szCs w:val="24"/>
        </w:rPr>
        <w:t>)</w:t>
      </w:r>
    </w:p>
    <w:p w:rsidR="00447679" w:rsidRPr="00447679" w:rsidRDefault="00447679" w:rsidP="00447679">
      <w:pPr>
        <w:rPr>
          <w:rFonts w:ascii="Arial" w:hAnsi="Arial" w:cs="Arial"/>
          <w:sz w:val="24"/>
          <w:szCs w:val="24"/>
        </w:rPr>
      </w:pPr>
    </w:p>
    <w:p w:rsidR="006A42D7" w:rsidRPr="006A42D7" w:rsidRDefault="006A42D7" w:rsidP="00E7562B">
      <w:pPr>
        <w:jc w:val="center"/>
        <w:rPr>
          <w:b/>
          <w:color w:val="00B0F0"/>
          <w:sz w:val="24"/>
          <w:szCs w:val="24"/>
        </w:rPr>
      </w:pPr>
      <w:r w:rsidRPr="006A42D7">
        <w:rPr>
          <w:b/>
          <w:color w:val="00B0F0"/>
          <w:sz w:val="24"/>
          <w:szCs w:val="24"/>
        </w:rPr>
        <w:t>ROOFING APPLICATION STANDARD (RAS) No. 115 STANDARD PROCEDURES FOR ASPHALT SHINGLE INSTALLATION</w:t>
      </w:r>
    </w:p>
    <w:p w:rsidR="00456AD4" w:rsidRPr="00456AD4" w:rsidRDefault="00456AD4" w:rsidP="00456AD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color w:val="000000"/>
          <w:sz w:val="24"/>
          <w:szCs w:val="24"/>
        </w:rPr>
        <w:t>4.Underlayment</w:t>
      </w:r>
    </w:p>
    <w:p w:rsidR="00456AD4" w:rsidRPr="00456AD4" w:rsidRDefault="00456AD4" w:rsidP="00456AD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color w:val="000000"/>
          <w:sz w:val="24"/>
          <w:szCs w:val="24"/>
          <w:u w:val="single"/>
        </w:rPr>
        <w:t>4.1 Underlayment shall be in accordance with Chapter 15 (High-Velocity Hurricane Zones) of the </w:t>
      </w:r>
      <w:r w:rsidRPr="00456AD4">
        <w:rPr>
          <w:rFonts w:ascii="Verdana" w:eastAsia="Times New Roman" w:hAnsi="Verdana" w:cs="Times New Roman"/>
          <w:i/>
          <w:iCs/>
          <w:color w:val="000000"/>
          <w:sz w:val="24"/>
          <w:szCs w:val="24"/>
          <w:u w:val="single"/>
        </w:rPr>
        <w:t>Florida Building Code, Building</w:t>
      </w:r>
      <w:r w:rsidRPr="00456AD4">
        <w:rPr>
          <w:rFonts w:ascii="Verdana" w:eastAsia="Times New Roman" w:hAnsi="Verdana" w:cs="Times New Roman"/>
          <w:color w:val="000000"/>
          <w:sz w:val="24"/>
          <w:szCs w:val="24"/>
          <w:u w:val="single"/>
        </w:rPr>
        <w:t>.</w:t>
      </w:r>
    </w:p>
    <w:p w:rsidR="00456AD4" w:rsidRPr="00456AD4" w:rsidRDefault="00456AD4" w:rsidP="00456AD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strike/>
          <w:color w:val="000000"/>
          <w:sz w:val="24"/>
          <w:szCs w:val="24"/>
        </w:rPr>
        <w:t>4.1 Minimum prescriptive underlayments shall be one of the following, unless otherwise specifically noted in roofing assembly Product Approval:</w:t>
      </w:r>
    </w:p>
    <w:p w:rsidR="00456AD4" w:rsidRPr="00456AD4" w:rsidRDefault="00456AD4" w:rsidP="00456AD4">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strike/>
          <w:color w:val="000000"/>
          <w:sz w:val="24"/>
          <w:szCs w:val="24"/>
        </w:rPr>
        <w:t>•A double layer of an ASTM D226, Type I, with a 19-inch headlap; or</w:t>
      </w:r>
    </w:p>
    <w:p w:rsidR="00456AD4" w:rsidRPr="00456AD4" w:rsidRDefault="00456AD4" w:rsidP="00456AD4">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strike/>
          <w:color w:val="000000"/>
          <w:sz w:val="24"/>
          <w:szCs w:val="24"/>
        </w:rPr>
        <w:t>•A single layer of an ASTM D226, Type II with a 4-inch headlap; or</w:t>
      </w:r>
    </w:p>
    <w:p w:rsidR="00456AD4" w:rsidRPr="00456AD4" w:rsidRDefault="00456AD4" w:rsidP="00456AD4">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strike/>
          <w:color w:val="000000"/>
          <w:sz w:val="24"/>
          <w:szCs w:val="24"/>
        </w:rPr>
        <w:t>•A single layer of an ASTM D2626 coated base sheet with a 4-inch headlap.</w:t>
      </w:r>
    </w:p>
    <w:p w:rsidR="00456AD4" w:rsidRPr="00456AD4" w:rsidRDefault="00456AD4" w:rsidP="00456AD4">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strike/>
          <w:color w:val="000000"/>
          <w:sz w:val="24"/>
          <w:szCs w:val="24"/>
        </w:rPr>
        <w:t>•All endlaps shall be a minimum of 6 inches.</w:t>
      </w:r>
    </w:p>
    <w:p w:rsidR="00456AD4" w:rsidRPr="00456AD4" w:rsidRDefault="00456AD4" w:rsidP="00456AD4">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strike/>
          <w:color w:val="000000"/>
          <w:sz w:val="24"/>
          <w:szCs w:val="24"/>
        </w:rPr>
        <w:t>•All valleys shall be woven.</w:t>
      </w:r>
    </w:p>
    <w:p w:rsidR="00456AD4" w:rsidRPr="00456AD4" w:rsidRDefault="00456AD4" w:rsidP="00456AD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color w:val="000000"/>
          <w:sz w:val="24"/>
          <w:szCs w:val="24"/>
        </w:rPr>
        <w:t>4.2 All </w:t>
      </w:r>
      <w:r w:rsidRPr="00456AD4">
        <w:rPr>
          <w:rFonts w:ascii="Verdana" w:eastAsia="Times New Roman" w:hAnsi="Verdana" w:cs="Times New Roman"/>
          <w:strike/>
          <w:color w:val="000000"/>
          <w:sz w:val="24"/>
          <w:szCs w:val="24"/>
        </w:rPr>
        <w:t>u</w:t>
      </w:r>
      <w:r w:rsidRPr="00456AD4">
        <w:rPr>
          <w:rFonts w:ascii="Verdana" w:eastAsia="Times New Roman" w:hAnsi="Verdana" w:cs="Times New Roman"/>
          <w:color w:val="000000"/>
          <w:sz w:val="24"/>
          <w:szCs w:val="24"/>
        </w:rPr>
        <w:t> </w:t>
      </w:r>
      <w:r w:rsidRPr="00456AD4">
        <w:rPr>
          <w:rFonts w:ascii="Verdana" w:eastAsia="Times New Roman" w:hAnsi="Verdana" w:cs="Times New Roman"/>
          <w:color w:val="000000"/>
          <w:sz w:val="24"/>
          <w:szCs w:val="24"/>
          <w:u w:val="single"/>
        </w:rPr>
        <w:t>U</w:t>
      </w:r>
      <w:r w:rsidRPr="00456AD4">
        <w:rPr>
          <w:rFonts w:ascii="Verdana" w:eastAsia="Times New Roman" w:hAnsi="Verdana" w:cs="Times New Roman"/>
          <w:color w:val="000000"/>
          <w:sz w:val="24"/>
          <w:szCs w:val="24"/>
        </w:rPr>
        <w:t>nderlayments shall be fastened with approved minimum 12 gage by 1</w:t>
      </w:r>
      <w:r w:rsidRPr="00456AD4">
        <w:rPr>
          <w:rFonts w:ascii="Verdana" w:eastAsia="Times New Roman" w:hAnsi="Verdana" w:cs="Times New Roman"/>
          <w:color w:val="000000"/>
          <w:sz w:val="24"/>
          <w:szCs w:val="24"/>
          <w:vertAlign w:val="superscript"/>
        </w:rPr>
        <w:t>1</w:t>
      </w:r>
      <w:r w:rsidRPr="00456AD4">
        <w:rPr>
          <w:rFonts w:ascii="Verdana" w:eastAsia="Times New Roman" w:hAnsi="Verdana" w:cs="Times New Roman"/>
          <w:color w:val="000000"/>
          <w:sz w:val="24"/>
          <w:szCs w:val="24"/>
        </w:rPr>
        <w:t>/</w:t>
      </w:r>
      <w:r w:rsidRPr="00456AD4">
        <w:rPr>
          <w:rFonts w:ascii="Verdana" w:eastAsia="Times New Roman" w:hAnsi="Verdana" w:cs="Times New Roman"/>
          <w:color w:val="000000"/>
          <w:sz w:val="24"/>
          <w:szCs w:val="24"/>
          <w:vertAlign w:val="subscript"/>
        </w:rPr>
        <w:t>4 </w:t>
      </w:r>
      <w:r w:rsidRPr="00456AD4">
        <w:rPr>
          <w:rFonts w:ascii="Verdana" w:eastAsia="Times New Roman" w:hAnsi="Verdana" w:cs="Times New Roman"/>
          <w:color w:val="000000"/>
          <w:sz w:val="24"/>
          <w:szCs w:val="24"/>
        </w:rPr>
        <w:t>in. corrosion-resistant annular ring shank roofing nails fastened through minimum 32 gage by 1</w:t>
      </w:r>
      <w:r w:rsidRPr="00456AD4">
        <w:rPr>
          <w:rFonts w:ascii="Verdana" w:eastAsia="Times New Roman" w:hAnsi="Verdana" w:cs="Times New Roman"/>
          <w:color w:val="000000"/>
          <w:sz w:val="24"/>
          <w:szCs w:val="24"/>
          <w:vertAlign w:val="superscript"/>
        </w:rPr>
        <w:t>5</w:t>
      </w:r>
      <w:r w:rsidRPr="00456AD4">
        <w:rPr>
          <w:rFonts w:ascii="Verdana" w:eastAsia="Times New Roman" w:hAnsi="Verdana" w:cs="Times New Roman"/>
          <w:color w:val="000000"/>
          <w:sz w:val="24"/>
          <w:szCs w:val="24"/>
        </w:rPr>
        <w:t>/</w:t>
      </w:r>
      <w:r w:rsidRPr="00456AD4">
        <w:rPr>
          <w:rFonts w:ascii="Verdana" w:eastAsia="Times New Roman" w:hAnsi="Verdana" w:cs="Times New Roman"/>
          <w:color w:val="000000"/>
          <w:sz w:val="24"/>
          <w:szCs w:val="24"/>
          <w:vertAlign w:val="subscript"/>
        </w:rPr>
        <w:t>8 </w:t>
      </w:r>
      <w:r w:rsidRPr="00456AD4">
        <w:rPr>
          <w:rFonts w:ascii="Verdana" w:eastAsia="Times New Roman" w:hAnsi="Verdana" w:cs="Times New Roman"/>
          <w:color w:val="000000"/>
          <w:sz w:val="24"/>
          <w:szCs w:val="24"/>
        </w:rPr>
        <w:t xml:space="preserve">in. diameter approved diameter tin caps. Underlayment shall be attached to a nailable </w:t>
      </w:r>
      <w:r w:rsidRPr="00456AD4">
        <w:rPr>
          <w:rFonts w:ascii="Verdana" w:eastAsia="Times New Roman" w:hAnsi="Verdana" w:cs="Times New Roman"/>
          <w:color w:val="000000"/>
          <w:sz w:val="24"/>
          <w:szCs w:val="24"/>
        </w:rPr>
        <w:lastRenderedPageBreak/>
        <w:t>deck in a grid pattern of 12 inches (305mm) between overlaps, with 6-inch (152 mm) spacing at overlaps at the overlaps. Nails shall be of sufficient length to penetrate through the sheathing or wood plank a minimum of </w:t>
      </w:r>
      <w:r w:rsidRPr="00456AD4">
        <w:rPr>
          <w:rFonts w:ascii="Verdana" w:eastAsia="Times New Roman" w:hAnsi="Verdana" w:cs="Times New Roman"/>
          <w:color w:val="000000"/>
          <w:sz w:val="24"/>
          <w:szCs w:val="24"/>
          <w:vertAlign w:val="superscript"/>
        </w:rPr>
        <w:t>3</w:t>
      </w:r>
      <w:r w:rsidRPr="00456AD4">
        <w:rPr>
          <w:rFonts w:ascii="Verdana" w:eastAsia="Times New Roman" w:hAnsi="Verdana" w:cs="Times New Roman"/>
          <w:color w:val="000000"/>
          <w:sz w:val="24"/>
          <w:szCs w:val="24"/>
        </w:rPr>
        <w:t>/</w:t>
      </w:r>
      <w:r w:rsidRPr="00456AD4">
        <w:rPr>
          <w:rFonts w:ascii="Verdana" w:eastAsia="Times New Roman" w:hAnsi="Verdana" w:cs="Times New Roman"/>
          <w:color w:val="000000"/>
          <w:sz w:val="24"/>
          <w:szCs w:val="24"/>
          <w:vertAlign w:val="subscript"/>
        </w:rPr>
        <w:t>16 </w:t>
      </w:r>
      <w:r w:rsidRPr="00456AD4">
        <w:rPr>
          <w:rFonts w:ascii="Verdana" w:eastAsia="Times New Roman" w:hAnsi="Verdana" w:cs="Times New Roman"/>
          <w:color w:val="000000"/>
          <w:sz w:val="24"/>
          <w:szCs w:val="24"/>
        </w:rPr>
        <w:t>in. or penetrate 1 inch (25 mm) or greater thickness of lumber a minimum of 1 in., except where architectural appearance is to be preserved, in which case a minimum of </w:t>
      </w:r>
      <w:r w:rsidRPr="00456AD4">
        <w:rPr>
          <w:rFonts w:ascii="Verdana" w:eastAsia="Times New Roman" w:hAnsi="Verdana" w:cs="Times New Roman"/>
          <w:color w:val="000000"/>
          <w:sz w:val="24"/>
          <w:szCs w:val="24"/>
          <w:vertAlign w:val="superscript"/>
        </w:rPr>
        <w:t>3</w:t>
      </w:r>
      <w:r w:rsidRPr="00456AD4">
        <w:rPr>
          <w:rFonts w:ascii="Verdana" w:eastAsia="Times New Roman" w:hAnsi="Verdana" w:cs="Times New Roman"/>
          <w:color w:val="000000"/>
          <w:sz w:val="24"/>
          <w:szCs w:val="24"/>
        </w:rPr>
        <w:t>/</w:t>
      </w:r>
      <w:r w:rsidRPr="00456AD4">
        <w:rPr>
          <w:rFonts w:ascii="Verdana" w:eastAsia="Times New Roman" w:hAnsi="Verdana" w:cs="Times New Roman"/>
          <w:color w:val="000000"/>
          <w:sz w:val="24"/>
          <w:szCs w:val="24"/>
          <w:vertAlign w:val="subscript"/>
        </w:rPr>
        <w:t>4 </w:t>
      </w:r>
      <w:r w:rsidRPr="00456AD4">
        <w:rPr>
          <w:rFonts w:ascii="Verdana" w:eastAsia="Times New Roman" w:hAnsi="Verdana" w:cs="Times New Roman"/>
          <w:color w:val="000000"/>
          <w:sz w:val="24"/>
          <w:szCs w:val="24"/>
        </w:rPr>
        <w:t>in. nail may be used.</w:t>
      </w:r>
    </w:p>
    <w:p w:rsidR="00456AD4" w:rsidRPr="00456AD4" w:rsidRDefault="00456AD4" w:rsidP="00456AD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456AD4">
        <w:rPr>
          <w:rFonts w:ascii="Verdana" w:eastAsia="Times New Roman" w:hAnsi="Verdana" w:cs="Times New Roman"/>
          <w:strike/>
          <w:color w:val="000000"/>
          <w:sz w:val="24"/>
          <w:szCs w:val="24"/>
        </w:rPr>
        <w:t>4.3 If the underlayment is a self-adhering membrane, the membrane shall be applied over a mechanically attached anchor/base sheet attached in compliance with this section above.</w:t>
      </w:r>
    </w:p>
    <w:p w:rsidR="00E7562B" w:rsidRPr="00327270" w:rsidRDefault="00456AD4" w:rsidP="00E7562B">
      <w:pPr>
        <w:rPr>
          <w:b/>
          <w:color w:val="FF0000"/>
          <w:sz w:val="24"/>
          <w:szCs w:val="24"/>
        </w:rPr>
      </w:pPr>
      <w:r w:rsidRPr="00327270">
        <w:rPr>
          <w:b/>
          <w:color w:val="FF0000"/>
          <w:sz w:val="24"/>
          <w:szCs w:val="24"/>
        </w:rPr>
        <w:t xml:space="preserve"> </w:t>
      </w:r>
      <w:r w:rsidR="005C1F19" w:rsidRPr="00327270">
        <w:rPr>
          <w:b/>
          <w:color w:val="FF0000"/>
          <w:sz w:val="24"/>
          <w:szCs w:val="24"/>
        </w:rPr>
        <w:t>(R10180</w:t>
      </w:r>
      <w:r w:rsidR="00327270" w:rsidRPr="00327270">
        <w:rPr>
          <w:b/>
          <w:color w:val="FF0000"/>
          <w:sz w:val="24"/>
          <w:szCs w:val="24"/>
        </w:rPr>
        <w:t xml:space="preserve"> AS</w:t>
      </w:r>
      <w:r w:rsidR="005C1F19" w:rsidRPr="00327270">
        <w:rPr>
          <w:b/>
          <w:color w:val="FF0000"/>
          <w:sz w:val="24"/>
          <w:szCs w:val="24"/>
        </w:rPr>
        <w:t>)</w:t>
      </w:r>
      <w:r w:rsidR="00770D06">
        <w:rPr>
          <w:b/>
          <w:color w:val="FF0000"/>
          <w:sz w:val="24"/>
          <w:szCs w:val="24"/>
        </w:rPr>
        <w:t>/(R9909 AS)</w:t>
      </w:r>
    </w:p>
    <w:p w:rsidR="00456AD4" w:rsidRPr="009F14BC" w:rsidRDefault="00456AD4" w:rsidP="00456AD4">
      <w:pPr>
        <w:shd w:val="clear" w:color="auto" w:fill="FFFFFF"/>
        <w:spacing w:after="0" w:line="240" w:lineRule="auto"/>
        <w:ind w:left="720" w:hanging="720"/>
        <w:rPr>
          <w:rFonts w:ascii="Verdana" w:eastAsia="Times New Roman" w:hAnsi="Verdana" w:cs="Times New Roman"/>
          <w:sz w:val="24"/>
          <w:szCs w:val="24"/>
        </w:rPr>
      </w:pPr>
      <w:r w:rsidRPr="009F14BC">
        <w:rPr>
          <w:rFonts w:ascii="TimesNewRoman" w:eastAsia="Times New Roman" w:hAnsi="TimesNewRoman" w:cs="Times New Roman"/>
          <w:sz w:val="24"/>
          <w:szCs w:val="24"/>
        </w:rPr>
        <w:t>3.3       Asphalt shingles shall be installed in compliance with the Product Approval installation specifications, but in no case with less than six approved roofing nails (12 ga. by 1¼ in.  corrosion-resistant annular ring shank roofing nails) or approved fastening devices which penetrate through the sheathing or wood plank a minimum of </w:t>
      </w:r>
      <w:r w:rsidRPr="009F14BC">
        <w:rPr>
          <w:rFonts w:ascii="TimesNewRoman" w:eastAsia="Times New Roman" w:hAnsi="TimesNewRoman" w:cs="Times New Roman"/>
          <w:strike/>
          <w:sz w:val="24"/>
          <w:szCs w:val="24"/>
        </w:rPr>
        <w:t>3/16</w:t>
      </w:r>
      <w:r w:rsidRPr="009F14BC">
        <w:rPr>
          <w:rFonts w:ascii="TimesNewRoman" w:eastAsia="Times New Roman" w:hAnsi="TimesNewRoman" w:cs="Times New Roman"/>
          <w:sz w:val="24"/>
          <w:szCs w:val="24"/>
        </w:rPr>
        <w:t> </w:t>
      </w:r>
      <w:r w:rsidRPr="009F14BC">
        <w:rPr>
          <w:rFonts w:ascii="TimesNewRoman" w:eastAsia="Times New Roman" w:hAnsi="TimesNewRoman" w:cs="Times New Roman"/>
          <w:sz w:val="24"/>
          <w:szCs w:val="24"/>
          <w:u w:val="single"/>
        </w:rPr>
        <w:t>1/8</w:t>
      </w:r>
      <w:r w:rsidRPr="009F14BC">
        <w:rPr>
          <w:rFonts w:ascii="TimesNewRoman" w:eastAsia="Times New Roman" w:hAnsi="TimesNewRoman" w:cs="Times New Roman"/>
          <w:sz w:val="24"/>
          <w:szCs w:val="24"/>
        </w:rPr>
        <w:t> in. or penetrate a 1 in. or greater thickness of lumber a minimum of 1 in. except where architectural appearance is to be preserved, in which case a minimum of ¾ in. nail may be used.</w:t>
      </w:r>
    </w:p>
    <w:p w:rsidR="00456AD4" w:rsidRPr="00F552D5" w:rsidRDefault="00456AD4" w:rsidP="00456AD4">
      <w:pPr>
        <w:shd w:val="clear" w:color="auto" w:fill="FFFFFF"/>
        <w:spacing w:after="0" w:line="240" w:lineRule="auto"/>
        <w:ind w:left="720" w:hanging="720"/>
        <w:rPr>
          <w:rFonts w:ascii="Verdana" w:eastAsia="Times New Roman" w:hAnsi="Verdana" w:cs="Times New Roman"/>
          <w:color w:val="00B0F0"/>
          <w:sz w:val="24"/>
          <w:szCs w:val="24"/>
        </w:rPr>
      </w:pPr>
      <w:r w:rsidRPr="00F552D5">
        <w:rPr>
          <w:rFonts w:ascii="Verdana" w:eastAsia="Times New Roman" w:hAnsi="Verdana" w:cs="Times New Roman"/>
          <w:color w:val="00B0F0"/>
          <w:sz w:val="24"/>
          <w:szCs w:val="24"/>
        </w:rPr>
        <w:t> </w:t>
      </w:r>
    </w:p>
    <w:p w:rsidR="00881C5C" w:rsidRPr="00327270" w:rsidRDefault="009F14BC" w:rsidP="00881C5C">
      <w:pPr>
        <w:rPr>
          <w:b/>
          <w:color w:val="FF0000"/>
          <w:sz w:val="24"/>
          <w:szCs w:val="24"/>
        </w:rPr>
      </w:pPr>
      <w:r w:rsidRPr="00327270">
        <w:rPr>
          <w:b/>
          <w:color w:val="FF0000"/>
          <w:sz w:val="24"/>
          <w:szCs w:val="24"/>
        </w:rPr>
        <w:t xml:space="preserve"> </w:t>
      </w:r>
      <w:r w:rsidR="00881C5C" w:rsidRPr="00327270">
        <w:rPr>
          <w:b/>
          <w:color w:val="FF0000"/>
          <w:sz w:val="24"/>
          <w:szCs w:val="24"/>
        </w:rPr>
        <w:t>(R9909</w:t>
      </w:r>
      <w:r w:rsidR="00327270" w:rsidRPr="00327270">
        <w:rPr>
          <w:b/>
          <w:color w:val="FF0000"/>
          <w:sz w:val="24"/>
          <w:szCs w:val="24"/>
        </w:rPr>
        <w:t xml:space="preserve"> AS</w:t>
      </w:r>
      <w:r w:rsidR="00881C5C" w:rsidRPr="00327270">
        <w:rPr>
          <w:b/>
          <w:color w:val="FF0000"/>
          <w:sz w:val="24"/>
          <w:szCs w:val="24"/>
        </w:rPr>
        <w:t>)</w:t>
      </w:r>
    </w:p>
    <w:p w:rsidR="00881C5C" w:rsidRDefault="00881C5C" w:rsidP="00E7562B">
      <w:pPr>
        <w:rPr>
          <w:color w:val="FF0000"/>
          <w:sz w:val="24"/>
          <w:szCs w:val="24"/>
        </w:rPr>
      </w:pPr>
    </w:p>
    <w:p w:rsidR="00456AD4" w:rsidRPr="00456AD4" w:rsidRDefault="00456AD4" w:rsidP="00456AD4">
      <w:pPr>
        <w:shd w:val="clear" w:color="auto" w:fill="FFFFFF"/>
        <w:spacing w:after="0" w:line="240" w:lineRule="auto"/>
        <w:ind w:left="720" w:hanging="720"/>
        <w:rPr>
          <w:rFonts w:ascii="Verdana" w:eastAsia="Times New Roman" w:hAnsi="Verdana" w:cs="Times New Roman"/>
          <w:color w:val="000000"/>
          <w:sz w:val="24"/>
          <w:szCs w:val="24"/>
        </w:rPr>
      </w:pPr>
      <w:r w:rsidRPr="00456AD4">
        <w:rPr>
          <w:rFonts w:ascii="TimesNewRoman" w:eastAsia="Times New Roman" w:hAnsi="TimesNewRoman" w:cs="Times New Roman"/>
          <w:color w:val="000000"/>
          <w:sz w:val="24"/>
          <w:szCs w:val="24"/>
        </w:rPr>
        <w:t>6.2       </w:t>
      </w:r>
      <w:r w:rsidRPr="00456AD4">
        <w:rPr>
          <w:rFonts w:ascii="TimesNewRoman" w:eastAsia="Times New Roman" w:hAnsi="TimesNewRoman" w:cs="Times New Roman"/>
          <w:color w:val="000000"/>
          <w:sz w:val="24"/>
          <w:szCs w:val="24"/>
          <w:u w:val="single"/>
        </w:rPr>
        <w:t>Starter strip shall be a row of either self-sealing non-laminated shingles or approved starter shingles.</w:t>
      </w:r>
      <w:r w:rsidRPr="00456AD4">
        <w:rPr>
          <w:rFonts w:ascii="TimesNewRoman" w:eastAsia="Times New Roman" w:hAnsi="TimesNewRoman" w:cs="Times New Roman"/>
          <w:strike/>
          <w:color w:val="000000"/>
          <w:sz w:val="24"/>
          <w:szCs w:val="24"/>
        </w:rPr>
        <w:t>The starter strip may be either a row of nonlaminated shingles trimmed to the shingle manufacturer’s recommendations or a strip of mineral-surfaced roll roofing not less than 7 in. wide.</w:t>
      </w:r>
    </w:p>
    <w:p w:rsidR="00456AD4" w:rsidRPr="00456AD4" w:rsidRDefault="00456AD4" w:rsidP="00456AD4">
      <w:pPr>
        <w:shd w:val="clear" w:color="auto" w:fill="FFFFFF"/>
        <w:spacing w:after="0" w:line="240" w:lineRule="auto"/>
        <w:ind w:left="720" w:hanging="720"/>
        <w:rPr>
          <w:rFonts w:ascii="Verdana" w:eastAsia="Times New Roman" w:hAnsi="Verdana" w:cs="Times New Roman"/>
          <w:color w:val="000000"/>
          <w:sz w:val="24"/>
          <w:szCs w:val="24"/>
        </w:rPr>
      </w:pPr>
    </w:p>
    <w:p w:rsidR="00456AD4" w:rsidRPr="00456AD4" w:rsidRDefault="00456AD4" w:rsidP="00456AD4">
      <w:pPr>
        <w:shd w:val="clear" w:color="auto" w:fill="FFFFFF"/>
        <w:spacing w:after="0" w:line="240" w:lineRule="auto"/>
        <w:ind w:left="720" w:hanging="720"/>
        <w:rPr>
          <w:rFonts w:ascii="Verdana" w:eastAsia="Times New Roman" w:hAnsi="Verdana" w:cs="Times New Roman"/>
          <w:color w:val="000000"/>
          <w:sz w:val="24"/>
          <w:szCs w:val="24"/>
        </w:rPr>
      </w:pPr>
      <w:r w:rsidRPr="00456AD4">
        <w:rPr>
          <w:rFonts w:ascii="TimesNewRoman" w:eastAsia="Times New Roman" w:hAnsi="TimesNewRoman" w:cs="Times New Roman"/>
          <w:color w:val="000000"/>
          <w:sz w:val="24"/>
          <w:szCs w:val="24"/>
        </w:rPr>
        <w:t>6.3       If self-sealing </w:t>
      </w:r>
      <w:r w:rsidRPr="00456AD4">
        <w:rPr>
          <w:rFonts w:ascii="TimesNewRoman" w:eastAsia="Times New Roman" w:hAnsi="TimesNewRoman" w:cs="Times New Roman"/>
          <w:color w:val="000000"/>
          <w:sz w:val="24"/>
          <w:szCs w:val="24"/>
          <w:u w:val="single"/>
        </w:rPr>
        <w:t>non-laminated </w:t>
      </w:r>
      <w:r w:rsidRPr="00456AD4">
        <w:rPr>
          <w:rFonts w:ascii="TimesNewRoman" w:eastAsia="Times New Roman" w:hAnsi="TimesNewRoman" w:cs="Times New Roman"/>
          <w:color w:val="000000"/>
          <w:sz w:val="24"/>
          <w:szCs w:val="24"/>
        </w:rPr>
        <w:t>shingles are used for the starter strip, remove the tab portion of each shingle and position the remaining strip </w:t>
      </w:r>
      <w:r w:rsidRPr="00456AD4">
        <w:rPr>
          <w:rFonts w:ascii="TimesNewRoman" w:eastAsia="Times New Roman" w:hAnsi="TimesNewRoman" w:cs="Times New Roman"/>
          <w:color w:val="000000"/>
          <w:sz w:val="24"/>
          <w:szCs w:val="24"/>
          <w:u w:val="single"/>
        </w:rPr>
        <w:t>along the eaves.</w:t>
      </w:r>
      <w:r w:rsidRPr="00456AD4">
        <w:rPr>
          <w:rFonts w:ascii="TimesNewRoman" w:eastAsia="Times New Roman" w:hAnsi="TimesNewRoman" w:cs="Times New Roman"/>
          <w:strike/>
          <w:color w:val="000000"/>
          <w:sz w:val="24"/>
          <w:szCs w:val="24"/>
        </w:rPr>
        <w:t>with</w:t>
      </w:r>
      <w:r w:rsidRPr="00456AD4">
        <w:rPr>
          <w:rFonts w:ascii="TimesNewRoman" w:eastAsia="Times New Roman" w:hAnsi="TimesNewRoman" w:cs="Times New Roman"/>
          <w:color w:val="000000"/>
          <w:sz w:val="24"/>
          <w:szCs w:val="24"/>
        </w:rPr>
        <w:t> </w:t>
      </w:r>
      <w:r w:rsidRPr="00456AD4">
        <w:rPr>
          <w:rFonts w:ascii="TimesNewRoman" w:eastAsia="Times New Roman" w:hAnsi="TimesNewRoman" w:cs="Times New Roman"/>
          <w:color w:val="000000"/>
          <w:sz w:val="24"/>
          <w:szCs w:val="24"/>
          <w:u w:val="single"/>
        </w:rPr>
        <w:t>Install such that </w:t>
      </w:r>
      <w:r w:rsidRPr="00456AD4">
        <w:rPr>
          <w:rFonts w:ascii="TimesNewRoman" w:eastAsia="Times New Roman" w:hAnsi="TimesNewRoman" w:cs="Times New Roman"/>
          <w:color w:val="000000"/>
          <w:sz w:val="24"/>
          <w:szCs w:val="24"/>
        </w:rPr>
        <w:t>the factory-applied adhesive </w:t>
      </w:r>
      <w:r w:rsidRPr="00456AD4">
        <w:rPr>
          <w:rFonts w:ascii="TimesNewRoman" w:eastAsia="Times New Roman" w:hAnsi="TimesNewRoman" w:cs="Times New Roman"/>
          <w:color w:val="000000"/>
          <w:sz w:val="24"/>
          <w:szCs w:val="24"/>
          <w:u w:val="single"/>
        </w:rPr>
        <w:t>is </w:t>
      </w:r>
      <w:r w:rsidRPr="00456AD4">
        <w:rPr>
          <w:rFonts w:ascii="TimesNewRoman" w:eastAsia="Times New Roman" w:hAnsi="TimesNewRoman" w:cs="Times New Roman"/>
          <w:color w:val="000000"/>
          <w:sz w:val="24"/>
          <w:szCs w:val="24"/>
        </w:rPr>
        <w:t>face up </w:t>
      </w:r>
      <w:r w:rsidRPr="00456AD4">
        <w:rPr>
          <w:rFonts w:ascii="TimesNewRoman" w:eastAsia="Times New Roman" w:hAnsi="TimesNewRoman" w:cs="Times New Roman"/>
          <w:color w:val="000000"/>
          <w:sz w:val="24"/>
          <w:szCs w:val="24"/>
          <w:u w:val="single"/>
        </w:rPr>
        <w:t>and closest to </w:t>
      </w:r>
      <w:r w:rsidRPr="00456AD4">
        <w:rPr>
          <w:rFonts w:ascii="TimesNewRoman" w:eastAsia="Times New Roman" w:hAnsi="TimesNewRoman" w:cs="Times New Roman"/>
          <w:strike/>
          <w:color w:val="000000"/>
          <w:sz w:val="24"/>
          <w:szCs w:val="24"/>
        </w:rPr>
        <w:t>along </w:t>
      </w:r>
      <w:r w:rsidRPr="00456AD4">
        <w:rPr>
          <w:rFonts w:ascii="TimesNewRoman" w:eastAsia="Times New Roman" w:hAnsi="TimesNewRoman" w:cs="Times New Roman"/>
          <w:color w:val="000000"/>
          <w:sz w:val="24"/>
          <w:szCs w:val="24"/>
        </w:rPr>
        <w:t>the eaves</w:t>
      </w:r>
      <w:r w:rsidRPr="00456AD4">
        <w:rPr>
          <w:rFonts w:ascii="TimesNewRoman" w:eastAsia="Times New Roman" w:hAnsi="TimesNewRoman" w:cs="Times New Roman"/>
          <w:color w:val="000000"/>
          <w:sz w:val="24"/>
          <w:szCs w:val="24"/>
          <w:u w:val="single"/>
        </w:rPr>
        <w:t> edge</w:t>
      </w:r>
      <w:r w:rsidRPr="00456AD4">
        <w:rPr>
          <w:rFonts w:ascii="TimesNewRoman" w:eastAsia="Times New Roman" w:hAnsi="TimesNewRoman" w:cs="Times New Roman"/>
          <w:color w:val="000000"/>
          <w:sz w:val="24"/>
          <w:szCs w:val="24"/>
        </w:rPr>
        <w:t>. Trim material from the end of the first shingle in the starter strip according to manufacturer’s specifications to ensure that the cutouts of the first course of shingles are not placed over the starter strip joints. Fasten starter strips parallel to the eaves along a line above the eave line according to manufacturer’s </w:t>
      </w:r>
      <w:r w:rsidRPr="00456AD4">
        <w:rPr>
          <w:rFonts w:ascii="TimesNewRoman" w:eastAsia="Times New Roman" w:hAnsi="TimesNewRoman" w:cs="Times New Roman"/>
          <w:color w:val="000000"/>
          <w:sz w:val="24"/>
          <w:szCs w:val="24"/>
          <w:u w:val="single"/>
        </w:rPr>
        <w:t>installation instructions</w:t>
      </w:r>
      <w:r w:rsidRPr="00456AD4">
        <w:rPr>
          <w:rFonts w:ascii="TimesNewRoman" w:eastAsia="Times New Roman" w:hAnsi="TimesNewRoman" w:cs="Times New Roman"/>
          <w:strike/>
          <w:color w:val="000000"/>
          <w:sz w:val="24"/>
          <w:szCs w:val="24"/>
        </w:rPr>
        <w:t>specifications</w:t>
      </w:r>
      <w:r w:rsidRPr="00456AD4">
        <w:rPr>
          <w:rFonts w:ascii="TimesNewRoman" w:eastAsia="Times New Roman" w:hAnsi="TimesNewRoman" w:cs="Times New Roman"/>
          <w:color w:val="000000"/>
          <w:sz w:val="24"/>
          <w:szCs w:val="24"/>
        </w:rPr>
        <w:t>. Position fasteners to insure they will not be exposed under the cutouts in the first course.</w:t>
      </w:r>
    </w:p>
    <w:p w:rsidR="00456AD4" w:rsidRPr="00456AD4" w:rsidRDefault="00456AD4" w:rsidP="00456AD4">
      <w:pPr>
        <w:shd w:val="clear" w:color="auto" w:fill="FFFFFF"/>
        <w:spacing w:after="0" w:line="240" w:lineRule="auto"/>
        <w:ind w:left="720" w:hanging="720"/>
        <w:rPr>
          <w:rFonts w:ascii="Verdana" w:eastAsia="Times New Roman" w:hAnsi="Verdana" w:cs="Times New Roman"/>
          <w:color w:val="000000"/>
          <w:sz w:val="24"/>
          <w:szCs w:val="24"/>
        </w:rPr>
      </w:pPr>
      <w:r w:rsidRPr="00456AD4">
        <w:rPr>
          <w:rFonts w:ascii="Verdana" w:eastAsia="Times New Roman" w:hAnsi="Verdana" w:cs="Times New Roman"/>
          <w:color w:val="000000"/>
          <w:sz w:val="24"/>
          <w:szCs w:val="24"/>
        </w:rPr>
        <w:t> </w:t>
      </w:r>
    </w:p>
    <w:p w:rsidR="00456AD4" w:rsidRPr="00456AD4" w:rsidRDefault="00456AD4" w:rsidP="00456AD4">
      <w:pPr>
        <w:shd w:val="clear" w:color="auto" w:fill="FFFFFF"/>
        <w:spacing w:after="0" w:line="240" w:lineRule="auto"/>
        <w:ind w:left="720" w:hanging="720"/>
        <w:rPr>
          <w:rFonts w:ascii="Verdana" w:eastAsia="Times New Roman" w:hAnsi="Verdana" w:cs="Times New Roman"/>
          <w:color w:val="000000"/>
          <w:sz w:val="24"/>
          <w:szCs w:val="24"/>
        </w:rPr>
      </w:pPr>
      <w:r w:rsidRPr="00456AD4">
        <w:rPr>
          <w:rFonts w:ascii="TimesNewRoman" w:eastAsia="Times New Roman" w:hAnsi="TimesNewRoman" w:cs="Times New Roman"/>
          <w:color w:val="000000"/>
          <w:sz w:val="24"/>
          <w:szCs w:val="24"/>
        </w:rPr>
        <w:t>6.4       </w:t>
      </w:r>
      <w:r w:rsidRPr="00456AD4">
        <w:rPr>
          <w:rFonts w:ascii="TimesNewRoman" w:eastAsia="Times New Roman" w:hAnsi="TimesNewRoman" w:cs="Times New Roman"/>
          <w:strike/>
          <w:color w:val="000000"/>
          <w:sz w:val="24"/>
          <w:szCs w:val="24"/>
        </w:rPr>
        <w:t>For shingles without a self-sealing strip the tabs shall be removed and approved flashing cement shall be applied in spots approximately the size of a quarter at the corner of each tab of the first course. </w:t>
      </w:r>
      <w:r w:rsidRPr="00456AD4">
        <w:rPr>
          <w:rFonts w:ascii="TimesNewRoman" w:eastAsia="Times New Roman" w:hAnsi="TimesNewRoman" w:cs="Times New Roman"/>
          <w:color w:val="000000"/>
          <w:sz w:val="24"/>
          <w:szCs w:val="24"/>
        </w:rPr>
        <w:t>Starter shingles shall be nailed along a line not greater than 4 in. above the eave line nailing not greater than 6 in. o.c. </w:t>
      </w:r>
      <w:r w:rsidRPr="00456AD4">
        <w:rPr>
          <w:rFonts w:ascii="TimesNewRoman" w:eastAsia="Times New Roman" w:hAnsi="TimesNewRoman" w:cs="Times New Roman"/>
          <w:strike/>
          <w:color w:val="000000"/>
          <w:sz w:val="24"/>
          <w:szCs w:val="24"/>
        </w:rPr>
        <w:t>Ensure that the cutouts of the first course are not placed over the starter strip joints.</w:t>
      </w:r>
    </w:p>
    <w:p w:rsidR="00456AD4" w:rsidRPr="00456AD4" w:rsidRDefault="00456AD4" w:rsidP="00456AD4">
      <w:pPr>
        <w:shd w:val="clear" w:color="auto" w:fill="FFFFFF"/>
        <w:spacing w:after="0" w:line="240" w:lineRule="auto"/>
        <w:ind w:left="720" w:hanging="720"/>
        <w:rPr>
          <w:rFonts w:ascii="Verdana" w:eastAsia="Times New Roman" w:hAnsi="Verdana" w:cs="Times New Roman"/>
          <w:color w:val="000000"/>
          <w:sz w:val="24"/>
          <w:szCs w:val="24"/>
        </w:rPr>
      </w:pPr>
      <w:r w:rsidRPr="00456AD4">
        <w:rPr>
          <w:rFonts w:ascii="Verdana" w:eastAsia="Times New Roman" w:hAnsi="Verdana" w:cs="Times New Roman"/>
          <w:color w:val="000000"/>
          <w:sz w:val="24"/>
          <w:szCs w:val="24"/>
        </w:rPr>
        <w:t> </w:t>
      </w:r>
    </w:p>
    <w:p w:rsidR="00456AD4" w:rsidRPr="00456AD4" w:rsidRDefault="00456AD4" w:rsidP="00456AD4">
      <w:pPr>
        <w:shd w:val="clear" w:color="auto" w:fill="FFFFFF"/>
        <w:spacing w:after="0" w:line="240" w:lineRule="auto"/>
        <w:ind w:left="720" w:hanging="720"/>
        <w:rPr>
          <w:rFonts w:ascii="Verdana" w:eastAsia="Times New Roman" w:hAnsi="Verdana" w:cs="Times New Roman"/>
          <w:color w:val="000000"/>
          <w:sz w:val="24"/>
          <w:szCs w:val="24"/>
        </w:rPr>
      </w:pPr>
      <w:r w:rsidRPr="00456AD4">
        <w:rPr>
          <w:rFonts w:ascii="TimesNewRoman" w:eastAsia="Times New Roman" w:hAnsi="TimesNewRoman" w:cs="Times New Roman"/>
          <w:color w:val="000000"/>
          <w:sz w:val="24"/>
          <w:szCs w:val="24"/>
        </w:rPr>
        <w:t>6.5       </w:t>
      </w:r>
      <w:r w:rsidRPr="00456AD4">
        <w:rPr>
          <w:rFonts w:ascii="TimesNewRoman" w:eastAsia="Times New Roman" w:hAnsi="TimesNewRoman" w:cs="Times New Roman"/>
          <w:strike/>
          <w:color w:val="000000"/>
          <w:sz w:val="24"/>
          <w:szCs w:val="24"/>
        </w:rPr>
        <w:t>If roll roofing is used for the starter strip, nail along a line not greater than 4 inches above the eave line nailing not greater than 12 inches o.c. Approved flashing cement shall be applied as noted above for nonsealing shingle starter. If more than one piece of roll roofing must be used, the end joint shall be butted. </w:t>
      </w:r>
      <w:r w:rsidRPr="00456AD4">
        <w:rPr>
          <w:rFonts w:ascii="TimesNewRoman" w:eastAsia="Times New Roman" w:hAnsi="TimesNewRoman" w:cs="Times New Roman"/>
          <w:strike/>
          <w:color w:val="000000"/>
          <w:sz w:val="24"/>
          <w:szCs w:val="24"/>
          <w:u w:val="single"/>
        </w:rPr>
        <w:t>J</w:t>
      </w:r>
      <w:r w:rsidRPr="00456AD4">
        <w:rPr>
          <w:rFonts w:ascii="TimesNewRoman" w:eastAsia="Times New Roman" w:hAnsi="TimesNewRoman" w:cs="Times New Roman"/>
          <w:color w:val="000000"/>
          <w:sz w:val="24"/>
          <w:szCs w:val="24"/>
          <w:u w:val="single"/>
        </w:rPr>
        <w:t>Starter </w:t>
      </w:r>
      <w:r w:rsidRPr="00456AD4">
        <w:rPr>
          <w:rFonts w:ascii="TimesNewRoman" w:eastAsia="Times New Roman" w:hAnsi="TimesNewRoman" w:cs="Times New Roman"/>
          <w:color w:val="000000"/>
          <w:sz w:val="24"/>
          <w:szCs w:val="24"/>
        </w:rPr>
        <w:t>joints shall be staggered with succeeding shingle joints, and the number of starter joints shall be kept to a minimum.</w:t>
      </w:r>
    </w:p>
    <w:p w:rsidR="00A11ED3" w:rsidRPr="00A11ED3" w:rsidRDefault="00A11ED3" w:rsidP="00A11ED3">
      <w:pPr>
        <w:shd w:val="clear" w:color="auto" w:fill="FFFFFF"/>
        <w:spacing w:after="0" w:line="240" w:lineRule="auto"/>
        <w:ind w:left="720" w:hanging="720"/>
        <w:rPr>
          <w:rFonts w:ascii="Verdana" w:eastAsia="Times New Roman" w:hAnsi="Verdana" w:cs="Times New Roman"/>
          <w:color w:val="000000"/>
          <w:sz w:val="24"/>
          <w:szCs w:val="24"/>
        </w:rPr>
      </w:pPr>
    </w:p>
    <w:p w:rsidR="00A11ED3" w:rsidRDefault="00A11ED3" w:rsidP="00E7562B">
      <w:pPr>
        <w:rPr>
          <w:color w:val="FF0000"/>
          <w:sz w:val="24"/>
          <w:szCs w:val="24"/>
        </w:rPr>
      </w:pPr>
    </w:p>
    <w:p w:rsidR="00A11ED3" w:rsidRPr="00327270" w:rsidRDefault="00A11ED3" w:rsidP="00A11ED3">
      <w:pPr>
        <w:rPr>
          <w:b/>
          <w:color w:val="FF0000"/>
          <w:sz w:val="24"/>
          <w:szCs w:val="24"/>
        </w:rPr>
      </w:pPr>
      <w:r w:rsidRPr="00327270">
        <w:rPr>
          <w:b/>
          <w:color w:val="FF0000"/>
          <w:sz w:val="24"/>
          <w:szCs w:val="24"/>
        </w:rPr>
        <w:t>(R9913</w:t>
      </w:r>
      <w:r w:rsidR="00327270" w:rsidRPr="00327270">
        <w:rPr>
          <w:b/>
          <w:color w:val="FF0000"/>
          <w:sz w:val="24"/>
          <w:szCs w:val="24"/>
        </w:rPr>
        <w:t xml:space="preserve"> AS</w:t>
      </w:r>
      <w:r w:rsidRPr="00327270">
        <w:rPr>
          <w:b/>
          <w:color w:val="FF0000"/>
          <w:sz w:val="24"/>
          <w:szCs w:val="24"/>
        </w:rPr>
        <w:t>)</w:t>
      </w:r>
    </w:p>
    <w:p w:rsidR="00A11ED3" w:rsidRPr="00AD674A" w:rsidRDefault="00A11ED3" w:rsidP="00E7562B">
      <w:pPr>
        <w:rPr>
          <w:color w:val="FF0000"/>
          <w:sz w:val="24"/>
          <w:szCs w:val="24"/>
        </w:rPr>
      </w:pPr>
    </w:p>
    <w:p w:rsidR="006A42D7" w:rsidRPr="006A42D7" w:rsidRDefault="006A42D7" w:rsidP="0045112E">
      <w:pPr>
        <w:jc w:val="center"/>
        <w:rPr>
          <w:b/>
          <w:color w:val="00B0F0"/>
          <w:sz w:val="24"/>
          <w:szCs w:val="24"/>
        </w:rPr>
      </w:pPr>
      <w:r w:rsidRPr="006A42D7">
        <w:rPr>
          <w:b/>
          <w:color w:val="00B0F0"/>
          <w:sz w:val="24"/>
          <w:szCs w:val="24"/>
        </w:rPr>
        <w:t>ROOFING APPLICATION STANDARD (RAS) No. 118-20 INSTALLATION OF MECHANICALLY FASTENED ROOF TILE SYSTEMS Direct Deck &amp; Counter Battens Only</w:t>
      </w:r>
    </w:p>
    <w:p w:rsidR="0045112E" w:rsidRDefault="0045112E" w:rsidP="00E7562B">
      <w:pPr>
        <w:jc w:val="center"/>
        <w:rPr>
          <w:rFonts w:ascii="Arial" w:hAnsi="Arial" w:cs="Arial"/>
          <w:sz w:val="24"/>
          <w:szCs w:val="24"/>
        </w:rPr>
      </w:pPr>
    </w:p>
    <w:p w:rsidR="00D84D02" w:rsidRPr="00D84D02" w:rsidRDefault="0045112E" w:rsidP="00D84D02">
      <w:pPr>
        <w:shd w:val="clear" w:color="auto" w:fill="FFFFFF"/>
        <w:ind w:left="1170" w:hanging="1170"/>
        <w:rPr>
          <w:rFonts w:ascii="Verdana" w:eastAsia="Times New Roman" w:hAnsi="Verdana" w:cs="Times New Roman"/>
          <w:color w:val="000000"/>
          <w:sz w:val="24"/>
          <w:szCs w:val="24"/>
        </w:rPr>
      </w:pPr>
      <w:r w:rsidRPr="0045112E">
        <w:rPr>
          <w:rFonts w:ascii="Arial" w:hAnsi="Arial" w:cs="Arial"/>
          <w:sz w:val="24"/>
          <w:szCs w:val="24"/>
        </w:rPr>
        <w:t> </w:t>
      </w:r>
      <w:r w:rsidR="00D84D02" w:rsidRPr="00D84D02">
        <w:rPr>
          <w:rFonts w:ascii="TimesNewRoman" w:eastAsia="Times New Roman" w:hAnsi="TimesNewRoman" w:cs="Times New Roman"/>
          <w:color w:val="000000"/>
          <w:sz w:val="24"/>
          <w:szCs w:val="24"/>
        </w:rPr>
        <w:t>NOTE #1:   </w:t>
      </w:r>
      <w:r w:rsidR="00D84D02" w:rsidRPr="00D84D02">
        <w:rPr>
          <w:rFonts w:ascii="TimesNewRoman" w:eastAsia="Times New Roman" w:hAnsi="TimesNewRoman" w:cs="Times New Roman"/>
          <w:strike/>
          <w:color w:val="000000"/>
          <w:sz w:val="24"/>
          <w:szCs w:val="24"/>
        </w:rPr>
        <w:t>The following</w:t>
      </w:r>
      <w:r w:rsidR="00D84D02" w:rsidRPr="00D84D02">
        <w:rPr>
          <w:rFonts w:ascii="TimesNewRoman" w:eastAsia="Times New Roman" w:hAnsi="TimesNewRoman" w:cs="Times New Roman"/>
          <w:color w:val="000000"/>
          <w:sz w:val="24"/>
          <w:szCs w:val="24"/>
        </w:rPr>
        <w:t> </w:t>
      </w:r>
      <w:r w:rsidR="00D84D02" w:rsidRPr="00D84D02">
        <w:rPr>
          <w:rFonts w:ascii="TimesNewRoman" w:eastAsia="Times New Roman" w:hAnsi="TimesNewRoman" w:cs="Times New Roman"/>
          <w:strike/>
          <w:color w:val="000000"/>
          <w:sz w:val="24"/>
          <w:szCs w:val="24"/>
        </w:rPr>
        <w:t>t</w:t>
      </w:r>
      <w:r w:rsidR="00D84D02" w:rsidRPr="00D84D02">
        <w:rPr>
          <w:rFonts w:ascii="TimesNewRoman" w:eastAsia="Times New Roman" w:hAnsi="TimesNewRoman" w:cs="Times New Roman"/>
          <w:color w:val="000000"/>
          <w:sz w:val="24"/>
          <w:szCs w:val="24"/>
          <w:u w:val="single"/>
        </w:rPr>
        <w:t>T</w:t>
      </w:r>
      <w:r w:rsidR="00D84D02" w:rsidRPr="00D84D02">
        <w:rPr>
          <w:rFonts w:ascii="TimesNewRoman" w:eastAsia="Times New Roman" w:hAnsi="TimesNewRoman" w:cs="Times New Roman"/>
          <w:color w:val="000000"/>
          <w:sz w:val="24"/>
          <w:szCs w:val="24"/>
        </w:rPr>
        <w:t>able </w:t>
      </w:r>
      <w:r w:rsidR="00D84D02" w:rsidRPr="00D84D02">
        <w:rPr>
          <w:rFonts w:ascii="TimesNewRoman" w:eastAsia="Times New Roman" w:hAnsi="TimesNewRoman" w:cs="Times New Roman"/>
          <w:color w:val="000000"/>
          <w:sz w:val="24"/>
          <w:szCs w:val="24"/>
          <w:u w:val="single"/>
        </w:rPr>
        <w:t>1 </w:t>
      </w:r>
      <w:r w:rsidR="00D84D02" w:rsidRPr="00D84D02">
        <w:rPr>
          <w:rFonts w:ascii="TimesNewRoman" w:eastAsia="Times New Roman" w:hAnsi="TimesNewRoman" w:cs="Times New Roman"/>
          <w:color w:val="000000"/>
          <w:sz w:val="24"/>
          <w:szCs w:val="24"/>
        </w:rPr>
        <w:t>provides the contractor with the choices available for underlayment systems. These systems can only be used on pitches designated in the table</w:t>
      </w:r>
      <w:r w:rsidR="00D84D02" w:rsidRPr="00D84D02">
        <w:rPr>
          <w:rFonts w:ascii="TimesNewRoman" w:eastAsia="Times New Roman" w:hAnsi="TimesNewRoman" w:cs="Times New Roman"/>
          <w:strike/>
          <w:color w:val="000000"/>
          <w:sz w:val="24"/>
          <w:szCs w:val="24"/>
        </w:rPr>
        <w:t> below:</w:t>
      </w:r>
      <w:r w:rsidR="00D84D02" w:rsidRPr="00D84D02">
        <w:rPr>
          <w:rFonts w:ascii="TimesNewRoman" w:eastAsia="Times New Roman" w:hAnsi="TimesNewRoman" w:cs="Times New Roman"/>
          <w:color w:val="000000"/>
          <w:sz w:val="24"/>
          <w:szCs w:val="24"/>
          <w:u w:val="single"/>
        </w:rPr>
        <w:t>.</w:t>
      </w: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p>
    <w:p w:rsidR="00D84D02" w:rsidRPr="00D84D02" w:rsidRDefault="00D84D02" w:rsidP="00D84D02">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u w:val="single"/>
        </w:rPr>
        <w:t>TABLE 1</w:t>
      </w:r>
    </w:p>
    <w:tbl>
      <w:tblPr>
        <w:tblW w:w="10620" w:type="dxa"/>
        <w:tblCellSpacing w:w="0" w:type="dxa"/>
        <w:tblInd w:w="-113" w:type="dxa"/>
        <w:shd w:val="clear" w:color="auto" w:fill="FFFFFF"/>
        <w:tblCellMar>
          <w:left w:w="0" w:type="dxa"/>
          <w:right w:w="0" w:type="dxa"/>
        </w:tblCellMar>
        <w:tblLook w:val="04A0" w:firstRow="1" w:lastRow="0" w:firstColumn="1" w:lastColumn="0" w:noHBand="0" w:noVBand="1"/>
      </w:tblPr>
      <w:tblGrid>
        <w:gridCol w:w="1225"/>
        <w:gridCol w:w="1424"/>
        <w:gridCol w:w="3901"/>
        <w:gridCol w:w="2475"/>
        <w:gridCol w:w="1595"/>
      </w:tblGrid>
      <w:tr w:rsidR="00D84D02" w:rsidRPr="00D84D02" w:rsidTr="00D84D02">
        <w:trPr>
          <w:tblCellSpacing w:w="0" w:type="dxa"/>
        </w:trPr>
        <w:tc>
          <w:tcPr>
            <w:tcW w:w="12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Roof Pitch</w:t>
            </w:r>
          </w:p>
        </w:tc>
        <w:tc>
          <w:tcPr>
            <w:tcW w:w="14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Counter Battens or Direct Deck</w:t>
            </w:r>
          </w:p>
        </w:tc>
        <w:tc>
          <w:tcPr>
            <w:tcW w:w="41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Choice of Underlayment</w:t>
            </w:r>
          </w:p>
        </w:tc>
        <w:tc>
          <w:tcPr>
            <w:tcW w:w="25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Plastic or Compatible Roof Cement at Nails Penetrating Underlayment</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Reference</w:t>
            </w:r>
          </w:p>
        </w:tc>
      </w:tr>
      <w:tr w:rsidR="00D84D02" w:rsidRPr="00D84D02" w:rsidTr="00D84D02">
        <w:trPr>
          <w:tblCellSpacing w:w="0" w:type="dxa"/>
        </w:trPr>
        <w:tc>
          <w:tcPr>
            <w:tcW w:w="126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4:12 or Greater</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Either</w:t>
            </w: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31" w:hanging="27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1.</w:t>
            </w:r>
            <w:r w:rsidRPr="00D84D02">
              <w:rPr>
                <w:rFonts w:ascii="Times New Roman" w:eastAsia="Times New Roman" w:hAnsi="Times New Roman" w:cs="Times New Roman"/>
                <w:color w:val="000000"/>
                <w:sz w:val="14"/>
                <w:szCs w:val="14"/>
              </w:rPr>
              <w:t>   </w:t>
            </w:r>
            <w:r w:rsidRPr="00D84D02">
              <w:rPr>
                <w:rFonts w:ascii="Times New Roman" w:eastAsia="Times New Roman" w:hAnsi="Times New Roman" w:cs="Times New Roman"/>
                <w:color w:val="000000"/>
                <w:sz w:val="24"/>
                <w:szCs w:val="24"/>
              </w:rPr>
              <w:t>ASTM D226 Type II (#30) or ASTM D2626 (#43) organic base sheet nailed to deck, min. (#90) ASTM D6380, Class M or WS, Type II organic cap sheet set in Type IV hot asphalt.</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Required</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3.01A</w:t>
            </w:r>
          </w:p>
        </w:tc>
      </w:tr>
      <w:tr w:rsidR="00D84D02" w:rsidRPr="00D84D02" w:rsidTr="00D84D02">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84D02" w:rsidRPr="00D84D02" w:rsidRDefault="00D84D02" w:rsidP="00D84D02">
            <w:pPr>
              <w:spacing w:after="0" w:line="240" w:lineRule="auto"/>
              <w:rPr>
                <w:rFonts w:ascii="Verdana" w:eastAsia="Times New Roman" w:hAnsi="Verdana" w:cs="Times New Roman"/>
                <w:color w:val="000000"/>
                <w:sz w:val="24"/>
                <w:szCs w:val="24"/>
              </w:rPr>
            </w:pP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Either</w:t>
            </w: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46" w:hanging="36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2.</w:t>
            </w:r>
            <w:r w:rsidRPr="00D84D02">
              <w:rPr>
                <w:rFonts w:ascii="Times New Roman" w:eastAsia="Times New Roman" w:hAnsi="Times New Roman" w:cs="Times New Roman"/>
                <w:color w:val="000000"/>
                <w:sz w:val="14"/>
                <w:szCs w:val="14"/>
              </w:rPr>
              <w:t>      </w:t>
            </w:r>
            <w:r w:rsidRPr="00D84D02">
              <w:rPr>
                <w:rFonts w:ascii="Times New Roman" w:eastAsia="Times New Roman" w:hAnsi="Times New Roman" w:cs="Times New Roman"/>
                <w:color w:val="000000"/>
                <w:sz w:val="24"/>
                <w:szCs w:val="24"/>
              </w:rPr>
              <w:t>Any Product Approval Approved underlayment system with a mechanically fastened base sheet, and cap sheet set in hot, cold, or self-adhered</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Per Product Approval</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3.01B, C, or D</w:t>
            </w:r>
          </w:p>
        </w:tc>
      </w:tr>
      <w:tr w:rsidR="00D84D02" w:rsidRPr="00D84D02" w:rsidTr="00D84D02">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84D02" w:rsidRPr="00D84D02" w:rsidRDefault="00D84D02" w:rsidP="00D84D02">
            <w:pPr>
              <w:spacing w:after="0" w:line="240" w:lineRule="auto"/>
              <w:rPr>
                <w:rFonts w:ascii="Verdana" w:eastAsia="Times New Roman" w:hAnsi="Verdana" w:cs="Times New Roman"/>
                <w:color w:val="000000"/>
                <w:sz w:val="24"/>
                <w:szCs w:val="24"/>
              </w:rPr>
            </w:pP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Either</w:t>
            </w: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46" w:hanging="36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w:t>
            </w:r>
            <w:r w:rsidRPr="00D84D02">
              <w:rPr>
                <w:rFonts w:ascii="Times New Roman" w:eastAsia="Times New Roman" w:hAnsi="Times New Roman" w:cs="Times New Roman"/>
                <w:color w:val="000000"/>
                <w:sz w:val="14"/>
                <w:szCs w:val="14"/>
              </w:rPr>
              <w:t>      </w:t>
            </w:r>
            <w:r w:rsidRPr="00D84D02">
              <w:rPr>
                <w:rFonts w:ascii="Times New Roman" w:eastAsia="Times New Roman" w:hAnsi="Times New Roman" w:cs="Times New Roman"/>
                <w:color w:val="000000"/>
                <w:sz w:val="24"/>
                <w:szCs w:val="24"/>
              </w:rPr>
              <w:t>Product Approval Listed Approved nail-on single-ply underlayment</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Per Product Approval</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3.01E</w:t>
            </w:r>
          </w:p>
        </w:tc>
      </w:tr>
    </w:tbl>
    <w:p w:rsidR="0045112E" w:rsidRDefault="0045112E" w:rsidP="00456AD4">
      <w:pPr>
        <w:rPr>
          <w:rFonts w:ascii="Arial" w:hAnsi="Arial" w:cs="Arial"/>
          <w:sz w:val="24"/>
          <w:szCs w:val="24"/>
        </w:rPr>
      </w:pPr>
    </w:p>
    <w:p w:rsidR="0045112E" w:rsidRPr="00327270" w:rsidRDefault="0045112E" w:rsidP="0045112E">
      <w:pPr>
        <w:rPr>
          <w:rFonts w:ascii="Arial" w:hAnsi="Arial" w:cs="Arial"/>
          <w:b/>
          <w:color w:val="FF0000"/>
          <w:sz w:val="24"/>
          <w:szCs w:val="24"/>
        </w:rPr>
      </w:pPr>
      <w:r w:rsidRPr="00327270">
        <w:rPr>
          <w:rFonts w:ascii="Arial" w:hAnsi="Arial" w:cs="Arial"/>
          <w:b/>
          <w:color w:val="FF0000"/>
          <w:sz w:val="24"/>
          <w:szCs w:val="24"/>
        </w:rPr>
        <w:t>(R9915</w:t>
      </w:r>
      <w:r w:rsidR="00327270" w:rsidRPr="00327270">
        <w:rPr>
          <w:rFonts w:ascii="Arial" w:hAnsi="Arial" w:cs="Arial"/>
          <w:b/>
          <w:color w:val="FF0000"/>
          <w:sz w:val="24"/>
          <w:szCs w:val="24"/>
        </w:rPr>
        <w:t xml:space="preserve"> AS</w:t>
      </w:r>
      <w:r w:rsidRPr="00327270">
        <w:rPr>
          <w:rFonts w:ascii="Arial" w:hAnsi="Arial" w:cs="Arial"/>
          <w:b/>
          <w:color w:val="FF0000"/>
          <w:sz w:val="24"/>
          <w:szCs w:val="24"/>
        </w:rPr>
        <w:t>)</w:t>
      </w:r>
    </w:p>
    <w:p w:rsidR="0045112E" w:rsidRDefault="0045112E" w:rsidP="0045112E">
      <w:pPr>
        <w:rPr>
          <w:color w:val="FF0000"/>
          <w:sz w:val="24"/>
          <w:szCs w:val="24"/>
        </w:rPr>
      </w:pPr>
    </w:p>
    <w:p w:rsidR="006A42D7" w:rsidRPr="006A42D7" w:rsidRDefault="006A42D7" w:rsidP="00920A8F">
      <w:pPr>
        <w:jc w:val="center"/>
        <w:rPr>
          <w:b/>
          <w:color w:val="00B0F0"/>
          <w:sz w:val="24"/>
          <w:szCs w:val="24"/>
        </w:rPr>
      </w:pPr>
      <w:r w:rsidRPr="006A42D7">
        <w:rPr>
          <w:b/>
          <w:color w:val="00B0F0"/>
          <w:sz w:val="24"/>
          <w:szCs w:val="24"/>
        </w:rPr>
        <w:t>ROOFING APPLICATION STANDARD (RAS) No. 119-20 INSTALLATION OF MECHANICALLY FASTENED ROOF TILE SYSTEMS Direct Deck &amp; Horizontal Battens Only (Preformed Metals With Edge Returns)</w:t>
      </w:r>
    </w:p>
    <w:p w:rsidR="00920A8F" w:rsidRDefault="00920A8F" w:rsidP="0045112E">
      <w:pPr>
        <w:rPr>
          <w:rFonts w:ascii="Arial" w:hAnsi="Arial" w:cs="Arial"/>
          <w:sz w:val="24"/>
          <w:szCs w:val="24"/>
        </w:rPr>
      </w:pP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r w:rsidRPr="00D84D02">
        <w:rPr>
          <w:rFonts w:ascii="TimesNewRoman" w:eastAsia="Times New Roman" w:hAnsi="TimesNewRoman" w:cs="Times New Roman"/>
          <w:color w:val="000000"/>
          <w:sz w:val="24"/>
          <w:szCs w:val="24"/>
        </w:rPr>
        <w:t>NOTE #1:   </w:t>
      </w:r>
      <w:r w:rsidRPr="00D84D02">
        <w:rPr>
          <w:rFonts w:ascii="TimesNewRoman" w:eastAsia="Times New Roman" w:hAnsi="TimesNewRoman" w:cs="Times New Roman"/>
          <w:strike/>
          <w:color w:val="000000"/>
          <w:sz w:val="24"/>
          <w:szCs w:val="24"/>
        </w:rPr>
        <w:t>The following</w:t>
      </w:r>
      <w:r w:rsidRPr="00D84D02">
        <w:rPr>
          <w:rFonts w:ascii="TimesNewRoman" w:eastAsia="Times New Roman" w:hAnsi="TimesNewRoman" w:cs="Times New Roman"/>
          <w:color w:val="000000"/>
          <w:sz w:val="24"/>
          <w:szCs w:val="24"/>
        </w:rPr>
        <w:t> </w:t>
      </w:r>
      <w:r w:rsidRPr="00D84D02">
        <w:rPr>
          <w:rFonts w:ascii="TimesNewRoman" w:eastAsia="Times New Roman" w:hAnsi="TimesNewRoman" w:cs="Times New Roman"/>
          <w:strike/>
          <w:color w:val="000000"/>
          <w:sz w:val="24"/>
          <w:szCs w:val="24"/>
        </w:rPr>
        <w:t>t</w:t>
      </w:r>
      <w:r w:rsidRPr="00D84D02">
        <w:rPr>
          <w:rFonts w:ascii="TimesNewRoman" w:eastAsia="Times New Roman" w:hAnsi="TimesNewRoman" w:cs="Times New Roman"/>
          <w:color w:val="000000"/>
          <w:sz w:val="24"/>
          <w:szCs w:val="24"/>
          <w:u w:val="single"/>
        </w:rPr>
        <w:t>T</w:t>
      </w:r>
      <w:r w:rsidRPr="00D84D02">
        <w:rPr>
          <w:rFonts w:ascii="TimesNewRoman" w:eastAsia="Times New Roman" w:hAnsi="TimesNewRoman" w:cs="Times New Roman"/>
          <w:color w:val="000000"/>
          <w:sz w:val="24"/>
          <w:szCs w:val="24"/>
        </w:rPr>
        <w:t>able </w:t>
      </w:r>
      <w:r w:rsidRPr="00D84D02">
        <w:rPr>
          <w:rFonts w:ascii="TimesNewRoman" w:eastAsia="Times New Roman" w:hAnsi="TimesNewRoman" w:cs="Times New Roman"/>
          <w:color w:val="000000"/>
          <w:sz w:val="24"/>
          <w:szCs w:val="24"/>
          <w:u w:val="single"/>
        </w:rPr>
        <w:t>1 </w:t>
      </w:r>
      <w:r w:rsidRPr="00D84D02">
        <w:rPr>
          <w:rFonts w:ascii="TimesNewRoman" w:eastAsia="Times New Roman" w:hAnsi="TimesNewRoman" w:cs="Times New Roman"/>
          <w:color w:val="000000"/>
          <w:sz w:val="24"/>
          <w:szCs w:val="24"/>
        </w:rPr>
        <w:t>provides the contractor with the choices available for underlayment systems. These systems can only be used on pitches designated in the table</w:t>
      </w:r>
      <w:r w:rsidRPr="00D84D02">
        <w:rPr>
          <w:rFonts w:ascii="TimesNewRoman" w:eastAsia="Times New Roman" w:hAnsi="TimesNewRoman" w:cs="Times New Roman"/>
          <w:strike/>
          <w:color w:val="000000"/>
          <w:sz w:val="24"/>
          <w:szCs w:val="24"/>
        </w:rPr>
        <w:t> below:</w:t>
      </w:r>
      <w:r w:rsidRPr="00D84D02">
        <w:rPr>
          <w:rFonts w:ascii="TimesNewRoman" w:eastAsia="Times New Roman" w:hAnsi="TimesNewRoman" w:cs="Times New Roman"/>
          <w:color w:val="000000"/>
          <w:sz w:val="24"/>
          <w:szCs w:val="24"/>
          <w:u w:val="single"/>
        </w:rPr>
        <w:t>.</w:t>
      </w: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u w:val="single"/>
        </w:rPr>
        <w:t>TABLE 1</w:t>
      </w: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p>
    <w:tbl>
      <w:tblPr>
        <w:tblW w:w="10620" w:type="dxa"/>
        <w:tblCellSpacing w:w="0" w:type="dxa"/>
        <w:tblInd w:w="-113" w:type="dxa"/>
        <w:shd w:val="clear" w:color="auto" w:fill="FFFFFF"/>
        <w:tblCellMar>
          <w:left w:w="0" w:type="dxa"/>
          <w:right w:w="0" w:type="dxa"/>
        </w:tblCellMar>
        <w:tblLook w:val="04A0" w:firstRow="1" w:lastRow="0" w:firstColumn="1" w:lastColumn="0" w:noHBand="0" w:noVBand="1"/>
      </w:tblPr>
      <w:tblGrid>
        <w:gridCol w:w="1225"/>
        <w:gridCol w:w="1424"/>
        <w:gridCol w:w="3901"/>
        <w:gridCol w:w="2475"/>
        <w:gridCol w:w="1595"/>
      </w:tblGrid>
      <w:tr w:rsidR="00D84D02" w:rsidRPr="00D84D02" w:rsidTr="00D84D02">
        <w:trPr>
          <w:tblCellSpacing w:w="0" w:type="dxa"/>
        </w:trPr>
        <w:tc>
          <w:tcPr>
            <w:tcW w:w="12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Roof Pitch</w:t>
            </w:r>
          </w:p>
        </w:tc>
        <w:tc>
          <w:tcPr>
            <w:tcW w:w="14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Counter Battens or Direct Deck</w:t>
            </w:r>
          </w:p>
        </w:tc>
        <w:tc>
          <w:tcPr>
            <w:tcW w:w="41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Choice of Underlayment</w:t>
            </w:r>
          </w:p>
        </w:tc>
        <w:tc>
          <w:tcPr>
            <w:tcW w:w="25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Plastic or Compatible Roof Cement at Nails Penetrating Underlayment</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Reference</w:t>
            </w:r>
          </w:p>
        </w:tc>
      </w:tr>
      <w:tr w:rsidR="00D84D02" w:rsidRPr="00D84D02" w:rsidTr="00D84D02">
        <w:trPr>
          <w:tblCellSpacing w:w="0" w:type="dxa"/>
        </w:trPr>
        <w:tc>
          <w:tcPr>
            <w:tcW w:w="126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4:12 or Greater</w:t>
            </w: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Either</w:t>
            </w: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60" w:hanging="36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 xml:space="preserve">ASTM D226 Type II (#30) or ASTM D2626 (#43) organic base sheet </w:t>
            </w:r>
            <w:r w:rsidRPr="00D84D02">
              <w:rPr>
                <w:rFonts w:ascii="Times New Roman" w:eastAsia="Times New Roman" w:hAnsi="Times New Roman" w:cs="Times New Roman"/>
                <w:color w:val="000000"/>
                <w:sz w:val="24"/>
                <w:szCs w:val="24"/>
              </w:rPr>
              <w:lastRenderedPageBreak/>
              <w:t>nailed to deck, min. (#90) ASTM D6380, Class M or WS, Type II organic cap sheet set in Type IV hot asphalt.</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lastRenderedPageBreak/>
              <w:t>Required</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3.01A</w:t>
            </w:r>
          </w:p>
        </w:tc>
      </w:tr>
      <w:tr w:rsidR="00D84D02" w:rsidRPr="00D84D02" w:rsidTr="00D84D02">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84D02" w:rsidRPr="00D84D02" w:rsidRDefault="00D84D02" w:rsidP="00D84D02">
            <w:pPr>
              <w:spacing w:after="0" w:line="240" w:lineRule="auto"/>
              <w:rPr>
                <w:rFonts w:ascii="Verdana" w:eastAsia="Times New Roman" w:hAnsi="Verdana" w:cs="Times New Roman"/>
                <w:color w:val="000000"/>
                <w:sz w:val="24"/>
                <w:szCs w:val="24"/>
              </w:rPr>
            </w:pP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Either</w:t>
            </w: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46" w:hanging="36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2.</w:t>
            </w:r>
            <w:r w:rsidRPr="00D84D02">
              <w:rPr>
                <w:rFonts w:ascii="Times New Roman" w:eastAsia="Times New Roman" w:hAnsi="Times New Roman" w:cs="Times New Roman"/>
                <w:color w:val="000000"/>
                <w:sz w:val="14"/>
                <w:szCs w:val="14"/>
              </w:rPr>
              <w:t>      </w:t>
            </w:r>
            <w:r w:rsidRPr="00D84D02">
              <w:rPr>
                <w:rFonts w:ascii="Times New Roman" w:eastAsia="Times New Roman" w:hAnsi="Times New Roman" w:cs="Times New Roman"/>
                <w:color w:val="000000"/>
                <w:sz w:val="24"/>
                <w:szCs w:val="24"/>
              </w:rPr>
              <w:t>Any Product Approval Approved underlayment system with a mechanically fastened base sheet, and cap sheet set in hot, cold, or self-adhered</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Per Product Approval</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3.01B, C, or D</w:t>
            </w:r>
          </w:p>
        </w:tc>
      </w:tr>
      <w:tr w:rsidR="00D84D02" w:rsidRPr="00D84D02" w:rsidTr="00D84D02">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84D02" w:rsidRPr="00D84D02" w:rsidRDefault="00D84D02" w:rsidP="00D84D02">
            <w:pPr>
              <w:spacing w:after="0" w:line="240" w:lineRule="auto"/>
              <w:rPr>
                <w:rFonts w:ascii="Verdana" w:eastAsia="Times New Roman" w:hAnsi="Verdana" w:cs="Times New Roman"/>
                <w:color w:val="000000"/>
                <w:sz w:val="24"/>
                <w:szCs w:val="24"/>
              </w:rPr>
            </w:pPr>
          </w:p>
        </w:tc>
        <w:tc>
          <w:tcPr>
            <w:tcW w:w="1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Either</w:t>
            </w: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46" w:hanging="36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w:t>
            </w:r>
            <w:r w:rsidRPr="00D84D02">
              <w:rPr>
                <w:rFonts w:ascii="Times New Roman" w:eastAsia="Times New Roman" w:hAnsi="Times New Roman" w:cs="Times New Roman"/>
                <w:color w:val="000000"/>
                <w:sz w:val="14"/>
                <w:szCs w:val="14"/>
              </w:rPr>
              <w:t>      </w:t>
            </w:r>
            <w:r w:rsidRPr="00D84D02">
              <w:rPr>
                <w:rFonts w:ascii="Times New Roman" w:eastAsia="Times New Roman" w:hAnsi="Times New Roman" w:cs="Times New Roman"/>
                <w:color w:val="000000"/>
                <w:sz w:val="24"/>
                <w:szCs w:val="24"/>
              </w:rPr>
              <w:t>Product Approval Listed Approved nail-on single-ply underlayment</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Per Product Approval</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3.01E</w:t>
            </w:r>
          </w:p>
        </w:tc>
      </w:tr>
    </w:tbl>
    <w:p w:rsidR="00920A8F" w:rsidRPr="00920A8F" w:rsidRDefault="00920A8F" w:rsidP="0045112E">
      <w:pPr>
        <w:rPr>
          <w:rFonts w:ascii="Arial" w:hAnsi="Arial" w:cs="Arial"/>
          <w:sz w:val="24"/>
          <w:szCs w:val="24"/>
        </w:rPr>
      </w:pPr>
    </w:p>
    <w:p w:rsidR="00920A8F" w:rsidRPr="00874D00" w:rsidRDefault="00920A8F" w:rsidP="0045112E">
      <w:pPr>
        <w:rPr>
          <w:rFonts w:ascii="Arial" w:hAnsi="Arial" w:cs="Arial"/>
          <w:b/>
          <w:color w:val="FF0000"/>
          <w:sz w:val="24"/>
          <w:szCs w:val="24"/>
        </w:rPr>
      </w:pPr>
      <w:r w:rsidRPr="00874D00">
        <w:rPr>
          <w:rFonts w:ascii="Arial" w:hAnsi="Arial" w:cs="Arial"/>
          <w:b/>
          <w:color w:val="FF0000"/>
          <w:sz w:val="24"/>
          <w:szCs w:val="24"/>
        </w:rPr>
        <w:t>(R9916</w:t>
      </w:r>
      <w:r w:rsidR="00874D00" w:rsidRPr="00874D00">
        <w:rPr>
          <w:rFonts w:ascii="Arial" w:hAnsi="Arial" w:cs="Arial"/>
          <w:b/>
          <w:color w:val="FF0000"/>
          <w:sz w:val="24"/>
          <w:szCs w:val="24"/>
        </w:rPr>
        <w:t xml:space="preserve"> AS</w:t>
      </w:r>
      <w:r w:rsidRPr="00874D00">
        <w:rPr>
          <w:rFonts w:ascii="Arial" w:hAnsi="Arial" w:cs="Arial"/>
          <w:b/>
          <w:color w:val="FF0000"/>
          <w:sz w:val="24"/>
          <w:szCs w:val="24"/>
        </w:rPr>
        <w:t>)</w:t>
      </w:r>
    </w:p>
    <w:p w:rsidR="00881C5C" w:rsidRPr="00881C5C" w:rsidRDefault="00881C5C" w:rsidP="0045112E">
      <w:pPr>
        <w:rPr>
          <w:rFonts w:ascii="Arial" w:hAnsi="Arial" w:cs="Arial"/>
          <w:sz w:val="24"/>
          <w:szCs w:val="24"/>
        </w:rPr>
      </w:pPr>
    </w:p>
    <w:p w:rsidR="00881C5C" w:rsidRPr="006A42D7" w:rsidRDefault="00881C5C" w:rsidP="0045112E">
      <w:pPr>
        <w:rPr>
          <w:rFonts w:ascii="Arial" w:hAnsi="Arial" w:cs="Arial"/>
          <w:color w:val="00B0F0"/>
          <w:sz w:val="24"/>
          <w:szCs w:val="24"/>
        </w:rPr>
      </w:pPr>
    </w:p>
    <w:p w:rsidR="006A42D7" w:rsidRPr="006A42D7" w:rsidRDefault="006A42D7" w:rsidP="0056621D">
      <w:pPr>
        <w:jc w:val="center"/>
        <w:rPr>
          <w:b/>
          <w:color w:val="00B0F0"/>
          <w:sz w:val="24"/>
          <w:szCs w:val="24"/>
        </w:rPr>
      </w:pPr>
      <w:r w:rsidRPr="006A42D7">
        <w:rPr>
          <w:b/>
          <w:color w:val="00B0F0"/>
          <w:sz w:val="24"/>
          <w:szCs w:val="24"/>
        </w:rPr>
        <w:t>ROOFING APPLICATION STANDARD (RAS) No. 120-20 MORTAR AND ADHESIVE SET TILE APPLICATION</w:t>
      </w:r>
    </w:p>
    <w:p w:rsidR="0056621D" w:rsidRPr="0056621D" w:rsidRDefault="0056621D" w:rsidP="0056621D">
      <w:pPr>
        <w:rPr>
          <w:rFonts w:ascii="Arial" w:hAnsi="Arial" w:cs="Arial"/>
        </w:rPr>
      </w:pPr>
    </w:p>
    <w:p w:rsidR="0056621D" w:rsidRPr="0056621D" w:rsidRDefault="0056621D" w:rsidP="0056621D">
      <w:pPr>
        <w:rPr>
          <w:rFonts w:ascii="Arial" w:hAnsi="Arial" w:cs="Arial"/>
          <w:sz w:val="24"/>
          <w:szCs w:val="24"/>
        </w:rPr>
      </w:pPr>
      <w:r w:rsidRPr="0056621D">
        <w:rPr>
          <w:rFonts w:ascii="Arial" w:hAnsi="Arial" w:cs="Arial"/>
          <w:b/>
          <w:bCs/>
          <w:sz w:val="24"/>
          <w:szCs w:val="24"/>
        </w:rPr>
        <w:t>Revise RAS 120 as shown:</w:t>
      </w:r>
    </w:p>
    <w:p w:rsidR="0056621D" w:rsidRPr="0056621D" w:rsidRDefault="0056621D" w:rsidP="0056621D">
      <w:pPr>
        <w:rPr>
          <w:rFonts w:ascii="Arial" w:hAnsi="Arial" w:cs="Arial"/>
          <w:sz w:val="24"/>
          <w:szCs w:val="24"/>
        </w:rPr>
      </w:pPr>
      <w:r w:rsidRPr="0056621D">
        <w:rPr>
          <w:rFonts w:ascii="Arial" w:hAnsi="Arial" w:cs="Arial"/>
          <w:sz w:val="24"/>
          <w:szCs w:val="24"/>
        </w:rPr>
        <w:t> </w:t>
      </w: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r w:rsidRPr="00D84D02">
        <w:rPr>
          <w:rFonts w:ascii="TimesNewRoman" w:eastAsia="Times New Roman" w:hAnsi="TimesNewRoman" w:cs="Times New Roman"/>
          <w:color w:val="000000"/>
          <w:sz w:val="24"/>
          <w:szCs w:val="24"/>
        </w:rPr>
        <w:t>NOTE #1:   </w:t>
      </w:r>
      <w:r w:rsidRPr="00D84D02">
        <w:rPr>
          <w:rFonts w:ascii="TimesNewRoman" w:eastAsia="Times New Roman" w:hAnsi="TimesNewRoman" w:cs="Times New Roman"/>
          <w:strike/>
          <w:color w:val="000000"/>
          <w:sz w:val="24"/>
          <w:szCs w:val="24"/>
        </w:rPr>
        <w:t>The following</w:t>
      </w:r>
      <w:r w:rsidRPr="00D84D02">
        <w:rPr>
          <w:rFonts w:ascii="TimesNewRoman" w:eastAsia="Times New Roman" w:hAnsi="TimesNewRoman" w:cs="Times New Roman"/>
          <w:color w:val="000000"/>
          <w:sz w:val="24"/>
          <w:szCs w:val="24"/>
        </w:rPr>
        <w:t> </w:t>
      </w:r>
      <w:r w:rsidRPr="00D84D02">
        <w:rPr>
          <w:rFonts w:ascii="TimesNewRoman" w:eastAsia="Times New Roman" w:hAnsi="TimesNewRoman" w:cs="Times New Roman"/>
          <w:strike/>
          <w:color w:val="000000"/>
          <w:sz w:val="24"/>
          <w:szCs w:val="24"/>
        </w:rPr>
        <w:t>t</w:t>
      </w:r>
      <w:r w:rsidRPr="00D84D02">
        <w:rPr>
          <w:rFonts w:ascii="TimesNewRoman" w:eastAsia="Times New Roman" w:hAnsi="TimesNewRoman" w:cs="Times New Roman"/>
          <w:color w:val="000000"/>
          <w:sz w:val="24"/>
          <w:szCs w:val="24"/>
          <w:u w:val="single"/>
        </w:rPr>
        <w:t>T</w:t>
      </w:r>
      <w:r w:rsidRPr="00D84D02">
        <w:rPr>
          <w:rFonts w:ascii="TimesNewRoman" w:eastAsia="Times New Roman" w:hAnsi="TimesNewRoman" w:cs="Times New Roman"/>
          <w:color w:val="000000"/>
          <w:sz w:val="24"/>
          <w:szCs w:val="24"/>
        </w:rPr>
        <w:t>able </w:t>
      </w:r>
      <w:r w:rsidRPr="00D84D02">
        <w:rPr>
          <w:rFonts w:ascii="TimesNewRoman" w:eastAsia="Times New Roman" w:hAnsi="TimesNewRoman" w:cs="Times New Roman"/>
          <w:color w:val="000000"/>
          <w:sz w:val="24"/>
          <w:szCs w:val="24"/>
          <w:u w:val="single"/>
        </w:rPr>
        <w:t>1 </w:t>
      </w:r>
      <w:r w:rsidRPr="00D84D02">
        <w:rPr>
          <w:rFonts w:ascii="TimesNewRoman" w:eastAsia="Times New Roman" w:hAnsi="TimesNewRoman" w:cs="Times New Roman"/>
          <w:color w:val="000000"/>
          <w:sz w:val="24"/>
          <w:szCs w:val="24"/>
        </w:rPr>
        <w:t>provides the contractor with the choices available for underlayment systems. These systems can only be used on pitches designated in the table</w:t>
      </w:r>
      <w:r w:rsidRPr="00D84D02">
        <w:rPr>
          <w:rFonts w:ascii="TimesNewRoman" w:eastAsia="Times New Roman" w:hAnsi="TimesNewRoman" w:cs="Times New Roman"/>
          <w:strike/>
          <w:color w:val="000000"/>
          <w:sz w:val="24"/>
          <w:szCs w:val="24"/>
        </w:rPr>
        <w:t> below:</w:t>
      </w:r>
      <w:r w:rsidRPr="00D84D02">
        <w:rPr>
          <w:rFonts w:ascii="TimesNewRoman" w:eastAsia="Times New Roman" w:hAnsi="TimesNewRoman" w:cs="Times New Roman"/>
          <w:color w:val="000000"/>
          <w:sz w:val="24"/>
          <w:szCs w:val="24"/>
          <w:u w:val="single"/>
        </w:rPr>
        <w:t>.</w:t>
      </w: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u w:val="single"/>
        </w:rPr>
        <w:t>TABLE 1</w:t>
      </w:r>
    </w:p>
    <w:p w:rsidR="00D84D02" w:rsidRPr="00D84D02" w:rsidRDefault="00D84D02" w:rsidP="00D84D02">
      <w:pPr>
        <w:shd w:val="clear" w:color="auto" w:fill="FFFFFF"/>
        <w:spacing w:after="0" w:line="240" w:lineRule="auto"/>
        <w:ind w:left="1170" w:hanging="1170"/>
        <w:rPr>
          <w:rFonts w:ascii="Verdana" w:eastAsia="Times New Roman" w:hAnsi="Verdana" w:cs="Times New Roman"/>
          <w:color w:val="000000"/>
          <w:sz w:val="24"/>
          <w:szCs w:val="24"/>
        </w:rPr>
      </w:pPr>
    </w:p>
    <w:tbl>
      <w:tblPr>
        <w:tblW w:w="9180" w:type="dxa"/>
        <w:tblCellSpacing w:w="0" w:type="dxa"/>
        <w:tblInd w:w="-113" w:type="dxa"/>
        <w:shd w:val="clear" w:color="auto" w:fill="FFFFFF"/>
        <w:tblCellMar>
          <w:left w:w="0" w:type="dxa"/>
          <w:right w:w="0" w:type="dxa"/>
        </w:tblCellMar>
        <w:tblLook w:val="04A0" w:firstRow="1" w:lastRow="0" w:firstColumn="1" w:lastColumn="0" w:noHBand="0" w:noVBand="1"/>
      </w:tblPr>
      <w:tblGrid>
        <w:gridCol w:w="1225"/>
        <w:gridCol w:w="3888"/>
        <w:gridCol w:w="2472"/>
        <w:gridCol w:w="1595"/>
      </w:tblGrid>
      <w:tr w:rsidR="00D84D02" w:rsidRPr="00D84D02" w:rsidTr="00D84D02">
        <w:trPr>
          <w:tblCellSpacing w:w="0" w:type="dxa"/>
        </w:trPr>
        <w:tc>
          <w:tcPr>
            <w:tcW w:w="12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Roof Pitch</w:t>
            </w:r>
          </w:p>
        </w:tc>
        <w:tc>
          <w:tcPr>
            <w:tcW w:w="41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Choice of Underlayment</w:t>
            </w:r>
          </w:p>
        </w:tc>
        <w:tc>
          <w:tcPr>
            <w:tcW w:w="25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Plastic or Compatible Roof Cement at Nails Penetrating Underlayment</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Verdana" w:eastAsia="Times New Roman" w:hAnsi="Verdana" w:cs="Times New Roman"/>
                <w:b/>
                <w:bCs/>
                <w:color w:val="000000"/>
                <w:sz w:val="24"/>
                <w:szCs w:val="24"/>
              </w:rPr>
              <w:t>Reference</w:t>
            </w:r>
          </w:p>
        </w:tc>
      </w:tr>
      <w:tr w:rsidR="00D84D02" w:rsidRPr="00D84D02" w:rsidTr="00D84D02">
        <w:trPr>
          <w:tblCellSpacing w:w="0" w:type="dxa"/>
        </w:trPr>
        <w:tc>
          <w:tcPr>
            <w:tcW w:w="126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2:12 or Greater</w:t>
            </w: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60" w:hanging="36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ASTM D226 Type II </w:t>
            </w:r>
            <w:r w:rsidRPr="00D84D02">
              <w:rPr>
                <w:rFonts w:ascii="Times New Roman" w:eastAsia="Times New Roman" w:hAnsi="Times New Roman" w:cs="Times New Roman"/>
                <w:color w:val="000000"/>
                <w:sz w:val="24"/>
                <w:szCs w:val="24"/>
                <w:u w:val="single"/>
              </w:rPr>
              <w:t>(</w:t>
            </w:r>
            <w:r w:rsidRPr="00D84D02">
              <w:rPr>
                <w:rFonts w:ascii="Times New Roman" w:eastAsia="Times New Roman" w:hAnsi="Times New Roman" w:cs="Times New Roman"/>
                <w:color w:val="000000"/>
                <w:sz w:val="24"/>
                <w:szCs w:val="24"/>
              </w:rPr>
              <w:t>#30</w:t>
            </w:r>
            <w:r w:rsidRPr="00D84D02">
              <w:rPr>
                <w:rFonts w:ascii="Times New Roman" w:eastAsia="Times New Roman" w:hAnsi="Times New Roman" w:cs="Times New Roman"/>
                <w:color w:val="000000"/>
                <w:sz w:val="24"/>
                <w:szCs w:val="24"/>
                <w:u w:val="single"/>
              </w:rPr>
              <w:t>)</w:t>
            </w:r>
            <w:r w:rsidRPr="00D84D02">
              <w:rPr>
                <w:rFonts w:ascii="Times New Roman" w:eastAsia="Times New Roman" w:hAnsi="Times New Roman" w:cs="Times New Roman"/>
                <w:color w:val="000000"/>
                <w:sz w:val="24"/>
                <w:szCs w:val="24"/>
              </w:rPr>
              <w:t> or ASTM D2626 (#43) </w:t>
            </w:r>
            <w:r w:rsidRPr="00D84D02">
              <w:rPr>
                <w:rFonts w:ascii="Times New Roman" w:eastAsia="Times New Roman" w:hAnsi="Times New Roman" w:cs="Times New Roman"/>
                <w:strike/>
                <w:color w:val="000000"/>
                <w:sz w:val="24"/>
                <w:szCs w:val="24"/>
              </w:rPr>
              <w:t>in</w:t>
            </w:r>
            <w:r w:rsidRPr="00D84D02">
              <w:rPr>
                <w:rFonts w:ascii="Times New Roman" w:eastAsia="Times New Roman" w:hAnsi="Times New Roman" w:cs="Times New Roman"/>
                <w:color w:val="000000"/>
                <w:sz w:val="24"/>
                <w:szCs w:val="24"/>
              </w:rPr>
              <w:t>organic base nailed to deck, min ASTM D6380, Class M or WS, Type II (#90) organic cap sheet set in Type IV hot asphalt.</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Required</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 A</w:t>
            </w:r>
          </w:p>
        </w:tc>
      </w:tr>
      <w:tr w:rsidR="00D84D02" w:rsidRPr="00D84D02" w:rsidTr="00D84D02">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84D02" w:rsidRPr="00D84D02" w:rsidRDefault="00D84D02" w:rsidP="00D84D02">
            <w:pPr>
              <w:spacing w:after="0" w:line="240" w:lineRule="auto"/>
              <w:rPr>
                <w:rFonts w:ascii="Verdana" w:eastAsia="Times New Roman" w:hAnsi="Verdana" w:cs="Times New Roman"/>
                <w:color w:val="000000"/>
                <w:sz w:val="24"/>
                <w:szCs w:val="24"/>
              </w:rPr>
            </w:pPr>
          </w:p>
        </w:tc>
        <w:tc>
          <w:tcPr>
            <w:tcW w:w="4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after="0" w:line="240" w:lineRule="auto"/>
              <w:ind w:left="346" w:hanging="360"/>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2.</w:t>
            </w:r>
            <w:r w:rsidRPr="00D84D02">
              <w:rPr>
                <w:rFonts w:ascii="Times New Roman" w:eastAsia="Times New Roman" w:hAnsi="Times New Roman" w:cs="Times New Roman"/>
                <w:color w:val="000000"/>
                <w:sz w:val="14"/>
                <w:szCs w:val="14"/>
              </w:rPr>
              <w:t>      </w:t>
            </w:r>
            <w:r w:rsidRPr="00D84D02">
              <w:rPr>
                <w:rFonts w:ascii="Times New Roman" w:eastAsia="Times New Roman" w:hAnsi="Times New Roman" w:cs="Times New Roman"/>
                <w:color w:val="000000"/>
                <w:sz w:val="24"/>
                <w:szCs w:val="24"/>
              </w:rPr>
              <w:t>Any product approved underlayment system with a mechanically fastened base sheet, and cap sheet set hot, cold, or self-adhered.</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per Product Approval</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84D02" w:rsidRPr="00D84D02" w:rsidRDefault="00D84D02" w:rsidP="00D84D02">
            <w:pPr>
              <w:spacing w:before="100" w:beforeAutospacing="1" w:after="0" w:line="240" w:lineRule="auto"/>
              <w:jc w:val="center"/>
              <w:rPr>
                <w:rFonts w:ascii="Verdana" w:eastAsia="Times New Roman" w:hAnsi="Verdana" w:cs="Times New Roman"/>
                <w:color w:val="000000"/>
                <w:sz w:val="24"/>
                <w:szCs w:val="24"/>
              </w:rPr>
            </w:pPr>
            <w:r w:rsidRPr="00D84D02">
              <w:rPr>
                <w:rFonts w:ascii="Times New Roman" w:eastAsia="Times New Roman" w:hAnsi="Times New Roman" w:cs="Times New Roman"/>
                <w:color w:val="000000"/>
                <w:sz w:val="24"/>
                <w:szCs w:val="24"/>
              </w:rPr>
              <w:t>3.01 B, C, D or E</w:t>
            </w:r>
          </w:p>
        </w:tc>
      </w:tr>
    </w:tbl>
    <w:p w:rsidR="00920A8F" w:rsidRPr="0056621D" w:rsidRDefault="00920A8F" w:rsidP="0045112E">
      <w:pPr>
        <w:rPr>
          <w:rFonts w:ascii="Arial" w:hAnsi="Arial" w:cs="Arial"/>
          <w:sz w:val="24"/>
          <w:szCs w:val="24"/>
        </w:rPr>
      </w:pPr>
    </w:p>
    <w:p w:rsidR="0056621D" w:rsidRPr="0056621D" w:rsidRDefault="0056621D" w:rsidP="0045112E">
      <w:pPr>
        <w:rPr>
          <w:rFonts w:ascii="Arial" w:hAnsi="Arial" w:cs="Arial"/>
          <w:sz w:val="24"/>
          <w:szCs w:val="24"/>
        </w:rPr>
      </w:pPr>
    </w:p>
    <w:p w:rsidR="0056621D" w:rsidRPr="00874D00" w:rsidRDefault="0056621D" w:rsidP="0045112E">
      <w:pPr>
        <w:rPr>
          <w:rFonts w:ascii="Arial" w:hAnsi="Arial" w:cs="Arial"/>
          <w:b/>
          <w:color w:val="FF0000"/>
          <w:sz w:val="24"/>
          <w:szCs w:val="24"/>
        </w:rPr>
      </w:pPr>
      <w:r w:rsidRPr="00874D00">
        <w:rPr>
          <w:rFonts w:ascii="Arial" w:hAnsi="Arial" w:cs="Arial"/>
          <w:b/>
          <w:color w:val="FF0000"/>
          <w:sz w:val="24"/>
          <w:szCs w:val="24"/>
        </w:rPr>
        <w:lastRenderedPageBreak/>
        <w:t>(R9917</w:t>
      </w:r>
      <w:r w:rsidR="00874D00" w:rsidRPr="00874D00">
        <w:rPr>
          <w:rFonts w:ascii="Arial" w:hAnsi="Arial" w:cs="Arial"/>
          <w:b/>
          <w:color w:val="FF0000"/>
          <w:sz w:val="24"/>
          <w:szCs w:val="24"/>
        </w:rPr>
        <w:t xml:space="preserve"> AS</w:t>
      </w:r>
      <w:r w:rsidRPr="00874D00">
        <w:rPr>
          <w:rFonts w:ascii="Arial" w:hAnsi="Arial" w:cs="Arial"/>
          <w:b/>
          <w:color w:val="FF0000"/>
          <w:sz w:val="24"/>
          <w:szCs w:val="24"/>
        </w:rPr>
        <w:t>)</w:t>
      </w:r>
    </w:p>
    <w:p w:rsidR="00D0070F" w:rsidRDefault="00D0070F" w:rsidP="0045112E">
      <w:pPr>
        <w:rPr>
          <w:rFonts w:ascii="Arial" w:hAnsi="Arial" w:cs="Arial"/>
          <w:sz w:val="24"/>
          <w:szCs w:val="24"/>
        </w:rPr>
      </w:pPr>
    </w:p>
    <w:p w:rsidR="00D0070F" w:rsidRDefault="00D0070F" w:rsidP="0045112E">
      <w:pPr>
        <w:rPr>
          <w:rFonts w:ascii="Arial" w:hAnsi="Arial" w:cs="Arial"/>
          <w:sz w:val="24"/>
          <w:szCs w:val="24"/>
        </w:rPr>
      </w:pP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Description w:val="This table holds the Read-only version of the Proposed Code Modification"/>
      </w:tblPr>
      <w:tblGrid>
        <w:gridCol w:w="10961"/>
      </w:tblGrid>
      <w:tr w:rsidR="00D0070F" w:rsidRPr="00D0070F" w:rsidTr="00D0070F">
        <w:trPr>
          <w:tblCellSpacing w:w="7" w:type="dxa"/>
        </w:trPr>
        <w:tc>
          <w:tcPr>
            <w:tcW w:w="0" w:type="auto"/>
            <w:shd w:val="clear" w:color="auto" w:fill="FFFFFF"/>
            <w:vAlign w:val="center"/>
            <w:hideMark/>
          </w:tcPr>
          <w:p w:rsidR="00D0070F" w:rsidRPr="00D0070F" w:rsidRDefault="00D0070F" w:rsidP="00D0070F">
            <w:pPr>
              <w:spacing w:after="0" w:line="240" w:lineRule="auto"/>
              <w:rPr>
                <w:rFonts w:ascii="Verdana" w:eastAsia="Times New Roman" w:hAnsi="Verdana" w:cs="Times New Roman"/>
                <w:color w:val="000000"/>
                <w:sz w:val="24"/>
                <w:szCs w:val="24"/>
              </w:rPr>
            </w:pPr>
            <w:r w:rsidRPr="00D0070F">
              <w:rPr>
                <w:rFonts w:ascii="Verdana" w:eastAsia="Times New Roman" w:hAnsi="Verdana" w:cs="Times New Roman"/>
                <w:color w:val="000000"/>
                <w:sz w:val="24"/>
                <w:szCs w:val="24"/>
              </w:rPr>
              <w:t>Text of Modification</w:t>
            </w:r>
          </w:p>
        </w:tc>
      </w:tr>
      <w:tr w:rsidR="00D0070F" w:rsidRPr="00D0070F" w:rsidTr="00D0070F">
        <w:trPr>
          <w:tblCellSpacing w:w="7" w:type="dxa"/>
        </w:trPr>
        <w:tc>
          <w:tcPr>
            <w:tcW w:w="0" w:type="auto"/>
            <w:shd w:val="clear" w:color="auto" w:fill="FFFFFF"/>
            <w:vAlign w:val="center"/>
            <w:hideMark/>
          </w:tcPr>
          <w:p w:rsidR="00D0070F" w:rsidRPr="00D0070F" w:rsidRDefault="00D0070F" w:rsidP="00D0070F">
            <w:pPr>
              <w:spacing w:before="100" w:beforeAutospacing="1" w:after="100" w:afterAutospacing="1" w:line="240" w:lineRule="auto"/>
              <w:rPr>
                <w:rFonts w:ascii="Verdana" w:eastAsia="Times New Roman" w:hAnsi="Verdana" w:cs="Times New Roman"/>
                <w:color w:val="000000"/>
                <w:sz w:val="24"/>
                <w:szCs w:val="24"/>
              </w:rPr>
            </w:pPr>
          </w:p>
          <w:p w:rsidR="00D0070F" w:rsidRDefault="00D0070F" w:rsidP="00D0070F">
            <w:pPr>
              <w:spacing w:before="100" w:beforeAutospacing="1" w:after="0" w:line="240" w:lineRule="auto"/>
              <w:jc w:val="center"/>
              <w:rPr>
                <w:rFonts w:ascii="Verdana" w:eastAsia="Times New Roman" w:hAnsi="Verdana" w:cs="Times New Roman"/>
                <w:color w:val="000000"/>
                <w:sz w:val="24"/>
                <w:szCs w:val="24"/>
              </w:rPr>
            </w:pPr>
          </w:p>
          <w:p w:rsidR="00D0070F" w:rsidRPr="00D0070F" w:rsidRDefault="00D0070F" w:rsidP="00D0070F">
            <w:pPr>
              <w:spacing w:before="100" w:beforeAutospacing="1" w:after="0" w:line="240" w:lineRule="auto"/>
              <w:jc w:val="center"/>
              <w:rPr>
                <w:rFonts w:ascii="Verdana" w:eastAsia="Times New Roman" w:hAnsi="Verdana" w:cs="Times New Roman"/>
                <w:color w:val="000000"/>
                <w:sz w:val="24"/>
                <w:szCs w:val="24"/>
              </w:rPr>
            </w:pPr>
            <w:r>
              <w:object w:dxaOrig="10755" w:dyaOrig="6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pt;height:340pt" o:ole="">
                  <v:imagedata r:id="rId5" o:title=""/>
                </v:shape>
                <o:OLEObject Type="Embed" ProgID="PBrush" ShapeID="_x0000_i1025" DrawAspect="Content" ObjectID="_1732877706" r:id="rId6"/>
              </w:objec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Helvetica-Bold" w:eastAsia="Times New Roman" w:hAnsi="Helvetica-Bold" w:cs="Times New Roman"/>
                <w:b/>
                <w:bCs/>
                <w:color w:val="000000"/>
                <w:sz w:val="24"/>
                <w:szCs w:val="24"/>
              </w:rPr>
              <w:t>                                                                   DRAWING 10</w: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Helvetica-Bold" w:eastAsia="Times New Roman" w:hAnsi="Helvetica-Bold" w:cs="Times New Roman"/>
                <w:b/>
                <w:bCs/>
                <w:color w:val="000000"/>
                <w:sz w:val="24"/>
                <w:szCs w:val="24"/>
              </w:rPr>
              <w:t>                                                             EAVE TILE DETAIL</w: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Helvetica-Bold" w:eastAsia="Times New Roman" w:hAnsi="Helvetica-Bold" w:cs="Times New Roman"/>
                <w:b/>
                <w:bCs/>
                <w:color w:val="000000"/>
                <w:sz w:val="24"/>
                <w:szCs w:val="24"/>
              </w:rPr>
              <w:t>                                                         EPDM EAVE CLOSURE</w: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Verdana" w:eastAsia="Times New Roman" w:hAnsi="Verdana" w:cs="Times New Roman"/>
                <w:b/>
                <w:bCs/>
                <w:color w:val="000000"/>
                <w:sz w:val="24"/>
                <w:szCs w:val="24"/>
              </w:rPr>
              <w:t> </w: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Verdana" w:eastAsia="Times New Roman" w:hAnsi="Verdana" w:cs="Times New Roman"/>
                <w:b/>
                <w:bCs/>
                <w:color w:val="000000"/>
                <w:sz w:val="24"/>
                <w:szCs w:val="24"/>
              </w:rPr>
              <w:lastRenderedPageBreak/>
              <w:t> </w:t>
            </w:r>
            <w:r>
              <w:object w:dxaOrig="11640" w:dyaOrig="7380">
                <v:shape id="_x0000_i1026" type="#_x0000_t75" style="width:539.5pt;height:341.5pt" o:ole="">
                  <v:imagedata r:id="rId7" o:title=""/>
                </v:shape>
                <o:OLEObject Type="Embed" ProgID="PBrush" ShapeID="_x0000_i1026" DrawAspect="Content" ObjectID="_1732877707" r:id="rId8"/>
              </w:objec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Helvetica-Bold" w:eastAsia="Times New Roman" w:hAnsi="Helvetica-Bold" w:cs="Times New Roman"/>
                <w:b/>
                <w:bCs/>
                <w:color w:val="000000"/>
                <w:sz w:val="24"/>
                <w:szCs w:val="24"/>
              </w:rPr>
              <w:t>                                                                           </w: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Helvetica-Bold" w:eastAsia="Times New Roman" w:hAnsi="Helvetica-Bold" w:cs="Times New Roman"/>
                <w:b/>
                <w:bCs/>
                <w:color w:val="000000"/>
                <w:sz w:val="24"/>
                <w:szCs w:val="24"/>
              </w:rPr>
              <w:t>                                                                              DRAWING 12</w: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Helvetica-Bold" w:eastAsia="Times New Roman" w:hAnsi="Helvetica-Bold" w:cs="Times New Roman"/>
                <w:b/>
                <w:bCs/>
                <w:color w:val="000000"/>
                <w:sz w:val="24"/>
                <w:szCs w:val="24"/>
              </w:rPr>
              <w:t>                                                                       EAVE TILE DETAIL</w:t>
            </w:r>
          </w:p>
          <w:p w:rsidR="00D0070F" w:rsidRPr="00D0070F" w:rsidRDefault="00D0070F" w:rsidP="00D0070F">
            <w:pPr>
              <w:spacing w:before="100" w:beforeAutospacing="1" w:after="0" w:line="240" w:lineRule="auto"/>
              <w:rPr>
                <w:rFonts w:ascii="Verdana" w:eastAsia="Times New Roman" w:hAnsi="Verdana" w:cs="Times New Roman"/>
                <w:color w:val="000000"/>
                <w:sz w:val="24"/>
                <w:szCs w:val="24"/>
              </w:rPr>
            </w:pPr>
            <w:r w:rsidRPr="00D0070F">
              <w:rPr>
                <w:rFonts w:ascii="Helvetica-Bold" w:eastAsia="Times New Roman" w:hAnsi="Helvetica-Bold" w:cs="Times New Roman"/>
                <w:b/>
                <w:bCs/>
                <w:color w:val="000000"/>
                <w:sz w:val="24"/>
                <w:szCs w:val="24"/>
              </w:rPr>
              <w:t>                                                                   ANTIPONDING METAL</w:t>
            </w:r>
          </w:p>
        </w:tc>
      </w:tr>
    </w:tbl>
    <w:p w:rsidR="00D0070F" w:rsidRDefault="00D0070F" w:rsidP="0045112E">
      <w:pPr>
        <w:rPr>
          <w:rFonts w:ascii="Arial" w:hAnsi="Arial" w:cs="Arial"/>
          <w:sz w:val="24"/>
          <w:szCs w:val="24"/>
        </w:rPr>
      </w:pPr>
    </w:p>
    <w:p w:rsidR="00D0070F" w:rsidRPr="00874D00" w:rsidRDefault="00D0070F" w:rsidP="00D0070F">
      <w:pPr>
        <w:rPr>
          <w:rFonts w:ascii="Arial" w:hAnsi="Arial" w:cs="Arial"/>
          <w:b/>
          <w:color w:val="FF0000"/>
          <w:sz w:val="24"/>
          <w:szCs w:val="24"/>
        </w:rPr>
      </w:pPr>
      <w:r w:rsidRPr="00874D00">
        <w:rPr>
          <w:rFonts w:ascii="Arial" w:hAnsi="Arial" w:cs="Arial"/>
          <w:b/>
          <w:color w:val="FF0000"/>
          <w:sz w:val="24"/>
          <w:szCs w:val="24"/>
        </w:rPr>
        <w:t>(R10101</w:t>
      </w:r>
      <w:r w:rsidR="00874D00" w:rsidRPr="00874D00">
        <w:rPr>
          <w:rFonts w:ascii="Arial" w:hAnsi="Arial" w:cs="Arial"/>
          <w:b/>
          <w:color w:val="FF0000"/>
          <w:sz w:val="24"/>
          <w:szCs w:val="24"/>
        </w:rPr>
        <w:t xml:space="preserve"> AS</w:t>
      </w:r>
      <w:r w:rsidRPr="00874D00">
        <w:rPr>
          <w:rFonts w:ascii="Arial" w:hAnsi="Arial" w:cs="Arial"/>
          <w:b/>
          <w:color w:val="FF0000"/>
          <w:sz w:val="24"/>
          <w:szCs w:val="24"/>
        </w:rPr>
        <w:t>)</w:t>
      </w:r>
    </w:p>
    <w:p w:rsidR="00D0070F" w:rsidRPr="00920A8F" w:rsidRDefault="00D0070F" w:rsidP="0045112E">
      <w:pPr>
        <w:rPr>
          <w:rFonts w:ascii="Arial" w:hAnsi="Arial" w:cs="Arial"/>
          <w:sz w:val="24"/>
          <w:szCs w:val="24"/>
        </w:rPr>
      </w:pPr>
    </w:p>
    <w:p w:rsidR="0045112E" w:rsidRPr="00920A8F" w:rsidRDefault="0045112E" w:rsidP="00E7562B">
      <w:pPr>
        <w:jc w:val="center"/>
        <w:rPr>
          <w:sz w:val="40"/>
          <w:szCs w:val="40"/>
        </w:rPr>
      </w:pPr>
    </w:p>
    <w:p w:rsidR="00941673" w:rsidRDefault="00941673" w:rsidP="00E7562B">
      <w:pPr>
        <w:jc w:val="center"/>
        <w:rPr>
          <w:sz w:val="40"/>
          <w:szCs w:val="40"/>
        </w:rPr>
      </w:pPr>
    </w:p>
    <w:p w:rsidR="00941673" w:rsidRDefault="00941673" w:rsidP="00E7562B">
      <w:pPr>
        <w:jc w:val="center"/>
        <w:rPr>
          <w:sz w:val="40"/>
          <w:szCs w:val="40"/>
        </w:rPr>
      </w:pPr>
    </w:p>
    <w:p w:rsidR="00941673" w:rsidRPr="006A42D7" w:rsidRDefault="00941673" w:rsidP="006A42D7">
      <w:pPr>
        <w:autoSpaceDE w:val="0"/>
        <w:autoSpaceDN w:val="0"/>
        <w:adjustRightInd w:val="0"/>
        <w:spacing w:after="0" w:line="240" w:lineRule="auto"/>
        <w:jc w:val="center"/>
        <w:rPr>
          <w:rFonts w:ascii="Helvetica-Bold" w:hAnsi="Helvetica-Bold" w:cs="Helvetica-Bold"/>
          <w:b/>
          <w:bCs/>
          <w:color w:val="00B0F0"/>
          <w:sz w:val="24"/>
          <w:szCs w:val="24"/>
        </w:rPr>
      </w:pPr>
      <w:r w:rsidRPr="006A42D7">
        <w:rPr>
          <w:rFonts w:ascii="Helvetica-Bold" w:hAnsi="Helvetica-Bold" w:cs="Helvetica-Bold"/>
          <w:b/>
          <w:bCs/>
          <w:color w:val="00B0F0"/>
          <w:sz w:val="24"/>
          <w:szCs w:val="24"/>
        </w:rPr>
        <w:t>ROOFING APPLICATION STANDARD (RAS) No. 127-20</w:t>
      </w:r>
    </w:p>
    <w:p w:rsidR="00941673" w:rsidRPr="006A42D7" w:rsidRDefault="00941673" w:rsidP="006A42D7">
      <w:pPr>
        <w:autoSpaceDE w:val="0"/>
        <w:autoSpaceDN w:val="0"/>
        <w:adjustRightInd w:val="0"/>
        <w:spacing w:after="0" w:line="240" w:lineRule="auto"/>
        <w:jc w:val="center"/>
        <w:rPr>
          <w:rFonts w:ascii="Helvetica-Bold" w:hAnsi="Helvetica-Bold" w:cs="Helvetica-Bold"/>
          <w:b/>
          <w:bCs/>
          <w:color w:val="00B0F0"/>
          <w:sz w:val="24"/>
          <w:szCs w:val="24"/>
        </w:rPr>
      </w:pPr>
      <w:r w:rsidRPr="006A42D7">
        <w:rPr>
          <w:rFonts w:ascii="Helvetica-Bold" w:hAnsi="Helvetica-Bold" w:cs="Helvetica-Bold"/>
          <w:b/>
          <w:bCs/>
          <w:color w:val="00B0F0"/>
          <w:sz w:val="24"/>
          <w:szCs w:val="24"/>
        </w:rPr>
        <w:t>PROCEDURE FOR DETERMINING THE MOMENT OF RESISTANCE AND MINIMUM</w:t>
      </w:r>
    </w:p>
    <w:p w:rsidR="00941673" w:rsidRPr="006A42D7" w:rsidRDefault="00941673" w:rsidP="006A42D7">
      <w:pPr>
        <w:autoSpaceDE w:val="0"/>
        <w:autoSpaceDN w:val="0"/>
        <w:adjustRightInd w:val="0"/>
        <w:spacing w:after="0" w:line="240" w:lineRule="auto"/>
        <w:jc w:val="center"/>
        <w:rPr>
          <w:rFonts w:ascii="Helvetica-Bold" w:hAnsi="Helvetica-Bold" w:cs="Helvetica-Bold"/>
          <w:b/>
          <w:bCs/>
          <w:color w:val="00B0F0"/>
          <w:sz w:val="24"/>
          <w:szCs w:val="24"/>
        </w:rPr>
      </w:pPr>
      <w:r w:rsidRPr="006A42D7">
        <w:rPr>
          <w:rFonts w:ascii="Helvetica-Bold" w:hAnsi="Helvetica-Bold" w:cs="Helvetica-Bold"/>
          <w:b/>
          <w:bCs/>
          <w:color w:val="00B0F0"/>
          <w:sz w:val="24"/>
          <w:szCs w:val="24"/>
        </w:rPr>
        <w:t>CHARACTERISTIC RESISTANCE LOAD TO INSTALL A TILE SYSTEM ON A</w:t>
      </w:r>
    </w:p>
    <w:p w:rsidR="009D4AB0" w:rsidRPr="00F02EB3" w:rsidRDefault="009D4AB0" w:rsidP="009D4AB0">
      <w:pPr>
        <w:pStyle w:val="BodyText"/>
        <w:spacing w:before="9"/>
        <w:rPr>
          <w:rFonts w:ascii="Verdana"/>
          <w:color w:val="000000" w:themeColor="text1"/>
          <w:sz w:val="22"/>
        </w:rPr>
      </w:pPr>
    </w:p>
    <w:p w:rsidR="009D4AB0" w:rsidRPr="00F02EB3" w:rsidRDefault="009D4AB0" w:rsidP="009D4AB0">
      <w:pPr>
        <w:pStyle w:val="Heading1"/>
        <w:spacing w:before="0" w:line="240" w:lineRule="auto"/>
        <w:ind w:right="146" w:firstLine="0"/>
        <w:jc w:val="center"/>
        <w:rPr>
          <w:color w:val="000000" w:themeColor="text1"/>
        </w:rPr>
      </w:pPr>
      <w:r w:rsidRPr="00F02EB3">
        <w:rPr>
          <w:color w:val="000000" w:themeColor="text1"/>
        </w:rPr>
        <w:t>1.Scope</w:t>
      </w:r>
    </w:p>
    <w:p w:rsidR="009D4AB0" w:rsidRPr="00F02EB3" w:rsidRDefault="009D4AB0" w:rsidP="009D4AB0">
      <w:pPr>
        <w:pStyle w:val="BodyText"/>
        <w:spacing w:before="3"/>
        <w:rPr>
          <w:b/>
          <w:color w:val="000000" w:themeColor="text1"/>
        </w:rPr>
      </w:pPr>
    </w:p>
    <w:p w:rsidR="009D4AB0" w:rsidRPr="00F02EB3" w:rsidRDefault="009D4AB0" w:rsidP="009D4AB0">
      <w:pPr>
        <w:pStyle w:val="BodyText"/>
        <w:ind w:left="120" w:right="113"/>
        <w:jc w:val="both"/>
        <w:rPr>
          <w:color w:val="000000" w:themeColor="text1"/>
        </w:rPr>
      </w:pPr>
      <w:r>
        <w:rPr>
          <w:noProof/>
          <w:color w:val="000000" w:themeColor="text1"/>
        </w:rPr>
        <mc:AlternateContent>
          <mc:Choice Requires="wps">
            <w:drawing>
              <wp:anchor distT="0" distB="0" distL="114300" distR="114300" simplePos="0" relativeHeight="251659264" behindDoc="1" locked="0" layoutInCell="1" allowOverlap="1">
                <wp:simplePos x="0" y="0"/>
                <wp:positionH relativeFrom="page">
                  <wp:posOffset>457200</wp:posOffset>
                </wp:positionH>
                <wp:positionV relativeFrom="paragraph">
                  <wp:posOffset>1214120</wp:posOffset>
                </wp:positionV>
                <wp:extent cx="6858000" cy="0"/>
                <wp:effectExtent l="9525" t="6985" r="9525" b="1206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7620">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00E45" id="Straight Connector 22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5.6pt" to="8in,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" strokecolor="#8b8b8b" strokeweight=".6pt">
                <w10:wrap anchorx="page"/>
              </v:line>
            </w:pict>
          </mc:Fallback>
        </mc:AlternateContent>
      </w:r>
      <w:r>
        <w:rPr>
          <w:noProof/>
          <w:color w:val="000000" w:themeColor="text1"/>
        </w:rPr>
        <mc:AlternateContent>
          <mc:Choice Requires="wps">
            <w:drawing>
              <wp:anchor distT="0" distB="0" distL="114300" distR="114300" simplePos="0" relativeHeight="251660288" behindDoc="1" locked="0" layoutInCell="1" allowOverlap="1">
                <wp:simplePos x="0" y="0"/>
                <wp:positionH relativeFrom="page">
                  <wp:posOffset>3687445</wp:posOffset>
                </wp:positionH>
                <wp:positionV relativeFrom="paragraph">
                  <wp:posOffset>1157605</wp:posOffset>
                </wp:positionV>
                <wp:extent cx="987425" cy="0"/>
                <wp:effectExtent l="10795" t="7620" r="11430" b="1143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0"/>
                        </a:xfrm>
                        <a:prstGeom prst="line">
                          <a:avLst/>
                        </a:prstGeom>
                        <a:noFill/>
                        <a:ln w="7620">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DEB29" id="Straight Connector 22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35pt,91.15pt" to="368.1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" strokecolor="#8b8b8b" strokeweight=".6pt">
                <w10:wrap anchorx="page"/>
              </v:line>
            </w:pict>
          </mc:Fallback>
        </mc:AlternateContent>
      </w:r>
      <w:r>
        <w:rPr>
          <w:noProof/>
          <w:color w:val="000000" w:themeColor="text1"/>
        </w:rPr>
        <mc:AlternateContent>
          <mc:Choice Requires="wps">
            <w:drawing>
              <wp:anchor distT="0" distB="0" distL="114300" distR="114300" simplePos="0" relativeHeight="251661312" behindDoc="1" locked="0" layoutInCell="1" allowOverlap="1">
                <wp:simplePos x="0" y="0"/>
                <wp:positionH relativeFrom="page">
                  <wp:posOffset>457200</wp:posOffset>
                </wp:positionH>
                <wp:positionV relativeFrom="paragraph">
                  <wp:posOffset>1389380</wp:posOffset>
                </wp:positionV>
                <wp:extent cx="6858000" cy="0"/>
                <wp:effectExtent l="9525" t="10795" r="9525" b="825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7620">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DDA01" id="Straight Connector 22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09.4pt" to="8in,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" strokecolor="#8b8b8b" strokeweight=".6pt">
                <w10:wrap anchorx="page"/>
              </v:line>
            </w:pict>
          </mc:Fallback>
        </mc:AlternateContent>
      </w:r>
      <w:r>
        <w:rPr>
          <w:noProof/>
          <w:color w:val="000000" w:themeColor="text1"/>
        </w:rPr>
        <mc:AlternateContent>
          <mc:Choice Requires="wps">
            <w:drawing>
              <wp:anchor distT="0" distB="0" distL="114300" distR="114300" simplePos="0" relativeHeight="251662336" behindDoc="1" locked="0" layoutInCell="1" allowOverlap="1">
                <wp:simplePos x="0" y="0"/>
                <wp:positionH relativeFrom="page">
                  <wp:posOffset>5436870</wp:posOffset>
                </wp:positionH>
                <wp:positionV relativeFrom="paragraph">
                  <wp:posOffset>1332865</wp:posOffset>
                </wp:positionV>
                <wp:extent cx="970915" cy="0"/>
                <wp:effectExtent l="7620" t="11430" r="12065" b="762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915" cy="0"/>
                        </a:xfrm>
                        <a:prstGeom prst="line">
                          <a:avLst/>
                        </a:prstGeom>
                        <a:noFill/>
                        <a:ln w="7621">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B1A3" id="Straight Connector 22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1pt,104.95pt" to="504.5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" strokecolor="#8b8b8b" strokeweight=".21169mm">
                <w10:wrap anchorx="page"/>
              </v:line>
            </w:pict>
          </mc:Fallback>
        </mc:AlternateContent>
      </w:r>
      <w:r>
        <w:rPr>
          <w:noProof/>
          <w:color w:val="000000" w:themeColor="text1"/>
        </w:rPr>
        <mc:AlternateContent>
          <mc:Choice Requires="wps">
            <w:drawing>
              <wp:anchor distT="0" distB="0" distL="114300" distR="114300" simplePos="0" relativeHeight="251663360" behindDoc="1" locked="0" layoutInCell="1" allowOverlap="1">
                <wp:simplePos x="0" y="0"/>
                <wp:positionH relativeFrom="page">
                  <wp:posOffset>457200</wp:posOffset>
                </wp:positionH>
                <wp:positionV relativeFrom="paragraph">
                  <wp:posOffset>1739900</wp:posOffset>
                </wp:positionV>
                <wp:extent cx="6858000" cy="0"/>
                <wp:effectExtent l="9525" t="8890" r="9525" b="1016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7620">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26FE" id="Straight Connector 22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37pt" to="8in,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" strokecolor="#8b8b8b" strokeweight=".6pt">
                <w10:wrap anchorx="page"/>
              </v:line>
            </w:pict>
          </mc:Fallback>
        </mc:AlternateContent>
      </w:r>
      <w:r>
        <w:rPr>
          <w:noProof/>
          <w:color w:val="000000" w:themeColor="text1"/>
        </w:rPr>
        <mc:AlternateContent>
          <mc:Choice Requires="wps">
            <w:drawing>
              <wp:anchor distT="0" distB="0" distL="114300" distR="114300" simplePos="0" relativeHeight="251664384" behindDoc="1" locked="0" layoutInCell="1" allowOverlap="1">
                <wp:simplePos x="0" y="0"/>
                <wp:positionH relativeFrom="page">
                  <wp:posOffset>770255</wp:posOffset>
                </wp:positionH>
                <wp:positionV relativeFrom="paragraph">
                  <wp:posOffset>1683385</wp:posOffset>
                </wp:positionV>
                <wp:extent cx="913765" cy="0"/>
                <wp:effectExtent l="8255" t="9525" r="11430" b="952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765" cy="0"/>
                        </a:xfrm>
                        <a:prstGeom prst="line">
                          <a:avLst/>
                        </a:prstGeom>
                        <a:noFill/>
                        <a:ln w="7620">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82CB" id="Straight Connector 22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5pt,132.55pt" to="132.6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" strokecolor="#8b8b8b" strokeweight=".6pt">
                <w10:wrap anchorx="page"/>
              </v:line>
            </w:pict>
          </mc:Fallback>
        </mc:AlternateContent>
      </w:r>
      <w:r>
        <w:rPr>
          <w:noProof/>
          <w:color w:val="000000" w:themeColor="text1"/>
        </w:rPr>
        <mc:AlternateContent>
          <mc:Choice Requires="wps">
            <w:drawing>
              <wp:anchor distT="0" distB="0" distL="114300" distR="114300" simplePos="0" relativeHeight="251853824" behindDoc="0" locked="0" layoutInCell="1" allowOverlap="1">
                <wp:simplePos x="0" y="0"/>
                <wp:positionH relativeFrom="page">
                  <wp:posOffset>457200</wp:posOffset>
                </wp:positionH>
                <wp:positionV relativeFrom="paragraph">
                  <wp:posOffset>1915160</wp:posOffset>
                </wp:positionV>
                <wp:extent cx="4812030" cy="0"/>
                <wp:effectExtent l="9525" t="12700" r="7620" b="63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2030" cy="0"/>
                        </a:xfrm>
                        <a:prstGeom prst="line">
                          <a:avLst/>
                        </a:prstGeom>
                        <a:noFill/>
                        <a:ln w="7621">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35235" id="Straight Connector 222"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50.8pt" to="414.9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" strokecolor="#8b8b8b" strokeweight=".21169mm">
                <w10:wrap anchorx="page"/>
              </v:line>
            </w:pict>
          </mc:Fallback>
        </mc:AlternateContent>
      </w:r>
      <w:r>
        <w:rPr>
          <w:noProof/>
          <w:color w:val="000000" w:themeColor="text1"/>
        </w:rPr>
        <mc:AlternateContent>
          <mc:Choice Requires="wps">
            <w:drawing>
              <wp:anchor distT="0" distB="0" distL="114300" distR="114300" simplePos="0" relativeHeight="251665408" behindDoc="1" locked="0" layoutInCell="1" allowOverlap="1">
                <wp:simplePos x="0" y="0"/>
                <wp:positionH relativeFrom="page">
                  <wp:posOffset>2654300</wp:posOffset>
                </wp:positionH>
                <wp:positionV relativeFrom="paragraph">
                  <wp:posOffset>1858645</wp:posOffset>
                </wp:positionV>
                <wp:extent cx="922020" cy="0"/>
                <wp:effectExtent l="6350" t="13335" r="5080" b="571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0"/>
                        </a:xfrm>
                        <a:prstGeom prst="line">
                          <a:avLst/>
                        </a:prstGeom>
                        <a:noFill/>
                        <a:ln w="7620">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5EA7" id="Straight Connector 22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9pt,146.35pt" to="281.6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" strokecolor="#8b8b8b" strokeweight=".6pt">
                <w10:wrap anchorx="page"/>
              </v:line>
            </w:pict>
          </mc:Fallback>
        </mc:AlternateContent>
      </w:r>
      <w:r w:rsidRPr="00F02EB3">
        <w:rPr>
          <w:color w:val="000000" w:themeColor="text1"/>
          <w:position w:val="1"/>
        </w:rPr>
        <w:t xml:space="preserve">This standard covers the procedure for determining the Moment of Resistance </w:t>
      </w:r>
      <w:r w:rsidRPr="00F02EB3">
        <w:rPr>
          <w:color w:val="000000" w:themeColor="text1"/>
          <w:spacing w:val="-3"/>
          <w:position w:val="1"/>
        </w:rPr>
        <w:t>(M</w:t>
      </w:r>
      <w:r w:rsidRPr="00F02EB3">
        <w:rPr>
          <w:color w:val="000000" w:themeColor="text1"/>
          <w:spacing w:val="-3"/>
          <w:sz w:val="12"/>
        </w:rPr>
        <w:t>r</w:t>
      </w:r>
      <w:r w:rsidRPr="00F02EB3">
        <w:rPr>
          <w:color w:val="000000" w:themeColor="text1"/>
          <w:spacing w:val="-3"/>
          <w:position w:val="1"/>
        </w:rPr>
        <w:t xml:space="preserve">) </w:t>
      </w:r>
      <w:r w:rsidRPr="00F02EB3">
        <w:rPr>
          <w:color w:val="000000" w:themeColor="text1"/>
          <w:position w:val="1"/>
        </w:rPr>
        <w:t xml:space="preserve">and Minimum Characteristic </w:t>
      </w:r>
      <w:r w:rsidRPr="00F02EB3">
        <w:rPr>
          <w:color w:val="000000" w:themeColor="text1"/>
        </w:rPr>
        <w:t>Resistance Load (</w:t>
      </w:r>
      <w:r w:rsidRPr="00F02EB3">
        <w:rPr>
          <w:i/>
          <w:color w:val="000000" w:themeColor="text1"/>
        </w:rPr>
        <w:t>F'</w:t>
      </w:r>
      <w:r w:rsidRPr="00F02EB3">
        <w:rPr>
          <w:color w:val="000000" w:themeColor="text1"/>
        </w:rPr>
        <w:t xml:space="preserve">) to install a tile system on buildings of a specified roof slope and height. Compliance with </w:t>
      </w:r>
      <w:r w:rsidRPr="00F02EB3">
        <w:rPr>
          <w:color w:val="000000" w:themeColor="text1"/>
          <w:position w:val="1"/>
        </w:rPr>
        <w:t xml:space="preserve">the requirements and procedures herein </w:t>
      </w:r>
      <w:r w:rsidRPr="00F02EB3">
        <w:rPr>
          <w:color w:val="000000" w:themeColor="text1"/>
          <w:position w:val="1"/>
          <w:u w:val="single" w:color="8B8B8B"/>
        </w:rPr>
        <w:t>specified, where the design wind uplift pressures</w:t>
      </w:r>
      <w:r w:rsidRPr="00F02EB3">
        <w:rPr>
          <w:color w:val="000000" w:themeColor="text1"/>
          <w:position w:val="1"/>
        </w:rPr>
        <w:t xml:space="preserve"> (P</w:t>
      </w:r>
      <w:r w:rsidRPr="00F02EB3">
        <w:rPr>
          <w:color w:val="000000" w:themeColor="text1"/>
          <w:sz w:val="12"/>
        </w:rPr>
        <w:t>asd</w:t>
      </w:r>
      <w:r w:rsidRPr="00F02EB3">
        <w:rPr>
          <w:color w:val="000000" w:themeColor="text1"/>
          <w:position w:val="1"/>
        </w:rPr>
        <w:t xml:space="preserve">) have been </w:t>
      </w:r>
      <w:r w:rsidRPr="00F02EB3">
        <w:rPr>
          <w:color w:val="000000" w:themeColor="text1"/>
        </w:rPr>
        <w:t xml:space="preserve">determined based on </w:t>
      </w:r>
      <w:r w:rsidRPr="00F02EB3">
        <w:rPr>
          <w:color w:val="000000" w:themeColor="text1"/>
          <w:u w:val="single" w:color="8B8B8B"/>
        </w:rPr>
        <w:t>Tables 1-3 or Tables 4-6, Tables 7-9 or Tables 10-12</w:t>
      </w:r>
      <w:r w:rsidRPr="00F02EB3">
        <w:rPr>
          <w:color w:val="000000" w:themeColor="text1"/>
        </w:rPr>
        <w:t xml:space="preserve"> of this standard, as applicable, do not require additional signed and sealed engineering design calculation. All other calculations must be prepared, signed and sealed by a professional engineer or registered architect. </w:t>
      </w:r>
      <w:r w:rsidRPr="00F02EB3">
        <w:rPr>
          <w:color w:val="000000" w:themeColor="text1"/>
          <w:u w:val="single" w:color="8B8B8B"/>
        </w:rPr>
        <w:t>Tables 1-3 are applicable to a wind speed of</w:t>
      </w:r>
      <w:r w:rsidRPr="00F02EB3">
        <w:rPr>
          <w:color w:val="000000" w:themeColor="text1"/>
        </w:rPr>
        <w:t xml:space="preserve"> 175 mph, risk category II buildings with gable roofs </w:t>
      </w:r>
      <w:r w:rsidRPr="00F02EB3">
        <w:rPr>
          <w:color w:val="000000" w:themeColor="text1"/>
          <w:shd w:val="clear" w:color="auto" w:fill="F7F7F7"/>
        </w:rPr>
        <w:t>with overhangs</w:t>
      </w:r>
      <w:r w:rsidRPr="00F02EB3">
        <w:rPr>
          <w:color w:val="000000" w:themeColor="text1"/>
        </w:rPr>
        <w:t>, and Exposure Category C. Tables 4-6 are applicable</w:t>
      </w:r>
      <w:r w:rsidRPr="00F02EB3">
        <w:rPr>
          <w:color w:val="000000" w:themeColor="text1"/>
          <w:spacing w:val="-4"/>
        </w:rPr>
        <w:t xml:space="preserve"> </w:t>
      </w:r>
      <w:r w:rsidRPr="00F02EB3">
        <w:rPr>
          <w:color w:val="000000" w:themeColor="text1"/>
        </w:rPr>
        <w:t>to</w:t>
      </w:r>
      <w:r w:rsidRPr="00F02EB3">
        <w:rPr>
          <w:color w:val="000000" w:themeColor="text1"/>
          <w:spacing w:val="-4"/>
        </w:rPr>
        <w:t xml:space="preserve"> </w:t>
      </w:r>
      <w:r w:rsidRPr="00F02EB3">
        <w:rPr>
          <w:color w:val="000000" w:themeColor="text1"/>
        </w:rPr>
        <w:t>a</w:t>
      </w:r>
      <w:r w:rsidRPr="00F02EB3">
        <w:rPr>
          <w:color w:val="000000" w:themeColor="text1"/>
          <w:spacing w:val="-4"/>
        </w:rPr>
        <w:t xml:space="preserve"> </w:t>
      </w:r>
      <w:r w:rsidRPr="00F02EB3">
        <w:rPr>
          <w:color w:val="000000" w:themeColor="text1"/>
        </w:rPr>
        <w:t>wind</w:t>
      </w:r>
      <w:r w:rsidRPr="00F02EB3">
        <w:rPr>
          <w:color w:val="000000" w:themeColor="text1"/>
          <w:spacing w:val="-3"/>
        </w:rPr>
        <w:t xml:space="preserve"> </w:t>
      </w:r>
      <w:r w:rsidRPr="00F02EB3">
        <w:rPr>
          <w:color w:val="000000" w:themeColor="text1"/>
        </w:rPr>
        <w:t>speed</w:t>
      </w:r>
      <w:r w:rsidRPr="00F02EB3">
        <w:rPr>
          <w:color w:val="000000" w:themeColor="text1"/>
          <w:spacing w:val="-4"/>
        </w:rPr>
        <w:t xml:space="preserve"> </w:t>
      </w:r>
      <w:r w:rsidRPr="00F02EB3">
        <w:rPr>
          <w:color w:val="000000" w:themeColor="text1"/>
        </w:rPr>
        <w:t>of</w:t>
      </w:r>
      <w:r w:rsidRPr="00F02EB3">
        <w:rPr>
          <w:color w:val="000000" w:themeColor="text1"/>
          <w:spacing w:val="-4"/>
        </w:rPr>
        <w:t xml:space="preserve"> </w:t>
      </w:r>
      <w:r w:rsidRPr="00F02EB3">
        <w:rPr>
          <w:color w:val="000000" w:themeColor="text1"/>
        </w:rPr>
        <w:t>175</w:t>
      </w:r>
      <w:r w:rsidRPr="00F02EB3">
        <w:rPr>
          <w:color w:val="000000" w:themeColor="text1"/>
          <w:spacing w:val="-3"/>
        </w:rPr>
        <w:t xml:space="preserve"> </w:t>
      </w:r>
      <w:r w:rsidRPr="00F02EB3">
        <w:rPr>
          <w:color w:val="000000" w:themeColor="text1"/>
        </w:rPr>
        <w:t>mph,</w:t>
      </w:r>
      <w:r w:rsidRPr="00F02EB3">
        <w:rPr>
          <w:color w:val="000000" w:themeColor="text1"/>
          <w:spacing w:val="-4"/>
        </w:rPr>
        <w:t xml:space="preserve"> </w:t>
      </w:r>
      <w:r w:rsidRPr="00F02EB3">
        <w:rPr>
          <w:color w:val="000000" w:themeColor="text1"/>
        </w:rPr>
        <w:t>risk</w:t>
      </w:r>
      <w:r w:rsidRPr="00F02EB3">
        <w:rPr>
          <w:color w:val="000000" w:themeColor="text1"/>
          <w:spacing w:val="-4"/>
        </w:rPr>
        <w:t xml:space="preserve"> </w:t>
      </w:r>
      <w:r w:rsidRPr="00F02EB3">
        <w:rPr>
          <w:color w:val="000000" w:themeColor="text1"/>
        </w:rPr>
        <w:t>category</w:t>
      </w:r>
      <w:r w:rsidRPr="00F02EB3">
        <w:rPr>
          <w:color w:val="000000" w:themeColor="text1"/>
          <w:spacing w:val="-3"/>
        </w:rPr>
        <w:t xml:space="preserve"> </w:t>
      </w:r>
      <w:r w:rsidRPr="00F02EB3">
        <w:rPr>
          <w:color w:val="000000" w:themeColor="text1"/>
        </w:rPr>
        <w:t>II</w:t>
      </w:r>
      <w:r w:rsidRPr="00F02EB3">
        <w:rPr>
          <w:color w:val="000000" w:themeColor="text1"/>
          <w:spacing w:val="-4"/>
        </w:rPr>
        <w:t xml:space="preserve"> </w:t>
      </w:r>
      <w:r w:rsidRPr="00F02EB3">
        <w:rPr>
          <w:color w:val="000000" w:themeColor="text1"/>
        </w:rPr>
        <w:t>buildings</w:t>
      </w:r>
      <w:r w:rsidRPr="00F02EB3">
        <w:rPr>
          <w:color w:val="000000" w:themeColor="text1"/>
          <w:spacing w:val="-4"/>
        </w:rPr>
        <w:t xml:space="preserve"> </w:t>
      </w:r>
      <w:r w:rsidRPr="00F02EB3">
        <w:rPr>
          <w:color w:val="000000" w:themeColor="text1"/>
        </w:rPr>
        <w:t>with</w:t>
      </w:r>
      <w:r w:rsidRPr="00F02EB3">
        <w:rPr>
          <w:color w:val="000000" w:themeColor="text1"/>
          <w:spacing w:val="-4"/>
        </w:rPr>
        <w:t xml:space="preserve"> </w:t>
      </w:r>
      <w:r w:rsidRPr="00F02EB3">
        <w:rPr>
          <w:color w:val="000000" w:themeColor="text1"/>
        </w:rPr>
        <w:t>gable</w:t>
      </w:r>
      <w:r w:rsidRPr="00F02EB3">
        <w:rPr>
          <w:color w:val="000000" w:themeColor="text1"/>
          <w:spacing w:val="-3"/>
        </w:rPr>
        <w:t xml:space="preserve"> </w:t>
      </w:r>
      <w:r w:rsidRPr="00F02EB3">
        <w:rPr>
          <w:color w:val="000000" w:themeColor="text1"/>
        </w:rPr>
        <w:t>roofs</w:t>
      </w:r>
      <w:r w:rsidRPr="00F02EB3">
        <w:rPr>
          <w:color w:val="000000" w:themeColor="text1"/>
          <w:spacing w:val="-4"/>
        </w:rPr>
        <w:t xml:space="preserve"> </w:t>
      </w:r>
      <w:r w:rsidRPr="00F02EB3">
        <w:rPr>
          <w:color w:val="000000" w:themeColor="text1"/>
          <w:shd w:val="clear" w:color="auto" w:fill="F7F7F7"/>
        </w:rPr>
        <w:t>with</w:t>
      </w:r>
      <w:r w:rsidRPr="00F02EB3">
        <w:rPr>
          <w:color w:val="000000" w:themeColor="text1"/>
          <w:spacing w:val="-4"/>
          <w:shd w:val="clear" w:color="auto" w:fill="F7F7F7"/>
        </w:rPr>
        <w:t xml:space="preserve"> </w:t>
      </w:r>
      <w:r w:rsidRPr="00F02EB3">
        <w:rPr>
          <w:color w:val="000000" w:themeColor="text1"/>
          <w:shd w:val="clear" w:color="auto" w:fill="F7F7F7"/>
        </w:rPr>
        <w:t>overhangs</w:t>
      </w:r>
      <w:r w:rsidRPr="00F02EB3">
        <w:rPr>
          <w:color w:val="000000" w:themeColor="text1"/>
        </w:rPr>
        <w:t>,</w:t>
      </w:r>
      <w:r w:rsidRPr="00F02EB3">
        <w:rPr>
          <w:color w:val="000000" w:themeColor="text1"/>
          <w:spacing w:val="-3"/>
        </w:rPr>
        <w:t xml:space="preserve"> </w:t>
      </w:r>
      <w:r w:rsidRPr="00F02EB3">
        <w:rPr>
          <w:color w:val="000000" w:themeColor="text1"/>
        </w:rPr>
        <w:t>and</w:t>
      </w:r>
      <w:r w:rsidRPr="00F02EB3">
        <w:rPr>
          <w:color w:val="000000" w:themeColor="text1"/>
          <w:spacing w:val="-4"/>
        </w:rPr>
        <w:t xml:space="preserve"> </w:t>
      </w:r>
      <w:r w:rsidRPr="00F02EB3">
        <w:rPr>
          <w:color w:val="000000" w:themeColor="text1"/>
        </w:rPr>
        <w:t xml:space="preserve">Exposure </w:t>
      </w:r>
      <w:r w:rsidRPr="00F02EB3">
        <w:rPr>
          <w:color w:val="000000" w:themeColor="text1"/>
          <w:u w:val="single" w:color="8B8B8B"/>
        </w:rPr>
        <w:t>Category D. Tables 7-9 are applicable to a wind speed of 175 mph, for Risk Category II buildings with hip</w:t>
      </w:r>
      <w:r w:rsidRPr="00F02EB3">
        <w:rPr>
          <w:color w:val="000000" w:themeColor="text1"/>
        </w:rPr>
        <w:t xml:space="preserve">  roofs</w:t>
      </w:r>
      <w:r w:rsidRPr="00F02EB3">
        <w:rPr>
          <w:color w:val="000000" w:themeColor="text1"/>
          <w:spacing w:val="-9"/>
        </w:rPr>
        <w:t xml:space="preserve"> </w:t>
      </w:r>
      <w:r w:rsidRPr="00F02EB3">
        <w:rPr>
          <w:color w:val="000000" w:themeColor="text1"/>
          <w:shd w:val="clear" w:color="auto" w:fill="F7F7F7"/>
        </w:rPr>
        <w:t>and</w:t>
      </w:r>
      <w:r w:rsidRPr="00F02EB3">
        <w:rPr>
          <w:color w:val="000000" w:themeColor="text1"/>
          <w:spacing w:val="-8"/>
          <w:shd w:val="clear" w:color="auto" w:fill="F7F7F7"/>
        </w:rPr>
        <w:t xml:space="preserve"> </w:t>
      </w:r>
      <w:r w:rsidRPr="00F02EB3">
        <w:rPr>
          <w:color w:val="000000" w:themeColor="text1"/>
          <w:shd w:val="clear" w:color="auto" w:fill="F7F7F7"/>
        </w:rPr>
        <w:t>overhangs</w:t>
      </w:r>
      <w:r w:rsidRPr="00F02EB3">
        <w:rPr>
          <w:color w:val="000000" w:themeColor="text1"/>
        </w:rPr>
        <w:t>,</w:t>
      </w:r>
      <w:r w:rsidRPr="00F02EB3">
        <w:rPr>
          <w:color w:val="000000" w:themeColor="text1"/>
          <w:spacing w:val="-9"/>
        </w:rPr>
        <w:t xml:space="preserve"> </w:t>
      </w:r>
      <w:r w:rsidRPr="00F02EB3">
        <w:rPr>
          <w:color w:val="000000" w:themeColor="text1"/>
        </w:rPr>
        <w:t>and</w:t>
      </w:r>
      <w:r w:rsidRPr="00F02EB3">
        <w:rPr>
          <w:color w:val="000000" w:themeColor="text1"/>
          <w:spacing w:val="-8"/>
        </w:rPr>
        <w:t xml:space="preserve"> </w:t>
      </w:r>
      <w:r w:rsidRPr="00F02EB3">
        <w:rPr>
          <w:color w:val="000000" w:themeColor="text1"/>
        </w:rPr>
        <w:t>Exposure</w:t>
      </w:r>
      <w:r w:rsidRPr="00F02EB3">
        <w:rPr>
          <w:color w:val="000000" w:themeColor="text1"/>
          <w:spacing w:val="-9"/>
        </w:rPr>
        <w:t xml:space="preserve"> </w:t>
      </w:r>
      <w:r w:rsidRPr="00F02EB3">
        <w:rPr>
          <w:color w:val="000000" w:themeColor="text1"/>
        </w:rPr>
        <w:t>Category</w:t>
      </w:r>
      <w:r w:rsidRPr="00F02EB3">
        <w:rPr>
          <w:color w:val="000000" w:themeColor="text1"/>
          <w:spacing w:val="-8"/>
        </w:rPr>
        <w:t xml:space="preserve"> </w:t>
      </w:r>
      <w:r w:rsidRPr="00F02EB3">
        <w:rPr>
          <w:color w:val="000000" w:themeColor="text1"/>
        </w:rPr>
        <w:t>C.</w:t>
      </w:r>
      <w:r w:rsidRPr="00F02EB3">
        <w:rPr>
          <w:color w:val="000000" w:themeColor="text1"/>
          <w:spacing w:val="-9"/>
        </w:rPr>
        <w:t xml:space="preserve"> </w:t>
      </w:r>
      <w:r w:rsidRPr="00F02EB3">
        <w:rPr>
          <w:color w:val="000000" w:themeColor="text1"/>
        </w:rPr>
        <w:t>Tables</w:t>
      </w:r>
      <w:r w:rsidRPr="00F02EB3">
        <w:rPr>
          <w:color w:val="000000" w:themeColor="text1"/>
          <w:spacing w:val="-8"/>
        </w:rPr>
        <w:t xml:space="preserve"> </w:t>
      </w:r>
      <w:r w:rsidRPr="00F02EB3">
        <w:rPr>
          <w:color w:val="000000" w:themeColor="text1"/>
        </w:rPr>
        <w:t>10-12</w:t>
      </w:r>
      <w:r w:rsidRPr="00F02EB3">
        <w:rPr>
          <w:color w:val="000000" w:themeColor="text1"/>
          <w:spacing w:val="-9"/>
        </w:rPr>
        <w:t xml:space="preserve"> </w:t>
      </w:r>
      <w:r w:rsidRPr="00F02EB3">
        <w:rPr>
          <w:color w:val="000000" w:themeColor="text1"/>
        </w:rPr>
        <w:t>are</w:t>
      </w:r>
      <w:r w:rsidRPr="00F02EB3">
        <w:rPr>
          <w:color w:val="000000" w:themeColor="text1"/>
          <w:spacing w:val="-8"/>
        </w:rPr>
        <w:t xml:space="preserve"> </w:t>
      </w:r>
      <w:r w:rsidRPr="00F02EB3">
        <w:rPr>
          <w:color w:val="000000" w:themeColor="text1"/>
        </w:rPr>
        <w:t>applicable</w:t>
      </w:r>
      <w:r w:rsidRPr="00F02EB3">
        <w:rPr>
          <w:color w:val="000000" w:themeColor="text1"/>
          <w:spacing w:val="-9"/>
        </w:rPr>
        <w:t xml:space="preserve"> </w:t>
      </w:r>
      <w:r w:rsidRPr="00F02EB3">
        <w:rPr>
          <w:color w:val="000000" w:themeColor="text1"/>
        </w:rPr>
        <w:t>to</w:t>
      </w:r>
      <w:r w:rsidRPr="00F02EB3">
        <w:rPr>
          <w:color w:val="000000" w:themeColor="text1"/>
          <w:spacing w:val="-8"/>
        </w:rPr>
        <w:t xml:space="preserve"> </w:t>
      </w:r>
      <w:r w:rsidRPr="00F02EB3">
        <w:rPr>
          <w:color w:val="000000" w:themeColor="text1"/>
        </w:rPr>
        <w:t>a</w:t>
      </w:r>
      <w:r w:rsidRPr="00F02EB3">
        <w:rPr>
          <w:color w:val="000000" w:themeColor="text1"/>
          <w:spacing w:val="-9"/>
        </w:rPr>
        <w:t xml:space="preserve"> </w:t>
      </w:r>
      <w:r w:rsidRPr="00F02EB3">
        <w:rPr>
          <w:color w:val="000000" w:themeColor="text1"/>
        </w:rPr>
        <w:t>wind</w:t>
      </w:r>
      <w:r w:rsidRPr="00F02EB3">
        <w:rPr>
          <w:color w:val="000000" w:themeColor="text1"/>
          <w:spacing w:val="-8"/>
        </w:rPr>
        <w:t xml:space="preserve"> </w:t>
      </w:r>
      <w:r w:rsidRPr="00F02EB3">
        <w:rPr>
          <w:color w:val="000000" w:themeColor="text1"/>
        </w:rPr>
        <w:t>speed</w:t>
      </w:r>
      <w:r w:rsidRPr="00F02EB3">
        <w:rPr>
          <w:color w:val="000000" w:themeColor="text1"/>
          <w:spacing w:val="-8"/>
        </w:rPr>
        <w:t xml:space="preserve"> </w:t>
      </w:r>
      <w:r w:rsidRPr="00F02EB3">
        <w:rPr>
          <w:color w:val="000000" w:themeColor="text1"/>
        </w:rPr>
        <w:t>of</w:t>
      </w:r>
      <w:r w:rsidRPr="00F02EB3">
        <w:rPr>
          <w:color w:val="000000" w:themeColor="text1"/>
          <w:spacing w:val="-9"/>
        </w:rPr>
        <w:t xml:space="preserve"> </w:t>
      </w:r>
      <w:r w:rsidRPr="00F02EB3">
        <w:rPr>
          <w:color w:val="000000" w:themeColor="text1"/>
        </w:rPr>
        <w:t>175</w:t>
      </w:r>
      <w:r w:rsidRPr="00F02EB3">
        <w:rPr>
          <w:color w:val="000000" w:themeColor="text1"/>
          <w:spacing w:val="-8"/>
        </w:rPr>
        <w:t xml:space="preserve"> </w:t>
      </w:r>
      <w:r w:rsidRPr="00F02EB3">
        <w:rPr>
          <w:color w:val="000000" w:themeColor="text1"/>
        </w:rPr>
        <w:t>mph,</w:t>
      </w:r>
      <w:r w:rsidRPr="00F02EB3">
        <w:rPr>
          <w:color w:val="000000" w:themeColor="text1"/>
          <w:spacing w:val="-9"/>
        </w:rPr>
        <w:t xml:space="preserve"> </w:t>
      </w:r>
      <w:r w:rsidRPr="00F02EB3">
        <w:rPr>
          <w:color w:val="000000" w:themeColor="text1"/>
        </w:rPr>
        <w:t>for</w:t>
      </w:r>
      <w:r w:rsidRPr="00F02EB3">
        <w:rPr>
          <w:color w:val="000000" w:themeColor="text1"/>
          <w:spacing w:val="-8"/>
        </w:rPr>
        <w:t xml:space="preserve"> </w:t>
      </w:r>
      <w:r w:rsidRPr="00F02EB3">
        <w:rPr>
          <w:color w:val="000000" w:themeColor="text1"/>
        </w:rPr>
        <w:t xml:space="preserve">Risk Category II buildings with hip roofs </w:t>
      </w:r>
      <w:r w:rsidRPr="00F02EB3">
        <w:rPr>
          <w:color w:val="000000" w:themeColor="text1"/>
          <w:shd w:val="clear" w:color="auto" w:fill="F7F7F7"/>
        </w:rPr>
        <w:t>and overhangs</w:t>
      </w:r>
      <w:r w:rsidRPr="00F02EB3">
        <w:rPr>
          <w:color w:val="000000" w:themeColor="text1"/>
        </w:rPr>
        <w:t>, and Exposure Category</w:t>
      </w:r>
      <w:r w:rsidRPr="00F02EB3">
        <w:rPr>
          <w:color w:val="000000" w:themeColor="text1"/>
          <w:spacing w:val="-8"/>
        </w:rPr>
        <w:t xml:space="preserve"> </w:t>
      </w:r>
      <w:r w:rsidRPr="00F02EB3">
        <w:rPr>
          <w:color w:val="000000" w:themeColor="text1"/>
        </w:rPr>
        <w:t>D.</w:t>
      </w:r>
    </w:p>
    <w:p w:rsidR="009D4AB0" w:rsidRPr="00F02EB3" w:rsidRDefault="009D4AB0" w:rsidP="009D4AB0">
      <w:pPr>
        <w:pStyle w:val="BodyText"/>
        <w:spacing w:before="6"/>
        <w:rPr>
          <w:color w:val="000000" w:themeColor="text1"/>
          <w:sz w:val="16"/>
        </w:rPr>
      </w:pPr>
    </w:p>
    <w:p w:rsidR="009D4AB0" w:rsidRPr="00F02EB3" w:rsidRDefault="009D4AB0" w:rsidP="009D4AB0">
      <w:pPr>
        <w:pStyle w:val="BodyText"/>
        <w:spacing w:before="90"/>
        <w:ind w:left="120" w:right="112"/>
        <w:jc w:val="both"/>
        <w:rPr>
          <w:color w:val="000000" w:themeColor="text1"/>
        </w:rPr>
      </w:pPr>
      <w:r w:rsidRPr="00F02EB3">
        <w:rPr>
          <w:color w:val="000000" w:themeColor="text1"/>
          <w:u w:val="single" w:color="8B8B8B"/>
        </w:rPr>
        <w:t>For steep slope roof systems other than tile, Tables 1-3, Tables 4-6, Tables 7-9 or Tables 10-12 of this standard,</w:t>
      </w:r>
      <w:r w:rsidRPr="00F02EB3">
        <w:rPr>
          <w:color w:val="000000" w:themeColor="text1"/>
        </w:rPr>
        <w:t xml:space="preserve"> </w:t>
      </w:r>
      <w:r w:rsidRPr="00F02EB3">
        <w:rPr>
          <w:color w:val="000000" w:themeColor="text1"/>
          <w:u w:val="single" w:color="8B8B8B"/>
        </w:rPr>
        <w:t>as applicable, do not require additional signed and sealed engineering design calculation when determining the</w:t>
      </w:r>
      <w:r w:rsidRPr="00F02EB3">
        <w:rPr>
          <w:color w:val="000000" w:themeColor="text1"/>
        </w:rPr>
        <w:t xml:space="preserve"> </w:t>
      </w:r>
      <w:r w:rsidRPr="00F02EB3">
        <w:rPr>
          <w:color w:val="000000" w:themeColor="text1"/>
          <w:u w:val="single" w:color="8B8B8B"/>
        </w:rPr>
        <w:t>use of a specific Product Approval. All other calculations must be prepared, signed and sealed by a Professional</w:t>
      </w:r>
      <w:r w:rsidRPr="00F02EB3">
        <w:rPr>
          <w:color w:val="000000" w:themeColor="text1"/>
        </w:rPr>
        <w:t xml:space="preserve"> </w:t>
      </w:r>
      <w:r w:rsidRPr="00F02EB3">
        <w:rPr>
          <w:color w:val="000000" w:themeColor="text1"/>
          <w:u w:val="single" w:color="8B8B8B"/>
        </w:rPr>
        <w:t>Engineer or Registered Architect.</w:t>
      </w:r>
    </w:p>
    <w:p w:rsidR="009D4AB0" w:rsidRPr="00F02EB3" w:rsidRDefault="009D4AB0" w:rsidP="009D4AB0">
      <w:pPr>
        <w:pStyle w:val="BodyText"/>
        <w:spacing w:before="6"/>
        <w:rPr>
          <w:color w:val="000000" w:themeColor="text1"/>
          <w:sz w:val="16"/>
        </w:rPr>
      </w:pPr>
    </w:p>
    <w:p w:rsidR="009D4AB0" w:rsidRPr="00F02EB3" w:rsidRDefault="009D4AB0" w:rsidP="009D4AB0">
      <w:pPr>
        <w:pStyle w:val="BodyText"/>
        <w:spacing w:before="90"/>
        <w:ind w:left="120"/>
        <w:jc w:val="both"/>
        <w:rPr>
          <w:color w:val="000000" w:themeColor="text1"/>
        </w:rPr>
      </w:pPr>
      <w:r w:rsidRPr="00F02EB3">
        <w:rPr>
          <w:color w:val="000000" w:themeColor="text1"/>
        </w:rPr>
        <w:t>A</w:t>
      </w:r>
      <w:r w:rsidRPr="00F02EB3">
        <w:rPr>
          <w:color w:val="000000" w:themeColor="text1"/>
          <w:u w:val="single" w:color="8B8B8B"/>
        </w:rPr>
        <w:t>ll calculations must be submitted to the building official at time of permitting.</w:t>
      </w:r>
    </w:p>
    <w:p w:rsidR="009D4AB0" w:rsidRPr="00F02EB3" w:rsidRDefault="009D4AB0" w:rsidP="009D4AB0">
      <w:pPr>
        <w:pStyle w:val="BodyText"/>
        <w:spacing w:before="6"/>
        <w:rPr>
          <w:color w:val="000000" w:themeColor="text1"/>
        </w:rPr>
      </w:pPr>
    </w:p>
    <w:p w:rsidR="009D4AB0" w:rsidRPr="00F02EB3" w:rsidRDefault="009D4AB0" w:rsidP="009D4AB0">
      <w:pPr>
        <w:pStyle w:val="Heading1"/>
        <w:numPr>
          <w:ilvl w:val="2"/>
          <w:numId w:val="3"/>
        </w:numPr>
        <w:tabs>
          <w:tab w:val="left" w:pos="1442"/>
        </w:tabs>
        <w:jc w:val="both"/>
        <w:rPr>
          <w:color w:val="000000" w:themeColor="text1"/>
        </w:rPr>
      </w:pPr>
      <w:r w:rsidRPr="00F02EB3">
        <w:rPr>
          <w:color w:val="000000" w:themeColor="text1"/>
          <w:position w:val="1"/>
        </w:rPr>
        <w:t>How</w:t>
      </w:r>
      <w:r w:rsidRPr="00F02EB3">
        <w:rPr>
          <w:color w:val="000000" w:themeColor="text1"/>
          <w:spacing w:val="-1"/>
          <w:position w:val="1"/>
        </w:rPr>
        <w:t xml:space="preserve"> </w:t>
      </w:r>
      <w:r w:rsidRPr="00F02EB3">
        <w:rPr>
          <w:color w:val="000000" w:themeColor="text1"/>
          <w:position w:val="1"/>
        </w:rPr>
        <w:t>to</w:t>
      </w:r>
      <w:r w:rsidRPr="00F02EB3">
        <w:rPr>
          <w:color w:val="000000" w:themeColor="text1"/>
          <w:spacing w:val="-1"/>
          <w:position w:val="1"/>
        </w:rPr>
        <w:t xml:space="preserve"> determin</w:t>
      </w:r>
      <w:r w:rsidRPr="00F02EB3">
        <w:rPr>
          <w:color w:val="000000" w:themeColor="text1"/>
          <w:position w:val="1"/>
        </w:rPr>
        <w:t>e</w:t>
      </w:r>
      <w:r w:rsidRPr="00F02EB3">
        <w:rPr>
          <w:color w:val="000000" w:themeColor="text1"/>
          <w:spacing w:val="-1"/>
          <w:position w:val="1"/>
        </w:rPr>
        <w:t xml:space="preserve"> </w:t>
      </w:r>
      <w:r w:rsidRPr="00F02EB3">
        <w:rPr>
          <w:color w:val="000000" w:themeColor="text1"/>
          <w:position w:val="1"/>
        </w:rPr>
        <w:t>the</w:t>
      </w:r>
      <w:r w:rsidRPr="00F02EB3">
        <w:rPr>
          <w:color w:val="000000" w:themeColor="text1"/>
          <w:spacing w:val="-1"/>
          <w:position w:val="1"/>
        </w:rPr>
        <w:t xml:space="preserve"> </w:t>
      </w:r>
      <w:r w:rsidRPr="00F02EB3">
        <w:rPr>
          <w:color w:val="000000" w:themeColor="text1"/>
          <w:position w:val="1"/>
        </w:rPr>
        <w:t>Moment</w:t>
      </w:r>
      <w:r w:rsidRPr="00F02EB3">
        <w:rPr>
          <w:color w:val="000000" w:themeColor="text1"/>
          <w:spacing w:val="-1"/>
          <w:position w:val="1"/>
        </w:rPr>
        <w:t xml:space="preserve"> Resistanc</w:t>
      </w:r>
      <w:r w:rsidRPr="00F02EB3">
        <w:rPr>
          <w:color w:val="000000" w:themeColor="text1"/>
          <w:position w:val="1"/>
        </w:rPr>
        <w:t>e</w:t>
      </w:r>
      <w:r w:rsidRPr="00F02EB3">
        <w:rPr>
          <w:color w:val="000000" w:themeColor="text1"/>
          <w:spacing w:val="-1"/>
          <w:position w:val="1"/>
        </w:rPr>
        <w:t xml:space="preserve"> </w:t>
      </w:r>
      <w:r w:rsidRPr="00F02EB3">
        <w:rPr>
          <w:color w:val="000000" w:themeColor="text1"/>
          <w:position w:val="1"/>
        </w:rPr>
        <w:t>(</w:t>
      </w:r>
      <w:r w:rsidRPr="00F02EB3">
        <w:rPr>
          <w:color w:val="000000" w:themeColor="text1"/>
          <w:spacing w:val="2"/>
          <w:position w:val="1"/>
        </w:rPr>
        <w:t>M</w:t>
      </w:r>
      <w:r w:rsidRPr="00F02EB3">
        <w:rPr>
          <w:color w:val="000000" w:themeColor="text1"/>
          <w:w w:val="99"/>
          <w:sz w:val="13"/>
        </w:rPr>
        <w:t>r</w:t>
      </w:r>
      <w:r w:rsidRPr="00F02EB3">
        <w:rPr>
          <w:color w:val="000000" w:themeColor="text1"/>
          <w:position w:val="1"/>
        </w:rPr>
        <w:t>)</w:t>
      </w:r>
      <w:r w:rsidRPr="00F02EB3">
        <w:rPr>
          <w:color w:val="000000" w:themeColor="text1"/>
          <w:spacing w:val="-1"/>
          <w:position w:val="1"/>
        </w:rPr>
        <w:t xml:space="preserve"> </w:t>
      </w:r>
      <w:r w:rsidRPr="00F02EB3">
        <w:rPr>
          <w:color w:val="000000" w:themeColor="text1"/>
          <w:position w:val="1"/>
        </w:rPr>
        <w:t>(Moment</w:t>
      </w:r>
      <w:r w:rsidRPr="00F02EB3">
        <w:rPr>
          <w:color w:val="000000" w:themeColor="text1"/>
          <w:spacing w:val="-1"/>
          <w:position w:val="1"/>
        </w:rPr>
        <w:t xml:space="preserve"> </w:t>
      </w:r>
      <w:r w:rsidRPr="00F02EB3">
        <w:rPr>
          <w:color w:val="000000" w:themeColor="text1"/>
          <w:position w:val="1"/>
        </w:rPr>
        <w:t>Based</w:t>
      </w:r>
      <w:r w:rsidRPr="00F02EB3">
        <w:rPr>
          <w:color w:val="000000" w:themeColor="text1"/>
          <w:spacing w:val="-1"/>
          <w:position w:val="1"/>
        </w:rPr>
        <w:t xml:space="preserve"> Systems)</w:t>
      </w:r>
    </w:p>
    <w:p w:rsidR="009D4AB0" w:rsidRPr="00F02EB3" w:rsidRDefault="009D4AB0" w:rsidP="009D4AB0">
      <w:pPr>
        <w:pStyle w:val="BodyText"/>
        <w:ind w:left="990" w:right="116" w:hanging="360"/>
        <w:jc w:val="both"/>
        <w:rPr>
          <w:color w:val="000000" w:themeColor="text1"/>
        </w:rPr>
      </w:pPr>
      <w:r w:rsidRPr="00F02EB3">
        <w:rPr>
          <w:color w:val="000000" w:themeColor="text1"/>
        </w:rPr>
        <w:t>1.</w:t>
      </w:r>
      <w:r w:rsidRPr="00F02EB3">
        <w:rPr>
          <w:color w:val="000000" w:themeColor="text1"/>
          <w:sz w:val="21"/>
        </w:rPr>
        <w:t>2.1</w:t>
      </w:r>
      <w:r w:rsidRPr="00F02EB3">
        <w:rPr>
          <w:color w:val="000000" w:themeColor="text1"/>
        </w:rPr>
        <w:t xml:space="preserve">Determine the minimum design wind pressures </w:t>
      </w:r>
      <w:r w:rsidRPr="00F02EB3">
        <w:rPr>
          <w:color w:val="000000" w:themeColor="text1"/>
          <w:u w:val="single" w:color="8B8B8B"/>
        </w:rPr>
        <w:t>for each roof pressure zone using the values given</w:t>
      </w:r>
      <w:r w:rsidRPr="00F02EB3">
        <w:rPr>
          <w:color w:val="000000" w:themeColor="text1"/>
        </w:rPr>
        <w:t xml:space="preserve">    </w:t>
      </w:r>
      <w:r w:rsidRPr="00F02EB3">
        <w:rPr>
          <w:color w:val="000000" w:themeColor="text1"/>
          <w:u w:val="single" w:color="8B8B8B"/>
        </w:rPr>
        <w:t xml:space="preserve"> in</w:t>
      </w:r>
      <w:r w:rsidRPr="00F02EB3">
        <w:rPr>
          <w:color w:val="000000" w:themeColor="text1"/>
          <w:spacing w:val="-7"/>
          <w:u w:val="single" w:color="8B8B8B"/>
        </w:rPr>
        <w:t xml:space="preserve"> </w:t>
      </w:r>
      <w:r w:rsidRPr="00F02EB3">
        <w:rPr>
          <w:color w:val="000000" w:themeColor="text1"/>
          <w:u w:val="single" w:color="8B8B8B"/>
        </w:rPr>
        <w:t>Tables</w:t>
      </w:r>
      <w:r w:rsidRPr="00F02EB3">
        <w:rPr>
          <w:color w:val="000000" w:themeColor="text1"/>
          <w:spacing w:val="-6"/>
          <w:u w:val="single" w:color="8B8B8B"/>
        </w:rPr>
        <w:t xml:space="preserve"> </w:t>
      </w:r>
      <w:r w:rsidRPr="00F02EB3">
        <w:rPr>
          <w:color w:val="000000" w:themeColor="text1"/>
          <w:u w:val="single" w:color="8B8B8B"/>
        </w:rPr>
        <w:t>1-3,</w:t>
      </w:r>
      <w:r w:rsidRPr="00F02EB3">
        <w:rPr>
          <w:color w:val="000000" w:themeColor="text1"/>
          <w:spacing w:val="-6"/>
          <w:u w:val="single" w:color="8B8B8B"/>
        </w:rPr>
        <w:t xml:space="preserve"> </w:t>
      </w:r>
      <w:r w:rsidRPr="00F02EB3">
        <w:rPr>
          <w:color w:val="000000" w:themeColor="text1"/>
          <w:u w:val="single" w:color="8B8B8B"/>
        </w:rPr>
        <w:t>or</w:t>
      </w:r>
      <w:r w:rsidRPr="00F02EB3">
        <w:rPr>
          <w:color w:val="000000" w:themeColor="text1"/>
          <w:spacing w:val="-6"/>
          <w:u w:val="single" w:color="8B8B8B"/>
        </w:rPr>
        <w:t xml:space="preserve"> </w:t>
      </w:r>
      <w:r w:rsidRPr="00F02EB3">
        <w:rPr>
          <w:color w:val="000000" w:themeColor="text1"/>
          <w:u w:val="single" w:color="8B8B8B"/>
        </w:rPr>
        <w:t>Tables</w:t>
      </w:r>
      <w:r w:rsidRPr="00F02EB3">
        <w:rPr>
          <w:color w:val="000000" w:themeColor="text1"/>
          <w:spacing w:val="-6"/>
          <w:u w:val="single" w:color="8B8B8B"/>
        </w:rPr>
        <w:t xml:space="preserve"> </w:t>
      </w:r>
      <w:r w:rsidRPr="00F02EB3">
        <w:rPr>
          <w:color w:val="000000" w:themeColor="text1"/>
          <w:u w:val="single" w:color="8B8B8B"/>
        </w:rPr>
        <w:t>4-6,</w:t>
      </w:r>
      <w:r w:rsidRPr="00F02EB3">
        <w:rPr>
          <w:color w:val="000000" w:themeColor="text1"/>
          <w:spacing w:val="-6"/>
          <w:u w:val="single" w:color="8B8B8B"/>
        </w:rPr>
        <w:t xml:space="preserve"> </w:t>
      </w:r>
      <w:r w:rsidRPr="00F02EB3">
        <w:rPr>
          <w:color w:val="000000" w:themeColor="text1"/>
          <w:u w:val="single" w:color="8B8B8B"/>
        </w:rPr>
        <w:t>Tables</w:t>
      </w:r>
      <w:r w:rsidRPr="00F02EB3">
        <w:rPr>
          <w:color w:val="000000" w:themeColor="text1"/>
          <w:spacing w:val="-6"/>
          <w:u w:val="single" w:color="8B8B8B"/>
        </w:rPr>
        <w:t xml:space="preserve"> </w:t>
      </w:r>
      <w:r w:rsidRPr="00F02EB3">
        <w:rPr>
          <w:color w:val="000000" w:themeColor="text1"/>
          <w:u w:val="single" w:color="8B8B8B"/>
        </w:rPr>
        <w:t>7-9</w:t>
      </w:r>
      <w:r w:rsidRPr="00F02EB3">
        <w:rPr>
          <w:color w:val="000000" w:themeColor="text1"/>
          <w:spacing w:val="-6"/>
          <w:u w:val="single" w:color="8B8B8B"/>
        </w:rPr>
        <w:t xml:space="preserve"> </w:t>
      </w:r>
      <w:r w:rsidRPr="00F02EB3">
        <w:rPr>
          <w:color w:val="000000" w:themeColor="text1"/>
          <w:u w:val="single" w:color="8B8B8B"/>
        </w:rPr>
        <w:t>or</w:t>
      </w:r>
      <w:r w:rsidRPr="00F02EB3">
        <w:rPr>
          <w:color w:val="000000" w:themeColor="text1"/>
          <w:spacing w:val="-6"/>
          <w:u w:val="single" w:color="8B8B8B"/>
        </w:rPr>
        <w:t xml:space="preserve"> </w:t>
      </w:r>
      <w:r w:rsidRPr="00F02EB3">
        <w:rPr>
          <w:color w:val="000000" w:themeColor="text1"/>
          <w:u w:val="single" w:color="8B8B8B"/>
        </w:rPr>
        <w:t>Tables</w:t>
      </w:r>
      <w:r w:rsidRPr="00F02EB3">
        <w:rPr>
          <w:color w:val="000000" w:themeColor="text1"/>
          <w:spacing w:val="-6"/>
          <w:u w:val="single" w:color="8B8B8B"/>
        </w:rPr>
        <w:t xml:space="preserve"> </w:t>
      </w:r>
      <w:r w:rsidRPr="00F02EB3">
        <w:rPr>
          <w:color w:val="000000" w:themeColor="text1"/>
          <w:u w:val="single" w:color="8B8B8B"/>
        </w:rPr>
        <w:t>10-12,</w:t>
      </w:r>
      <w:r w:rsidRPr="00F02EB3">
        <w:rPr>
          <w:color w:val="000000" w:themeColor="text1"/>
          <w:spacing w:val="-7"/>
          <w:u w:val="single" w:color="8B8B8B"/>
        </w:rPr>
        <w:t xml:space="preserve"> </w:t>
      </w:r>
      <w:r w:rsidRPr="00F02EB3">
        <w:rPr>
          <w:color w:val="000000" w:themeColor="text1"/>
          <w:u w:val="single" w:color="8B8B8B"/>
        </w:rPr>
        <w:t>as</w:t>
      </w:r>
      <w:r w:rsidRPr="00F02EB3">
        <w:rPr>
          <w:color w:val="000000" w:themeColor="text1"/>
          <w:spacing w:val="-6"/>
          <w:u w:val="single" w:color="8B8B8B"/>
        </w:rPr>
        <w:t xml:space="preserve"> </w:t>
      </w:r>
      <w:r w:rsidRPr="00F02EB3">
        <w:rPr>
          <w:color w:val="000000" w:themeColor="text1"/>
          <w:u w:val="single" w:color="8B8B8B"/>
        </w:rPr>
        <w:t>applicable,</w:t>
      </w:r>
      <w:r w:rsidRPr="00F02EB3">
        <w:rPr>
          <w:color w:val="000000" w:themeColor="text1"/>
          <w:spacing w:val="-6"/>
          <w:u w:val="single" w:color="8B8B8B"/>
        </w:rPr>
        <w:t xml:space="preserve"> </w:t>
      </w:r>
      <w:r w:rsidRPr="00F02EB3">
        <w:rPr>
          <w:color w:val="000000" w:themeColor="text1"/>
          <w:u w:val="single" w:color="8B8B8B"/>
        </w:rPr>
        <w:t>or</w:t>
      </w:r>
      <w:r w:rsidRPr="00F02EB3">
        <w:rPr>
          <w:color w:val="000000" w:themeColor="text1"/>
          <w:spacing w:val="-6"/>
          <w:u w:val="single" w:color="8B8B8B"/>
        </w:rPr>
        <w:t xml:space="preserve"> </w:t>
      </w:r>
      <w:r w:rsidRPr="00F02EB3">
        <w:rPr>
          <w:color w:val="000000" w:themeColor="text1"/>
          <w:u w:val="single" w:color="8B8B8B"/>
        </w:rPr>
        <w:t>those</w:t>
      </w:r>
      <w:r w:rsidRPr="00F02EB3">
        <w:rPr>
          <w:color w:val="000000" w:themeColor="text1"/>
          <w:spacing w:val="-10"/>
        </w:rPr>
        <w:t xml:space="preserve"> </w:t>
      </w:r>
      <w:r w:rsidRPr="00F02EB3">
        <w:rPr>
          <w:color w:val="000000" w:themeColor="text1"/>
        </w:rPr>
        <w:t>obtained</w:t>
      </w:r>
      <w:r w:rsidRPr="00F02EB3">
        <w:rPr>
          <w:color w:val="000000" w:themeColor="text1"/>
          <w:spacing w:val="-6"/>
        </w:rPr>
        <w:t xml:space="preserve"> </w:t>
      </w:r>
      <w:r w:rsidRPr="00F02EB3">
        <w:rPr>
          <w:color w:val="000000" w:themeColor="text1"/>
        </w:rPr>
        <w:t>by</w:t>
      </w:r>
      <w:r w:rsidRPr="00F02EB3">
        <w:rPr>
          <w:color w:val="000000" w:themeColor="text1"/>
          <w:spacing w:val="-6"/>
        </w:rPr>
        <w:t xml:space="preserve"> </w:t>
      </w:r>
      <w:r w:rsidRPr="00F02EB3">
        <w:rPr>
          <w:color w:val="000000" w:themeColor="text1"/>
        </w:rPr>
        <w:t>engineering analysis prepared, signed and sealed by a professional engineer or registered architect based on ASCE 7.</w:t>
      </w:r>
    </w:p>
    <w:p w:rsidR="009D4AB0" w:rsidRPr="00F02EB3" w:rsidRDefault="009D4AB0" w:rsidP="009D4AB0">
      <w:pPr>
        <w:pStyle w:val="BodyText"/>
        <w:ind w:left="630" w:right="2736"/>
        <w:rPr>
          <w:color w:val="000000" w:themeColor="text1"/>
        </w:rPr>
      </w:pPr>
      <w:r w:rsidRPr="00F02EB3">
        <w:rPr>
          <w:color w:val="000000" w:themeColor="text1"/>
        </w:rPr>
        <w:t>2.</w:t>
      </w:r>
      <w:r w:rsidRPr="00F02EB3">
        <w:rPr>
          <w:color w:val="000000" w:themeColor="text1"/>
          <w:sz w:val="21"/>
        </w:rPr>
        <w:t>2.2</w:t>
      </w:r>
      <w:r w:rsidRPr="00F02EB3">
        <w:rPr>
          <w:color w:val="000000" w:themeColor="text1"/>
        </w:rPr>
        <w:t>Locate the aerodynamic multiplier (?) in tile Product Approval.</w:t>
      </w:r>
      <w:r w:rsidRPr="00F02EB3">
        <w:rPr>
          <w:color w:val="000000" w:themeColor="text1"/>
          <w:position w:val="1"/>
        </w:rPr>
        <w:t xml:space="preserve"> 3.</w:t>
      </w:r>
      <w:r w:rsidRPr="00F02EB3">
        <w:rPr>
          <w:color w:val="000000" w:themeColor="text1"/>
          <w:position w:val="1"/>
          <w:sz w:val="21"/>
        </w:rPr>
        <w:t>2.3</w:t>
      </w:r>
      <w:r w:rsidRPr="00F02EB3">
        <w:rPr>
          <w:color w:val="000000" w:themeColor="text1"/>
          <w:position w:val="1"/>
        </w:rPr>
        <w:t>Determine the restoring moment due to gravity (M</w:t>
      </w:r>
      <w:r w:rsidRPr="00F02EB3">
        <w:rPr>
          <w:color w:val="000000" w:themeColor="text1"/>
          <w:sz w:val="12"/>
        </w:rPr>
        <w:t>g</w:t>
      </w:r>
      <w:r w:rsidRPr="00F02EB3">
        <w:rPr>
          <w:color w:val="000000" w:themeColor="text1"/>
          <w:position w:val="1"/>
        </w:rPr>
        <w:t>) per Product Approval. 4.</w:t>
      </w:r>
      <w:r w:rsidRPr="00F02EB3">
        <w:rPr>
          <w:color w:val="000000" w:themeColor="text1"/>
          <w:position w:val="1"/>
          <w:sz w:val="21"/>
        </w:rPr>
        <w:t>2.4</w:t>
      </w:r>
      <w:r w:rsidRPr="00F02EB3">
        <w:rPr>
          <w:color w:val="000000" w:themeColor="text1"/>
          <w:position w:val="1"/>
        </w:rPr>
        <w:t>Determine the attachment resistance (M</w:t>
      </w:r>
      <w:r w:rsidRPr="00F02EB3">
        <w:rPr>
          <w:color w:val="000000" w:themeColor="text1"/>
          <w:sz w:val="12"/>
        </w:rPr>
        <w:t>f</w:t>
      </w:r>
      <w:r w:rsidRPr="00F02EB3">
        <w:rPr>
          <w:color w:val="000000" w:themeColor="text1"/>
          <w:position w:val="1"/>
        </w:rPr>
        <w:t>) per Product Approval.</w:t>
      </w:r>
    </w:p>
    <w:p w:rsidR="009D4AB0" w:rsidRPr="00F02EB3" w:rsidRDefault="009D4AB0" w:rsidP="009D4AB0">
      <w:pPr>
        <w:pStyle w:val="BodyText"/>
        <w:spacing w:line="276" w:lineRule="exact"/>
        <w:ind w:left="630"/>
        <w:rPr>
          <w:color w:val="000000" w:themeColor="text1"/>
        </w:rPr>
      </w:pPr>
      <w:r w:rsidRPr="00F02EB3">
        <w:rPr>
          <w:color w:val="000000" w:themeColor="text1"/>
          <w:position w:val="1"/>
        </w:rPr>
        <w:t>5.</w:t>
      </w:r>
      <w:r w:rsidRPr="00F02EB3">
        <w:rPr>
          <w:color w:val="000000" w:themeColor="text1"/>
          <w:position w:val="1"/>
          <w:sz w:val="21"/>
        </w:rPr>
        <w:t>2.5</w:t>
      </w:r>
      <w:r w:rsidRPr="00F02EB3">
        <w:rPr>
          <w:color w:val="000000" w:themeColor="text1"/>
          <w:position w:val="1"/>
        </w:rPr>
        <w:t>Determine the Moment of Resistance (M</w:t>
      </w:r>
      <w:r w:rsidRPr="00F02EB3">
        <w:rPr>
          <w:color w:val="000000" w:themeColor="text1"/>
          <w:sz w:val="12"/>
        </w:rPr>
        <w:t>r</w:t>
      </w:r>
      <w:r w:rsidRPr="00F02EB3">
        <w:rPr>
          <w:color w:val="000000" w:themeColor="text1"/>
          <w:position w:val="1"/>
        </w:rPr>
        <w:t>) per following formula:</w:t>
      </w:r>
    </w:p>
    <w:p w:rsidR="009D4AB0" w:rsidRPr="00F02EB3" w:rsidRDefault="009D4AB0" w:rsidP="009D4AB0">
      <w:pPr>
        <w:pStyle w:val="BodyText"/>
        <w:ind w:left="1018" w:right="146"/>
        <w:jc w:val="center"/>
        <w:rPr>
          <w:color w:val="000000" w:themeColor="text1"/>
        </w:rPr>
      </w:pPr>
      <w:r w:rsidRPr="00F02EB3">
        <w:rPr>
          <w:color w:val="000000" w:themeColor="text1"/>
          <w:position w:val="1"/>
        </w:rPr>
        <w:t>6.</w:t>
      </w:r>
      <w:r w:rsidRPr="00F02EB3">
        <w:rPr>
          <w:color w:val="000000" w:themeColor="text1"/>
          <w:position w:val="1"/>
          <w:sz w:val="21"/>
        </w:rPr>
        <w:t>2.6</w:t>
      </w:r>
      <w:r w:rsidRPr="00F02EB3">
        <w:rPr>
          <w:color w:val="000000" w:themeColor="text1"/>
          <w:position w:val="1"/>
        </w:rPr>
        <w:t>Compare the values for M</w:t>
      </w:r>
      <w:r w:rsidRPr="00F02EB3">
        <w:rPr>
          <w:color w:val="000000" w:themeColor="text1"/>
          <w:sz w:val="12"/>
        </w:rPr>
        <w:t>r</w:t>
      </w:r>
      <w:r w:rsidRPr="00F02EB3">
        <w:rPr>
          <w:color w:val="000000" w:themeColor="text1"/>
          <w:position w:val="1"/>
        </w:rPr>
        <w:t>, with the values for M</w:t>
      </w:r>
      <w:r w:rsidRPr="00F02EB3">
        <w:rPr>
          <w:color w:val="000000" w:themeColor="text1"/>
          <w:sz w:val="12"/>
        </w:rPr>
        <w:t>f</w:t>
      </w:r>
      <w:r w:rsidRPr="00F02EB3">
        <w:rPr>
          <w:color w:val="000000" w:themeColor="text1"/>
          <w:position w:val="1"/>
        </w:rPr>
        <w:t>, noted in the Product Approval. If the M</w:t>
      </w:r>
      <w:r w:rsidRPr="00F02EB3">
        <w:rPr>
          <w:color w:val="000000" w:themeColor="text1"/>
          <w:sz w:val="12"/>
        </w:rPr>
        <w:t xml:space="preserve">f </w:t>
      </w:r>
      <w:r w:rsidRPr="00F02EB3">
        <w:rPr>
          <w:color w:val="000000" w:themeColor="text1"/>
          <w:position w:val="1"/>
        </w:rPr>
        <w:t>values are greater than or equal to the M</w:t>
      </w:r>
      <w:r w:rsidRPr="00F02EB3">
        <w:rPr>
          <w:color w:val="000000" w:themeColor="text1"/>
          <w:sz w:val="12"/>
        </w:rPr>
        <w:t xml:space="preserve">r </w:t>
      </w:r>
      <w:r w:rsidRPr="00F02EB3">
        <w:rPr>
          <w:color w:val="000000" w:themeColor="text1"/>
          <w:position w:val="1"/>
        </w:rPr>
        <w:t>values, for each area of the roof then the tile attachment method is</w:t>
      </w:r>
      <w:r w:rsidRPr="00F02EB3">
        <w:rPr>
          <w:color w:val="000000" w:themeColor="text1"/>
        </w:rPr>
        <w:t xml:space="preserve"> acceptable.</w:t>
      </w:r>
    </w:p>
    <w:p w:rsidR="009D4AB0" w:rsidRPr="00F02EB3" w:rsidRDefault="009D4AB0" w:rsidP="009D4AB0">
      <w:pPr>
        <w:pStyle w:val="BodyText"/>
        <w:spacing w:before="4"/>
        <w:rPr>
          <w:color w:val="000000" w:themeColor="text1"/>
        </w:rPr>
      </w:pPr>
    </w:p>
    <w:p w:rsidR="009D4AB0" w:rsidRPr="00F02EB3" w:rsidRDefault="009D4AB0" w:rsidP="009D4AB0">
      <w:pPr>
        <w:pStyle w:val="Heading1"/>
        <w:numPr>
          <w:ilvl w:val="2"/>
          <w:numId w:val="3"/>
        </w:numPr>
        <w:tabs>
          <w:tab w:val="left" w:pos="392"/>
        </w:tabs>
        <w:ind w:left="391"/>
        <w:jc w:val="both"/>
        <w:rPr>
          <w:color w:val="000000" w:themeColor="text1"/>
        </w:rPr>
      </w:pPr>
      <w:r w:rsidRPr="00F02EB3">
        <w:rPr>
          <w:color w:val="000000" w:themeColor="text1"/>
        </w:rPr>
        <w:t>How to determine the Minimum Characteristic Resistance Load (</w:t>
      </w:r>
      <w:r w:rsidRPr="00F02EB3">
        <w:rPr>
          <w:i/>
          <w:color w:val="000000" w:themeColor="text1"/>
        </w:rPr>
        <w:t>F'</w:t>
      </w:r>
      <w:r w:rsidRPr="00F02EB3">
        <w:rPr>
          <w:color w:val="000000" w:themeColor="text1"/>
        </w:rPr>
        <w:t>) (Uplift Based</w:t>
      </w:r>
      <w:r w:rsidRPr="00F02EB3">
        <w:rPr>
          <w:color w:val="000000" w:themeColor="text1"/>
          <w:spacing w:val="-45"/>
        </w:rPr>
        <w:t xml:space="preserve"> </w:t>
      </w:r>
      <w:r w:rsidRPr="00F02EB3">
        <w:rPr>
          <w:color w:val="000000" w:themeColor="text1"/>
        </w:rPr>
        <w:t>System)</w:t>
      </w:r>
    </w:p>
    <w:p w:rsidR="009D4AB0" w:rsidRPr="00F02EB3" w:rsidRDefault="009D4AB0" w:rsidP="009D4AB0">
      <w:pPr>
        <w:pStyle w:val="BodyText"/>
        <w:ind w:left="990" w:right="113" w:hanging="360"/>
        <w:jc w:val="both"/>
        <w:rPr>
          <w:color w:val="000000" w:themeColor="text1"/>
        </w:rPr>
      </w:pPr>
      <w:r w:rsidRPr="00F02EB3">
        <w:rPr>
          <w:color w:val="000000" w:themeColor="text1"/>
        </w:rPr>
        <w:t>1.</w:t>
      </w:r>
      <w:r w:rsidRPr="00F02EB3">
        <w:rPr>
          <w:color w:val="000000" w:themeColor="text1"/>
          <w:sz w:val="21"/>
        </w:rPr>
        <w:t>3.1</w:t>
      </w:r>
      <w:r w:rsidRPr="00F02EB3">
        <w:rPr>
          <w:color w:val="000000" w:themeColor="text1"/>
        </w:rPr>
        <w:t xml:space="preserve">Determine the minimum design pressures for </w:t>
      </w:r>
      <w:r w:rsidRPr="00F02EB3">
        <w:rPr>
          <w:color w:val="000000" w:themeColor="text1"/>
          <w:u w:val="single" w:color="8B8B8B"/>
        </w:rPr>
        <w:t>each roof pressure zone using the values given</w:t>
      </w:r>
      <w:r w:rsidRPr="00F02EB3">
        <w:rPr>
          <w:color w:val="000000" w:themeColor="text1"/>
        </w:rPr>
        <w:t xml:space="preserve"> in Table 1-3, Tables 4-6, Tables 7-9 or Tables 10-12 as applicable, or those obtained by engineering analysis prepared, signed and sealed by a professional engineer or registered architect based on the criteria set forth in ASCE 7.</w:t>
      </w:r>
    </w:p>
    <w:p w:rsidR="009D4AB0" w:rsidRPr="00F02EB3" w:rsidRDefault="009D4AB0" w:rsidP="009D4AB0">
      <w:pPr>
        <w:pStyle w:val="BodyText"/>
        <w:ind w:left="990" w:right="117" w:hanging="360"/>
        <w:jc w:val="both"/>
        <w:rPr>
          <w:color w:val="000000" w:themeColor="text1"/>
        </w:rPr>
      </w:pPr>
      <w:r w:rsidRPr="00F02EB3">
        <w:rPr>
          <w:color w:val="000000" w:themeColor="text1"/>
        </w:rPr>
        <w:t>2.</w:t>
      </w:r>
      <w:r w:rsidRPr="00F02EB3">
        <w:rPr>
          <w:color w:val="000000" w:themeColor="text1"/>
          <w:sz w:val="21"/>
        </w:rPr>
        <w:t>3.2</w:t>
      </w:r>
      <w:r w:rsidRPr="00F02EB3">
        <w:rPr>
          <w:color w:val="000000" w:themeColor="text1"/>
        </w:rPr>
        <w:t>Determine the angle (</w:t>
      </w:r>
      <w:r w:rsidRPr="00F02EB3">
        <w:rPr>
          <w:i/>
          <w:color w:val="000000" w:themeColor="text1"/>
        </w:rPr>
        <w:t>?</w:t>
      </w:r>
      <w:r w:rsidRPr="00F02EB3">
        <w:rPr>
          <w:color w:val="000000" w:themeColor="text1"/>
        </w:rPr>
        <w:t xml:space="preserve">) of roof slope, from </w:t>
      </w:r>
      <w:r w:rsidRPr="00F02EB3">
        <w:rPr>
          <w:color w:val="000000" w:themeColor="text1"/>
          <w:u w:val="single" w:color="8B8B8B"/>
        </w:rPr>
        <w:t>Tables 1-3, Tables 4-6, Tables 7-9 or Tables 10-12, as applicable.</w:t>
      </w:r>
    </w:p>
    <w:p w:rsidR="009D4AB0" w:rsidRPr="00F02EB3" w:rsidRDefault="009D4AB0" w:rsidP="009D4AB0">
      <w:pPr>
        <w:pStyle w:val="BodyText"/>
        <w:ind w:left="630" w:right="950"/>
        <w:rPr>
          <w:color w:val="000000" w:themeColor="text1"/>
        </w:rPr>
      </w:pPr>
      <w:r w:rsidRPr="00F02EB3">
        <w:rPr>
          <w:color w:val="000000" w:themeColor="text1"/>
        </w:rPr>
        <w:t>3.</w:t>
      </w:r>
      <w:r w:rsidRPr="00F02EB3">
        <w:rPr>
          <w:color w:val="000000" w:themeColor="text1"/>
          <w:sz w:val="21"/>
        </w:rPr>
        <w:t>3.3</w:t>
      </w:r>
      <w:r w:rsidRPr="00F02EB3">
        <w:rPr>
          <w:color w:val="000000" w:themeColor="text1"/>
        </w:rPr>
        <w:t>Determine the length (l), width (w) and average tile weight (W) of tile, per Product Approval.</w:t>
      </w:r>
      <w:r w:rsidRPr="00F02EB3">
        <w:rPr>
          <w:color w:val="000000" w:themeColor="text1"/>
          <w:position w:val="1"/>
        </w:rPr>
        <w:t xml:space="preserve"> 4.</w:t>
      </w:r>
      <w:r w:rsidRPr="00F02EB3">
        <w:rPr>
          <w:color w:val="000000" w:themeColor="text1"/>
          <w:position w:val="1"/>
          <w:sz w:val="21"/>
        </w:rPr>
        <w:t>3.4</w:t>
      </w:r>
      <w:r w:rsidRPr="00F02EB3">
        <w:rPr>
          <w:color w:val="000000" w:themeColor="text1"/>
          <w:position w:val="1"/>
        </w:rPr>
        <w:t>Determine the required uplift resistance (F</w:t>
      </w:r>
      <w:r w:rsidRPr="00F02EB3">
        <w:rPr>
          <w:color w:val="000000" w:themeColor="text1"/>
          <w:sz w:val="12"/>
        </w:rPr>
        <w:t>r</w:t>
      </w:r>
      <w:r w:rsidRPr="00F02EB3">
        <w:rPr>
          <w:color w:val="000000" w:themeColor="text1"/>
          <w:position w:val="1"/>
        </w:rPr>
        <w:t>) per following formula:</w:t>
      </w:r>
    </w:p>
    <w:p w:rsidR="009D4AB0" w:rsidRPr="00F02EB3" w:rsidRDefault="009D4AB0" w:rsidP="009D4AB0">
      <w:pPr>
        <w:rPr>
          <w:color w:val="000000" w:themeColor="text1"/>
        </w:rPr>
        <w:sectPr w:rsidR="009D4AB0" w:rsidRPr="00F02EB3">
          <w:pgSz w:w="12240" w:h="15840"/>
          <w:pgMar w:top="680" w:right="600" w:bottom="280" w:left="600" w:header="720" w:footer="720" w:gutter="0"/>
          <w:cols w:space="720"/>
        </w:sectPr>
      </w:pPr>
    </w:p>
    <w:p w:rsidR="009D4AB0" w:rsidRPr="00F02EB3" w:rsidRDefault="009D4AB0" w:rsidP="009D4AB0">
      <w:pPr>
        <w:pStyle w:val="BodyText"/>
        <w:spacing w:before="76"/>
        <w:ind w:left="1018" w:right="146"/>
        <w:jc w:val="center"/>
        <w:rPr>
          <w:color w:val="000000" w:themeColor="text1"/>
        </w:rPr>
      </w:pPr>
      <w:r>
        <w:rPr>
          <w:noProof/>
          <w:color w:val="000000" w:themeColor="text1"/>
        </w:rPr>
        <w:lastRenderedPageBreak/>
        <mc:AlternateContent>
          <mc:Choice Requires="wps">
            <w:drawing>
              <wp:anchor distT="0" distB="0" distL="114300" distR="114300" simplePos="0" relativeHeight="251666432" behindDoc="1" locked="0" layoutInCell="1" allowOverlap="1">
                <wp:simplePos x="0" y="0"/>
                <wp:positionH relativeFrom="page">
                  <wp:posOffset>4608830</wp:posOffset>
                </wp:positionH>
                <wp:positionV relativeFrom="page">
                  <wp:posOffset>3161665</wp:posOffset>
                </wp:positionV>
                <wp:extent cx="42545" cy="6350"/>
                <wp:effectExtent l="0" t="0" r="0" b="381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44126" id="Rectangle 220" o:spid="_x0000_s1026" style="position:absolute;margin-left:362.9pt;margin-top:248.95pt;width:3.3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67456" behindDoc="1" locked="0" layoutInCell="1" allowOverlap="1">
                <wp:simplePos x="0" y="0"/>
                <wp:positionH relativeFrom="page">
                  <wp:posOffset>4862830</wp:posOffset>
                </wp:positionH>
                <wp:positionV relativeFrom="page">
                  <wp:posOffset>3296920</wp:posOffset>
                </wp:positionV>
                <wp:extent cx="254000" cy="145415"/>
                <wp:effectExtent l="0" t="1270" r="0" b="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BDB75" id="Rectangle 219" o:spid="_x0000_s1026" style="position:absolute;margin-left:382.9pt;margin-top:259.6pt;width:20pt;height:11.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68480" behindDoc="1" locked="0" layoutInCell="1" allowOverlap="1">
                <wp:simplePos x="0" y="0"/>
                <wp:positionH relativeFrom="page">
                  <wp:posOffset>4573270</wp:posOffset>
                </wp:positionH>
                <wp:positionV relativeFrom="page">
                  <wp:posOffset>3382010</wp:posOffset>
                </wp:positionV>
                <wp:extent cx="42545" cy="6350"/>
                <wp:effectExtent l="1270" t="635" r="3810" b="254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DFDD5" id="Rectangle 218" o:spid="_x0000_s1026" style="position:absolute;margin-left:360.1pt;margin-top:266.3pt;width:3.35pt;height:.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Ji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69504" behindDoc="1" locked="0" layoutInCell="1" allowOverlap="1">
                <wp:simplePos x="0" y="0"/>
                <wp:positionH relativeFrom="page">
                  <wp:posOffset>4862830</wp:posOffset>
                </wp:positionH>
                <wp:positionV relativeFrom="page">
                  <wp:posOffset>3516630</wp:posOffset>
                </wp:positionV>
                <wp:extent cx="254000" cy="145415"/>
                <wp:effectExtent l="0" t="1905" r="0" b="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D208" id="Rectangle 217" o:spid="_x0000_s1026" style="position:absolute;margin-left:382.9pt;margin-top:276.9pt;width:20pt;height:11.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70528" behindDoc="1" locked="0" layoutInCell="1" allowOverlap="1">
                <wp:simplePos x="0" y="0"/>
                <wp:positionH relativeFrom="page">
                  <wp:posOffset>4573270</wp:posOffset>
                </wp:positionH>
                <wp:positionV relativeFrom="page">
                  <wp:posOffset>3601085</wp:posOffset>
                </wp:positionV>
                <wp:extent cx="42545" cy="6350"/>
                <wp:effectExtent l="1270" t="635" r="3810" b="254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9DF18" id="Rectangle 216" o:spid="_x0000_s1026" style="position:absolute;margin-left:360.1pt;margin-top:283.55pt;width:3.35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wO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71552" behindDoc="1" locked="0" layoutInCell="1" allowOverlap="1">
                <wp:simplePos x="0" y="0"/>
                <wp:positionH relativeFrom="page">
                  <wp:posOffset>4862830</wp:posOffset>
                </wp:positionH>
                <wp:positionV relativeFrom="page">
                  <wp:posOffset>3736340</wp:posOffset>
                </wp:positionV>
                <wp:extent cx="254000" cy="145415"/>
                <wp:effectExtent l="0" t="2540" r="0" b="444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1A85C" id="Rectangle 215" o:spid="_x0000_s1026" style="position:absolute;margin-left:382.9pt;margin-top:294.2pt;width:20pt;height:11.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72576" behindDoc="1" locked="0" layoutInCell="1" allowOverlap="1">
                <wp:simplePos x="0" y="0"/>
                <wp:positionH relativeFrom="page">
                  <wp:posOffset>4573270</wp:posOffset>
                </wp:positionH>
                <wp:positionV relativeFrom="page">
                  <wp:posOffset>3820795</wp:posOffset>
                </wp:positionV>
                <wp:extent cx="42545" cy="6350"/>
                <wp:effectExtent l="1270" t="1270" r="3810" b="190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26591" id="Rectangle 214" o:spid="_x0000_s1026" style="position:absolute;margin-left:360.1pt;margin-top:300.85pt;width:3.35pt;height:.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jV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73600" behindDoc="1" locked="0" layoutInCell="1" allowOverlap="1">
                <wp:simplePos x="0" y="0"/>
                <wp:positionH relativeFrom="page">
                  <wp:posOffset>4862830</wp:posOffset>
                </wp:positionH>
                <wp:positionV relativeFrom="page">
                  <wp:posOffset>3956050</wp:posOffset>
                </wp:positionV>
                <wp:extent cx="254000" cy="145415"/>
                <wp:effectExtent l="0" t="3175" r="0" b="381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A94A3" id="Rectangle 213" o:spid="_x0000_s1026" style="position:absolute;margin-left:382.9pt;margin-top:311.5pt;width:20pt;height:11.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74624" behindDoc="1" locked="0" layoutInCell="1" allowOverlap="1">
                <wp:simplePos x="0" y="0"/>
                <wp:positionH relativeFrom="page">
                  <wp:posOffset>4573270</wp:posOffset>
                </wp:positionH>
                <wp:positionV relativeFrom="page">
                  <wp:posOffset>4041140</wp:posOffset>
                </wp:positionV>
                <wp:extent cx="42545" cy="6350"/>
                <wp:effectExtent l="1270" t="2540" r="3810" b="63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FD643" id="Rectangle 212" o:spid="_x0000_s1026" style="position:absolute;margin-left:360.1pt;margin-top:318.2pt;width:3.35pt;height:.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Vj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75648" behindDoc="1" locked="0" layoutInCell="1" allowOverlap="1">
                <wp:simplePos x="0" y="0"/>
                <wp:positionH relativeFrom="page">
                  <wp:posOffset>4862830</wp:posOffset>
                </wp:positionH>
                <wp:positionV relativeFrom="page">
                  <wp:posOffset>4175760</wp:posOffset>
                </wp:positionV>
                <wp:extent cx="254000" cy="145415"/>
                <wp:effectExtent l="0" t="3810" r="0" b="317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2E353" id="Rectangle 211" o:spid="_x0000_s1026" style="position:absolute;margin-left:382.9pt;margin-top:328.8pt;width:20pt;height:11.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76672" behindDoc="1" locked="0" layoutInCell="1" allowOverlap="1">
                <wp:simplePos x="0" y="0"/>
                <wp:positionH relativeFrom="page">
                  <wp:posOffset>4573270</wp:posOffset>
                </wp:positionH>
                <wp:positionV relativeFrom="page">
                  <wp:posOffset>4260215</wp:posOffset>
                </wp:positionV>
                <wp:extent cx="42545" cy="6350"/>
                <wp:effectExtent l="1270" t="2540" r="3810" b="63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9904" id="Rectangle 210" o:spid="_x0000_s1026" style="position:absolute;margin-left:360.1pt;margin-top:335.45pt;width:3.35pt;height:.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G4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77696" behindDoc="1" locked="0" layoutInCell="1" allowOverlap="1">
                <wp:simplePos x="0" y="0"/>
                <wp:positionH relativeFrom="page">
                  <wp:posOffset>4862830</wp:posOffset>
                </wp:positionH>
                <wp:positionV relativeFrom="page">
                  <wp:posOffset>4395470</wp:posOffset>
                </wp:positionV>
                <wp:extent cx="254000" cy="145415"/>
                <wp:effectExtent l="0" t="4445" r="0" b="254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590E" id="Rectangle 209" o:spid="_x0000_s1026" style="position:absolute;margin-left:382.9pt;margin-top:346.1pt;width:20pt;height:11.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78720" behindDoc="1" locked="0" layoutInCell="1" allowOverlap="1">
                <wp:simplePos x="0" y="0"/>
                <wp:positionH relativeFrom="page">
                  <wp:posOffset>4573270</wp:posOffset>
                </wp:positionH>
                <wp:positionV relativeFrom="page">
                  <wp:posOffset>4479925</wp:posOffset>
                </wp:positionV>
                <wp:extent cx="42545" cy="6350"/>
                <wp:effectExtent l="1270" t="3175" r="381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01D8C" id="Rectangle 208" o:spid="_x0000_s1026" style="position:absolute;margin-left:360.1pt;margin-top:352.75pt;width:3.35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t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79744" behindDoc="1" locked="0" layoutInCell="1" allowOverlap="1">
                <wp:simplePos x="0" y="0"/>
                <wp:positionH relativeFrom="page">
                  <wp:posOffset>4862830</wp:posOffset>
                </wp:positionH>
                <wp:positionV relativeFrom="page">
                  <wp:posOffset>4615180</wp:posOffset>
                </wp:positionV>
                <wp:extent cx="254000" cy="145415"/>
                <wp:effectExtent l="0" t="0" r="0" b="190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77CCE" id="Rectangle 207" o:spid="_x0000_s1026" style="position:absolute;margin-left:382.9pt;margin-top:363.4pt;width:20pt;height:11.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80768" behindDoc="1" locked="0" layoutInCell="1" allowOverlap="1">
                <wp:simplePos x="0" y="0"/>
                <wp:positionH relativeFrom="page">
                  <wp:posOffset>4573270</wp:posOffset>
                </wp:positionH>
                <wp:positionV relativeFrom="page">
                  <wp:posOffset>4700270</wp:posOffset>
                </wp:positionV>
                <wp:extent cx="42545" cy="6350"/>
                <wp:effectExtent l="1270" t="4445" r="381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B0CA4" id="Rectangle 206" o:spid="_x0000_s1026" style="position:absolute;margin-left:360.1pt;margin-top:370.1pt;width:3.35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vB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81792" behindDoc="1" locked="0" layoutInCell="1" allowOverlap="1">
                <wp:simplePos x="0" y="0"/>
                <wp:positionH relativeFrom="page">
                  <wp:posOffset>4862830</wp:posOffset>
                </wp:positionH>
                <wp:positionV relativeFrom="page">
                  <wp:posOffset>4834890</wp:posOffset>
                </wp:positionV>
                <wp:extent cx="254000" cy="145415"/>
                <wp:effectExtent l="0" t="0" r="0" b="127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5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FCF41" id="Rectangle 205" o:spid="_x0000_s1026" style="position:absolute;margin-left:382.9pt;margin-top:380.7pt;width:20pt;height:11.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82816" behindDoc="1" locked="0" layoutInCell="1" allowOverlap="1">
                <wp:simplePos x="0" y="0"/>
                <wp:positionH relativeFrom="page">
                  <wp:posOffset>4573270</wp:posOffset>
                </wp:positionH>
                <wp:positionV relativeFrom="page">
                  <wp:posOffset>4919345</wp:posOffset>
                </wp:positionV>
                <wp:extent cx="42545" cy="6350"/>
                <wp:effectExtent l="1270" t="4445" r="381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99D4D" id="Rectangle 204" o:spid="_x0000_s1026" style="position:absolute;margin-left:360.1pt;margin-top:387.35pt;width:3.35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8a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83840" behindDoc="1" locked="0" layoutInCell="1" allowOverlap="1">
                <wp:simplePos x="0" y="0"/>
                <wp:positionH relativeFrom="page">
                  <wp:posOffset>4862830</wp:posOffset>
                </wp:positionH>
                <wp:positionV relativeFrom="page">
                  <wp:posOffset>5060950</wp:posOffset>
                </wp:positionV>
                <wp:extent cx="254000" cy="146050"/>
                <wp:effectExtent l="0" t="3175" r="0" b="317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4605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D001E" id="Rectangle 203" o:spid="_x0000_s1026" style="position:absolute;margin-left:382.9pt;margin-top:398.5pt;width:20pt;height:1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" fillcolor="#f7f7f7" stroked="f">
                <w10:wrap anchorx="page" anchory="page"/>
              </v:rect>
            </w:pict>
          </mc:Fallback>
        </mc:AlternateContent>
      </w:r>
      <w:r>
        <w:rPr>
          <w:noProof/>
          <w:color w:val="000000" w:themeColor="text1"/>
        </w:rPr>
        <mc:AlternateContent>
          <mc:Choice Requires="wps">
            <w:drawing>
              <wp:anchor distT="0" distB="0" distL="114300" distR="114300" simplePos="0" relativeHeight="251684864" behindDoc="1" locked="0" layoutInCell="1" allowOverlap="1">
                <wp:simplePos x="0" y="0"/>
                <wp:positionH relativeFrom="page">
                  <wp:posOffset>4573270</wp:posOffset>
                </wp:positionH>
                <wp:positionV relativeFrom="page">
                  <wp:posOffset>5146675</wp:posOffset>
                </wp:positionV>
                <wp:extent cx="42545" cy="6350"/>
                <wp:effectExtent l="1270" t="3175" r="3810" b="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06C1E" id="Rectangle 202" o:spid="_x0000_s1026" style="position:absolute;margin-left:360.1pt;margin-top:405.25pt;width:3.35pt;height:.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KsdwIAAPs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85888" behindDoc="1" locked="0" layoutInCell="1" allowOverlap="1">
                <wp:simplePos x="0" y="0"/>
                <wp:positionH relativeFrom="page">
                  <wp:posOffset>871855</wp:posOffset>
                </wp:positionH>
                <wp:positionV relativeFrom="page">
                  <wp:posOffset>6285230</wp:posOffset>
                </wp:positionV>
                <wp:extent cx="5548630" cy="0"/>
                <wp:effectExtent l="14605" t="8255" r="8890" b="1079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9BEAB" id="Straight Connector 20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65pt,494.9pt" to="505.55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" strokecolor="#8b8b8b" strokeweight="1.08pt">
                <w10:wrap anchorx="page" anchory="page"/>
              </v:line>
            </w:pict>
          </mc:Fallback>
        </mc:AlternateContent>
      </w:r>
      <w:r>
        <w:rPr>
          <w:noProof/>
          <w:color w:val="000000" w:themeColor="text1"/>
        </w:rPr>
        <mc:AlternateContent>
          <mc:Choice Requires="wpg">
            <w:drawing>
              <wp:anchor distT="0" distB="0" distL="114300" distR="114300" simplePos="0" relativeHeight="251686912" behindDoc="1" locked="0" layoutInCell="1" allowOverlap="1">
                <wp:simplePos x="0" y="0"/>
                <wp:positionH relativeFrom="page">
                  <wp:posOffset>5887720</wp:posOffset>
                </wp:positionH>
                <wp:positionV relativeFrom="page">
                  <wp:posOffset>7635240</wp:posOffset>
                </wp:positionV>
                <wp:extent cx="254635" cy="146050"/>
                <wp:effectExtent l="1270" t="0" r="1270" b="63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2024"/>
                          <a:chExt cx="401" cy="230"/>
                        </a:xfrm>
                      </wpg:grpSpPr>
                      <wps:wsp>
                        <wps:cNvPr id="199" name="Rectangle 32"/>
                        <wps:cNvSpPr>
                          <a:spLocks noChangeArrowheads="1"/>
                        </wps:cNvSpPr>
                        <wps:spPr bwMode="auto">
                          <a:xfrm>
                            <a:off x="9272" y="12024"/>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3"/>
                        <wps:cNvSpPr>
                          <a:spLocks noChangeArrowheads="1"/>
                        </wps:cNvSpPr>
                        <wps:spPr bwMode="auto">
                          <a:xfrm>
                            <a:off x="9272" y="12157"/>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C0478" id="Group 198" o:spid="_x0000_s1026" style="position:absolute;margin-left:463.6pt;margin-top:601.2pt;width:20.05pt;height:11.5pt;z-index:-251629568;mso-position-horizontal-relative:page;mso-position-vertical-relative:page" coordorigin="9272,12024"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">
                <v:rect id="Rectangle 32" o:spid="_x0000_s1027" style="position:absolute;left:9272;top:12024;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jdMMA&#10;AADcAAAADwAAAGRycy9kb3ducmV2LnhtbERPTWvCQBC9F/wPyxR6kbqxB22im6CCbWlPSb14G7Jj&#10;EpqdDdk1Jv/eLRR6m8f7nG02mlYM1LvGsoLlIgJBXFrdcKXg9H18fgXhPLLG1jIpmMhBls4etpho&#10;e+OchsJXIoSwS1BB7X2XSOnKmgy6he2IA3exvUEfYF9J3eMthJtWvkTRShpsODTU2NGhpvKnuBoF&#10;X7HZT7Gd1sVw3rv5e/OZv5Wo1NPjuNuA8DT6f/Gf+0OH+XEMv8+EC2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7jdMMAAADcAAAADwAAAAAAAAAAAAAAAACYAgAAZHJzL2Rv&#10;d25yZXYueG1sUEsFBgAAAAAEAAQA9QAAAIgDAAAAAA==&#10;" fillcolor="#f7f7f7" stroked="f"/>
                <v:rect id="Rectangle 33" o:spid="_x0000_s1028" style="position:absolute;left:9272;top:12157;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w10:wrap anchorx="page" anchory="page"/>
              </v:group>
            </w:pict>
          </mc:Fallback>
        </mc:AlternateContent>
      </w:r>
      <w:r>
        <w:rPr>
          <w:noProof/>
          <w:color w:val="000000" w:themeColor="text1"/>
        </w:rPr>
        <mc:AlternateContent>
          <mc:Choice Requires="wpg">
            <w:drawing>
              <wp:anchor distT="0" distB="0" distL="114300" distR="114300" simplePos="0" relativeHeight="251687936" behindDoc="1" locked="0" layoutInCell="1" allowOverlap="1">
                <wp:simplePos x="0" y="0"/>
                <wp:positionH relativeFrom="page">
                  <wp:posOffset>5887720</wp:posOffset>
                </wp:positionH>
                <wp:positionV relativeFrom="page">
                  <wp:posOffset>7855585</wp:posOffset>
                </wp:positionV>
                <wp:extent cx="254635" cy="146050"/>
                <wp:effectExtent l="1270" t="0" r="127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2371"/>
                          <a:chExt cx="401" cy="230"/>
                        </a:xfrm>
                      </wpg:grpSpPr>
                      <wps:wsp>
                        <wps:cNvPr id="196" name="Rectangle 35"/>
                        <wps:cNvSpPr>
                          <a:spLocks noChangeArrowheads="1"/>
                        </wps:cNvSpPr>
                        <wps:spPr bwMode="auto">
                          <a:xfrm>
                            <a:off x="9272" y="12370"/>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36"/>
                        <wps:cNvSpPr>
                          <a:spLocks noChangeArrowheads="1"/>
                        </wps:cNvSpPr>
                        <wps:spPr bwMode="auto">
                          <a:xfrm>
                            <a:off x="9272" y="12504"/>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3E2C2" id="Group 195" o:spid="_x0000_s1026" style="position:absolute;margin-left:463.6pt;margin-top:618.55pt;width:20.05pt;height:11.5pt;z-index:-251628544;mso-position-horizontal-relative:page;mso-position-vertical-relative:page" coordorigin="9272,12371"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">
                <v:rect id="Rectangle 35" o:spid="_x0000_s1027" style="position:absolute;left:9272;top:12370;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3BsMA&#10;AADcAAAADwAAAGRycy9kb3ducmV2LnhtbERPS2vCQBC+F/oflil4KXVTD9ZEN6EKPqgnYy/ehuw0&#10;Cc3Ohuwak3/vCoXe5uN7ziobTCN66lxtWcH7NAJBXFhdc6ng+7x9W4BwHlljY5kUjOQgS5+fVpho&#10;e+MT9bkvRQhhl6CCyvs2kdIVFRl0U9sSB+7HdgZ9gF0pdYe3EG4aOYuiuTRYc2iosKVNRcVvfjUK&#10;jrFZj7EdP/L+snav+/rrtCtQqcnL8LkE4Wnw/+I/90GH+fEcHs+EC2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3BsMAAADcAAAADwAAAAAAAAAAAAAAAACYAgAAZHJzL2Rv&#10;d25yZXYueG1sUEsFBgAAAAAEAAQA9QAAAIgDAAAAAA==&#10;" fillcolor="#f7f7f7" stroked="f"/>
                <v:rect id="Rectangle 36" o:spid="_x0000_s1028" style="position:absolute;left:9272;top:12504;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wrap anchorx="page" anchory="page"/>
              </v:group>
            </w:pict>
          </mc:Fallback>
        </mc:AlternateContent>
      </w:r>
      <w:r>
        <w:rPr>
          <w:noProof/>
          <w:color w:val="000000" w:themeColor="text1"/>
        </w:rPr>
        <mc:AlternateContent>
          <mc:Choice Requires="wpg">
            <w:drawing>
              <wp:anchor distT="0" distB="0" distL="114300" distR="114300" simplePos="0" relativeHeight="251688960" behindDoc="1" locked="0" layoutInCell="1" allowOverlap="1">
                <wp:simplePos x="0" y="0"/>
                <wp:positionH relativeFrom="page">
                  <wp:posOffset>5887720</wp:posOffset>
                </wp:positionH>
                <wp:positionV relativeFrom="page">
                  <wp:posOffset>8074660</wp:posOffset>
                </wp:positionV>
                <wp:extent cx="254635" cy="146050"/>
                <wp:effectExtent l="1270" t="0" r="127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2716"/>
                          <a:chExt cx="401" cy="230"/>
                        </a:xfrm>
                      </wpg:grpSpPr>
                      <wps:wsp>
                        <wps:cNvPr id="193" name="Rectangle 38"/>
                        <wps:cNvSpPr>
                          <a:spLocks noChangeArrowheads="1"/>
                        </wps:cNvSpPr>
                        <wps:spPr bwMode="auto">
                          <a:xfrm>
                            <a:off x="9272" y="12716"/>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39"/>
                        <wps:cNvSpPr>
                          <a:spLocks noChangeArrowheads="1"/>
                        </wps:cNvSpPr>
                        <wps:spPr bwMode="auto">
                          <a:xfrm>
                            <a:off x="9272" y="12849"/>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01FBE" id="Group 192" o:spid="_x0000_s1026" style="position:absolute;margin-left:463.6pt;margin-top:635.8pt;width:20.05pt;height:11.5pt;z-index:-251627520;mso-position-horizontal-relative:page;mso-position-vertical-relative:page" coordorigin="9272,12716"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">
                <v:rect id="Rectangle 38" o:spid="_x0000_s1027" style="position:absolute;left:9272;top:12716;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UnsMA&#10;AADcAAAADwAAAGRycy9kb3ducmV2LnhtbERPTWvCQBC9C/6HZYReSt3YgjZpNqKFtqIno5fehuyY&#10;BLOzIbuNyb/vFgre5vE+J10PphE9da62rGAxj0AQF1bXXCo4nz6eXkE4j6yxsUwKRnKwzqaTFBNt&#10;b3ykPvelCCHsElRQed8mUrqiIoNublviwF1sZ9AH2JVSd3gL4aaRz1G0lAZrDg0VtvReUXHNf4yC&#10;Q2y2Y2zHVd5/b93jV70/fhao1MNs2LyB8DT4u/jfvdNhfvwC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UnsMAAADcAAAADwAAAAAAAAAAAAAAAACYAgAAZHJzL2Rv&#10;d25yZXYueG1sUEsFBgAAAAAEAAQA9QAAAIgDAAAAAA==&#10;" fillcolor="#f7f7f7" stroked="f"/>
                <v:rect id="Rectangle 39" o:spid="_x0000_s1028" style="position:absolute;left:9272;top:12849;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w10:wrap anchorx="page" anchory="page"/>
              </v:group>
            </w:pict>
          </mc:Fallback>
        </mc:AlternateContent>
      </w:r>
      <w:r>
        <w:rPr>
          <w:noProof/>
          <w:color w:val="000000" w:themeColor="text1"/>
        </w:rPr>
        <mc:AlternateContent>
          <mc:Choice Requires="wpg">
            <w:drawing>
              <wp:anchor distT="0" distB="0" distL="114300" distR="114300" simplePos="0" relativeHeight="251689984" behindDoc="1" locked="0" layoutInCell="1" allowOverlap="1">
                <wp:simplePos x="0" y="0"/>
                <wp:positionH relativeFrom="page">
                  <wp:posOffset>5887720</wp:posOffset>
                </wp:positionH>
                <wp:positionV relativeFrom="page">
                  <wp:posOffset>8294370</wp:posOffset>
                </wp:positionV>
                <wp:extent cx="254635" cy="146050"/>
                <wp:effectExtent l="1270" t="0" r="127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3062"/>
                          <a:chExt cx="401" cy="230"/>
                        </a:xfrm>
                      </wpg:grpSpPr>
                      <wps:wsp>
                        <wps:cNvPr id="190" name="Rectangle 41"/>
                        <wps:cNvSpPr>
                          <a:spLocks noChangeArrowheads="1"/>
                        </wps:cNvSpPr>
                        <wps:spPr bwMode="auto">
                          <a:xfrm>
                            <a:off x="9272" y="13062"/>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42"/>
                        <wps:cNvSpPr>
                          <a:spLocks noChangeArrowheads="1"/>
                        </wps:cNvSpPr>
                        <wps:spPr bwMode="auto">
                          <a:xfrm>
                            <a:off x="9272" y="13195"/>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C00CA" id="Group 189" o:spid="_x0000_s1026" style="position:absolute;margin-left:463.6pt;margin-top:653.1pt;width:20.05pt;height:11.5pt;z-index:-251626496;mso-position-horizontal-relative:page;mso-position-vertical-relative:page" coordorigin="9272,13062"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">
                <v:rect id="Rectangle 41" o:spid="_x0000_s1027" style="position:absolute;left:9272;top:13062;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K6cUA&#10;AADcAAAADwAAAGRycy9kb3ducmV2LnhtbESPMW/CQAyF90r9DydX6lLBhQ4tCRwIKrVFZSKwsFk5&#10;N4ma80W5a0j+PR6Q2Gy95/c+L9eDa1RPXag9G5hNE1DEhbc1lwZOx8/JHFSIyBYbz2RgpADr1ePD&#10;EjPrL3ygPo+lkhAOGRqoYmwzrUNRkcMw9S2xaL++cxhl7UptO7xIuGv0a5K8aYc1S0OFLX1UVPzl&#10;/87APnXbMfXje96ft+Hlu/45fBVozPPTsFmAijTEu/l2vbOCnwq+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ErpxQAAANwAAAAPAAAAAAAAAAAAAAAAAJgCAABkcnMv&#10;ZG93bnJldi54bWxQSwUGAAAAAAQABAD1AAAAigMAAAAA&#10;" fillcolor="#f7f7f7" stroked="f"/>
                <v:rect id="Rectangle 42" o:spid="_x0000_s1028" style="position:absolute;left:9272;top:13195;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w10:wrap anchorx="page" anchory="page"/>
              </v:group>
            </w:pict>
          </mc:Fallback>
        </mc:AlternateContent>
      </w:r>
      <w:r>
        <w:rPr>
          <w:noProof/>
          <w:color w:val="000000" w:themeColor="text1"/>
        </w:rPr>
        <mc:AlternateContent>
          <mc:Choice Requires="wpg">
            <w:drawing>
              <wp:anchor distT="0" distB="0" distL="114300" distR="114300" simplePos="0" relativeHeight="251691008" behindDoc="1" locked="0" layoutInCell="1" allowOverlap="1">
                <wp:simplePos x="0" y="0"/>
                <wp:positionH relativeFrom="page">
                  <wp:posOffset>5887720</wp:posOffset>
                </wp:positionH>
                <wp:positionV relativeFrom="page">
                  <wp:posOffset>8514715</wp:posOffset>
                </wp:positionV>
                <wp:extent cx="254635" cy="146050"/>
                <wp:effectExtent l="1270" t="0" r="127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3409"/>
                          <a:chExt cx="401" cy="230"/>
                        </a:xfrm>
                      </wpg:grpSpPr>
                      <wps:wsp>
                        <wps:cNvPr id="187" name="Rectangle 44"/>
                        <wps:cNvSpPr>
                          <a:spLocks noChangeArrowheads="1"/>
                        </wps:cNvSpPr>
                        <wps:spPr bwMode="auto">
                          <a:xfrm>
                            <a:off x="9272" y="13408"/>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5"/>
                        <wps:cNvSpPr>
                          <a:spLocks noChangeArrowheads="1"/>
                        </wps:cNvSpPr>
                        <wps:spPr bwMode="auto">
                          <a:xfrm>
                            <a:off x="9272" y="13542"/>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6944F" id="Group 186" o:spid="_x0000_s1026" style="position:absolute;margin-left:463.6pt;margin-top:670.45pt;width:20.05pt;height:11.5pt;z-index:-251625472;mso-position-horizontal-relative:page;mso-position-vertical-relative:page" coordorigin="9272,13409"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">
                <v:rect id="Rectangle 44" o:spid="_x0000_s1027" style="position:absolute;left:9272;top:13408;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QMMA&#10;AADcAAAADwAAAGRycy9kb3ducmV2LnhtbERPS2vCQBC+C/6HZQq9SN3Yg5rUVVToAz0l7aW3YXea&#10;hGZnQ3Ybk3/vFgRv8/E9Z7MbbCN66nztWMFinoAg1s7UXCr4+nx9WoPwAdlg45gUjORht51ONpgZ&#10;d+Gc+iKUIoawz1BBFUKbSel1RRb93LXEkftxncUQYVdK0+ElhttGPifJUlqsOTZU2NKxIv1b/FkF&#10;59QextSNq6L/PvjZe33K3zQq9fgw7F9ABBrCXXxzf5g4f72C/2fiB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EQMMAAADcAAAADwAAAAAAAAAAAAAAAACYAgAAZHJzL2Rv&#10;d25yZXYueG1sUEsFBgAAAAAEAAQA9QAAAIgDAAAAAA==&#10;" fillcolor="#f7f7f7" stroked="f"/>
                <v:rect id="Rectangle 45" o:spid="_x0000_s1028" style="position:absolute;left:9272;top:13542;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w10:wrap anchorx="page" anchory="page"/>
              </v:group>
            </w:pict>
          </mc:Fallback>
        </mc:AlternateContent>
      </w:r>
      <w:r>
        <w:rPr>
          <w:noProof/>
          <w:color w:val="000000" w:themeColor="text1"/>
        </w:rPr>
        <mc:AlternateContent>
          <mc:Choice Requires="wpg">
            <w:drawing>
              <wp:anchor distT="0" distB="0" distL="114300" distR="114300" simplePos="0" relativeHeight="251692032" behindDoc="1" locked="0" layoutInCell="1" allowOverlap="1">
                <wp:simplePos x="0" y="0"/>
                <wp:positionH relativeFrom="page">
                  <wp:posOffset>5887720</wp:posOffset>
                </wp:positionH>
                <wp:positionV relativeFrom="page">
                  <wp:posOffset>8733790</wp:posOffset>
                </wp:positionV>
                <wp:extent cx="289560" cy="146050"/>
                <wp:effectExtent l="1270" t="0" r="4445"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146050"/>
                          <a:chOff x="9272" y="13754"/>
                          <a:chExt cx="456" cy="230"/>
                        </a:xfrm>
                      </wpg:grpSpPr>
                      <wps:wsp>
                        <wps:cNvPr id="184" name="Rectangle 47"/>
                        <wps:cNvSpPr>
                          <a:spLocks noChangeArrowheads="1"/>
                        </wps:cNvSpPr>
                        <wps:spPr bwMode="auto">
                          <a:xfrm>
                            <a:off x="9272" y="13754"/>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48"/>
                        <wps:cNvSpPr>
                          <a:spLocks/>
                        </wps:cNvSpPr>
                        <wps:spPr bwMode="auto">
                          <a:xfrm>
                            <a:off x="9272" y="13887"/>
                            <a:ext cx="456" cy="10"/>
                          </a:xfrm>
                          <a:custGeom>
                            <a:avLst/>
                            <a:gdLst>
                              <a:gd name="T0" fmla="+- 0 9340 9272"/>
                              <a:gd name="T1" fmla="*/ T0 w 456"/>
                              <a:gd name="T2" fmla="+- 0 13888 13888"/>
                              <a:gd name="T3" fmla="*/ 13888 h 10"/>
                              <a:gd name="T4" fmla="+- 0 9272 9272"/>
                              <a:gd name="T5" fmla="*/ T4 w 456"/>
                              <a:gd name="T6" fmla="+- 0 13888 13888"/>
                              <a:gd name="T7" fmla="*/ 13888 h 10"/>
                              <a:gd name="T8" fmla="+- 0 9272 9272"/>
                              <a:gd name="T9" fmla="*/ T8 w 456"/>
                              <a:gd name="T10" fmla="+- 0 13897 13888"/>
                              <a:gd name="T11" fmla="*/ 13897 h 10"/>
                              <a:gd name="T12" fmla="+- 0 9340 9272"/>
                              <a:gd name="T13" fmla="*/ T12 w 456"/>
                              <a:gd name="T14" fmla="+- 0 13897 13888"/>
                              <a:gd name="T15" fmla="*/ 13897 h 10"/>
                              <a:gd name="T16" fmla="+- 0 9340 9272"/>
                              <a:gd name="T17" fmla="*/ T16 w 456"/>
                              <a:gd name="T18" fmla="+- 0 13888 13888"/>
                              <a:gd name="T19" fmla="*/ 13888 h 10"/>
                              <a:gd name="T20" fmla="+- 0 9728 9272"/>
                              <a:gd name="T21" fmla="*/ T20 w 456"/>
                              <a:gd name="T22" fmla="+- 0 13888 13888"/>
                              <a:gd name="T23" fmla="*/ 13888 h 10"/>
                              <a:gd name="T24" fmla="+- 0 9673 9272"/>
                              <a:gd name="T25" fmla="*/ T24 w 456"/>
                              <a:gd name="T26" fmla="+- 0 13888 13888"/>
                              <a:gd name="T27" fmla="*/ 13888 h 10"/>
                              <a:gd name="T28" fmla="+- 0 9673 9272"/>
                              <a:gd name="T29" fmla="*/ T28 w 456"/>
                              <a:gd name="T30" fmla="+- 0 13897 13888"/>
                              <a:gd name="T31" fmla="*/ 13897 h 10"/>
                              <a:gd name="T32" fmla="+- 0 9728 9272"/>
                              <a:gd name="T33" fmla="*/ T32 w 456"/>
                              <a:gd name="T34" fmla="+- 0 13897 13888"/>
                              <a:gd name="T35" fmla="*/ 13897 h 10"/>
                              <a:gd name="T36" fmla="+- 0 9728 9272"/>
                              <a:gd name="T37" fmla="*/ T36 w 456"/>
                              <a:gd name="T38" fmla="+- 0 13888 13888"/>
                              <a:gd name="T39" fmla="*/ 138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 h="10">
                                <a:moveTo>
                                  <a:pt x="68" y="0"/>
                                </a:moveTo>
                                <a:lnTo>
                                  <a:pt x="0" y="0"/>
                                </a:lnTo>
                                <a:lnTo>
                                  <a:pt x="0" y="9"/>
                                </a:lnTo>
                                <a:lnTo>
                                  <a:pt x="68" y="9"/>
                                </a:lnTo>
                                <a:lnTo>
                                  <a:pt x="68" y="0"/>
                                </a:lnTo>
                                <a:moveTo>
                                  <a:pt x="456" y="0"/>
                                </a:moveTo>
                                <a:lnTo>
                                  <a:pt x="401" y="0"/>
                                </a:lnTo>
                                <a:lnTo>
                                  <a:pt x="401" y="9"/>
                                </a:lnTo>
                                <a:lnTo>
                                  <a:pt x="456" y="9"/>
                                </a:lnTo>
                                <a:lnTo>
                                  <a:pt x="4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F9845" id="Group 183" o:spid="_x0000_s1026" style="position:absolute;margin-left:463.6pt;margin-top:687.7pt;width:22.8pt;height:11.5pt;z-index:-251624448;mso-position-horizontal-relative:page;mso-position-vertical-relative:page" coordorigin="9272,13754" coordsize="4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">
                <v:rect id="Rectangle 47" o:spid="_x0000_s1027" style="position:absolute;left:9272;top:13754;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aN8MA&#10;AADcAAAADwAAAGRycy9kb3ducmV2LnhtbERPTWvCQBC9C/6HZYRepNlYitWYVbTQVtpTohdvQ3aa&#10;hGZnQ3Ybk3/fLQje5vE+J90NphE9da62rGARxSCIC6trLhWcT2+PKxDOI2tsLJOCkRzsttNJiom2&#10;V86oz30pQgi7BBVU3reJlK6oyKCLbEscuG/bGfQBdqXUHV5DuGnkUxwvpcGaQ0OFLb1WVPzkv0bB&#10;19ocxrUdX/L+cnDzj/ozey9QqYfZsN+A8DT4u/jmPuowf/UM/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aN8MAAADcAAAADwAAAAAAAAAAAAAAAACYAgAAZHJzL2Rv&#10;d25yZXYueG1sUEsFBgAAAAAEAAQA9QAAAIgDAAAAAA==&#10;" fillcolor="#f7f7f7" stroked="f"/>
                <v:shape id="AutoShape 48" o:spid="_x0000_s1028" style="position:absolute;left:9272;top:13887;width:456;height:10;visibility:visible;mso-wrap-style:square;v-text-anchor:top" coordsize="4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VtsMA&#10;AADcAAAADwAAAGRycy9kb3ducmV2LnhtbERPTWvCQBC9C/6HZYRepG5UWiS6igQLoSBoUnoes2OS&#10;NjsbsluN/94VCt7m8T5ntelNIy7UudqygukkAkFcWF1zqeAr/3hdgHAeWWNjmRTcyMFmPRysMNb2&#10;yke6ZL4UIYRdjAoq79tYSldUZNBNbEscuLPtDPoAu1LqDq8h3DRyFkXv0mDNoaHClpKKit/szyhI&#10;99/TdDzO5jTbJZ/14ZSffpJcqZdRv12C8NT7p/jfneowf/EGj2fC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fVtsMAAADcAAAADwAAAAAAAAAAAAAAAACYAgAAZHJzL2Rv&#10;d25yZXYueG1sUEsFBgAAAAAEAAQA9QAAAIgDAAAAAA==&#10;" path="m68,l,,,9r68,l68,m456,l401,r,9l456,9r,-9e" fillcolor="black" stroked="f">
                  <v:path arrowok="t" o:connecttype="custom" o:connectlocs="68,13888;0,13888;0,13897;68,13897;68,13888;456,13888;401,13888;401,13897;456,13897;456,13888" o:connectangles="0,0,0,0,0,0,0,0,0,0"/>
                </v:shape>
                <w10:wrap anchorx="page" anchory="page"/>
              </v:group>
            </w:pict>
          </mc:Fallback>
        </mc:AlternateContent>
      </w:r>
      <w:r>
        <w:rPr>
          <w:noProof/>
          <w:color w:val="000000" w:themeColor="text1"/>
        </w:rPr>
        <mc:AlternateContent>
          <mc:Choice Requires="wpg">
            <w:drawing>
              <wp:anchor distT="0" distB="0" distL="114300" distR="114300" simplePos="0" relativeHeight="251693056" behindDoc="1" locked="0" layoutInCell="1" allowOverlap="1">
                <wp:simplePos x="0" y="0"/>
                <wp:positionH relativeFrom="page">
                  <wp:posOffset>5887720</wp:posOffset>
                </wp:positionH>
                <wp:positionV relativeFrom="page">
                  <wp:posOffset>8953500</wp:posOffset>
                </wp:positionV>
                <wp:extent cx="254635" cy="146050"/>
                <wp:effectExtent l="1270" t="0" r="127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4100"/>
                          <a:chExt cx="401" cy="230"/>
                        </a:xfrm>
                      </wpg:grpSpPr>
                      <wps:wsp>
                        <wps:cNvPr id="181" name="Rectangle 50"/>
                        <wps:cNvSpPr>
                          <a:spLocks noChangeArrowheads="1"/>
                        </wps:cNvSpPr>
                        <wps:spPr bwMode="auto">
                          <a:xfrm>
                            <a:off x="9272" y="14100"/>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51"/>
                        <wps:cNvSpPr>
                          <a:spLocks noChangeArrowheads="1"/>
                        </wps:cNvSpPr>
                        <wps:spPr bwMode="auto">
                          <a:xfrm>
                            <a:off x="9272" y="14233"/>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45255" id="Group 180" o:spid="_x0000_s1026" style="position:absolute;margin-left:463.6pt;margin-top:705pt;width:20.05pt;height:11.5pt;z-index:-251623424;mso-position-horizontal-relative:page;mso-position-vertical-relative:page" coordorigin="9272,14100"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">
                <v:rect id="Rectangle 50" o:spid="_x0000_s1027" style="position:absolute;left:9272;top:14100;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5r8MA&#10;AADcAAAADwAAAGRycy9kb3ducmV2LnhtbERPTWvCQBC9C/6HZQpepG70YE3qKlpQSz0l7aW3ITtN&#10;QrOzYXcbk3/fLRS8zeN9znY/mFb05HxjWcFykYAgLq1uuFLw8X563IDwAVlja5kUjORhv5tOtphp&#10;e+Oc+iJUIoawz1BBHUKXSenLmgz6he2II/dlncEQoaukdniL4aaVqyRZS4MNx4YaO3qpqfwufoyC&#10;a2qOY2rHp6L/PPr5pXnLzyUqNXsYDs8gAg3hLv53v+o4f7OEv2fiB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F5r8MAAADcAAAADwAAAAAAAAAAAAAAAACYAgAAZHJzL2Rv&#10;d25yZXYueG1sUEsFBgAAAAAEAAQA9QAAAIgDAAAAAA==&#10;" fillcolor="#f7f7f7" stroked="f"/>
                <v:rect id="Rectangle 51" o:spid="_x0000_s1028" style="position:absolute;left:9272;top:14233;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w10:wrap anchorx="page" anchory="page"/>
              </v:group>
            </w:pict>
          </mc:Fallback>
        </mc:AlternateContent>
      </w:r>
      <w:r>
        <w:rPr>
          <w:noProof/>
          <w:color w:val="000000" w:themeColor="text1"/>
        </w:rPr>
        <mc:AlternateContent>
          <mc:Choice Requires="wpg">
            <w:drawing>
              <wp:anchor distT="0" distB="0" distL="114300" distR="114300" simplePos="0" relativeHeight="251694080" behindDoc="1" locked="0" layoutInCell="1" allowOverlap="1">
                <wp:simplePos x="0" y="0"/>
                <wp:positionH relativeFrom="page">
                  <wp:posOffset>5887720</wp:posOffset>
                </wp:positionH>
                <wp:positionV relativeFrom="page">
                  <wp:posOffset>9173845</wp:posOffset>
                </wp:positionV>
                <wp:extent cx="254635" cy="146050"/>
                <wp:effectExtent l="1270" t="1270" r="127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4447"/>
                          <a:chExt cx="401" cy="230"/>
                        </a:xfrm>
                      </wpg:grpSpPr>
                      <wps:wsp>
                        <wps:cNvPr id="178" name="Rectangle 53"/>
                        <wps:cNvSpPr>
                          <a:spLocks noChangeArrowheads="1"/>
                        </wps:cNvSpPr>
                        <wps:spPr bwMode="auto">
                          <a:xfrm>
                            <a:off x="9272" y="14446"/>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54"/>
                        <wps:cNvSpPr>
                          <a:spLocks noChangeArrowheads="1"/>
                        </wps:cNvSpPr>
                        <wps:spPr bwMode="auto">
                          <a:xfrm>
                            <a:off x="9272" y="14580"/>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5612A" id="Group 177" o:spid="_x0000_s1026" style="position:absolute;margin-left:463.6pt;margin-top:722.35pt;width:20.05pt;height:11.5pt;z-index:-251622400;mso-position-horizontal-relative:page;mso-position-vertical-relative:page" coordorigin="9272,14447"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">
                <v:rect id="Rectangle 53" o:spid="_x0000_s1027" style="position:absolute;left:9272;top:14446;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gFcYA&#10;AADcAAAADwAAAGRycy9kb3ducmV2LnhtbESPzW7CQAyE70h9h5UrcUFlA4dSUhZUkPhReyLlws3K&#10;uknUrDfKLiF5+/qA1JutGc98Xm16V6uO2lB5NjCbJqCIc28rLgxcvvcvb6BCRLZYeyYDAwXYrJ9G&#10;K0ytv/OZuiwWSkI4pGigjLFJtQ55SQ7D1DfEov341mGUtS20bfEu4a7W8yR51Q4rloYSG9qVlP9m&#10;N2fga+m2w9IPi6y7bsPkWH2eDzkaM37uP95BRerjv/lxfbKCvxB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gFcYAAADcAAAADwAAAAAAAAAAAAAAAACYAgAAZHJz&#10;L2Rvd25yZXYueG1sUEsFBgAAAAAEAAQA9QAAAIsDAAAAAA==&#10;" fillcolor="#f7f7f7" stroked="f"/>
                <v:rect id="Rectangle 54" o:spid="_x0000_s1028" style="position:absolute;left:9272;top:14580;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wrap anchorx="page" anchory="page"/>
              </v:group>
            </w:pict>
          </mc:Fallback>
        </mc:AlternateContent>
      </w:r>
      <w:r>
        <w:rPr>
          <w:noProof/>
          <w:color w:val="000000" w:themeColor="text1"/>
        </w:rPr>
        <mc:AlternateContent>
          <mc:Choice Requires="wpg">
            <w:drawing>
              <wp:anchor distT="0" distB="0" distL="114300" distR="114300" simplePos="0" relativeHeight="251695104" behindDoc="1" locked="0" layoutInCell="1" allowOverlap="1">
                <wp:simplePos x="0" y="0"/>
                <wp:positionH relativeFrom="page">
                  <wp:posOffset>5887720</wp:posOffset>
                </wp:positionH>
                <wp:positionV relativeFrom="page">
                  <wp:posOffset>9392920</wp:posOffset>
                </wp:positionV>
                <wp:extent cx="254635" cy="146050"/>
                <wp:effectExtent l="1270" t="1270" r="127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46050"/>
                          <a:chOff x="9272" y="14792"/>
                          <a:chExt cx="401" cy="230"/>
                        </a:xfrm>
                      </wpg:grpSpPr>
                      <wps:wsp>
                        <wps:cNvPr id="175" name="Rectangle 56"/>
                        <wps:cNvSpPr>
                          <a:spLocks noChangeArrowheads="1"/>
                        </wps:cNvSpPr>
                        <wps:spPr bwMode="auto">
                          <a:xfrm>
                            <a:off x="9272" y="14792"/>
                            <a:ext cx="401" cy="23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57"/>
                        <wps:cNvSpPr>
                          <a:spLocks noChangeArrowheads="1"/>
                        </wps:cNvSpPr>
                        <wps:spPr bwMode="auto">
                          <a:xfrm>
                            <a:off x="9272" y="14925"/>
                            <a:ext cx="6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696A7" id="Group 174" o:spid="_x0000_s1026" style="position:absolute;margin-left:463.6pt;margin-top:739.6pt;width:20.05pt;height:11.5pt;z-index:-251621376;mso-position-horizontal-relative:page;mso-position-vertical-relative:page" coordorigin="9272,14792" coordsize="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">
                <v:rect id="Rectangle 56" o:spid="_x0000_s1027" style="position:absolute;left:9272;top:14792;width:4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Pi8IA&#10;AADcAAAADwAAAGRycy9kb3ducmV2LnhtbERPTWvCQBC9F/wPywheim4UrJq6igpq0ZNpL70N2TEJ&#10;ZmdDdo3Jv3eFQm/zeJ+zXLemFA3VrrCsYDyKQBCnVhecKfj53g/nIJxH1lhaJgUdOVivem9LjLV9&#10;8IWaxGcihLCLUUHufRVL6dKcDLqRrYgDd7W1QR9gnUld4yOEm1JOouhDGiw4NORY0S6n9JbcjYLz&#10;wmy7he1mSfO7de/H4nQ5pKjUoN9uPkF4av2/+M/9pcP82RRez4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wgAAANwAAAAPAAAAAAAAAAAAAAAAAJgCAABkcnMvZG93&#10;bnJldi54bWxQSwUGAAAAAAQABAD1AAAAhwMAAAAA&#10;" fillcolor="#f7f7f7" stroked="f"/>
                <v:rect id="Rectangle 57" o:spid="_x0000_s1028" style="position:absolute;left:9272;top:14925;width:6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w10:wrap anchorx="page" anchory="page"/>
              </v:group>
            </w:pict>
          </mc:Fallback>
        </mc:AlternateContent>
      </w:r>
      <w:r>
        <w:rPr>
          <w:noProof/>
          <w:color w:val="000000" w:themeColor="text1"/>
        </w:rPr>
        <mc:AlternateContent>
          <mc:Choice Requires="wps">
            <w:drawing>
              <wp:anchor distT="0" distB="0" distL="114300" distR="114300" simplePos="0" relativeHeight="251854848" behindDoc="0" locked="0" layoutInCell="1" allowOverlap="1">
                <wp:simplePos x="0" y="0"/>
                <wp:positionH relativeFrom="page">
                  <wp:posOffset>864870</wp:posOffset>
                </wp:positionH>
                <wp:positionV relativeFrom="paragraph">
                  <wp:posOffset>1313180</wp:posOffset>
                </wp:positionV>
                <wp:extent cx="5556250" cy="16764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18"/>
                              <w:gridCol w:w="477"/>
                              <w:gridCol w:w="2848"/>
                              <w:gridCol w:w="2793"/>
                            </w:tblGrid>
                            <w:tr w:rsidR="00770D06">
                              <w:trPr>
                                <w:trHeight w:val="212"/>
                              </w:trPr>
                              <w:tc>
                                <w:tcPr>
                                  <w:tcW w:w="2618" w:type="dxa"/>
                                  <w:tcBorders>
                                    <w:top w:val="single" w:sz="12" w:space="0" w:color="8B8B8B"/>
                                  </w:tcBorders>
                                </w:tcPr>
                                <w:p w:rsidR="00770D06" w:rsidRDefault="00770D06">
                                  <w:pPr>
                                    <w:pStyle w:val="TableParagraph"/>
                                    <w:spacing w:before="0"/>
                                    <w:jc w:val="left"/>
                                    <w:rPr>
                                      <w:rFonts w:ascii="Times New Roman"/>
                                      <w:sz w:val="14"/>
                                      <w:u w:val="none"/>
                                    </w:rPr>
                                  </w:pPr>
                                </w:p>
                              </w:tc>
                              <w:tc>
                                <w:tcPr>
                                  <w:tcW w:w="477" w:type="dxa"/>
                                  <w:tcBorders>
                                    <w:top w:val="single" w:sz="12" w:space="0" w:color="8B8B8B"/>
                                    <w:bottom w:val="single" w:sz="12" w:space="0" w:color="8B8B8B"/>
                                  </w:tcBorders>
                                </w:tcPr>
                                <w:p w:rsidR="00770D06" w:rsidRDefault="00770D06">
                                  <w:pPr>
                                    <w:pStyle w:val="TableParagraph"/>
                                    <w:spacing w:before="0" w:line="192" w:lineRule="exact"/>
                                    <w:ind w:left="11"/>
                                    <w:jc w:val="left"/>
                                    <w:rPr>
                                      <w:b/>
                                      <w:sz w:val="21"/>
                                      <w:u w:val="none"/>
                                    </w:rPr>
                                  </w:pPr>
                                  <w:r>
                                    <w:rPr>
                                      <w:b/>
                                      <w:strike/>
                                      <w:color w:val="8B8B8B"/>
                                      <w:sz w:val="21"/>
                                      <w:u w:val="none"/>
                                      <w:shd w:val="clear" w:color="auto" w:fill="F7F7F7"/>
                                    </w:rPr>
                                    <w:t>4:12</w:t>
                                  </w:r>
                                </w:p>
                              </w:tc>
                              <w:tc>
                                <w:tcPr>
                                  <w:tcW w:w="2848" w:type="dxa"/>
                                  <w:tcBorders>
                                    <w:top w:val="single" w:sz="12" w:space="0" w:color="8B8B8B"/>
                                  </w:tcBorders>
                                  <w:shd w:val="clear" w:color="auto" w:fill="F7F7F7"/>
                                </w:tcPr>
                                <w:p w:rsidR="00770D06" w:rsidRDefault="00770D06">
                                  <w:pPr>
                                    <w:pStyle w:val="TableParagraph"/>
                                    <w:spacing w:before="0" w:line="192" w:lineRule="exact"/>
                                    <w:ind w:left="11" w:right="-15"/>
                                    <w:jc w:val="left"/>
                                    <w:rPr>
                                      <w:b/>
                                      <w:sz w:val="21"/>
                                      <w:u w:val="none"/>
                                    </w:rPr>
                                  </w:pPr>
                                  <w:r>
                                    <w:rPr>
                                      <w:b/>
                                      <w:sz w:val="21"/>
                                      <w:u w:val="thick"/>
                                    </w:rPr>
                                    <w:t>1.5:12 TO LESS THAN</w:t>
                                  </w:r>
                                  <w:r>
                                    <w:rPr>
                                      <w:b/>
                                      <w:spacing w:val="-15"/>
                                      <w:sz w:val="21"/>
                                      <w:u w:val="thick"/>
                                    </w:rPr>
                                    <w:t xml:space="preserve"> </w:t>
                                  </w:r>
                                  <w:r>
                                    <w:rPr>
                                      <w:b/>
                                      <w:sz w:val="21"/>
                                      <w:u w:val="thick"/>
                                    </w:rPr>
                                    <w:t>4.5:12</w:t>
                                  </w:r>
                                </w:p>
                              </w:tc>
                              <w:tc>
                                <w:tcPr>
                                  <w:tcW w:w="2793" w:type="dxa"/>
                                  <w:tcBorders>
                                    <w:top w:val="single" w:sz="12" w:space="0" w:color="8B8B8B"/>
                                  </w:tcBorders>
                                </w:tcPr>
                                <w:p w:rsidR="00770D06" w:rsidRDefault="00770D06">
                                  <w:pPr>
                                    <w:pStyle w:val="TableParagraph"/>
                                    <w:spacing w:before="0"/>
                                    <w:jc w:val="left"/>
                                    <w:rPr>
                                      <w:rFonts w:ascii="Times New Roman"/>
                                      <w:sz w:val="14"/>
                                      <w:u w:val="none"/>
                                    </w:rPr>
                                  </w:pPr>
                                </w:p>
                              </w:tc>
                            </w:tr>
                          </w:tbl>
                          <w:p w:rsidR="00770D06" w:rsidRDefault="00770D06" w:rsidP="009D4A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26" type="#_x0000_t202" style="position:absolute;left:0;text-align:left;margin-left:68.1pt;margin-top:103.4pt;width:437.5pt;height:13.2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jKsAIAAK0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18"/>
                        <w:gridCol w:w="477"/>
                        <w:gridCol w:w="2848"/>
                        <w:gridCol w:w="2793"/>
                      </w:tblGrid>
                      <w:tr w:rsidR="00770D06">
                        <w:trPr>
                          <w:trHeight w:val="212"/>
                        </w:trPr>
                        <w:tc>
                          <w:tcPr>
                            <w:tcW w:w="2618" w:type="dxa"/>
                            <w:tcBorders>
                              <w:top w:val="single" w:sz="12" w:space="0" w:color="8B8B8B"/>
                            </w:tcBorders>
                          </w:tcPr>
                          <w:p w:rsidR="00770D06" w:rsidRDefault="00770D06">
                            <w:pPr>
                              <w:pStyle w:val="TableParagraph"/>
                              <w:spacing w:before="0"/>
                              <w:jc w:val="left"/>
                              <w:rPr>
                                <w:rFonts w:ascii="Times New Roman"/>
                                <w:sz w:val="14"/>
                                <w:u w:val="none"/>
                              </w:rPr>
                            </w:pPr>
                          </w:p>
                        </w:tc>
                        <w:tc>
                          <w:tcPr>
                            <w:tcW w:w="477" w:type="dxa"/>
                            <w:tcBorders>
                              <w:top w:val="single" w:sz="12" w:space="0" w:color="8B8B8B"/>
                              <w:bottom w:val="single" w:sz="12" w:space="0" w:color="8B8B8B"/>
                            </w:tcBorders>
                          </w:tcPr>
                          <w:p w:rsidR="00770D06" w:rsidRDefault="00770D06">
                            <w:pPr>
                              <w:pStyle w:val="TableParagraph"/>
                              <w:spacing w:before="0" w:line="192" w:lineRule="exact"/>
                              <w:ind w:left="11"/>
                              <w:jc w:val="left"/>
                              <w:rPr>
                                <w:b/>
                                <w:sz w:val="21"/>
                                <w:u w:val="none"/>
                              </w:rPr>
                            </w:pPr>
                            <w:r>
                              <w:rPr>
                                <w:b/>
                                <w:strike/>
                                <w:color w:val="8B8B8B"/>
                                <w:sz w:val="21"/>
                                <w:u w:val="none"/>
                                <w:shd w:val="clear" w:color="auto" w:fill="F7F7F7"/>
                              </w:rPr>
                              <w:t>4:12</w:t>
                            </w:r>
                          </w:p>
                        </w:tc>
                        <w:tc>
                          <w:tcPr>
                            <w:tcW w:w="2848" w:type="dxa"/>
                            <w:tcBorders>
                              <w:top w:val="single" w:sz="12" w:space="0" w:color="8B8B8B"/>
                            </w:tcBorders>
                            <w:shd w:val="clear" w:color="auto" w:fill="F7F7F7"/>
                          </w:tcPr>
                          <w:p w:rsidR="00770D06" w:rsidRDefault="00770D06">
                            <w:pPr>
                              <w:pStyle w:val="TableParagraph"/>
                              <w:spacing w:before="0" w:line="192" w:lineRule="exact"/>
                              <w:ind w:left="11" w:right="-15"/>
                              <w:jc w:val="left"/>
                              <w:rPr>
                                <w:b/>
                                <w:sz w:val="21"/>
                                <w:u w:val="none"/>
                              </w:rPr>
                            </w:pPr>
                            <w:r>
                              <w:rPr>
                                <w:b/>
                                <w:sz w:val="21"/>
                                <w:u w:val="thick"/>
                              </w:rPr>
                              <w:t>1.5:12 TO LESS THAN</w:t>
                            </w:r>
                            <w:r>
                              <w:rPr>
                                <w:b/>
                                <w:spacing w:val="-15"/>
                                <w:sz w:val="21"/>
                                <w:u w:val="thick"/>
                              </w:rPr>
                              <w:t xml:space="preserve"> </w:t>
                            </w:r>
                            <w:r>
                              <w:rPr>
                                <w:b/>
                                <w:sz w:val="21"/>
                                <w:u w:val="thick"/>
                              </w:rPr>
                              <w:t>4.5:12</w:t>
                            </w:r>
                          </w:p>
                        </w:tc>
                        <w:tc>
                          <w:tcPr>
                            <w:tcW w:w="2793" w:type="dxa"/>
                            <w:tcBorders>
                              <w:top w:val="single" w:sz="12" w:space="0" w:color="8B8B8B"/>
                            </w:tcBorders>
                          </w:tcPr>
                          <w:p w:rsidR="00770D06" w:rsidRDefault="00770D06">
                            <w:pPr>
                              <w:pStyle w:val="TableParagraph"/>
                              <w:spacing w:before="0"/>
                              <w:jc w:val="left"/>
                              <w:rPr>
                                <w:rFonts w:ascii="Times New Roman"/>
                                <w:sz w:val="14"/>
                                <w:u w:val="none"/>
                              </w:rPr>
                            </w:pPr>
                          </w:p>
                        </w:tc>
                      </w:tr>
                    </w:tbl>
                    <w:p w:rsidR="00770D06" w:rsidRDefault="00770D06" w:rsidP="009D4AB0">
                      <w:pPr>
                        <w:pStyle w:val="BodyText"/>
                      </w:pPr>
                    </w:p>
                  </w:txbxContent>
                </v:textbox>
                <w10:wrap anchorx="page"/>
              </v:shape>
            </w:pict>
          </mc:Fallback>
        </mc:AlternateContent>
      </w:r>
      <w:r w:rsidRPr="00F02EB3">
        <w:rPr>
          <w:color w:val="000000" w:themeColor="text1"/>
          <w:position w:val="1"/>
        </w:rPr>
        <w:t>5.</w:t>
      </w:r>
      <w:r w:rsidRPr="00F02EB3">
        <w:rPr>
          <w:color w:val="000000" w:themeColor="text1"/>
          <w:position w:val="1"/>
          <w:sz w:val="21"/>
        </w:rPr>
        <w:t>3.5</w:t>
      </w:r>
      <w:r w:rsidRPr="00F02EB3">
        <w:rPr>
          <w:color w:val="000000" w:themeColor="text1"/>
          <w:position w:val="1"/>
        </w:rPr>
        <w:t>Compare the values for F</w:t>
      </w:r>
      <w:r w:rsidRPr="00F02EB3">
        <w:rPr>
          <w:color w:val="000000" w:themeColor="text1"/>
          <w:sz w:val="12"/>
        </w:rPr>
        <w:t xml:space="preserve">r </w:t>
      </w:r>
      <w:r w:rsidRPr="00F02EB3">
        <w:rPr>
          <w:color w:val="000000" w:themeColor="text1"/>
          <w:position w:val="1"/>
        </w:rPr>
        <w:t xml:space="preserve">with the values for </w:t>
      </w:r>
      <w:r w:rsidRPr="00F02EB3">
        <w:rPr>
          <w:i/>
          <w:color w:val="000000" w:themeColor="text1"/>
          <w:position w:val="1"/>
        </w:rPr>
        <w:t>F</w:t>
      </w:r>
      <w:r w:rsidRPr="00F02EB3">
        <w:rPr>
          <w:color w:val="000000" w:themeColor="text1"/>
          <w:position w:val="1"/>
        </w:rPr>
        <w:t xml:space="preserve">' noted in the Product Approval. If the </w:t>
      </w:r>
      <w:r w:rsidRPr="00F02EB3">
        <w:rPr>
          <w:i/>
          <w:color w:val="000000" w:themeColor="text1"/>
          <w:position w:val="1"/>
        </w:rPr>
        <w:t>F</w:t>
      </w:r>
      <w:r w:rsidRPr="00F02EB3">
        <w:rPr>
          <w:color w:val="000000" w:themeColor="text1"/>
          <w:position w:val="1"/>
        </w:rPr>
        <w:t>' values are greater than or equal to the F</w:t>
      </w:r>
      <w:r w:rsidRPr="00F02EB3">
        <w:rPr>
          <w:color w:val="000000" w:themeColor="text1"/>
          <w:sz w:val="12"/>
        </w:rPr>
        <w:t xml:space="preserve">r </w:t>
      </w:r>
      <w:r w:rsidRPr="00F02EB3">
        <w:rPr>
          <w:color w:val="000000" w:themeColor="text1"/>
          <w:position w:val="1"/>
        </w:rPr>
        <w:t>values, for each area of roof, then the tile attachment method is</w:t>
      </w:r>
      <w:r w:rsidRPr="00F02EB3">
        <w:rPr>
          <w:color w:val="000000" w:themeColor="text1"/>
        </w:rPr>
        <w:t xml:space="preserve"> acceptable</w:t>
      </w: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11"/>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2"/>
        <w:gridCol w:w="2790"/>
        <w:gridCol w:w="2520"/>
        <w:gridCol w:w="1620"/>
      </w:tblGrid>
      <w:tr w:rsidR="009D4AB0" w:rsidRPr="00F02EB3" w:rsidTr="00F111D4">
        <w:trPr>
          <w:trHeight w:val="1620"/>
        </w:trPr>
        <w:tc>
          <w:tcPr>
            <w:tcW w:w="9692" w:type="dxa"/>
            <w:gridSpan w:val="4"/>
          </w:tcPr>
          <w:p w:rsidR="009D4AB0" w:rsidRPr="00F02EB3" w:rsidRDefault="009D4AB0" w:rsidP="00F111D4">
            <w:pPr>
              <w:pStyle w:val="TableParagraph"/>
              <w:spacing w:before="47"/>
              <w:ind w:left="445" w:right="270"/>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1 — GABLE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0"/>
              <w:ind w:left="447" w:right="270"/>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 2:12 to =</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5"/>
              <w:jc w:val="left"/>
              <w:rPr>
                <w:rFonts w:ascii="Times New Roman"/>
                <w:color w:val="000000" w:themeColor="text1"/>
                <w:sz w:val="23"/>
                <w:u w:val="none"/>
              </w:rPr>
            </w:pPr>
          </w:p>
          <w:p w:rsidR="009D4AB0" w:rsidRPr="00F02EB3" w:rsidRDefault="009D4AB0" w:rsidP="00F111D4">
            <w:pPr>
              <w:pStyle w:val="TableParagraph"/>
              <w:spacing w:before="0"/>
              <w:ind w:left="446" w:right="270"/>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ISK CATEGORY II EXPOSURE CATEGORY “C”</w:t>
            </w:r>
          </w:p>
        </w:tc>
      </w:tr>
      <w:tr w:rsidR="009D4AB0" w:rsidRPr="00F02EB3" w:rsidTr="00F111D4">
        <w:trPr>
          <w:trHeight w:val="859"/>
        </w:trPr>
        <w:tc>
          <w:tcPr>
            <w:tcW w:w="2762" w:type="dxa"/>
            <w:vMerge w:val="restart"/>
            <w:tcBorders>
              <w:left w:val="single" w:sz="12" w:space="0" w:color="000000"/>
            </w:tcBorders>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4"/>
              <w:jc w:val="left"/>
              <w:rPr>
                <w:rFonts w:ascii="Times New Roman"/>
                <w:color w:val="000000" w:themeColor="text1"/>
                <w:sz w:val="20"/>
                <w:u w:val="none"/>
              </w:rPr>
            </w:pPr>
          </w:p>
          <w:p w:rsidR="009D4AB0" w:rsidRPr="00F02EB3" w:rsidRDefault="009D4AB0" w:rsidP="00F111D4">
            <w:pPr>
              <w:pStyle w:val="TableParagraph"/>
              <w:spacing w:before="1"/>
              <w:ind w:left="542" w:right="369"/>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0"/>
              <w:jc w:val="left"/>
              <w:rPr>
                <w:rFonts w:ascii="Times New Roman"/>
                <w:color w:val="000000" w:themeColor="text1"/>
                <w:sz w:val="26"/>
                <w:u w:val="none"/>
              </w:rPr>
            </w:pPr>
          </w:p>
          <w:p w:rsidR="009D4AB0" w:rsidRPr="00F02EB3" w:rsidRDefault="009D4AB0" w:rsidP="00F111D4">
            <w:pPr>
              <w:pStyle w:val="TableParagraph"/>
              <w:spacing w:before="0"/>
              <w:ind w:left="541" w:right="369"/>
              <w:rPr>
                <w:color w:val="000000" w:themeColor="text1"/>
                <w:sz w:val="20"/>
                <w:u w:val="none"/>
              </w:rPr>
            </w:pPr>
            <w:r w:rsidRPr="00F02EB3">
              <w:rPr>
                <w:color w:val="000000" w:themeColor="text1"/>
                <w:sz w:val="20"/>
                <w:u w:val="none"/>
              </w:rPr>
              <w:t>=</w:t>
            </w:r>
            <w:r w:rsidRPr="00F02EB3">
              <w:rPr>
                <w:color w:val="000000" w:themeColor="text1"/>
                <w:sz w:val="20"/>
                <w:u w:color="8B8B8B"/>
              </w:rPr>
              <w:t xml:space="preserve"> 15</w:t>
            </w:r>
            <w:r w:rsidRPr="00F02EB3">
              <w:rPr>
                <w:color w:val="000000" w:themeColor="text1"/>
                <w:sz w:val="20"/>
                <w:u w:val="none"/>
              </w:rPr>
              <w:t>'</w:t>
            </w:r>
          </w:p>
        </w:tc>
        <w:tc>
          <w:tcPr>
            <w:tcW w:w="6930" w:type="dxa"/>
            <w:gridSpan w:val="3"/>
          </w:tcPr>
          <w:p w:rsidR="009D4AB0" w:rsidRPr="00F02EB3" w:rsidRDefault="009D4AB0" w:rsidP="00F111D4">
            <w:pPr>
              <w:pStyle w:val="TableParagraph"/>
              <w:ind w:left="2477" w:right="2280"/>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2476" w:right="2280"/>
              <w:rPr>
                <w:b/>
                <w:color w:val="000000" w:themeColor="text1"/>
                <w:sz w:val="21"/>
                <w:u w:val="none"/>
              </w:rPr>
            </w:pPr>
            <w:r w:rsidRPr="00F02EB3">
              <w:rPr>
                <w:b/>
                <w:color w:val="000000" w:themeColor="text1"/>
                <w:sz w:val="21"/>
                <w:u w:val="thick"/>
              </w:rPr>
              <w:t>See Figure 1</w:t>
            </w:r>
          </w:p>
        </w:tc>
      </w:tr>
      <w:tr w:rsidR="009D4AB0" w:rsidRPr="00F02EB3" w:rsidTr="00F111D4">
        <w:trPr>
          <w:trHeight w:val="336"/>
        </w:trPr>
        <w:tc>
          <w:tcPr>
            <w:tcW w:w="2762" w:type="dxa"/>
            <w:vMerge/>
            <w:tcBorders>
              <w:top w:val="nil"/>
              <w:left w:val="single" w:sz="12" w:space="0" w:color="000000"/>
            </w:tcBorders>
          </w:tcPr>
          <w:p w:rsidR="009D4AB0" w:rsidRPr="00F02EB3" w:rsidRDefault="009D4AB0" w:rsidP="00F111D4">
            <w:pPr>
              <w:rPr>
                <w:color w:val="000000" w:themeColor="text1"/>
                <w:sz w:val="2"/>
                <w:szCs w:val="2"/>
              </w:rPr>
            </w:pPr>
          </w:p>
        </w:tc>
        <w:tc>
          <w:tcPr>
            <w:tcW w:w="2790" w:type="dxa"/>
          </w:tcPr>
          <w:p w:rsidR="009D4AB0" w:rsidRPr="00F02EB3" w:rsidRDefault="009D4AB0" w:rsidP="00F111D4">
            <w:pPr>
              <w:pStyle w:val="TableParagraph"/>
              <w:ind w:left="1043" w:right="846"/>
              <w:rPr>
                <w:b/>
                <w:color w:val="000000" w:themeColor="text1"/>
                <w:sz w:val="21"/>
                <w:u w:val="none"/>
              </w:rPr>
            </w:pPr>
            <w:r w:rsidRPr="00F02EB3">
              <w:rPr>
                <w:b/>
                <w:color w:val="000000" w:themeColor="text1"/>
                <w:sz w:val="21"/>
                <w:u w:val="none"/>
              </w:rPr>
              <w:t>1</w:t>
            </w:r>
            <w:r w:rsidRPr="00F02EB3">
              <w:rPr>
                <w:b/>
                <w:color w:val="000000" w:themeColor="text1"/>
                <w:sz w:val="21"/>
                <w:u w:val="thick" w:color="8B8B8B"/>
                <w:shd w:val="clear" w:color="auto" w:fill="F7F7F7"/>
              </w:rPr>
              <w:t xml:space="preserve"> </w:t>
            </w:r>
            <w:r w:rsidRPr="00F02EB3">
              <w:rPr>
                <w:b/>
                <w:strike/>
                <w:color w:val="000000" w:themeColor="text1"/>
                <w:sz w:val="21"/>
                <w:u w:val="thick" w:color="8B8B8B"/>
                <w:shd w:val="clear" w:color="auto" w:fill="F7F7F7"/>
              </w:rPr>
              <w:t>and 2e</w:t>
            </w:r>
          </w:p>
        </w:tc>
        <w:tc>
          <w:tcPr>
            <w:tcW w:w="2520" w:type="dxa"/>
          </w:tcPr>
          <w:p w:rsidR="009D4AB0" w:rsidRPr="00F02EB3" w:rsidRDefault="009D4AB0" w:rsidP="00F111D4">
            <w:pPr>
              <w:pStyle w:val="TableParagraph"/>
              <w:ind w:left="687" w:right="489"/>
              <w:rPr>
                <w:b/>
                <w:color w:val="000000" w:themeColor="text1"/>
                <w:sz w:val="21"/>
                <w:u w:val="none"/>
              </w:rPr>
            </w:pPr>
            <w:r w:rsidRPr="00F02EB3">
              <w:rPr>
                <w:b/>
                <w:color w:val="000000" w:themeColor="text1"/>
                <w:sz w:val="21"/>
                <w:u w:val="none"/>
              </w:rPr>
              <w:t>2</w:t>
            </w:r>
            <w:r w:rsidRPr="00F02EB3">
              <w:rPr>
                <w:b/>
                <w:strike/>
                <w:color w:val="000000" w:themeColor="text1"/>
                <w:sz w:val="21"/>
                <w:u w:val="thick" w:color="8B8B8B"/>
                <w:shd w:val="clear" w:color="auto" w:fill="F7F7F7"/>
              </w:rPr>
              <w:t>n, 2r and 3e</w:t>
            </w:r>
          </w:p>
        </w:tc>
        <w:tc>
          <w:tcPr>
            <w:tcW w:w="1620" w:type="dxa"/>
          </w:tcPr>
          <w:p w:rsidR="009D4AB0" w:rsidRPr="00F02EB3" w:rsidRDefault="009D4AB0" w:rsidP="00F111D4">
            <w:pPr>
              <w:pStyle w:val="TableParagraph"/>
              <w:ind w:left="449" w:right="253"/>
              <w:rPr>
                <w:b/>
                <w:color w:val="000000" w:themeColor="text1"/>
                <w:sz w:val="21"/>
                <w:u w:val="none"/>
              </w:rPr>
            </w:pPr>
            <w:r w:rsidRPr="00F02EB3">
              <w:rPr>
                <w:b/>
                <w:color w:val="000000" w:themeColor="text1"/>
                <w:sz w:val="21"/>
                <w:u w:val="none"/>
              </w:rPr>
              <w:t>3</w:t>
            </w:r>
            <w:r w:rsidRPr="00F02EB3">
              <w:rPr>
                <w:b/>
                <w:strike/>
                <w:color w:val="000000" w:themeColor="text1"/>
                <w:sz w:val="21"/>
                <w:u w:val="thick" w:color="8B8B8B"/>
                <w:shd w:val="clear" w:color="auto" w:fill="F7F7F7"/>
              </w:rPr>
              <w:t>r</w:t>
            </w:r>
          </w:p>
        </w:tc>
      </w:tr>
      <w:tr w:rsidR="009D4AB0" w:rsidRPr="00F02EB3" w:rsidTr="00F111D4">
        <w:trPr>
          <w:trHeight w:val="326"/>
        </w:trPr>
        <w:tc>
          <w:tcPr>
            <w:tcW w:w="2762" w:type="dxa"/>
            <w:vMerge/>
            <w:tcBorders>
              <w:top w:val="nil"/>
              <w:left w:val="single" w:sz="12" w:space="0" w:color="000000"/>
            </w:tcBorders>
          </w:tcPr>
          <w:p w:rsidR="009D4AB0" w:rsidRPr="00F02EB3" w:rsidRDefault="009D4AB0" w:rsidP="00F111D4">
            <w:pPr>
              <w:rPr>
                <w:color w:val="000000" w:themeColor="text1"/>
                <w:sz w:val="2"/>
                <w:szCs w:val="2"/>
              </w:rPr>
            </w:pP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74</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108</w:t>
            </w:r>
            <w:r w:rsidRPr="00F02EB3">
              <w:rPr>
                <w:color w:val="000000" w:themeColor="text1"/>
                <w:sz w:val="20"/>
                <w:u w:val="none"/>
              </w:rPr>
              <w:t xml:space="preserve"> </w:t>
            </w:r>
            <w:r w:rsidRPr="00F02EB3">
              <w:rPr>
                <w:color w:val="000000" w:themeColor="text1"/>
                <w:sz w:val="20"/>
                <w:shd w:val="clear" w:color="auto" w:fill="F7F7F7"/>
              </w:rPr>
              <w:t>-98</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128</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15' to = 20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78</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114</w:t>
            </w:r>
            <w:r w:rsidRPr="00F02EB3">
              <w:rPr>
                <w:color w:val="000000" w:themeColor="text1"/>
                <w:sz w:val="20"/>
                <w:u w:val="none"/>
              </w:rPr>
              <w:t xml:space="preserve"> </w:t>
            </w:r>
            <w:r w:rsidRPr="00F02EB3">
              <w:rPr>
                <w:color w:val="000000" w:themeColor="text1"/>
                <w:sz w:val="20"/>
              </w:rPr>
              <w:t>-104</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136</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20' to = 25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82</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120</w:t>
            </w:r>
            <w:r w:rsidRPr="00F02EB3">
              <w:rPr>
                <w:color w:val="000000" w:themeColor="text1"/>
                <w:sz w:val="20"/>
                <w:u w:val="none"/>
              </w:rPr>
              <w:t xml:space="preserve"> </w:t>
            </w:r>
            <w:r w:rsidRPr="00F02EB3">
              <w:rPr>
                <w:color w:val="000000" w:themeColor="text1"/>
                <w:sz w:val="20"/>
              </w:rPr>
              <w:t>-108</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142</w:t>
            </w:r>
          </w:p>
        </w:tc>
      </w:tr>
      <w:tr w:rsidR="009D4AB0" w:rsidRPr="00F02EB3" w:rsidTr="00F111D4">
        <w:trPr>
          <w:trHeight w:val="326"/>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25' to = 30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85</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125</w:t>
            </w:r>
            <w:r w:rsidRPr="00F02EB3">
              <w:rPr>
                <w:color w:val="000000" w:themeColor="text1"/>
                <w:sz w:val="20"/>
                <w:u w:val="none"/>
              </w:rPr>
              <w:t xml:space="preserve"> </w:t>
            </w:r>
            <w:r w:rsidRPr="00F02EB3">
              <w:rPr>
                <w:color w:val="000000" w:themeColor="text1"/>
                <w:sz w:val="20"/>
              </w:rPr>
              <w:t>-113</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148</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30' to = 35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88</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129</w:t>
            </w:r>
            <w:r w:rsidRPr="00F02EB3">
              <w:rPr>
                <w:color w:val="000000" w:themeColor="text1"/>
                <w:sz w:val="20"/>
                <w:u w:val="none"/>
              </w:rPr>
              <w:t xml:space="preserve"> </w:t>
            </w:r>
            <w:r w:rsidRPr="00F02EB3">
              <w:rPr>
                <w:color w:val="000000" w:themeColor="text1"/>
                <w:sz w:val="20"/>
              </w:rPr>
              <w:t>-116</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153</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35' to = 40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91</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132</w:t>
            </w:r>
            <w:r w:rsidRPr="00F02EB3">
              <w:rPr>
                <w:color w:val="000000" w:themeColor="text1"/>
                <w:sz w:val="20"/>
                <w:u w:val="none"/>
              </w:rPr>
              <w:t xml:space="preserve"> </w:t>
            </w:r>
            <w:r w:rsidRPr="00F02EB3">
              <w:rPr>
                <w:color w:val="000000" w:themeColor="text1"/>
                <w:sz w:val="20"/>
              </w:rPr>
              <w:t>-120</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157</w:t>
            </w:r>
          </w:p>
        </w:tc>
      </w:tr>
      <w:tr w:rsidR="009D4AB0" w:rsidRPr="00F02EB3" w:rsidTr="00F111D4">
        <w:trPr>
          <w:trHeight w:val="326"/>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40' to = 45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93</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136</w:t>
            </w:r>
            <w:r w:rsidRPr="00F02EB3">
              <w:rPr>
                <w:color w:val="000000" w:themeColor="text1"/>
                <w:sz w:val="20"/>
                <w:u w:val="none"/>
              </w:rPr>
              <w:t xml:space="preserve"> </w:t>
            </w:r>
            <w:r w:rsidRPr="00F02EB3">
              <w:rPr>
                <w:color w:val="000000" w:themeColor="text1"/>
                <w:sz w:val="20"/>
              </w:rPr>
              <w:t>-123</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162</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45' to = 50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95</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139</w:t>
            </w:r>
            <w:r w:rsidRPr="00F02EB3">
              <w:rPr>
                <w:color w:val="000000" w:themeColor="text1"/>
                <w:sz w:val="20"/>
                <w:u w:val="none"/>
              </w:rPr>
              <w:t xml:space="preserve"> </w:t>
            </w:r>
            <w:r w:rsidRPr="00F02EB3">
              <w:rPr>
                <w:color w:val="000000" w:themeColor="text1"/>
                <w:sz w:val="20"/>
              </w:rPr>
              <w:t>-126</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165</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50' to = 55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97</w:t>
            </w:r>
          </w:p>
        </w:tc>
        <w:tc>
          <w:tcPr>
            <w:tcW w:w="2520" w:type="dxa"/>
          </w:tcPr>
          <w:p w:rsidR="009D4AB0" w:rsidRPr="00F02EB3" w:rsidRDefault="009D4AB0" w:rsidP="00F111D4">
            <w:pPr>
              <w:pStyle w:val="TableParagraph"/>
              <w:spacing w:before="46"/>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142</w:t>
            </w:r>
            <w:r w:rsidRPr="00F02EB3">
              <w:rPr>
                <w:color w:val="000000" w:themeColor="text1"/>
                <w:sz w:val="20"/>
                <w:u w:val="none"/>
              </w:rPr>
              <w:t xml:space="preserve"> </w:t>
            </w:r>
            <w:r w:rsidRPr="00F02EB3">
              <w:rPr>
                <w:color w:val="000000" w:themeColor="text1"/>
                <w:sz w:val="20"/>
              </w:rPr>
              <w:t>-128</w:t>
            </w:r>
          </w:p>
        </w:tc>
        <w:tc>
          <w:tcPr>
            <w:tcW w:w="1620" w:type="dxa"/>
          </w:tcPr>
          <w:p w:rsidR="009D4AB0" w:rsidRPr="00F02EB3" w:rsidRDefault="009D4AB0" w:rsidP="00F111D4">
            <w:pPr>
              <w:pStyle w:val="TableParagraph"/>
              <w:spacing w:before="46"/>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169</w:t>
            </w:r>
          </w:p>
        </w:tc>
      </w:tr>
      <w:tr w:rsidR="009D4AB0" w:rsidRPr="00F02EB3" w:rsidTr="00F111D4">
        <w:trPr>
          <w:trHeight w:val="348"/>
        </w:trPr>
        <w:tc>
          <w:tcPr>
            <w:tcW w:w="2762" w:type="dxa"/>
          </w:tcPr>
          <w:p w:rsidR="009D4AB0" w:rsidRPr="00F02EB3" w:rsidRDefault="009D4AB0" w:rsidP="00F111D4">
            <w:pPr>
              <w:pStyle w:val="TableParagraph"/>
              <w:spacing w:before="58"/>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55' to = 60</w:t>
            </w:r>
            <w:r w:rsidRPr="00F02EB3">
              <w:rPr>
                <w:color w:val="000000" w:themeColor="text1"/>
                <w:sz w:val="20"/>
                <w:u w:val="none"/>
              </w:rPr>
              <w:t>'</w:t>
            </w:r>
          </w:p>
        </w:tc>
        <w:tc>
          <w:tcPr>
            <w:tcW w:w="2790" w:type="dxa"/>
          </w:tcPr>
          <w:p w:rsidR="009D4AB0" w:rsidRPr="00F02EB3" w:rsidRDefault="009D4AB0" w:rsidP="00F111D4">
            <w:pPr>
              <w:pStyle w:val="TableParagraph"/>
              <w:spacing w:before="58"/>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98</w:t>
            </w:r>
          </w:p>
        </w:tc>
        <w:tc>
          <w:tcPr>
            <w:tcW w:w="2520" w:type="dxa"/>
          </w:tcPr>
          <w:p w:rsidR="009D4AB0" w:rsidRPr="00F02EB3" w:rsidRDefault="009D4AB0" w:rsidP="00F111D4">
            <w:pPr>
              <w:pStyle w:val="TableParagraph"/>
              <w:spacing w:before="58"/>
              <w:ind w:left="685" w:right="489"/>
              <w:rPr>
                <w:color w:val="000000" w:themeColor="text1"/>
                <w:sz w:val="20"/>
                <w:u w:val="none"/>
              </w:rPr>
            </w:pPr>
            <w:r w:rsidRPr="00F02EB3">
              <w:rPr>
                <w:color w:val="000000" w:themeColor="text1"/>
                <w:sz w:val="20"/>
                <w:u w:val="none"/>
              </w:rPr>
              <w:t>-</w:t>
            </w:r>
            <w:r w:rsidRPr="00F02EB3">
              <w:rPr>
                <w:strike/>
                <w:color w:val="000000" w:themeColor="text1"/>
                <w:sz w:val="20"/>
                <w:u w:color="8B8B8B"/>
              </w:rPr>
              <w:t>144</w:t>
            </w:r>
            <w:r w:rsidRPr="00F02EB3">
              <w:rPr>
                <w:color w:val="000000" w:themeColor="text1"/>
                <w:sz w:val="20"/>
                <w:u w:val="none"/>
              </w:rPr>
              <w:t xml:space="preserve"> </w:t>
            </w:r>
            <w:r w:rsidRPr="00F02EB3">
              <w:rPr>
                <w:color w:val="000000" w:themeColor="text1"/>
                <w:sz w:val="20"/>
              </w:rPr>
              <w:t>-130</w:t>
            </w:r>
          </w:p>
        </w:tc>
        <w:tc>
          <w:tcPr>
            <w:tcW w:w="1620" w:type="dxa"/>
          </w:tcPr>
          <w:p w:rsidR="009D4AB0" w:rsidRPr="00F02EB3" w:rsidRDefault="009D4AB0" w:rsidP="00F111D4">
            <w:pPr>
              <w:pStyle w:val="TableParagraph"/>
              <w:spacing w:before="58"/>
              <w:ind w:left="449" w:right="252"/>
              <w:rPr>
                <w:color w:val="000000" w:themeColor="text1"/>
                <w:sz w:val="20"/>
                <w:u w:val="none"/>
              </w:rPr>
            </w:pPr>
            <w:r w:rsidRPr="00F02EB3">
              <w:rPr>
                <w:color w:val="000000" w:themeColor="text1"/>
                <w:sz w:val="20"/>
                <w:u w:val="none"/>
              </w:rPr>
              <w:t>-</w:t>
            </w:r>
            <w:r w:rsidRPr="00F02EB3">
              <w:rPr>
                <w:color w:val="000000" w:themeColor="text1"/>
                <w:sz w:val="20"/>
                <w:u w:color="8B8B8B"/>
              </w:rPr>
              <w:t>171</w:t>
            </w:r>
          </w:p>
        </w:tc>
      </w:tr>
    </w:tbl>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spacing w:before="5"/>
        <w:rPr>
          <w:color w:val="000000" w:themeColor="text1"/>
          <w:sz w:val="29"/>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2"/>
        <w:gridCol w:w="2790"/>
        <w:gridCol w:w="2520"/>
        <w:gridCol w:w="1620"/>
      </w:tblGrid>
      <w:tr w:rsidR="009D4AB0" w:rsidRPr="00F02EB3" w:rsidTr="00F111D4">
        <w:trPr>
          <w:trHeight w:val="1621"/>
        </w:trPr>
        <w:tc>
          <w:tcPr>
            <w:tcW w:w="9692" w:type="dxa"/>
            <w:gridSpan w:val="4"/>
          </w:tcPr>
          <w:p w:rsidR="009D4AB0" w:rsidRPr="00F02EB3" w:rsidRDefault="009D4AB0" w:rsidP="00F111D4">
            <w:pPr>
              <w:pStyle w:val="TableParagraph"/>
              <w:ind w:left="445" w:right="270"/>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2 — GABLE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447" w:right="267"/>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 4:12 to =</w:t>
            </w:r>
            <w:r w:rsidRPr="00F02EB3">
              <w:rPr>
                <w:b/>
                <w:color w:val="000000" w:themeColor="text1"/>
                <w:sz w:val="21"/>
                <w:u w:val="none"/>
              </w:rPr>
              <w:t xml:space="preserve"> </w:t>
            </w:r>
            <w:r w:rsidRPr="00F02EB3">
              <w:rPr>
                <w:b/>
                <w:strike/>
                <w:color w:val="000000" w:themeColor="text1"/>
                <w:sz w:val="21"/>
                <w:u w:val="thick" w:color="8B8B8B"/>
                <w:shd w:val="clear" w:color="auto" w:fill="F7F7F7"/>
              </w:rPr>
              <w:t>6:12</w:t>
            </w:r>
            <w:r w:rsidRPr="00F02EB3">
              <w:rPr>
                <w:b/>
                <w:color w:val="000000" w:themeColor="text1"/>
                <w:sz w:val="21"/>
                <w:u w:val="thick" w:color="8B8B8B"/>
                <w:shd w:val="clear" w:color="auto" w:fill="F7F7F7"/>
              </w:rPr>
              <w:t>4.5:12 TO LESS THAN 6:12</w:t>
            </w:r>
          </w:p>
          <w:p w:rsidR="009D4AB0" w:rsidRPr="00F02EB3" w:rsidRDefault="009D4AB0" w:rsidP="00F111D4">
            <w:pPr>
              <w:pStyle w:val="TableParagraph"/>
              <w:spacing w:before="4"/>
              <w:jc w:val="left"/>
              <w:rPr>
                <w:rFonts w:ascii="Times New Roman"/>
                <w:color w:val="000000" w:themeColor="text1"/>
                <w:sz w:val="24"/>
                <w:u w:val="none"/>
              </w:rPr>
            </w:pPr>
          </w:p>
          <w:p w:rsidR="009D4AB0" w:rsidRPr="00F02EB3" w:rsidRDefault="009D4AB0" w:rsidP="00F111D4">
            <w:pPr>
              <w:pStyle w:val="TableParagraph"/>
              <w:spacing w:before="0"/>
              <w:ind w:left="446" w:right="270"/>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ISK CATEGORY II EXPOSURE CATEGORY “C”</w:t>
            </w:r>
          </w:p>
        </w:tc>
      </w:tr>
      <w:tr w:rsidR="009D4AB0" w:rsidRPr="00F02EB3" w:rsidTr="00F111D4">
        <w:trPr>
          <w:trHeight w:val="859"/>
        </w:trPr>
        <w:tc>
          <w:tcPr>
            <w:tcW w:w="2762" w:type="dxa"/>
            <w:vMerge w:val="restart"/>
            <w:tcBorders>
              <w:left w:val="single" w:sz="12" w:space="0" w:color="000000"/>
            </w:tcBorders>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4"/>
              <w:jc w:val="left"/>
              <w:rPr>
                <w:rFonts w:ascii="Times New Roman"/>
                <w:color w:val="000000" w:themeColor="text1"/>
                <w:sz w:val="20"/>
                <w:u w:val="none"/>
              </w:rPr>
            </w:pPr>
          </w:p>
          <w:p w:rsidR="009D4AB0" w:rsidRPr="00F02EB3" w:rsidRDefault="009D4AB0" w:rsidP="00F111D4">
            <w:pPr>
              <w:pStyle w:val="TableParagraph"/>
              <w:spacing w:before="1"/>
              <w:ind w:left="542" w:right="369"/>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0"/>
              <w:jc w:val="left"/>
              <w:rPr>
                <w:rFonts w:ascii="Times New Roman"/>
                <w:color w:val="000000" w:themeColor="text1"/>
                <w:sz w:val="26"/>
                <w:u w:val="none"/>
              </w:rPr>
            </w:pPr>
          </w:p>
          <w:p w:rsidR="009D4AB0" w:rsidRPr="00F02EB3" w:rsidRDefault="009D4AB0" w:rsidP="00F111D4">
            <w:pPr>
              <w:pStyle w:val="TableParagraph"/>
              <w:spacing w:before="0"/>
              <w:ind w:left="541" w:right="369"/>
              <w:rPr>
                <w:color w:val="000000" w:themeColor="text1"/>
                <w:sz w:val="20"/>
                <w:u w:val="none"/>
              </w:rPr>
            </w:pPr>
            <w:r w:rsidRPr="00F02EB3">
              <w:rPr>
                <w:color w:val="000000" w:themeColor="text1"/>
                <w:sz w:val="20"/>
                <w:u w:val="none"/>
              </w:rPr>
              <w:t>=</w:t>
            </w:r>
            <w:r w:rsidRPr="00F02EB3">
              <w:rPr>
                <w:color w:val="000000" w:themeColor="text1"/>
                <w:sz w:val="20"/>
                <w:u w:color="8B8B8B"/>
              </w:rPr>
              <w:t xml:space="preserve"> 15</w:t>
            </w:r>
            <w:r w:rsidRPr="00F02EB3">
              <w:rPr>
                <w:color w:val="000000" w:themeColor="text1"/>
                <w:sz w:val="20"/>
                <w:u w:val="none"/>
              </w:rPr>
              <w:t>'</w:t>
            </w:r>
          </w:p>
        </w:tc>
        <w:tc>
          <w:tcPr>
            <w:tcW w:w="6930" w:type="dxa"/>
            <w:gridSpan w:val="3"/>
          </w:tcPr>
          <w:p w:rsidR="009D4AB0" w:rsidRPr="00F02EB3" w:rsidRDefault="009D4AB0" w:rsidP="00F111D4">
            <w:pPr>
              <w:pStyle w:val="TableParagraph"/>
              <w:ind w:left="2477" w:right="2280"/>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2476" w:right="2280"/>
              <w:rPr>
                <w:b/>
                <w:color w:val="000000" w:themeColor="text1"/>
                <w:sz w:val="21"/>
                <w:u w:val="none"/>
              </w:rPr>
            </w:pPr>
            <w:r w:rsidRPr="00F02EB3">
              <w:rPr>
                <w:b/>
                <w:color w:val="000000" w:themeColor="text1"/>
                <w:sz w:val="21"/>
                <w:u w:val="thick"/>
              </w:rPr>
              <w:t>See Figure 1</w:t>
            </w:r>
          </w:p>
        </w:tc>
      </w:tr>
      <w:tr w:rsidR="009D4AB0" w:rsidRPr="00F02EB3" w:rsidTr="00F111D4">
        <w:trPr>
          <w:trHeight w:val="337"/>
        </w:trPr>
        <w:tc>
          <w:tcPr>
            <w:tcW w:w="2762" w:type="dxa"/>
            <w:vMerge/>
            <w:tcBorders>
              <w:top w:val="nil"/>
              <w:left w:val="single" w:sz="12" w:space="0" w:color="000000"/>
            </w:tcBorders>
          </w:tcPr>
          <w:p w:rsidR="009D4AB0" w:rsidRPr="00F02EB3" w:rsidRDefault="009D4AB0" w:rsidP="00F111D4">
            <w:pPr>
              <w:rPr>
                <w:color w:val="000000" w:themeColor="text1"/>
                <w:sz w:val="2"/>
                <w:szCs w:val="2"/>
              </w:rPr>
            </w:pPr>
          </w:p>
        </w:tc>
        <w:tc>
          <w:tcPr>
            <w:tcW w:w="2790" w:type="dxa"/>
          </w:tcPr>
          <w:p w:rsidR="009D4AB0" w:rsidRPr="00F02EB3" w:rsidRDefault="009D4AB0" w:rsidP="00F111D4">
            <w:pPr>
              <w:pStyle w:val="TableParagraph"/>
              <w:ind w:left="1043" w:right="846"/>
              <w:rPr>
                <w:b/>
                <w:color w:val="000000" w:themeColor="text1"/>
                <w:sz w:val="21"/>
                <w:u w:val="none"/>
              </w:rPr>
            </w:pPr>
            <w:r w:rsidRPr="00F02EB3">
              <w:rPr>
                <w:b/>
                <w:color w:val="000000" w:themeColor="text1"/>
                <w:sz w:val="21"/>
                <w:u w:val="none"/>
              </w:rPr>
              <w:t>1</w:t>
            </w:r>
            <w:r w:rsidRPr="00F02EB3">
              <w:rPr>
                <w:b/>
                <w:color w:val="000000" w:themeColor="text1"/>
                <w:sz w:val="21"/>
                <w:u w:val="thick" w:color="8B8B8B"/>
                <w:shd w:val="clear" w:color="auto" w:fill="F7F7F7"/>
              </w:rPr>
              <w:t xml:space="preserve"> </w:t>
            </w:r>
            <w:r w:rsidRPr="00F02EB3">
              <w:rPr>
                <w:b/>
                <w:strike/>
                <w:color w:val="000000" w:themeColor="text1"/>
                <w:sz w:val="21"/>
                <w:u w:val="thick" w:color="8B8B8B"/>
                <w:shd w:val="clear" w:color="auto" w:fill="F7F7F7"/>
              </w:rPr>
              <w:t>and 2e</w:t>
            </w:r>
          </w:p>
        </w:tc>
        <w:tc>
          <w:tcPr>
            <w:tcW w:w="2520" w:type="dxa"/>
          </w:tcPr>
          <w:p w:rsidR="009D4AB0" w:rsidRPr="00F02EB3" w:rsidRDefault="009D4AB0" w:rsidP="00F111D4">
            <w:pPr>
              <w:pStyle w:val="TableParagraph"/>
              <w:ind w:left="687" w:right="489"/>
              <w:rPr>
                <w:b/>
                <w:color w:val="000000" w:themeColor="text1"/>
                <w:sz w:val="21"/>
                <w:u w:val="none"/>
              </w:rPr>
            </w:pPr>
            <w:r w:rsidRPr="00F02EB3">
              <w:rPr>
                <w:b/>
                <w:color w:val="000000" w:themeColor="text1"/>
                <w:sz w:val="21"/>
                <w:u w:val="none"/>
              </w:rPr>
              <w:t>2</w:t>
            </w:r>
            <w:r w:rsidRPr="00F02EB3">
              <w:rPr>
                <w:b/>
                <w:strike/>
                <w:color w:val="000000" w:themeColor="text1"/>
                <w:sz w:val="21"/>
                <w:u w:val="thick" w:color="8B8B8B"/>
                <w:shd w:val="clear" w:color="auto" w:fill="F7F7F7"/>
              </w:rPr>
              <w:t>n, 2r and 3e</w:t>
            </w:r>
          </w:p>
        </w:tc>
        <w:tc>
          <w:tcPr>
            <w:tcW w:w="1620" w:type="dxa"/>
          </w:tcPr>
          <w:p w:rsidR="009D4AB0" w:rsidRPr="00F02EB3" w:rsidRDefault="009D4AB0" w:rsidP="00F111D4">
            <w:pPr>
              <w:pStyle w:val="TableParagraph"/>
              <w:ind w:left="449" w:right="253"/>
              <w:rPr>
                <w:b/>
                <w:color w:val="000000" w:themeColor="text1"/>
                <w:sz w:val="21"/>
                <w:u w:val="none"/>
              </w:rPr>
            </w:pPr>
            <w:r w:rsidRPr="00F02EB3">
              <w:rPr>
                <w:b/>
                <w:color w:val="000000" w:themeColor="text1"/>
                <w:sz w:val="21"/>
                <w:u w:val="none"/>
              </w:rPr>
              <w:t>3</w:t>
            </w:r>
            <w:r w:rsidRPr="00F02EB3">
              <w:rPr>
                <w:b/>
                <w:strike/>
                <w:color w:val="000000" w:themeColor="text1"/>
                <w:sz w:val="21"/>
                <w:u w:val="thick" w:color="8B8B8B"/>
                <w:shd w:val="clear" w:color="auto" w:fill="F7F7F7"/>
              </w:rPr>
              <w:t>r</w:t>
            </w:r>
          </w:p>
        </w:tc>
      </w:tr>
      <w:tr w:rsidR="009D4AB0" w:rsidRPr="00F02EB3" w:rsidTr="00F111D4">
        <w:trPr>
          <w:trHeight w:val="325"/>
        </w:trPr>
        <w:tc>
          <w:tcPr>
            <w:tcW w:w="2762" w:type="dxa"/>
            <w:vMerge/>
            <w:tcBorders>
              <w:top w:val="nil"/>
              <w:left w:val="single" w:sz="12" w:space="0" w:color="000000"/>
            </w:tcBorders>
          </w:tcPr>
          <w:p w:rsidR="009D4AB0" w:rsidRPr="00F02EB3" w:rsidRDefault="009D4AB0" w:rsidP="00F111D4">
            <w:pPr>
              <w:rPr>
                <w:color w:val="000000" w:themeColor="text1"/>
                <w:sz w:val="2"/>
                <w:szCs w:val="2"/>
              </w:rPr>
            </w:pPr>
          </w:p>
        </w:tc>
        <w:tc>
          <w:tcPr>
            <w:tcW w:w="2790" w:type="dxa"/>
          </w:tcPr>
          <w:p w:rsidR="009D4AB0" w:rsidRPr="00F02EB3" w:rsidRDefault="009D4AB0" w:rsidP="00F111D4">
            <w:pPr>
              <w:pStyle w:val="TableParagraph"/>
              <w:spacing w:before="45"/>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57</w:t>
            </w:r>
          </w:p>
        </w:tc>
        <w:tc>
          <w:tcPr>
            <w:tcW w:w="2520" w:type="dxa"/>
          </w:tcPr>
          <w:p w:rsidR="009D4AB0" w:rsidRPr="00F02EB3" w:rsidRDefault="009D4AB0" w:rsidP="00F111D4">
            <w:pPr>
              <w:pStyle w:val="TableParagraph"/>
              <w:spacing w:before="45"/>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91</w:t>
            </w:r>
          </w:p>
        </w:tc>
        <w:tc>
          <w:tcPr>
            <w:tcW w:w="1620" w:type="dxa"/>
          </w:tcPr>
          <w:p w:rsidR="009D4AB0" w:rsidRPr="00F02EB3" w:rsidRDefault="009D4AB0" w:rsidP="00F111D4">
            <w:pPr>
              <w:pStyle w:val="TableParagraph"/>
              <w:spacing w:before="45"/>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128</w:t>
            </w:r>
            <w:r w:rsidRPr="00F02EB3">
              <w:rPr>
                <w:color w:val="000000" w:themeColor="text1"/>
                <w:sz w:val="20"/>
                <w:u w:val="none"/>
              </w:rPr>
              <w:t xml:space="preserve"> </w:t>
            </w:r>
            <w:r w:rsidRPr="00F02EB3">
              <w:rPr>
                <w:color w:val="000000" w:themeColor="text1"/>
                <w:sz w:val="20"/>
              </w:rPr>
              <w:t>-108</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15' to = 20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60</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96</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136</w:t>
            </w:r>
            <w:r w:rsidRPr="00F02EB3">
              <w:rPr>
                <w:color w:val="000000" w:themeColor="text1"/>
                <w:sz w:val="20"/>
                <w:u w:val="none"/>
              </w:rPr>
              <w:t xml:space="preserve"> -</w:t>
            </w:r>
            <w:r w:rsidRPr="00F02EB3">
              <w:rPr>
                <w:color w:val="000000" w:themeColor="text1"/>
                <w:sz w:val="20"/>
              </w:rPr>
              <w:t>114</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20' to = 25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63</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101</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142</w:t>
            </w:r>
            <w:r w:rsidRPr="00F02EB3">
              <w:rPr>
                <w:color w:val="000000" w:themeColor="text1"/>
                <w:sz w:val="20"/>
                <w:u w:val="none"/>
              </w:rPr>
              <w:t xml:space="preserve"> </w:t>
            </w:r>
            <w:r w:rsidRPr="00F02EB3">
              <w:rPr>
                <w:color w:val="000000" w:themeColor="text1"/>
                <w:sz w:val="20"/>
              </w:rPr>
              <w:t>-120</w:t>
            </w:r>
          </w:p>
        </w:tc>
      </w:tr>
      <w:tr w:rsidR="009D4AB0" w:rsidRPr="00F02EB3" w:rsidTr="00F111D4">
        <w:trPr>
          <w:trHeight w:val="326"/>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25' to = 30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66</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105</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148</w:t>
            </w:r>
            <w:r w:rsidRPr="00F02EB3">
              <w:rPr>
                <w:color w:val="000000" w:themeColor="text1"/>
                <w:sz w:val="20"/>
                <w:u w:val="none"/>
              </w:rPr>
              <w:t xml:space="preserve"> </w:t>
            </w:r>
            <w:r w:rsidRPr="00F02EB3">
              <w:rPr>
                <w:color w:val="000000" w:themeColor="text1"/>
                <w:sz w:val="20"/>
              </w:rPr>
              <w:t>-125</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30' to = 35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68</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109</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153</w:t>
            </w:r>
            <w:r w:rsidRPr="00F02EB3">
              <w:rPr>
                <w:color w:val="000000" w:themeColor="text1"/>
                <w:sz w:val="20"/>
                <w:u w:val="none"/>
              </w:rPr>
              <w:t xml:space="preserve"> </w:t>
            </w:r>
            <w:r w:rsidRPr="00F02EB3">
              <w:rPr>
                <w:color w:val="000000" w:themeColor="text1"/>
                <w:sz w:val="20"/>
              </w:rPr>
              <w:t>-128</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35' to = 40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70</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111</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157</w:t>
            </w:r>
            <w:r w:rsidRPr="00F02EB3">
              <w:rPr>
                <w:color w:val="000000" w:themeColor="text1"/>
                <w:sz w:val="20"/>
                <w:u w:val="none"/>
              </w:rPr>
              <w:t xml:space="preserve"> </w:t>
            </w:r>
            <w:r w:rsidRPr="00F02EB3">
              <w:rPr>
                <w:color w:val="000000" w:themeColor="text1"/>
                <w:sz w:val="20"/>
              </w:rPr>
              <w:t>-132</w:t>
            </w:r>
          </w:p>
        </w:tc>
      </w:tr>
      <w:tr w:rsidR="009D4AB0" w:rsidRPr="00F02EB3" w:rsidTr="00F111D4">
        <w:trPr>
          <w:trHeight w:val="326"/>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40' to = 45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72</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115</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162</w:t>
            </w:r>
            <w:r w:rsidRPr="00F02EB3">
              <w:rPr>
                <w:color w:val="000000" w:themeColor="text1"/>
                <w:sz w:val="20"/>
                <w:u w:val="none"/>
              </w:rPr>
              <w:t xml:space="preserve"> </w:t>
            </w:r>
            <w:r w:rsidRPr="00F02EB3">
              <w:rPr>
                <w:color w:val="000000" w:themeColor="text1"/>
                <w:sz w:val="20"/>
              </w:rPr>
              <w:t>-135</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45' to = 50</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73</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117</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165</w:t>
            </w:r>
            <w:r w:rsidRPr="00F02EB3">
              <w:rPr>
                <w:color w:val="000000" w:themeColor="text1"/>
                <w:sz w:val="20"/>
                <w:u w:val="none"/>
              </w:rPr>
              <w:t xml:space="preserve"> </w:t>
            </w:r>
            <w:r w:rsidRPr="00F02EB3">
              <w:rPr>
                <w:color w:val="000000" w:themeColor="text1"/>
                <w:sz w:val="20"/>
              </w:rPr>
              <w:t>-139</w:t>
            </w:r>
          </w:p>
        </w:tc>
      </w:tr>
      <w:tr w:rsidR="009D4AB0" w:rsidRPr="00F02EB3" w:rsidTr="00F111D4">
        <w:trPr>
          <w:trHeight w:val="325"/>
        </w:trPr>
        <w:tc>
          <w:tcPr>
            <w:tcW w:w="2762" w:type="dxa"/>
          </w:tcPr>
          <w:p w:rsidR="009D4AB0" w:rsidRPr="00F02EB3" w:rsidRDefault="009D4AB0" w:rsidP="00F111D4">
            <w:pPr>
              <w:pStyle w:val="TableParagraph"/>
              <w:spacing w:before="46"/>
              <w:ind w:right="708"/>
              <w:jc w:val="right"/>
              <w:rPr>
                <w:color w:val="000000" w:themeColor="text1"/>
                <w:sz w:val="20"/>
                <w:u w:val="none"/>
              </w:rPr>
            </w:pPr>
            <w:r w:rsidRPr="00F02EB3">
              <w:rPr>
                <w:color w:val="000000" w:themeColor="text1"/>
                <w:sz w:val="20"/>
                <w:u w:val="none"/>
              </w:rPr>
              <w:t>&gt;</w:t>
            </w:r>
            <w:r w:rsidRPr="00F02EB3">
              <w:rPr>
                <w:color w:val="000000" w:themeColor="text1"/>
                <w:sz w:val="20"/>
                <w:u w:color="8B8B8B"/>
              </w:rPr>
              <w:t xml:space="preserve"> 50' to = 55</w:t>
            </w:r>
            <w:r w:rsidRPr="00F02EB3">
              <w:rPr>
                <w:color w:val="000000" w:themeColor="text1"/>
                <w:sz w:val="20"/>
                <w:u w:val="none"/>
              </w:rPr>
              <w:t>'</w:t>
            </w:r>
          </w:p>
        </w:tc>
        <w:tc>
          <w:tcPr>
            <w:tcW w:w="2790" w:type="dxa"/>
          </w:tcPr>
          <w:p w:rsidR="009D4AB0" w:rsidRPr="00F02EB3" w:rsidRDefault="009D4AB0" w:rsidP="00F111D4">
            <w:pPr>
              <w:pStyle w:val="TableParagraph"/>
              <w:spacing w:before="46"/>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75</w:t>
            </w:r>
          </w:p>
        </w:tc>
        <w:tc>
          <w:tcPr>
            <w:tcW w:w="2520" w:type="dxa"/>
          </w:tcPr>
          <w:p w:rsidR="009D4AB0" w:rsidRPr="00F02EB3" w:rsidRDefault="009D4AB0" w:rsidP="00F111D4">
            <w:pPr>
              <w:pStyle w:val="TableParagraph"/>
              <w:spacing w:before="46"/>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120</w:t>
            </w:r>
          </w:p>
        </w:tc>
        <w:tc>
          <w:tcPr>
            <w:tcW w:w="1620" w:type="dxa"/>
          </w:tcPr>
          <w:p w:rsidR="009D4AB0" w:rsidRPr="00F02EB3" w:rsidRDefault="009D4AB0" w:rsidP="00F111D4">
            <w:pPr>
              <w:pStyle w:val="TableParagraph"/>
              <w:spacing w:before="46"/>
              <w:ind w:left="449" w:right="253"/>
              <w:rPr>
                <w:color w:val="000000" w:themeColor="text1"/>
                <w:sz w:val="20"/>
                <w:u w:val="none"/>
              </w:rPr>
            </w:pPr>
            <w:r w:rsidRPr="00F02EB3">
              <w:rPr>
                <w:color w:val="000000" w:themeColor="text1"/>
                <w:sz w:val="20"/>
                <w:u w:val="none"/>
              </w:rPr>
              <w:t>-</w:t>
            </w:r>
            <w:r w:rsidRPr="00F02EB3">
              <w:rPr>
                <w:strike/>
                <w:color w:val="000000" w:themeColor="text1"/>
                <w:sz w:val="20"/>
                <w:u w:color="8B8B8B"/>
              </w:rPr>
              <w:t>169</w:t>
            </w:r>
            <w:r w:rsidRPr="00F02EB3">
              <w:rPr>
                <w:color w:val="000000" w:themeColor="text1"/>
                <w:sz w:val="20"/>
                <w:u w:val="none"/>
              </w:rPr>
              <w:t xml:space="preserve"> </w:t>
            </w:r>
            <w:r w:rsidRPr="00F02EB3">
              <w:rPr>
                <w:color w:val="000000" w:themeColor="text1"/>
                <w:sz w:val="20"/>
              </w:rPr>
              <w:t>-141</w:t>
            </w:r>
          </w:p>
        </w:tc>
      </w:tr>
    </w:tbl>
    <w:p w:rsidR="009D4AB0" w:rsidRPr="00F02EB3" w:rsidRDefault="009D4AB0" w:rsidP="009D4AB0">
      <w:pPr>
        <w:rPr>
          <w:color w:val="000000" w:themeColor="text1"/>
          <w:sz w:val="20"/>
        </w:rPr>
        <w:sectPr w:rsidR="009D4AB0" w:rsidRPr="00F02EB3">
          <w:pgSz w:w="12240" w:h="15840"/>
          <w:pgMar w:top="640" w:right="600" w:bottom="280" w:left="60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2"/>
        <w:gridCol w:w="2790"/>
        <w:gridCol w:w="2520"/>
        <w:gridCol w:w="1620"/>
      </w:tblGrid>
      <w:tr w:rsidR="009D4AB0" w:rsidRPr="00F02EB3" w:rsidTr="00F111D4">
        <w:trPr>
          <w:trHeight w:val="324"/>
        </w:trPr>
        <w:tc>
          <w:tcPr>
            <w:tcW w:w="2762" w:type="dxa"/>
            <w:tcBorders>
              <w:top w:val="nil"/>
            </w:tcBorders>
          </w:tcPr>
          <w:p w:rsidR="009D4AB0" w:rsidRPr="00F02EB3" w:rsidRDefault="009D4AB0" w:rsidP="00F111D4">
            <w:pPr>
              <w:pStyle w:val="TableParagraph"/>
              <w:spacing w:before="35"/>
              <w:ind w:left="887"/>
              <w:jc w:val="left"/>
              <w:rPr>
                <w:color w:val="000000" w:themeColor="text1"/>
                <w:sz w:val="20"/>
                <w:u w:val="none"/>
              </w:rPr>
            </w:pPr>
            <w:r w:rsidRPr="00F02EB3">
              <w:rPr>
                <w:color w:val="000000" w:themeColor="text1"/>
                <w:sz w:val="20"/>
                <w:u w:val="none"/>
              </w:rPr>
              <w:lastRenderedPageBreak/>
              <w:t>&gt;</w:t>
            </w:r>
            <w:r w:rsidRPr="00F02EB3">
              <w:rPr>
                <w:color w:val="000000" w:themeColor="text1"/>
                <w:sz w:val="20"/>
                <w:u w:color="8B8B8B"/>
              </w:rPr>
              <w:t xml:space="preserve"> 55' to = 60</w:t>
            </w:r>
            <w:r w:rsidRPr="00F02EB3">
              <w:rPr>
                <w:color w:val="000000" w:themeColor="text1"/>
                <w:sz w:val="20"/>
                <w:u w:val="none"/>
              </w:rPr>
              <w:t>'</w:t>
            </w:r>
          </w:p>
        </w:tc>
        <w:tc>
          <w:tcPr>
            <w:tcW w:w="2790" w:type="dxa"/>
            <w:tcBorders>
              <w:top w:val="nil"/>
            </w:tcBorders>
          </w:tcPr>
          <w:p w:rsidR="009D4AB0" w:rsidRPr="00F02EB3" w:rsidRDefault="009D4AB0" w:rsidP="00F111D4">
            <w:pPr>
              <w:pStyle w:val="TableParagraph"/>
              <w:spacing w:before="35"/>
              <w:ind w:left="1043" w:right="845"/>
              <w:rPr>
                <w:color w:val="000000" w:themeColor="text1"/>
                <w:sz w:val="20"/>
                <w:u w:val="none"/>
              </w:rPr>
            </w:pPr>
            <w:r w:rsidRPr="00F02EB3">
              <w:rPr>
                <w:color w:val="000000" w:themeColor="text1"/>
                <w:sz w:val="20"/>
                <w:u w:val="none"/>
              </w:rPr>
              <w:t>-</w:t>
            </w:r>
            <w:r w:rsidRPr="00F02EB3">
              <w:rPr>
                <w:color w:val="000000" w:themeColor="text1"/>
                <w:sz w:val="20"/>
                <w:u w:color="8B8B8B"/>
              </w:rPr>
              <w:t>76</w:t>
            </w:r>
          </w:p>
        </w:tc>
        <w:tc>
          <w:tcPr>
            <w:tcW w:w="2520" w:type="dxa"/>
            <w:tcBorders>
              <w:top w:val="nil"/>
            </w:tcBorders>
          </w:tcPr>
          <w:p w:rsidR="009D4AB0" w:rsidRPr="00F02EB3" w:rsidRDefault="009D4AB0" w:rsidP="00F111D4">
            <w:pPr>
              <w:pStyle w:val="TableParagraph"/>
              <w:spacing w:before="35"/>
              <w:ind w:left="686" w:right="489"/>
              <w:rPr>
                <w:color w:val="000000" w:themeColor="text1"/>
                <w:sz w:val="20"/>
                <w:u w:val="none"/>
              </w:rPr>
            </w:pPr>
            <w:r w:rsidRPr="00F02EB3">
              <w:rPr>
                <w:color w:val="000000" w:themeColor="text1"/>
                <w:sz w:val="20"/>
                <w:u w:val="none"/>
              </w:rPr>
              <w:t>-</w:t>
            </w:r>
            <w:r w:rsidRPr="00F02EB3">
              <w:rPr>
                <w:color w:val="000000" w:themeColor="text1"/>
                <w:sz w:val="20"/>
                <w:u w:color="8B8B8B"/>
              </w:rPr>
              <w:t>121</w:t>
            </w:r>
          </w:p>
        </w:tc>
        <w:tc>
          <w:tcPr>
            <w:tcW w:w="1620" w:type="dxa"/>
            <w:tcBorders>
              <w:top w:val="nil"/>
            </w:tcBorders>
          </w:tcPr>
          <w:p w:rsidR="009D4AB0" w:rsidRPr="00F02EB3" w:rsidRDefault="009D4AB0" w:rsidP="00F111D4">
            <w:pPr>
              <w:pStyle w:val="TableParagraph"/>
              <w:spacing w:before="35"/>
              <w:ind w:left="470"/>
              <w:jc w:val="left"/>
              <w:rPr>
                <w:color w:val="000000" w:themeColor="text1"/>
                <w:sz w:val="20"/>
                <w:u w:val="none"/>
              </w:rPr>
            </w:pPr>
            <w:r w:rsidRPr="00F02EB3">
              <w:rPr>
                <w:color w:val="000000" w:themeColor="text1"/>
                <w:sz w:val="20"/>
                <w:u w:val="none"/>
                <w:shd w:val="clear" w:color="auto" w:fill="F7F7F7"/>
              </w:rPr>
              <w:t>-</w:t>
            </w:r>
            <w:r w:rsidRPr="00F02EB3">
              <w:rPr>
                <w:strike/>
                <w:color w:val="000000" w:themeColor="text1"/>
                <w:sz w:val="20"/>
                <w:u w:color="8B8B8B"/>
                <w:shd w:val="clear" w:color="auto" w:fill="F7F7F7"/>
              </w:rPr>
              <w:t>171</w:t>
            </w:r>
            <w:r w:rsidRPr="00F02EB3">
              <w:rPr>
                <w:color w:val="000000" w:themeColor="text1"/>
                <w:sz w:val="20"/>
                <w:u w:val="none"/>
              </w:rPr>
              <w:t xml:space="preserve"> </w:t>
            </w:r>
            <w:r w:rsidRPr="00F02EB3">
              <w:rPr>
                <w:color w:val="000000" w:themeColor="text1"/>
                <w:sz w:val="20"/>
              </w:rPr>
              <w:t>-144</w:t>
            </w:r>
          </w:p>
        </w:tc>
      </w:tr>
    </w:tbl>
    <w:p w:rsidR="009D4AB0" w:rsidRPr="00F02EB3" w:rsidRDefault="009D4AB0" w:rsidP="009D4AB0">
      <w:pPr>
        <w:pStyle w:val="BodyText"/>
        <w:spacing w:before="2"/>
        <w:rPr>
          <w:color w:val="000000" w:themeColor="text1"/>
          <w:sz w:val="14"/>
        </w:rPr>
      </w:pPr>
      <w:r>
        <w:rPr>
          <w:noProof/>
          <w:color w:val="000000" w:themeColor="text1"/>
        </w:rPr>
        <mc:AlternateContent>
          <mc:Choice Requires="wps">
            <w:drawing>
              <wp:anchor distT="0" distB="0" distL="0" distR="0" simplePos="0" relativeHeight="251855872" behindDoc="1" locked="0" layoutInCell="1" allowOverlap="1">
                <wp:simplePos x="0" y="0"/>
                <wp:positionH relativeFrom="page">
                  <wp:posOffset>3570605</wp:posOffset>
                </wp:positionH>
                <wp:positionV relativeFrom="paragraph">
                  <wp:posOffset>128905</wp:posOffset>
                </wp:positionV>
                <wp:extent cx="53340" cy="8890"/>
                <wp:effectExtent l="0" t="4445" r="0" b="0"/>
                <wp:wrapTopAndBottom/>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FB014" id="Rectangle 172" o:spid="_x0000_s1026" style="position:absolute;margin-left:281.15pt;margin-top:10.15pt;width:4.2pt;height:.7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" fillcolor="black" stroked="f">
                <w10:wrap type="topAndBottom" anchorx="page"/>
              </v:rect>
            </w:pict>
          </mc:Fallback>
        </mc:AlternateContent>
      </w:r>
      <w:r>
        <w:rPr>
          <w:noProof/>
          <w:color w:val="000000" w:themeColor="text1"/>
        </w:rPr>
        <mc:AlternateContent>
          <mc:Choice Requires="wps">
            <w:drawing>
              <wp:anchor distT="0" distB="0" distL="114300" distR="114300" simplePos="0" relativeHeight="251696128" behindDoc="1" locked="0" layoutInCell="1" allowOverlap="1">
                <wp:simplePos x="0" y="0"/>
                <wp:positionH relativeFrom="page">
                  <wp:posOffset>5887720</wp:posOffset>
                </wp:positionH>
                <wp:positionV relativeFrom="page">
                  <wp:posOffset>572135</wp:posOffset>
                </wp:positionV>
                <wp:extent cx="42545" cy="6350"/>
                <wp:effectExtent l="1270" t="635" r="3810" b="254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D5B6" id="Rectangle 171" o:spid="_x0000_s1026" style="position:absolute;margin-left:463.6pt;margin-top:45.05pt;width:3.35pt;height:.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697152" behindDoc="1" locked="0" layoutInCell="1" allowOverlap="1">
                <wp:simplePos x="0" y="0"/>
                <wp:positionH relativeFrom="page">
                  <wp:posOffset>1042670</wp:posOffset>
                </wp:positionH>
                <wp:positionV relativeFrom="page">
                  <wp:posOffset>2030095</wp:posOffset>
                </wp:positionV>
                <wp:extent cx="5270500" cy="0"/>
                <wp:effectExtent l="13970" t="10795" r="11430" b="825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9CF27" id="Straight Connector 17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1pt,159.85pt" to="497.1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" strokecolor="#8b8b8b" strokeweight="1.08pt">
                <w10:wrap anchorx="page" anchory="page"/>
              </v:line>
            </w:pict>
          </mc:Fallback>
        </mc:AlternateContent>
      </w:r>
      <w:r>
        <w:rPr>
          <w:noProof/>
          <w:color w:val="000000" w:themeColor="text1"/>
        </w:rPr>
        <mc:AlternateContent>
          <mc:Choice Requires="wpg">
            <w:drawing>
              <wp:anchor distT="0" distB="0" distL="114300" distR="114300" simplePos="0" relativeHeight="251698176" behindDoc="1" locked="0" layoutInCell="1" allowOverlap="1">
                <wp:simplePos x="0" y="0"/>
                <wp:positionH relativeFrom="page">
                  <wp:posOffset>1764030</wp:posOffset>
                </wp:positionH>
                <wp:positionV relativeFrom="page">
                  <wp:posOffset>2127250</wp:posOffset>
                </wp:positionV>
                <wp:extent cx="3716020" cy="62865"/>
                <wp:effectExtent l="11430" t="3175" r="6350" b="63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020" cy="62865"/>
                          <a:chOff x="2778" y="3350"/>
                          <a:chExt cx="5852" cy="99"/>
                        </a:xfrm>
                      </wpg:grpSpPr>
                      <wps:wsp>
                        <wps:cNvPr id="168" name="Line 61"/>
                        <wps:cNvCnPr>
                          <a:cxnSpLocks noChangeShapeType="1"/>
                        </wps:cNvCnPr>
                        <wps:spPr bwMode="auto">
                          <a:xfrm>
                            <a:off x="2778" y="3438"/>
                            <a:ext cx="5851"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wps:wsp>
                        <wps:cNvPr id="169" name="Rectangle 62"/>
                        <wps:cNvSpPr>
                          <a:spLocks noChangeArrowheads="1"/>
                        </wps:cNvSpPr>
                        <wps:spPr bwMode="auto">
                          <a:xfrm>
                            <a:off x="3034" y="3350"/>
                            <a:ext cx="123" cy="11"/>
                          </a:xfrm>
                          <a:prstGeom prst="rect">
                            <a:avLst/>
                          </a:prstGeom>
                          <a:solidFill>
                            <a:srgbClr val="8B8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A62B4" id="Group 167" o:spid="_x0000_s1026" style="position:absolute;margin-left:138.9pt;margin-top:167.5pt;width:292.6pt;height:4.95pt;z-index:-251618304;mso-position-horizontal-relative:page;mso-position-vertical-relative:page" coordorigin="2778,3350" coordsize="5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">
                <v:line id="Line 61" o:spid="_x0000_s1027" style="position:absolute;visibility:visible;mso-wrap-style:square" from="2778,3438" to="862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6JB8cAAADcAAAADwAAAGRycy9kb3ducmV2LnhtbESP3WrCQBCF7wt9h2WE3hTdtIiV6Cql&#10;paUgSv15gDE7ZoPZ2TS7jfHtnYtC72Y4Z875Zr7sfa06amMV2MDTKANFXARbcWngsP8YTkHFhGyx&#10;DkwGrhRhubi/m2Nuw4W31O1SqSSEY44GXEpNrnUsHHmMo9AQi3YKrccka1tq2+JFwn2tn7Nsoj1W&#10;LA0OG3pzVJx3v97Aah033y/nw0/njtvP/fu4s9dHbczDoH+dgUrUp3/z3/WXFfyJ0MozMoF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okHxwAAANwAAAAPAAAAAAAA&#10;AAAAAAAAAKECAABkcnMvZG93bnJldi54bWxQSwUGAAAAAAQABAD5AAAAlQMAAAAA&#10;" strokecolor="#8b8b8b" strokeweight="1.08pt"/>
                <v:rect id="Rectangle 62" o:spid="_x0000_s1028" style="position:absolute;left:3034;top:3350;width:12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DiMAA&#10;AADcAAAADwAAAGRycy9kb3ducmV2LnhtbERPTWvCQBC9F/wPywje6sYexEZXkYhgTxJbeh6zYxLM&#10;zobsqNFf3y0I3ubxPmex6l2jrtSF2rOByTgBRVx4W3Np4Od7+z4DFQTZYuOZDNwpwGo5eFtgav2N&#10;c7oepFQxhEOKBiqRNtU6FBU5DGPfEkfu5DuHEmFXatvhLYa7Rn8kyVQ7rDk2VNhSVlFxPlycgfz3&#10;kslsl+8lc5JJedqcj18PY0bDfj0HJdTLS/x072ycP/2E/2fiB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6DiMAAAADcAAAADwAAAAAAAAAAAAAAAACYAgAAZHJzL2Rvd25y&#10;ZXYueG1sUEsFBgAAAAAEAAQA9QAAAIUDAAAAAA==&#10;" fillcolor="#8b8b8b" stroked="f"/>
                <w10:wrap anchorx="page" anchory="page"/>
              </v:group>
            </w:pict>
          </mc:Fallback>
        </mc:AlternateContent>
      </w:r>
      <w:r>
        <w:rPr>
          <w:noProof/>
          <w:color w:val="000000" w:themeColor="text1"/>
        </w:rPr>
        <mc:AlternateContent>
          <mc:Choice Requires="wps">
            <w:drawing>
              <wp:anchor distT="0" distB="0" distL="114300" distR="114300" simplePos="0" relativeHeight="251699200" behindDoc="1" locked="0" layoutInCell="1" allowOverlap="1">
                <wp:simplePos x="0" y="0"/>
                <wp:positionH relativeFrom="page">
                  <wp:posOffset>5735320</wp:posOffset>
                </wp:positionH>
                <wp:positionV relativeFrom="page">
                  <wp:posOffset>3140075</wp:posOffset>
                </wp:positionV>
                <wp:extent cx="44450" cy="6985"/>
                <wp:effectExtent l="1270" t="0" r="1905"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E7EEF" id="Rectangle 166" o:spid="_x0000_s1026" style="position:absolute;margin-left:451.6pt;margin-top:247.25pt;width:3.5pt;height:.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lxdQ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0224" behindDoc="1" locked="0" layoutInCell="1" allowOverlap="1">
                <wp:simplePos x="0" y="0"/>
                <wp:positionH relativeFrom="page">
                  <wp:posOffset>5735320</wp:posOffset>
                </wp:positionH>
                <wp:positionV relativeFrom="page">
                  <wp:posOffset>3367405</wp:posOffset>
                </wp:positionV>
                <wp:extent cx="44450" cy="6985"/>
                <wp:effectExtent l="1270" t="0" r="1905"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58098" id="Rectangle 165" o:spid="_x0000_s1026" style="position:absolute;margin-left:451.6pt;margin-top:265.15pt;width:3.5pt;height:.5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1248" behindDoc="1" locked="0" layoutInCell="1" allowOverlap="1">
                <wp:simplePos x="0" y="0"/>
                <wp:positionH relativeFrom="page">
                  <wp:posOffset>5698490</wp:posOffset>
                </wp:positionH>
                <wp:positionV relativeFrom="page">
                  <wp:posOffset>3594100</wp:posOffset>
                </wp:positionV>
                <wp:extent cx="44450" cy="6985"/>
                <wp:effectExtent l="2540" t="3175" r="635"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74428" id="Rectangle 164" o:spid="_x0000_s1026" style="position:absolute;margin-left:448.7pt;margin-top:283pt;width:3.5pt;height:.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2q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2272" behindDoc="1" locked="0" layoutInCell="1" allowOverlap="1">
                <wp:simplePos x="0" y="0"/>
                <wp:positionH relativeFrom="page">
                  <wp:posOffset>5698490</wp:posOffset>
                </wp:positionH>
                <wp:positionV relativeFrom="page">
                  <wp:posOffset>3820795</wp:posOffset>
                </wp:positionV>
                <wp:extent cx="44450" cy="6985"/>
                <wp:effectExtent l="2540" t="1270" r="635" b="127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44338" id="Rectangle 163" o:spid="_x0000_s1026" style="position:absolute;margin-left:448.7pt;margin-top:300.85pt;width:3.5pt;height:.5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3296" behindDoc="1" locked="0" layoutInCell="1" allowOverlap="1">
                <wp:simplePos x="0" y="0"/>
                <wp:positionH relativeFrom="page">
                  <wp:posOffset>5698490</wp:posOffset>
                </wp:positionH>
                <wp:positionV relativeFrom="page">
                  <wp:posOffset>4047490</wp:posOffset>
                </wp:positionV>
                <wp:extent cx="44450" cy="6985"/>
                <wp:effectExtent l="2540" t="0" r="635" b="317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BF44D" id="Rectangle 162" o:spid="_x0000_s1026" style="position:absolute;margin-left:448.7pt;margin-top:318.7pt;width:3.5pt;height:.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cdAIAAPs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4320" behindDoc="1" locked="0" layoutInCell="1" allowOverlap="1">
                <wp:simplePos x="0" y="0"/>
                <wp:positionH relativeFrom="page">
                  <wp:posOffset>5698490</wp:posOffset>
                </wp:positionH>
                <wp:positionV relativeFrom="page">
                  <wp:posOffset>4274820</wp:posOffset>
                </wp:positionV>
                <wp:extent cx="44450" cy="6985"/>
                <wp:effectExtent l="2540" t="0" r="635" b="444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16B3E" id="Rectangle 161" o:spid="_x0000_s1026" style="position:absolute;margin-left:448.7pt;margin-top:336.6pt;width:3.5pt;height:.5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5344" behindDoc="1" locked="0" layoutInCell="1" allowOverlap="1">
                <wp:simplePos x="0" y="0"/>
                <wp:positionH relativeFrom="page">
                  <wp:posOffset>5698490</wp:posOffset>
                </wp:positionH>
                <wp:positionV relativeFrom="page">
                  <wp:posOffset>4502150</wp:posOffset>
                </wp:positionV>
                <wp:extent cx="44450" cy="6985"/>
                <wp:effectExtent l="2540" t="0" r="635"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DF85" id="Rectangle 160" o:spid="_x0000_s1026" style="position:absolute;margin-left:448.7pt;margin-top:354.5pt;width:3.5pt;height:.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TH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6368" behindDoc="1" locked="0" layoutInCell="1" allowOverlap="1">
                <wp:simplePos x="0" y="0"/>
                <wp:positionH relativeFrom="page">
                  <wp:posOffset>5698490</wp:posOffset>
                </wp:positionH>
                <wp:positionV relativeFrom="page">
                  <wp:posOffset>4728845</wp:posOffset>
                </wp:positionV>
                <wp:extent cx="44450" cy="6985"/>
                <wp:effectExtent l="2540" t="4445" r="635"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8193" id="Rectangle 159" o:spid="_x0000_s1026" style="position:absolute;margin-left:448.7pt;margin-top:372.35pt;width:3.5pt;height:.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X7dQIAAPs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7392" behindDoc="1" locked="0" layoutInCell="1" allowOverlap="1">
                <wp:simplePos x="0" y="0"/>
                <wp:positionH relativeFrom="page">
                  <wp:posOffset>5698490</wp:posOffset>
                </wp:positionH>
                <wp:positionV relativeFrom="page">
                  <wp:posOffset>4956175</wp:posOffset>
                </wp:positionV>
                <wp:extent cx="44450" cy="6985"/>
                <wp:effectExtent l="2540" t="3175" r="635"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6AA8A" id="Rectangle 158" o:spid="_x0000_s1026" style="position:absolute;margin-left:448.7pt;margin-top:390.25pt;width:3.5pt;height:.5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WdAIAAPs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8416" behindDoc="1" locked="0" layoutInCell="1" allowOverlap="1">
                <wp:simplePos x="0" y="0"/>
                <wp:positionH relativeFrom="page">
                  <wp:posOffset>5698490</wp:posOffset>
                </wp:positionH>
                <wp:positionV relativeFrom="page">
                  <wp:posOffset>5182870</wp:posOffset>
                </wp:positionV>
                <wp:extent cx="44450" cy="6985"/>
                <wp:effectExtent l="2540" t="1270" r="635" b="127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E896A" id="Rectangle 157" o:spid="_x0000_s1026" style="position:absolute;margin-left:448.7pt;margin-top:408.1pt;width:3.5pt;height:.5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09440" behindDoc="1" locked="0" layoutInCell="1" allowOverlap="1">
                <wp:simplePos x="0" y="0"/>
                <wp:positionH relativeFrom="page">
                  <wp:posOffset>2922270</wp:posOffset>
                </wp:positionH>
                <wp:positionV relativeFrom="page">
                  <wp:posOffset>6942455</wp:posOffset>
                </wp:positionV>
                <wp:extent cx="459740" cy="0"/>
                <wp:effectExtent l="7620" t="8255" r="8890" b="1079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0"/>
                        </a:xfrm>
                        <a:prstGeom prst="line">
                          <a:avLst/>
                        </a:prstGeom>
                        <a:noFill/>
                        <a:ln w="6858">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29323" id="Straight Connector 156"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1pt,546.65pt" to="266.3pt,5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" strokecolor="#8b8b8b" strokeweight=".54pt">
                <w10:wrap anchorx="page" anchory="page"/>
              </v:line>
            </w:pict>
          </mc:Fallback>
        </mc:AlternateContent>
      </w:r>
      <w:r>
        <w:rPr>
          <w:noProof/>
          <w:color w:val="000000" w:themeColor="text1"/>
        </w:rPr>
        <mc:AlternateContent>
          <mc:Choice Requires="wps">
            <w:drawing>
              <wp:anchor distT="0" distB="0" distL="114300" distR="114300" simplePos="0" relativeHeight="251710464" behindDoc="1" locked="0" layoutInCell="1" allowOverlap="1">
                <wp:simplePos x="0" y="0"/>
                <wp:positionH relativeFrom="page">
                  <wp:posOffset>4224655</wp:posOffset>
                </wp:positionH>
                <wp:positionV relativeFrom="page">
                  <wp:posOffset>7165975</wp:posOffset>
                </wp:positionV>
                <wp:extent cx="44450" cy="6985"/>
                <wp:effectExtent l="0" t="3175"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A746" id="Rectangle 155" o:spid="_x0000_s1026" style="position:absolute;margin-left:332.65pt;margin-top:564.25pt;width:3.5pt;height:.5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1488" behindDoc="1" locked="0" layoutInCell="1" allowOverlap="1">
                <wp:simplePos x="0" y="0"/>
                <wp:positionH relativeFrom="page">
                  <wp:posOffset>4224655</wp:posOffset>
                </wp:positionH>
                <wp:positionV relativeFrom="page">
                  <wp:posOffset>7392670</wp:posOffset>
                </wp:positionV>
                <wp:extent cx="44450" cy="6985"/>
                <wp:effectExtent l="0" t="1270" r="0" b="127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5B668" id="Rectangle 154" o:spid="_x0000_s1026" style="position:absolute;margin-left:332.65pt;margin-top:582.1pt;width:3.5pt;height:.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UhdAIAAPs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2512" behindDoc="1" locked="0" layoutInCell="1" allowOverlap="1">
                <wp:simplePos x="0" y="0"/>
                <wp:positionH relativeFrom="page">
                  <wp:posOffset>4224655</wp:posOffset>
                </wp:positionH>
                <wp:positionV relativeFrom="page">
                  <wp:posOffset>7620000</wp:posOffset>
                </wp:positionV>
                <wp:extent cx="44450" cy="6985"/>
                <wp:effectExtent l="0" t="0" r="0" b="25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FFEB" id="Rectangle 153" o:spid="_x0000_s1026" style="position:absolute;margin-left:332.65pt;margin-top:600pt;width:3.5pt;height:.5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3536" behindDoc="1" locked="0" layoutInCell="1" allowOverlap="1">
                <wp:simplePos x="0" y="0"/>
                <wp:positionH relativeFrom="page">
                  <wp:posOffset>4224655</wp:posOffset>
                </wp:positionH>
                <wp:positionV relativeFrom="page">
                  <wp:posOffset>7847330</wp:posOffset>
                </wp:positionV>
                <wp:extent cx="44450" cy="6985"/>
                <wp:effectExtent l="0" t="0" r="0" b="381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DDAA4" id="Rectangle 152" o:spid="_x0000_s1026" style="position:absolute;margin-left:332.65pt;margin-top:617.9pt;width:3.5pt;height:.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4560" behindDoc="1" locked="0" layoutInCell="1" allowOverlap="1">
                <wp:simplePos x="0" y="0"/>
                <wp:positionH relativeFrom="page">
                  <wp:posOffset>4224655</wp:posOffset>
                </wp:positionH>
                <wp:positionV relativeFrom="page">
                  <wp:posOffset>8073390</wp:posOffset>
                </wp:positionV>
                <wp:extent cx="44450" cy="6985"/>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7096" id="Rectangle 151" o:spid="_x0000_s1026" style="position:absolute;margin-left:332.65pt;margin-top:635.7pt;width:3.5pt;height:.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5584" behindDoc="1" locked="0" layoutInCell="1" allowOverlap="1">
                <wp:simplePos x="0" y="0"/>
                <wp:positionH relativeFrom="page">
                  <wp:posOffset>4224655</wp:posOffset>
                </wp:positionH>
                <wp:positionV relativeFrom="page">
                  <wp:posOffset>8300720</wp:posOffset>
                </wp:positionV>
                <wp:extent cx="44450" cy="6985"/>
                <wp:effectExtent l="0" t="4445"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9A80F" id="Rectangle 150" o:spid="_x0000_s1026" style="position:absolute;margin-left:332.65pt;margin-top:653.6pt;width:3.5pt;height:.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xMcw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6608" behindDoc="1" locked="0" layoutInCell="1" allowOverlap="1">
                <wp:simplePos x="0" y="0"/>
                <wp:positionH relativeFrom="page">
                  <wp:posOffset>4224655</wp:posOffset>
                </wp:positionH>
                <wp:positionV relativeFrom="page">
                  <wp:posOffset>8527415</wp:posOffset>
                </wp:positionV>
                <wp:extent cx="44450" cy="6985"/>
                <wp:effectExtent l="0" t="2540" r="0" b="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6F45A" id="Rectangle 149" o:spid="_x0000_s1026" style="position:absolute;margin-left:332.65pt;margin-top:671.45pt;width:3.5pt;height:.5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I0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7632" behindDoc="1" locked="0" layoutInCell="1" allowOverlap="1">
                <wp:simplePos x="0" y="0"/>
                <wp:positionH relativeFrom="page">
                  <wp:posOffset>4224655</wp:posOffset>
                </wp:positionH>
                <wp:positionV relativeFrom="page">
                  <wp:posOffset>8754745</wp:posOffset>
                </wp:positionV>
                <wp:extent cx="44450" cy="6985"/>
                <wp:effectExtent l="0" t="1270" r="0" b="127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0F310" id="Rectangle 148" o:spid="_x0000_s1026" style="position:absolute;margin-left:332.65pt;margin-top:689.35pt;width:3.5pt;height:.5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hZ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8656" behindDoc="1" locked="0" layoutInCell="1" allowOverlap="1">
                <wp:simplePos x="0" y="0"/>
                <wp:positionH relativeFrom="page">
                  <wp:posOffset>4224655</wp:posOffset>
                </wp:positionH>
                <wp:positionV relativeFrom="page">
                  <wp:posOffset>8981440</wp:posOffset>
                </wp:positionV>
                <wp:extent cx="44450" cy="6985"/>
                <wp:effectExtent l="0" t="0" r="0" b="31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501B" id="Rectangle 147" o:spid="_x0000_s1026" style="position:absolute;margin-left:332.65pt;margin-top:707.2pt;width:3.5pt;height:.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xYdQIAAPs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19680" behindDoc="1" locked="0" layoutInCell="1" allowOverlap="1">
                <wp:simplePos x="0" y="0"/>
                <wp:positionH relativeFrom="page">
                  <wp:posOffset>4224655</wp:posOffset>
                </wp:positionH>
                <wp:positionV relativeFrom="page">
                  <wp:posOffset>9208770</wp:posOffset>
                </wp:positionV>
                <wp:extent cx="44450" cy="6985"/>
                <wp:effectExtent l="0" t="0" r="0" b="444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28D5F" id="Rectangle 146" o:spid="_x0000_s1026" style="position:absolute;margin-left:332.65pt;margin-top:725.1pt;width:3.5pt;height:.5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Y1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56896" behindDoc="0" locked="0" layoutInCell="1" allowOverlap="1">
                <wp:simplePos x="0" y="0"/>
                <wp:positionH relativeFrom="page">
                  <wp:posOffset>895985</wp:posOffset>
                </wp:positionH>
                <wp:positionV relativeFrom="page">
                  <wp:posOffset>6049010</wp:posOffset>
                </wp:positionV>
                <wp:extent cx="5556250" cy="167005"/>
                <wp:effectExtent l="635" t="635"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59"/>
                              <w:gridCol w:w="2848"/>
                              <w:gridCol w:w="4877"/>
                              <w:gridCol w:w="355"/>
                            </w:tblGrid>
                            <w:tr w:rsidR="00770D06">
                              <w:trPr>
                                <w:trHeight w:val="211"/>
                              </w:trPr>
                              <w:tc>
                                <w:tcPr>
                                  <w:tcW w:w="659" w:type="dxa"/>
                                  <w:tcBorders>
                                    <w:top w:val="single" w:sz="12" w:space="0" w:color="8B8B8B"/>
                                  </w:tcBorders>
                                </w:tcPr>
                                <w:p w:rsidR="00770D06" w:rsidRDefault="00770D06">
                                  <w:pPr>
                                    <w:pStyle w:val="TableParagraph"/>
                                    <w:spacing w:before="0" w:line="191" w:lineRule="exact"/>
                                    <w:ind w:left="192"/>
                                    <w:jc w:val="left"/>
                                    <w:rPr>
                                      <w:b/>
                                      <w:sz w:val="21"/>
                                      <w:u w:val="none"/>
                                    </w:rPr>
                                  </w:pPr>
                                  <w:r>
                                    <w:rPr>
                                      <w:b/>
                                      <w:strike/>
                                      <w:color w:val="8B8B8B"/>
                                      <w:sz w:val="21"/>
                                      <w:u w:val="thick" w:color="8B8B8B"/>
                                      <w:shd w:val="clear" w:color="auto" w:fill="F7F7F7"/>
                                    </w:rPr>
                                    <w:t>4:12</w:t>
                                  </w:r>
                                </w:p>
                              </w:tc>
                              <w:tc>
                                <w:tcPr>
                                  <w:tcW w:w="2848" w:type="dxa"/>
                                  <w:tcBorders>
                                    <w:top w:val="single" w:sz="12" w:space="0" w:color="8B8B8B"/>
                                  </w:tcBorders>
                                  <w:shd w:val="clear" w:color="auto" w:fill="F7F7F7"/>
                                </w:tcPr>
                                <w:p w:rsidR="00770D06" w:rsidRDefault="00770D06">
                                  <w:pPr>
                                    <w:pStyle w:val="TableParagraph"/>
                                    <w:spacing w:before="0" w:line="191" w:lineRule="exact"/>
                                    <w:ind w:left="10" w:right="-15"/>
                                    <w:jc w:val="left"/>
                                    <w:rPr>
                                      <w:b/>
                                      <w:sz w:val="21"/>
                                      <w:u w:val="none"/>
                                    </w:rPr>
                                  </w:pPr>
                                  <w:r>
                                    <w:rPr>
                                      <w:b/>
                                      <w:sz w:val="21"/>
                                      <w:u w:val="thick"/>
                                    </w:rPr>
                                    <w:t>1.5:12 TO LESS THAN</w:t>
                                  </w:r>
                                  <w:r>
                                    <w:rPr>
                                      <w:b/>
                                      <w:spacing w:val="-10"/>
                                      <w:sz w:val="21"/>
                                      <w:u w:val="thick"/>
                                    </w:rPr>
                                    <w:t xml:space="preserve"> </w:t>
                                  </w:r>
                                  <w:r>
                                    <w:rPr>
                                      <w:b/>
                                      <w:sz w:val="21"/>
                                      <w:u w:val="thick"/>
                                    </w:rPr>
                                    <w:t>4.5:12</w:t>
                                  </w:r>
                                </w:p>
                              </w:tc>
                              <w:tc>
                                <w:tcPr>
                                  <w:tcW w:w="4877" w:type="dxa"/>
                                  <w:tcBorders>
                                    <w:top w:val="single" w:sz="12" w:space="0" w:color="8B8B8B"/>
                                    <w:bottom w:val="single" w:sz="12" w:space="0" w:color="8B8B8B"/>
                                  </w:tcBorders>
                                </w:tcPr>
                                <w:p w:rsidR="00770D06" w:rsidRDefault="00770D06">
                                  <w:pPr>
                                    <w:pStyle w:val="TableParagraph"/>
                                    <w:spacing w:before="0" w:line="191" w:lineRule="exact"/>
                                    <w:ind w:left="69" w:right="-15"/>
                                    <w:jc w:val="left"/>
                                    <w:rPr>
                                      <w:b/>
                                      <w:sz w:val="21"/>
                                      <w:u w:val="none"/>
                                    </w:rPr>
                                  </w:pPr>
                                  <w:r>
                                    <w:rPr>
                                      <w:b/>
                                      <w:color w:val="8B8B8B"/>
                                      <w:sz w:val="21"/>
                                      <w:u w:val="none"/>
                                    </w:rPr>
                                    <w:t>RISK CATEGORY II EXPOSURE CATEGORY</w:t>
                                  </w:r>
                                  <w:r>
                                    <w:rPr>
                                      <w:b/>
                                      <w:color w:val="8B8B8B"/>
                                      <w:spacing w:val="-16"/>
                                      <w:sz w:val="21"/>
                                      <w:u w:val="none"/>
                                    </w:rPr>
                                    <w:t xml:space="preserve"> </w:t>
                                  </w:r>
                                  <w:r>
                                    <w:rPr>
                                      <w:b/>
                                      <w:color w:val="8B8B8B"/>
                                      <w:sz w:val="21"/>
                                      <w:u w:val="none"/>
                                    </w:rPr>
                                    <w:t>“D”</w:t>
                                  </w:r>
                                </w:p>
                              </w:tc>
                              <w:tc>
                                <w:tcPr>
                                  <w:tcW w:w="355" w:type="dxa"/>
                                  <w:tcBorders>
                                    <w:top w:val="single" w:sz="12" w:space="0" w:color="8B8B8B"/>
                                  </w:tcBorders>
                                </w:tcPr>
                                <w:p w:rsidR="00770D06" w:rsidRDefault="00770D06">
                                  <w:pPr>
                                    <w:pStyle w:val="TableParagraph"/>
                                    <w:spacing w:before="0"/>
                                    <w:jc w:val="left"/>
                                    <w:rPr>
                                      <w:rFonts w:ascii="Times New Roman"/>
                                      <w:sz w:val="14"/>
                                      <w:u w:val="none"/>
                                    </w:rPr>
                                  </w:pPr>
                                </w:p>
                              </w:tc>
                            </w:tr>
                          </w:tbl>
                          <w:p w:rsidR="00770D06" w:rsidRDefault="00770D06" w:rsidP="009D4A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margin-left:70.55pt;margin-top:476.3pt;width:437.5pt;height:13.1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iRsgIAALQ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59"/>
                        <w:gridCol w:w="2848"/>
                        <w:gridCol w:w="4877"/>
                        <w:gridCol w:w="355"/>
                      </w:tblGrid>
                      <w:tr w:rsidR="00770D06">
                        <w:trPr>
                          <w:trHeight w:val="211"/>
                        </w:trPr>
                        <w:tc>
                          <w:tcPr>
                            <w:tcW w:w="659" w:type="dxa"/>
                            <w:tcBorders>
                              <w:top w:val="single" w:sz="12" w:space="0" w:color="8B8B8B"/>
                            </w:tcBorders>
                          </w:tcPr>
                          <w:p w:rsidR="00770D06" w:rsidRDefault="00770D06">
                            <w:pPr>
                              <w:pStyle w:val="TableParagraph"/>
                              <w:spacing w:before="0" w:line="191" w:lineRule="exact"/>
                              <w:ind w:left="192"/>
                              <w:jc w:val="left"/>
                              <w:rPr>
                                <w:b/>
                                <w:sz w:val="21"/>
                                <w:u w:val="none"/>
                              </w:rPr>
                            </w:pPr>
                            <w:r>
                              <w:rPr>
                                <w:b/>
                                <w:strike/>
                                <w:color w:val="8B8B8B"/>
                                <w:sz w:val="21"/>
                                <w:u w:val="thick" w:color="8B8B8B"/>
                                <w:shd w:val="clear" w:color="auto" w:fill="F7F7F7"/>
                              </w:rPr>
                              <w:t>4:12</w:t>
                            </w:r>
                          </w:p>
                        </w:tc>
                        <w:tc>
                          <w:tcPr>
                            <w:tcW w:w="2848" w:type="dxa"/>
                            <w:tcBorders>
                              <w:top w:val="single" w:sz="12" w:space="0" w:color="8B8B8B"/>
                            </w:tcBorders>
                            <w:shd w:val="clear" w:color="auto" w:fill="F7F7F7"/>
                          </w:tcPr>
                          <w:p w:rsidR="00770D06" w:rsidRDefault="00770D06">
                            <w:pPr>
                              <w:pStyle w:val="TableParagraph"/>
                              <w:spacing w:before="0" w:line="191" w:lineRule="exact"/>
                              <w:ind w:left="10" w:right="-15"/>
                              <w:jc w:val="left"/>
                              <w:rPr>
                                <w:b/>
                                <w:sz w:val="21"/>
                                <w:u w:val="none"/>
                              </w:rPr>
                            </w:pPr>
                            <w:r>
                              <w:rPr>
                                <w:b/>
                                <w:sz w:val="21"/>
                                <w:u w:val="thick"/>
                              </w:rPr>
                              <w:t>1.5:12 TO LESS THAN</w:t>
                            </w:r>
                            <w:r>
                              <w:rPr>
                                <w:b/>
                                <w:spacing w:val="-10"/>
                                <w:sz w:val="21"/>
                                <w:u w:val="thick"/>
                              </w:rPr>
                              <w:t xml:space="preserve"> </w:t>
                            </w:r>
                            <w:r>
                              <w:rPr>
                                <w:b/>
                                <w:sz w:val="21"/>
                                <w:u w:val="thick"/>
                              </w:rPr>
                              <w:t>4.5:12</w:t>
                            </w:r>
                          </w:p>
                        </w:tc>
                        <w:tc>
                          <w:tcPr>
                            <w:tcW w:w="4877" w:type="dxa"/>
                            <w:tcBorders>
                              <w:top w:val="single" w:sz="12" w:space="0" w:color="8B8B8B"/>
                              <w:bottom w:val="single" w:sz="12" w:space="0" w:color="8B8B8B"/>
                            </w:tcBorders>
                          </w:tcPr>
                          <w:p w:rsidR="00770D06" w:rsidRDefault="00770D06">
                            <w:pPr>
                              <w:pStyle w:val="TableParagraph"/>
                              <w:spacing w:before="0" w:line="191" w:lineRule="exact"/>
                              <w:ind w:left="69" w:right="-15"/>
                              <w:jc w:val="left"/>
                              <w:rPr>
                                <w:b/>
                                <w:sz w:val="21"/>
                                <w:u w:val="none"/>
                              </w:rPr>
                            </w:pPr>
                            <w:r>
                              <w:rPr>
                                <w:b/>
                                <w:color w:val="8B8B8B"/>
                                <w:sz w:val="21"/>
                                <w:u w:val="none"/>
                              </w:rPr>
                              <w:t>RISK CATEGORY II EXPOSURE CATEGORY</w:t>
                            </w:r>
                            <w:r>
                              <w:rPr>
                                <w:b/>
                                <w:color w:val="8B8B8B"/>
                                <w:spacing w:val="-16"/>
                                <w:sz w:val="21"/>
                                <w:u w:val="none"/>
                              </w:rPr>
                              <w:t xml:space="preserve"> </w:t>
                            </w:r>
                            <w:r>
                              <w:rPr>
                                <w:b/>
                                <w:color w:val="8B8B8B"/>
                                <w:sz w:val="21"/>
                                <w:u w:val="none"/>
                              </w:rPr>
                              <w:t>“D”</w:t>
                            </w:r>
                          </w:p>
                        </w:tc>
                        <w:tc>
                          <w:tcPr>
                            <w:tcW w:w="355" w:type="dxa"/>
                            <w:tcBorders>
                              <w:top w:val="single" w:sz="12" w:space="0" w:color="8B8B8B"/>
                            </w:tcBorders>
                          </w:tcPr>
                          <w:p w:rsidR="00770D06" w:rsidRDefault="00770D06">
                            <w:pPr>
                              <w:pStyle w:val="TableParagraph"/>
                              <w:spacing w:before="0"/>
                              <w:jc w:val="left"/>
                              <w:rPr>
                                <w:rFonts w:ascii="Times New Roman"/>
                                <w:sz w:val="14"/>
                                <w:u w:val="none"/>
                              </w:rPr>
                            </w:pPr>
                          </w:p>
                        </w:tc>
                      </w:tr>
                    </w:tbl>
                    <w:p w:rsidR="00770D06" w:rsidRDefault="00770D06" w:rsidP="009D4AB0">
                      <w:pPr>
                        <w:pStyle w:val="BodyText"/>
                      </w:pPr>
                    </w:p>
                  </w:txbxContent>
                </v:textbox>
                <w10:wrap anchorx="page" anchory="page"/>
              </v:shape>
            </w:pict>
          </mc:Fallback>
        </mc:AlternateContent>
      </w: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12"/>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25"/>
        <w:gridCol w:w="2103"/>
        <w:gridCol w:w="2288"/>
        <w:gridCol w:w="2354"/>
      </w:tblGrid>
      <w:tr w:rsidR="009D4AB0" w:rsidRPr="00F02EB3" w:rsidTr="00F111D4">
        <w:trPr>
          <w:trHeight w:val="1098"/>
        </w:trPr>
        <w:tc>
          <w:tcPr>
            <w:tcW w:w="9770" w:type="dxa"/>
            <w:gridSpan w:val="4"/>
          </w:tcPr>
          <w:p w:rsidR="009D4AB0" w:rsidRPr="00F02EB3" w:rsidRDefault="009D4AB0" w:rsidP="00F111D4">
            <w:pPr>
              <w:pStyle w:val="TableParagraph"/>
              <w:spacing w:before="47"/>
              <w:ind w:left="722" w:right="545"/>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3 — GABLE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0"/>
              <w:ind w:left="725" w:right="545"/>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w:t>
            </w:r>
            <w:r w:rsidRPr="00F02EB3">
              <w:rPr>
                <w:b/>
                <w:color w:val="000000" w:themeColor="text1"/>
                <w:sz w:val="21"/>
                <w:u w:val="none"/>
              </w:rPr>
              <w:t xml:space="preserve"> 6:12 to </w:t>
            </w:r>
            <w:r w:rsidRPr="00F02EB3">
              <w:rPr>
                <w:b/>
                <w:color w:val="000000" w:themeColor="text1"/>
                <w:sz w:val="21"/>
                <w:u w:val="none"/>
                <w:shd w:val="clear" w:color="auto" w:fill="F7F7F7"/>
              </w:rPr>
              <w:t>=</w:t>
            </w:r>
            <w:r w:rsidRPr="00F02EB3">
              <w:rPr>
                <w:b/>
                <w:color w:val="000000" w:themeColor="text1"/>
                <w:sz w:val="21"/>
                <w:u w:val="none"/>
              </w:rPr>
              <w:t xml:space="preserve"> 12:12 RISK CATEGORY II EXPOSURE CATEGORY “C”</w:t>
            </w:r>
          </w:p>
        </w:tc>
      </w:tr>
      <w:tr w:rsidR="009D4AB0" w:rsidRPr="00F02EB3" w:rsidTr="00F111D4">
        <w:trPr>
          <w:trHeight w:val="859"/>
        </w:trPr>
        <w:tc>
          <w:tcPr>
            <w:tcW w:w="3025"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6"/>
              <w:jc w:val="left"/>
              <w:rPr>
                <w:rFonts w:ascii="Times New Roman"/>
                <w:color w:val="000000" w:themeColor="text1"/>
                <w:sz w:val="20"/>
                <w:u w:val="none"/>
              </w:rPr>
            </w:pPr>
          </w:p>
          <w:p w:rsidR="009D4AB0" w:rsidRPr="00F02EB3" w:rsidRDefault="009D4AB0" w:rsidP="00F111D4">
            <w:pPr>
              <w:pStyle w:val="TableParagraph"/>
              <w:spacing w:before="0"/>
              <w:ind w:left="678" w:right="501"/>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3"/>
              <w:jc w:val="left"/>
              <w:rPr>
                <w:rFonts w:ascii="Times New Roman"/>
                <w:color w:val="000000" w:themeColor="text1"/>
                <w:sz w:val="26"/>
                <w:u w:val="none"/>
              </w:rPr>
            </w:pPr>
          </w:p>
          <w:p w:rsidR="009D4AB0" w:rsidRPr="00F02EB3" w:rsidRDefault="009D4AB0" w:rsidP="00F111D4">
            <w:pPr>
              <w:pStyle w:val="TableParagraph"/>
              <w:spacing w:before="0"/>
              <w:ind w:left="676" w:right="501"/>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6745" w:type="dxa"/>
            <w:gridSpan w:val="3"/>
          </w:tcPr>
          <w:p w:rsidR="009D4AB0" w:rsidRPr="00F02EB3" w:rsidRDefault="009D4AB0" w:rsidP="00F111D4">
            <w:pPr>
              <w:pStyle w:val="TableParagraph"/>
              <w:ind w:left="2384" w:right="2187"/>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5"/>
              <w:jc w:val="left"/>
              <w:rPr>
                <w:rFonts w:ascii="Times New Roman"/>
                <w:color w:val="000000" w:themeColor="text1"/>
                <w:sz w:val="24"/>
                <w:u w:val="none"/>
              </w:rPr>
            </w:pPr>
          </w:p>
          <w:p w:rsidR="009D4AB0" w:rsidRPr="00F02EB3" w:rsidRDefault="009D4AB0" w:rsidP="00F111D4">
            <w:pPr>
              <w:pStyle w:val="TableParagraph"/>
              <w:spacing w:before="0"/>
              <w:ind w:left="2383" w:right="2187"/>
              <w:rPr>
                <w:b/>
                <w:color w:val="000000" w:themeColor="text1"/>
                <w:sz w:val="21"/>
                <w:u w:val="none"/>
              </w:rPr>
            </w:pPr>
            <w:r w:rsidRPr="00F02EB3">
              <w:rPr>
                <w:b/>
                <w:color w:val="000000" w:themeColor="text1"/>
                <w:sz w:val="21"/>
                <w:u w:val="thick"/>
              </w:rPr>
              <w:t>See Figure 2</w:t>
            </w:r>
          </w:p>
        </w:tc>
      </w:tr>
      <w:tr w:rsidR="009D4AB0" w:rsidRPr="00F02EB3" w:rsidTr="00F111D4">
        <w:trPr>
          <w:trHeight w:val="337"/>
        </w:trPr>
        <w:tc>
          <w:tcPr>
            <w:tcW w:w="3025" w:type="dxa"/>
            <w:vMerge/>
            <w:tcBorders>
              <w:top w:val="nil"/>
            </w:tcBorders>
          </w:tcPr>
          <w:p w:rsidR="009D4AB0" w:rsidRPr="00F02EB3" w:rsidRDefault="009D4AB0" w:rsidP="00F111D4">
            <w:pPr>
              <w:rPr>
                <w:color w:val="000000" w:themeColor="text1"/>
                <w:sz w:val="2"/>
                <w:szCs w:val="2"/>
              </w:rPr>
            </w:pPr>
          </w:p>
        </w:tc>
        <w:tc>
          <w:tcPr>
            <w:tcW w:w="2103" w:type="dxa"/>
          </w:tcPr>
          <w:p w:rsidR="009D4AB0" w:rsidRPr="00F02EB3" w:rsidRDefault="009D4AB0" w:rsidP="00F111D4">
            <w:pPr>
              <w:pStyle w:val="TableParagraph"/>
              <w:ind w:left="541" w:right="346"/>
              <w:rPr>
                <w:b/>
                <w:color w:val="000000" w:themeColor="text1"/>
                <w:sz w:val="21"/>
                <w:u w:val="none"/>
              </w:rPr>
            </w:pPr>
            <w:r w:rsidRPr="00F02EB3">
              <w:rPr>
                <w:b/>
                <w:color w:val="000000" w:themeColor="text1"/>
                <w:sz w:val="21"/>
                <w:u w:val="none"/>
              </w:rPr>
              <w:t>1</w:t>
            </w:r>
            <w:r w:rsidRPr="00F02EB3">
              <w:rPr>
                <w:b/>
                <w:strike/>
                <w:color w:val="000000" w:themeColor="text1"/>
                <w:sz w:val="21"/>
                <w:u w:val="thick" w:color="8B8B8B"/>
                <w:shd w:val="clear" w:color="auto" w:fill="F7F7F7"/>
              </w:rPr>
              <w:t>, 2e and 2r</w:t>
            </w:r>
          </w:p>
        </w:tc>
        <w:tc>
          <w:tcPr>
            <w:tcW w:w="2288" w:type="dxa"/>
          </w:tcPr>
          <w:p w:rsidR="009D4AB0" w:rsidRPr="00F02EB3" w:rsidRDefault="009D4AB0" w:rsidP="00F111D4">
            <w:pPr>
              <w:pStyle w:val="TableParagraph"/>
              <w:ind w:left="570" w:right="373"/>
              <w:rPr>
                <w:b/>
                <w:color w:val="000000" w:themeColor="text1"/>
                <w:sz w:val="21"/>
                <w:u w:val="none"/>
              </w:rPr>
            </w:pPr>
            <w:r w:rsidRPr="00F02EB3">
              <w:rPr>
                <w:b/>
                <w:color w:val="000000" w:themeColor="text1"/>
                <w:sz w:val="21"/>
                <w:u w:val="none"/>
              </w:rPr>
              <w:t>2</w:t>
            </w:r>
            <w:r w:rsidR="00F111D4">
              <w:rPr>
                <w:b/>
                <w:strike/>
                <w:color w:val="000000" w:themeColor="text1"/>
                <w:sz w:val="21"/>
                <w:u w:val="thick" w:color="8B8B8B"/>
                <w:shd w:val="clear" w:color="auto" w:fill="F7F7F7"/>
              </w:rPr>
              <w:t>n and</w:t>
            </w:r>
            <w:r w:rsidR="00F111D4" w:rsidRPr="00F111D4">
              <w:rPr>
                <w:b/>
                <w:strike/>
                <w:color w:val="FF0000"/>
                <w:sz w:val="21"/>
                <w:u w:val="thick" w:color="8B8B8B"/>
                <w:shd w:val="clear" w:color="auto" w:fill="F7F7F7"/>
              </w:rPr>
              <w:t xml:space="preserve"> 3</w:t>
            </w:r>
            <w:r w:rsidRPr="00F111D4">
              <w:rPr>
                <w:b/>
                <w:strike/>
                <w:color w:val="FF0000"/>
                <w:sz w:val="21"/>
                <w:u w:val="thick" w:color="8B8B8B"/>
                <w:shd w:val="clear" w:color="auto" w:fill="F7F7F7"/>
              </w:rPr>
              <w:t>r</w:t>
            </w:r>
          </w:p>
        </w:tc>
        <w:tc>
          <w:tcPr>
            <w:tcW w:w="2354" w:type="dxa"/>
          </w:tcPr>
          <w:p w:rsidR="009D4AB0" w:rsidRPr="00F02EB3" w:rsidRDefault="009D4AB0" w:rsidP="00F111D4">
            <w:pPr>
              <w:pStyle w:val="TableParagraph"/>
              <w:ind w:left="796" w:right="599"/>
              <w:rPr>
                <w:b/>
                <w:color w:val="000000" w:themeColor="text1"/>
                <w:sz w:val="21"/>
                <w:u w:val="none"/>
              </w:rPr>
            </w:pPr>
            <w:r w:rsidRPr="00F02EB3">
              <w:rPr>
                <w:b/>
                <w:color w:val="000000" w:themeColor="text1"/>
                <w:sz w:val="21"/>
                <w:u w:val="none"/>
              </w:rPr>
              <w:t>3</w:t>
            </w:r>
            <w:r w:rsidRPr="00F02EB3">
              <w:rPr>
                <w:b/>
                <w:strike/>
                <w:color w:val="000000" w:themeColor="text1"/>
                <w:sz w:val="21"/>
                <w:u w:val="thick" w:color="8B8B8B"/>
                <w:shd w:val="clear" w:color="auto" w:fill="F7F7F7"/>
              </w:rPr>
              <w:t>e</w:t>
            </w:r>
          </w:p>
        </w:tc>
      </w:tr>
      <w:tr w:rsidR="009D4AB0" w:rsidRPr="00F02EB3" w:rsidTr="00F111D4">
        <w:trPr>
          <w:trHeight w:val="337"/>
        </w:trPr>
        <w:tc>
          <w:tcPr>
            <w:tcW w:w="3025" w:type="dxa"/>
            <w:vMerge/>
            <w:tcBorders>
              <w:top w:val="nil"/>
            </w:tcBorders>
          </w:tcPr>
          <w:p w:rsidR="009D4AB0" w:rsidRPr="00F02EB3" w:rsidRDefault="009D4AB0" w:rsidP="00F111D4">
            <w:pPr>
              <w:rPr>
                <w:color w:val="000000" w:themeColor="text1"/>
                <w:sz w:val="2"/>
                <w:szCs w:val="2"/>
              </w:rPr>
            </w:pP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67</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74</w:t>
            </w:r>
          </w:p>
        </w:tc>
        <w:tc>
          <w:tcPr>
            <w:tcW w:w="2354" w:type="dxa"/>
          </w:tcPr>
          <w:p w:rsidR="009D4AB0" w:rsidRPr="00F02EB3" w:rsidRDefault="009D4AB0" w:rsidP="00F111D4">
            <w:pPr>
              <w:pStyle w:val="TableParagraph"/>
              <w:ind w:left="796" w:right="597"/>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115 </w:t>
            </w:r>
            <w:r w:rsidRPr="00F02EB3">
              <w:rPr>
                <w:color w:val="000000" w:themeColor="text1"/>
                <w:sz w:val="21"/>
                <w:u w:color="8B8B8B"/>
                <w:shd w:val="clear" w:color="auto" w:fill="F7F7F7"/>
              </w:rPr>
              <w:t>-91</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71</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78</w:t>
            </w:r>
          </w:p>
        </w:tc>
        <w:tc>
          <w:tcPr>
            <w:tcW w:w="2354" w:type="dxa"/>
          </w:tcPr>
          <w:p w:rsidR="009D4AB0" w:rsidRPr="00F02EB3" w:rsidRDefault="009D4AB0" w:rsidP="00F111D4">
            <w:pPr>
              <w:pStyle w:val="TableParagraph"/>
              <w:ind w:left="796" w:right="597"/>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122 </w:t>
            </w:r>
            <w:r w:rsidRPr="00F02EB3">
              <w:rPr>
                <w:color w:val="000000" w:themeColor="text1"/>
                <w:sz w:val="21"/>
                <w:u w:color="8B8B8B"/>
                <w:shd w:val="clear" w:color="auto" w:fill="F7F7F7"/>
              </w:rPr>
              <w:t>-99</w:t>
            </w:r>
          </w:p>
        </w:tc>
      </w:tr>
      <w:tr w:rsidR="009D4AB0" w:rsidRPr="00F02EB3" w:rsidTr="00F111D4">
        <w:trPr>
          <w:trHeight w:val="336"/>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74</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127 </w:t>
            </w:r>
            <w:r w:rsidRPr="00F02EB3">
              <w:rPr>
                <w:color w:val="000000" w:themeColor="text1"/>
                <w:sz w:val="21"/>
                <w:u w:color="8B8B8B"/>
                <w:shd w:val="clear" w:color="auto" w:fill="F7F7F7"/>
              </w:rPr>
              <w:t>-101</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78</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85</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132 </w:t>
            </w:r>
            <w:r w:rsidRPr="00F02EB3">
              <w:rPr>
                <w:color w:val="000000" w:themeColor="text1"/>
                <w:sz w:val="21"/>
                <w:u w:color="8B8B8B"/>
                <w:shd w:val="clear" w:color="auto" w:fill="F7F7F7"/>
              </w:rPr>
              <w:t>-105</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80</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88</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137 </w:t>
            </w:r>
            <w:r w:rsidRPr="00F02EB3">
              <w:rPr>
                <w:color w:val="000000" w:themeColor="text1"/>
                <w:sz w:val="21"/>
                <w:u w:color="8B8B8B"/>
                <w:shd w:val="clear" w:color="auto" w:fill="F7F7F7"/>
              </w:rPr>
              <w:t>-108</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91</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141 </w:t>
            </w:r>
            <w:r w:rsidRPr="00F02EB3">
              <w:rPr>
                <w:color w:val="000000" w:themeColor="text1"/>
                <w:sz w:val="21"/>
                <w:u w:color="8B8B8B"/>
                <w:shd w:val="clear" w:color="auto" w:fill="F7F7F7"/>
              </w:rPr>
              <w:t>-111</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85</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93</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146 </w:t>
            </w:r>
            <w:r w:rsidRPr="00F02EB3">
              <w:rPr>
                <w:color w:val="000000" w:themeColor="text1"/>
                <w:sz w:val="21"/>
                <w:u w:color="8B8B8B"/>
                <w:shd w:val="clear" w:color="auto" w:fill="F7F7F7"/>
              </w:rPr>
              <w:t>-114</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86</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95</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147 </w:t>
            </w:r>
            <w:r w:rsidRPr="00F02EB3">
              <w:rPr>
                <w:color w:val="000000" w:themeColor="text1"/>
                <w:sz w:val="21"/>
                <w:u w:color="8B8B8B"/>
                <w:shd w:val="clear" w:color="auto" w:fill="F7F7F7"/>
              </w:rPr>
              <w:t>-117</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88</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97</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151 </w:t>
            </w:r>
            <w:r w:rsidRPr="00F02EB3">
              <w:rPr>
                <w:color w:val="000000" w:themeColor="text1"/>
                <w:sz w:val="21"/>
                <w:u w:color="8B8B8B"/>
                <w:shd w:val="clear" w:color="auto" w:fill="F7F7F7"/>
              </w:rPr>
              <w:t>-119</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89</w:t>
            </w:r>
          </w:p>
        </w:tc>
        <w:tc>
          <w:tcPr>
            <w:tcW w:w="2288" w:type="dxa"/>
          </w:tcPr>
          <w:p w:rsidR="009D4AB0" w:rsidRPr="00F02EB3" w:rsidRDefault="009D4AB0" w:rsidP="00F111D4">
            <w:pPr>
              <w:pStyle w:val="TableParagraph"/>
              <w:ind w:left="570" w:right="373"/>
              <w:rPr>
                <w:color w:val="000000" w:themeColor="text1"/>
                <w:sz w:val="21"/>
                <w:u w:val="none"/>
              </w:rPr>
            </w:pPr>
            <w:r w:rsidRPr="00F02EB3">
              <w:rPr>
                <w:color w:val="000000" w:themeColor="text1"/>
                <w:sz w:val="21"/>
                <w:u w:val="none"/>
              </w:rPr>
              <w:t>-</w:t>
            </w:r>
            <w:r w:rsidRPr="00F02EB3">
              <w:rPr>
                <w:color w:val="000000" w:themeColor="text1"/>
                <w:sz w:val="21"/>
                <w:u w:color="8B8B8B"/>
              </w:rPr>
              <w:t>98</w:t>
            </w:r>
          </w:p>
        </w:tc>
        <w:tc>
          <w:tcPr>
            <w:tcW w:w="2354" w:type="dxa"/>
          </w:tcPr>
          <w:p w:rsidR="009D4AB0" w:rsidRPr="00F02EB3" w:rsidRDefault="009D4AB0" w:rsidP="00F111D4">
            <w:pPr>
              <w:pStyle w:val="TableParagraph"/>
              <w:ind w:left="796" w:right="599"/>
              <w:rPr>
                <w:color w:val="000000" w:themeColor="text1"/>
                <w:sz w:val="21"/>
                <w:u w:val="none"/>
              </w:rPr>
            </w:pPr>
            <w:r w:rsidRPr="00F02EB3">
              <w:rPr>
                <w:color w:val="000000" w:themeColor="text1"/>
                <w:sz w:val="21"/>
                <w:u w:val="none"/>
                <w:shd w:val="clear" w:color="auto" w:fill="F7F7F7"/>
              </w:rPr>
              <w:t>-</w:t>
            </w:r>
            <w:r w:rsidRPr="00F02EB3">
              <w:rPr>
                <w:strike/>
                <w:color w:val="000000" w:themeColor="text1"/>
                <w:sz w:val="21"/>
                <w:u w:color="8B8B8B"/>
                <w:shd w:val="clear" w:color="auto" w:fill="F7F7F7"/>
              </w:rPr>
              <w:t xml:space="preserve">153 </w:t>
            </w:r>
            <w:r w:rsidRPr="00F02EB3">
              <w:rPr>
                <w:color w:val="000000" w:themeColor="text1"/>
                <w:sz w:val="21"/>
                <w:u w:color="8B8B8B"/>
                <w:shd w:val="clear" w:color="auto" w:fill="F7F7F7"/>
              </w:rPr>
              <w:t>-121</w:t>
            </w:r>
          </w:p>
        </w:tc>
      </w:tr>
    </w:tbl>
    <w:p w:rsidR="009D4AB0" w:rsidRPr="00F02EB3" w:rsidRDefault="009D4AB0" w:rsidP="009D4AB0">
      <w:pPr>
        <w:pStyle w:val="BodyText"/>
        <w:rPr>
          <w:color w:val="000000" w:themeColor="text1"/>
          <w:sz w:val="20"/>
        </w:rPr>
      </w:pPr>
    </w:p>
    <w:p w:rsidR="009D4AB0" w:rsidRPr="00F02EB3" w:rsidRDefault="009D4AB0" w:rsidP="009D4AB0">
      <w:pPr>
        <w:pStyle w:val="BodyText"/>
        <w:spacing w:before="9"/>
        <w:rPr>
          <w:color w:val="000000" w:themeColor="text1"/>
          <w:sz w:val="13"/>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25"/>
        <w:gridCol w:w="2103"/>
        <w:gridCol w:w="2288"/>
        <w:gridCol w:w="2354"/>
      </w:tblGrid>
      <w:tr w:rsidR="009D4AB0" w:rsidRPr="00F02EB3" w:rsidTr="00F111D4">
        <w:trPr>
          <w:trHeight w:val="1099"/>
        </w:trPr>
        <w:tc>
          <w:tcPr>
            <w:tcW w:w="9770" w:type="dxa"/>
            <w:gridSpan w:val="4"/>
          </w:tcPr>
          <w:p w:rsidR="009D4AB0" w:rsidRPr="00F02EB3" w:rsidRDefault="009D4AB0" w:rsidP="00F111D4">
            <w:pPr>
              <w:pStyle w:val="TableParagraph"/>
              <w:ind w:left="722" w:right="545"/>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4 — GABLE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485" w:right="309"/>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 2:12 to =</w:t>
            </w:r>
          </w:p>
        </w:tc>
      </w:tr>
      <w:tr w:rsidR="009D4AB0" w:rsidRPr="00F02EB3" w:rsidTr="00F111D4">
        <w:trPr>
          <w:trHeight w:val="859"/>
        </w:trPr>
        <w:tc>
          <w:tcPr>
            <w:tcW w:w="3025"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6"/>
              <w:jc w:val="left"/>
              <w:rPr>
                <w:rFonts w:ascii="Times New Roman"/>
                <w:color w:val="000000" w:themeColor="text1"/>
                <w:sz w:val="20"/>
                <w:u w:val="none"/>
              </w:rPr>
            </w:pPr>
          </w:p>
          <w:p w:rsidR="009D4AB0" w:rsidRPr="00F02EB3" w:rsidRDefault="009D4AB0" w:rsidP="00F111D4">
            <w:pPr>
              <w:pStyle w:val="TableParagraph"/>
              <w:spacing w:before="0"/>
              <w:ind w:left="678" w:right="501"/>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3"/>
              <w:jc w:val="left"/>
              <w:rPr>
                <w:rFonts w:ascii="Times New Roman"/>
                <w:color w:val="000000" w:themeColor="text1"/>
                <w:sz w:val="26"/>
                <w:u w:val="none"/>
              </w:rPr>
            </w:pPr>
          </w:p>
          <w:p w:rsidR="009D4AB0" w:rsidRPr="00F02EB3" w:rsidRDefault="009D4AB0" w:rsidP="00F111D4">
            <w:pPr>
              <w:pStyle w:val="TableParagraph"/>
              <w:spacing w:before="0"/>
              <w:ind w:left="676" w:right="501"/>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6745" w:type="dxa"/>
            <w:gridSpan w:val="3"/>
          </w:tcPr>
          <w:p w:rsidR="009D4AB0" w:rsidRPr="00F02EB3" w:rsidRDefault="009D4AB0" w:rsidP="00F111D4">
            <w:pPr>
              <w:pStyle w:val="TableParagraph"/>
              <w:ind w:left="2384" w:right="2187"/>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5"/>
              <w:jc w:val="left"/>
              <w:rPr>
                <w:rFonts w:ascii="Times New Roman"/>
                <w:color w:val="000000" w:themeColor="text1"/>
                <w:sz w:val="24"/>
                <w:u w:val="none"/>
              </w:rPr>
            </w:pPr>
          </w:p>
          <w:p w:rsidR="009D4AB0" w:rsidRPr="00F02EB3" w:rsidRDefault="009D4AB0" w:rsidP="00F111D4">
            <w:pPr>
              <w:pStyle w:val="TableParagraph"/>
              <w:spacing w:before="0"/>
              <w:ind w:left="2383" w:right="2187"/>
              <w:rPr>
                <w:b/>
                <w:color w:val="000000" w:themeColor="text1"/>
                <w:sz w:val="21"/>
                <w:u w:val="none"/>
              </w:rPr>
            </w:pPr>
            <w:r w:rsidRPr="00F02EB3">
              <w:rPr>
                <w:b/>
                <w:color w:val="000000" w:themeColor="text1"/>
                <w:sz w:val="21"/>
                <w:u w:val="thick"/>
              </w:rPr>
              <w:t>See Figure 1</w:t>
            </w:r>
          </w:p>
        </w:tc>
      </w:tr>
      <w:tr w:rsidR="009D4AB0" w:rsidRPr="00F02EB3" w:rsidTr="00F111D4">
        <w:trPr>
          <w:trHeight w:val="337"/>
        </w:trPr>
        <w:tc>
          <w:tcPr>
            <w:tcW w:w="3025" w:type="dxa"/>
            <w:vMerge/>
            <w:tcBorders>
              <w:top w:val="nil"/>
            </w:tcBorders>
          </w:tcPr>
          <w:p w:rsidR="009D4AB0" w:rsidRPr="00F02EB3" w:rsidRDefault="009D4AB0" w:rsidP="00F111D4">
            <w:pPr>
              <w:rPr>
                <w:color w:val="000000" w:themeColor="text1"/>
                <w:sz w:val="2"/>
                <w:szCs w:val="2"/>
              </w:rPr>
            </w:pPr>
          </w:p>
        </w:tc>
        <w:tc>
          <w:tcPr>
            <w:tcW w:w="2103" w:type="dxa"/>
          </w:tcPr>
          <w:p w:rsidR="009D4AB0" w:rsidRPr="00F02EB3" w:rsidRDefault="009D4AB0" w:rsidP="00F111D4">
            <w:pPr>
              <w:pStyle w:val="TableParagraph"/>
              <w:ind w:left="541" w:right="344"/>
              <w:rPr>
                <w:b/>
                <w:color w:val="000000" w:themeColor="text1"/>
                <w:sz w:val="21"/>
                <w:u w:val="none"/>
              </w:rPr>
            </w:pPr>
            <w:r w:rsidRPr="00F02EB3">
              <w:rPr>
                <w:b/>
                <w:color w:val="000000" w:themeColor="text1"/>
                <w:sz w:val="21"/>
                <w:u w:val="none"/>
              </w:rPr>
              <w:t>1</w:t>
            </w:r>
            <w:r w:rsidRPr="00F02EB3">
              <w:rPr>
                <w:b/>
                <w:color w:val="000000" w:themeColor="text1"/>
                <w:sz w:val="21"/>
                <w:u w:val="thick" w:color="8B8B8B"/>
              </w:rPr>
              <w:t xml:space="preserve"> </w:t>
            </w:r>
            <w:r w:rsidRPr="00F02EB3">
              <w:rPr>
                <w:b/>
                <w:color w:val="000000" w:themeColor="text1"/>
                <w:sz w:val="21"/>
                <w:u w:val="thick" w:color="8B8B8B"/>
                <w:shd w:val="clear" w:color="auto" w:fill="F7F7F7"/>
              </w:rPr>
              <w:t>and 2e</w:t>
            </w:r>
          </w:p>
        </w:tc>
        <w:tc>
          <w:tcPr>
            <w:tcW w:w="2288" w:type="dxa"/>
          </w:tcPr>
          <w:p w:rsidR="009D4AB0" w:rsidRPr="00F02EB3" w:rsidRDefault="009D4AB0" w:rsidP="00F111D4">
            <w:pPr>
              <w:pStyle w:val="TableParagraph"/>
              <w:ind w:left="571" w:right="373"/>
              <w:rPr>
                <w:b/>
                <w:color w:val="000000" w:themeColor="text1"/>
                <w:sz w:val="21"/>
                <w:u w:val="none"/>
              </w:rPr>
            </w:pPr>
            <w:r w:rsidRPr="00F02EB3">
              <w:rPr>
                <w:b/>
                <w:color w:val="000000" w:themeColor="text1"/>
                <w:sz w:val="21"/>
                <w:u w:val="none"/>
              </w:rPr>
              <w:t>2</w:t>
            </w:r>
            <w:r w:rsidRPr="00F02EB3">
              <w:rPr>
                <w:b/>
                <w:strike/>
                <w:color w:val="000000" w:themeColor="text1"/>
                <w:sz w:val="21"/>
                <w:u w:val="thick" w:color="8B8B8B"/>
                <w:shd w:val="clear" w:color="auto" w:fill="F7F7F7"/>
              </w:rPr>
              <w:t>n, 2r and 3e</w:t>
            </w:r>
          </w:p>
        </w:tc>
        <w:tc>
          <w:tcPr>
            <w:tcW w:w="2354" w:type="dxa"/>
          </w:tcPr>
          <w:p w:rsidR="009D4AB0" w:rsidRPr="00F02EB3" w:rsidRDefault="009D4AB0" w:rsidP="00F111D4">
            <w:pPr>
              <w:pStyle w:val="TableParagraph"/>
              <w:ind w:left="796" w:right="598"/>
              <w:rPr>
                <w:b/>
                <w:color w:val="000000" w:themeColor="text1"/>
                <w:sz w:val="21"/>
                <w:u w:val="none"/>
              </w:rPr>
            </w:pPr>
            <w:r w:rsidRPr="00F02EB3">
              <w:rPr>
                <w:b/>
                <w:color w:val="000000" w:themeColor="text1"/>
                <w:sz w:val="21"/>
                <w:u w:val="none"/>
              </w:rPr>
              <w:t>3</w:t>
            </w:r>
            <w:r w:rsidRPr="00F02EB3">
              <w:rPr>
                <w:b/>
                <w:strike/>
                <w:color w:val="000000" w:themeColor="text1"/>
                <w:sz w:val="21"/>
                <w:u w:val="thick" w:color="8B8B8B"/>
                <w:shd w:val="clear" w:color="auto" w:fill="F7F7F7"/>
              </w:rPr>
              <w:t>r</w:t>
            </w:r>
          </w:p>
        </w:tc>
      </w:tr>
      <w:tr w:rsidR="009D4AB0" w:rsidRPr="00F02EB3" w:rsidTr="00F111D4">
        <w:trPr>
          <w:trHeight w:val="337"/>
        </w:trPr>
        <w:tc>
          <w:tcPr>
            <w:tcW w:w="3025" w:type="dxa"/>
            <w:vMerge/>
            <w:tcBorders>
              <w:top w:val="nil"/>
            </w:tcBorders>
          </w:tcPr>
          <w:p w:rsidR="009D4AB0" w:rsidRPr="00F02EB3" w:rsidRDefault="009D4AB0" w:rsidP="00F111D4">
            <w:pPr>
              <w:rPr>
                <w:color w:val="000000" w:themeColor="text1"/>
                <w:sz w:val="2"/>
                <w:szCs w:val="2"/>
              </w:rPr>
            </w:pP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90</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131</w:t>
            </w:r>
            <w:r w:rsidRPr="00F02EB3">
              <w:rPr>
                <w:color w:val="000000" w:themeColor="text1"/>
                <w:sz w:val="21"/>
                <w:u w:val="none"/>
              </w:rPr>
              <w:t xml:space="preserve"> </w:t>
            </w:r>
            <w:r w:rsidRPr="00F02EB3">
              <w:rPr>
                <w:color w:val="000000" w:themeColor="text1"/>
                <w:sz w:val="21"/>
              </w:rPr>
              <w:t>-119</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156</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94</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137</w:t>
            </w:r>
            <w:r w:rsidRPr="00F02EB3">
              <w:rPr>
                <w:color w:val="000000" w:themeColor="text1"/>
                <w:sz w:val="21"/>
                <w:u w:val="none"/>
              </w:rPr>
              <w:t xml:space="preserve"> </w:t>
            </w:r>
            <w:r w:rsidRPr="00F02EB3">
              <w:rPr>
                <w:color w:val="000000" w:themeColor="text1"/>
                <w:sz w:val="21"/>
              </w:rPr>
              <w:t>-124</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163</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2103" w:type="dxa"/>
          </w:tcPr>
          <w:p w:rsidR="009D4AB0" w:rsidRPr="00F02EB3" w:rsidRDefault="009D4AB0" w:rsidP="00F111D4">
            <w:pPr>
              <w:pStyle w:val="TableParagraph"/>
              <w:ind w:left="539" w:right="346"/>
              <w:rPr>
                <w:color w:val="000000" w:themeColor="text1"/>
                <w:sz w:val="21"/>
                <w:u w:val="none"/>
              </w:rPr>
            </w:pPr>
            <w:r w:rsidRPr="00F02EB3">
              <w:rPr>
                <w:color w:val="000000" w:themeColor="text1"/>
                <w:sz w:val="21"/>
                <w:u w:val="none"/>
              </w:rPr>
              <w:t>-</w:t>
            </w:r>
            <w:r w:rsidRPr="00F02EB3">
              <w:rPr>
                <w:color w:val="000000" w:themeColor="text1"/>
                <w:sz w:val="21"/>
                <w:u w:color="8B8B8B"/>
              </w:rPr>
              <w:t>98</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142</w:t>
            </w:r>
            <w:r w:rsidRPr="00F02EB3">
              <w:rPr>
                <w:color w:val="000000" w:themeColor="text1"/>
                <w:sz w:val="21"/>
                <w:u w:val="none"/>
              </w:rPr>
              <w:t xml:space="preserve"> </w:t>
            </w:r>
            <w:r w:rsidRPr="00F02EB3">
              <w:rPr>
                <w:color w:val="000000" w:themeColor="text1"/>
                <w:sz w:val="21"/>
              </w:rPr>
              <w:t>-129</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169</w:t>
            </w:r>
          </w:p>
        </w:tc>
      </w:tr>
      <w:tr w:rsidR="009D4AB0" w:rsidRPr="00F02EB3" w:rsidTr="00F111D4">
        <w:trPr>
          <w:trHeight w:val="336"/>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2103" w:type="dxa"/>
          </w:tcPr>
          <w:p w:rsidR="009D4AB0" w:rsidRPr="00F02EB3" w:rsidRDefault="009D4AB0" w:rsidP="00F111D4">
            <w:pPr>
              <w:pStyle w:val="TableParagraph"/>
              <w:ind w:left="541" w:right="346"/>
              <w:rPr>
                <w:color w:val="000000" w:themeColor="text1"/>
                <w:sz w:val="21"/>
                <w:u w:val="none"/>
              </w:rPr>
            </w:pPr>
            <w:r w:rsidRPr="00F02EB3">
              <w:rPr>
                <w:color w:val="000000" w:themeColor="text1"/>
                <w:sz w:val="21"/>
                <w:u w:val="none"/>
              </w:rPr>
              <w:t>-</w:t>
            </w:r>
            <w:r w:rsidRPr="00F02EB3">
              <w:rPr>
                <w:color w:val="000000" w:themeColor="text1"/>
                <w:sz w:val="21"/>
                <w:u w:color="8B8B8B"/>
              </w:rPr>
              <w:t>101</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148</w:t>
            </w:r>
            <w:r w:rsidRPr="00F02EB3">
              <w:rPr>
                <w:color w:val="000000" w:themeColor="text1"/>
                <w:sz w:val="21"/>
                <w:u w:val="none"/>
              </w:rPr>
              <w:t xml:space="preserve"> </w:t>
            </w:r>
            <w:r w:rsidRPr="00F02EB3">
              <w:rPr>
                <w:color w:val="000000" w:themeColor="text1"/>
                <w:sz w:val="21"/>
              </w:rPr>
              <w:t>-134</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175</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2103" w:type="dxa"/>
          </w:tcPr>
          <w:p w:rsidR="009D4AB0" w:rsidRPr="00F02EB3" w:rsidRDefault="009D4AB0" w:rsidP="00F111D4">
            <w:pPr>
              <w:pStyle w:val="TableParagraph"/>
              <w:ind w:left="541" w:right="346"/>
              <w:rPr>
                <w:color w:val="000000" w:themeColor="text1"/>
                <w:sz w:val="21"/>
                <w:u w:val="none"/>
              </w:rPr>
            </w:pPr>
            <w:r w:rsidRPr="00F02EB3">
              <w:rPr>
                <w:color w:val="000000" w:themeColor="text1"/>
                <w:sz w:val="21"/>
                <w:u w:val="none"/>
              </w:rPr>
              <w:t>-</w:t>
            </w:r>
            <w:r w:rsidRPr="00F02EB3">
              <w:rPr>
                <w:color w:val="000000" w:themeColor="text1"/>
                <w:sz w:val="21"/>
                <w:u w:color="8B8B8B"/>
              </w:rPr>
              <w:t>104</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152</w:t>
            </w:r>
            <w:r w:rsidRPr="00F02EB3">
              <w:rPr>
                <w:color w:val="000000" w:themeColor="text1"/>
                <w:sz w:val="21"/>
                <w:u w:val="none"/>
              </w:rPr>
              <w:t xml:space="preserve"> </w:t>
            </w:r>
            <w:r w:rsidRPr="00F02EB3">
              <w:rPr>
                <w:color w:val="000000" w:themeColor="text1"/>
                <w:sz w:val="21"/>
              </w:rPr>
              <w:t>-137</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180</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2103" w:type="dxa"/>
          </w:tcPr>
          <w:p w:rsidR="009D4AB0" w:rsidRPr="00F02EB3" w:rsidRDefault="009D4AB0" w:rsidP="00F111D4">
            <w:pPr>
              <w:pStyle w:val="TableParagraph"/>
              <w:ind w:left="541" w:right="346"/>
              <w:rPr>
                <w:color w:val="000000" w:themeColor="text1"/>
                <w:sz w:val="21"/>
                <w:u w:val="none"/>
              </w:rPr>
            </w:pPr>
            <w:r w:rsidRPr="00F02EB3">
              <w:rPr>
                <w:color w:val="000000" w:themeColor="text1"/>
                <w:sz w:val="21"/>
                <w:u w:val="none"/>
              </w:rPr>
              <w:t>-</w:t>
            </w:r>
            <w:r w:rsidRPr="00F02EB3">
              <w:rPr>
                <w:color w:val="000000" w:themeColor="text1"/>
                <w:sz w:val="21"/>
                <w:u w:color="8B8B8B"/>
              </w:rPr>
              <w:t>106</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155</w:t>
            </w:r>
            <w:r w:rsidRPr="00F02EB3">
              <w:rPr>
                <w:color w:val="000000" w:themeColor="text1"/>
                <w:sz w:val="21"/>
                <w:u w:val="none"/>
              </w:rPr>
              <w:t xml:space="preserve"> </w:t>
            </w:r>
            <w:r w:rsidRPr="00F02EB3">
              <w:rPr>
                <w:color w:val="000000" w:themeColor="text1"/>
                <w:sz w:val="21"/>
              </w:rPr>
              <w:t>-140</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184</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2103" w:type="dxa"/>
          </w:tcPr>
          <w:p w:rsidR="009D4AB0" w:rsidRPr="00F02EB3" w:rsidRDefault="009D4AB0" w:rsidP="00F111D4">
            <w:pPr>
              <w:pStyle w:val="TableParagraph"/>
              <w:ind w:left="541" w:right="346"/>
              <w:rPr>
                <w:color w:val="000000" w:themeColor="text1"/>
                <w:sz w:val="21"/>
                <w:u w:val="none"/>
              </w:rPr>
            </w:pPr>
            <w:r w:rsidRPr="00F02EB3">
              <w:rPr>
                <w:color w:val="000000" w:themeColor="text1"/>
                <w:sz w:val="21"/>
                <w:u w:val="none"/>
              </w:rPr>
              <w:t>-</w:t>
            </w:r>
            <w:r w:rsidRPr="00F02EB3">
              <w:rPr>
                <w:color w:val="000000" w:themeColor="text1"/>
                <w:sz w:val="21"/>
                <w:u w:color="8B8B8B"/>
              </w:rPr>
              <w:t>109</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157</w:t>
            </w:r>
            <w:r w:rsidRPr="00F02EB3">
              <w:rPr>
                <w:color w:val="000000" w:themeColor="text1"/>
                <w:sz w:val="21"/>
                <w:u w:val="none"/>
              </w:rPr>
              <w:t xml:space="preserve"> </w:t>
            </w:r>
            <w:r w:rsidRPr="00F02EB3">
              <w:rPr>
                <w:color w:val="000000" w:themeColor="text1"/>
                <w:sz w:val="21"/>
              </w:rPr>
              <w:t>-143</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189</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2103" w:type="dxa"/>
          </w:tcPr>
          <w:p w:rsidR="009D4AB0" w:rsidRPr="00F02EB3" w:rsidRDefault="009D4AB0" w:rsidP="00F111D4">
            <w:pPr>
              <w:pStyle w:val="TableParagraph"/>
              <w:ind w:left="541" w:right="346"/>
              <w:rPr>
                <w:color w:val="000000" w:themeColor="text1"/>
                <w:sz w:val="21"/>
                <w:u w:val="none"/>
              </w:rPr>
            </w:pPr>
            <w:r w:rsidRPr="00F02EB3">
              <w:rPr>
                <w:color w:val="000000" w:themeColor="text1"/>
                <w:sz w:val="21"/>
                <w:u w:val="none"/>
              </w:rPr>
              <w:t>-</w:t>
            </w:r>
            <w:r w:rsidRPr="00F02EB3">
              <w:rPr>
                <w:color w:val="000000" w:themeColor="text1"/>
                <w:sz w:val="21"/>
                <w:u w:color="8B8B8B"/>
              </w:rPr>
              <w:t>111</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161</w:t>
            </w:r>
            <w:r w:rsidRPr="00F02EB3">
              <w:rPr>
                <w:color w:val="000000" w:themeColor="text1"/>
                <w:sz w:val="21"/>
                <w:u w:val="none"/>
              </w:rPr>
              <w:t xml:space="preserve"> </w:t>
            </w:r>
            <w:r w:rsidRPr="00F02EB3">
              <w:rPr>
                <w:color w:val="000000" w:themeColor="text1"/>
                <w:sz w:val="21"/>
              </w:rPr>
              <w:t>-146</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192</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2103" w:type="dxa"/>
          </w:tcPr>
          <w:p w:rsidR="009D4AB0" w:rsidRPr="00F02EB3" w:rsidRDefault="009D4AB0" w:rsidP="00F111D4">
            <w:pPr>
              <w:pStyle w:val="TableParagraph"/>
              <w:ind w:left="541" w:right="346"/>
              <w:rPr>
                <w:color w:val="000000" w:themeColor="text1"/>
                <w:sz w:val="21"/>
                <w:u w:val="none"/>
              </w:rPr>
            </w:pPr>
            <w:r w:rsidRPr="00F02EB3">
              <w:rPr>
                <w:color w:val="000000" w:themeColor="text1"/>
                <w:sz w:val="21"/>
                <w:u w:val="none"/>
              </w:rPr>
              <w:t>-</w:t>
            </w:r>
            <w:r w:rsidRPr="00F02EB3">
              <w:rPr>
                <w:color w:val="000000" w:themeColor="text1"/>
                <w:sz w:val="21"/>
                <w:u w:color="8B8B8B"/>
              </w:rPr>
              <w:t>113</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164</w:t>
            </w:r>
            <w:r w:rsidRPr="00F02EB3">
              <w:rPr>
                <w:color w:val="000000" w:themeColor="text1"/>
                <w:sz w:val="21"/>
                <w:u w:val="none"/>
              </w:rPr>
              <w:t xml:space="preserve"> </w:t>
            </w:r>
            <w:r w:rsidRPr="00F02EB3">
              <w:rPr>
                <w:color w:val="000000" w:themeColor="text1"/>
                <w:sz w:val="21"/>
              </w:rPr>
              <w:t>-149</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195</w:t>
            </w:r>
          </w:p>
        </w:tc>
      </w:tr>
      <w:tr w:rsidR="009D4AB0" w:rsidRPr="00F02EB3" w:rsidTr="00F111D4">
        <w:trPr>
          <w:trHeight w:val="337"/>
        </w:trPr>
        <w:tc>
          <w:tcPr>
            <w:tcW w:w="3025" w:type="dxa"/>
          </w:tcPr>
          <w:p w:rsidR="009D4AB0" w:rsidRPr="00F02EB3" w:rsidRDefault="009D4AB0" w:rsidP="00F111D4">
            <w:pPr>
              <w:pStyle w:val="TableParagraph"/>
              <w:ind w:right="81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2103" w:type="dxa"/>
          </w:tcPr>
          <w:p w:rsidR="009D4AB0" w:rsidRPr="00F02EB3" w:rsidRDefault="009D4AB0" w:rsidP="00F111D4">
            <w:pPr>
              <w:pStyle w:val="TableParagraph"/>
              <w:ind w:left="541" w:right="346"/>
              <w:rPr>
                <w:color w:val="000000" w:themeColor="text1"/>
                <w:sz w:val="21"/>
                <w:u w:val="none"/>
              </w:rPr>
            </w:pPr>
            <w:r w:rsidRPr="00F02EB3">
              <w:rPr>
                <w:color w:val="000000" w:themeColor="text1"/>
                <w:sz w:val="21"/>
                <w:u w:val="none"/>
              </w:rPr>
              <w:t>-</w:t>
            </w:r>
            <w:r w:rsidRPr="00F02EB3">
              <w:rPr>
                <w:color w:val="000000" w:themeColor="text1"/>
                <w:sz w:val="21"/>
                <w:u w:color="8B8B8B"/>
              </w:rPr>
              <w:t>114</w:t>
            </w:r>
          </w:p>
        </w:tc>
        <w:tc>
          <w:tcPr>
            <w:tcW w:w="2288" w:type="dxa"/>
          </w:tcPr>
          <w:p w:rsidR="009D4AB0" w:rsidRPr="00F02EB3" w:rsidRDefault="009D4AB0" w:rsidP="00F111D4">
            <w:pPr>
              <w:pStyle w:val="TableParagraph"/>
              <w:ind w:left="571" w:right="373"/>
              <w:rPr>
                <w:color w:val="000000" w:themeColor="text1"/>
                <w:sz w:val="21"/>
                <w:u w:val="none"/>
              </w:rPr>
            </w:pPr>
            <w:r w:rsidRPr="00F02EB3">
              <w:rPr>
                <w:color w:val="000000" w:themeColor="text1"/>
                <w:sz w:val="21"/>
                <w:u w:val="none"/>
              </w:rPr>
              <w:t>-</w:t>
            </w:r>
            <w:r w:rsidRPr="00F02EB3">
              <w:rPr>
                <w:strike/>
                <w:color w:val="000000" w:themeColor="text1"/>
                <w:sz w:val="21"/>
                <w:u w:color="8B8B8B"/>
              </w:rPr>
              <w:t>167</w:t>
            </w:r>
            <w:r w:rsidRPr="00F02EB3">
              <w:rPr>
                <w:color w:val="000000" w:themeColor="text1"/>
                <w:sz w:val="21"/>
                <w:u w:val="none"/>
              </w:rPr>
              <w:t xml:space="preserve"> </w:t>
            </w:r>
            <w:r w:rsidRPr="00F02EB3">
              <w:rPr>
                <w:color w:val="000000" w:themeColor="text1"/>
                <w:sz w:val="21"/>
              </w:rPr>
              <w:t>-151</w:t>
            </w:r>
          </w:p>
        </w:tc>
        <w:tc>
          <w:tcPr>
            <w:tcW w:w="2354" w:type="dxa"/>
          </w:tcPr>
          <w:p w:rsidR="009D4AB0" w:rsidRPr="00F02EB3" w:rsidRDefault="009D4AB0" w:rsidP="00F111D4">
            <w:pPr>
              <w:pStyle w:val="TableParagraph"/>
              <w:ind w:left="796" w:right="598"/>
              <w:rPr>
                <w:color w:val="000000" w:themeColor="text1"/>
                <w:sz w:val="21"/>
                <w:u w:val="none"/>
              </w:rPr>
            </w:pPr>
            <w:r w:rsidRPr="00F02EB3">
              <w:rPr>
                <w:color w:val="000000" w:themeColor="text1"/>
                <w:sz w:val="21"/>
                <w:u w:val="none"/>
              </w:rPr>
              <w:t>-</w:t>
            </w:r>
            <w:r w:rsidRPr="00F02EB3">
              <w:rPr>
                <w:color w:val="000000" w:themeColor="text1"/>
                <w:sz w:val="21"/>
                <w:u w:color="8B8B8B"/>
              </w:rPr>
              <w:t>198</w:t>
            </w:r>
          </w:p>
        </w:tc>
      </w:tr>
    </w:tbl>
    <w:p w:rsidR="009D4AB0" w:rsidRPr="00F02EB3" w:rsidRDefault="009D4AB0" w:rsidP="009D4AB0">
      <w:pPr>
        <w:rPr>
          <w:color w:val="000000" w:themeColor="text1"/>
          <w:sz w:val="21"/>
        </w:rPr>
        <w:sectPr w:rsidR="009D4AB0" w:rsidRPr="00F02EB3">
          <w:pgSz w:w="12240" w:h="15840"/>
          <w:pgMar w:top="720" w:right="600" w:bottom="280" w:left="600" w:header="720" w:footer="720" w:gutter="0"/>
          <w:cols w:space="720"/>
        </w:sect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5"/>
        <w:gridCol w:w="1647"/>
        <w:gridCol w:w="1793"/>
        <w:gridCol w:w="3964"/>
      </w:tblGrid>
      <w:tr w:rsidR="009D4AB0" w:rsidRPr="00F02EB3" w:rsidTr="00F111D4">
        <w:trPr>
          <w:trHeight w:val="1100"/>
        </w:trPr>
        <w:tc>
          <w:tcPr>
            <w:tcW w:w="9769" w:type="dxa"/>
            <w:gridSpan w:val="4"/>
            <w:tcBorders>
              <w:top w:val="nil"/>
            </w:tcBorders>
          </w:tcPr>
          <w:p w:rsidR="009D4AB0" w:rsidRPr="00F02EB3" w:rsidRDefault="009D4AB0" w:rsidP="00F111D4">
            <w:pPr>
              <w:pStyle w:val="TableParagraph"/>
              <w:spacing w:before="39"/>
              <w:ind w:left="504" w:right="326"/>
              <w:rPr>
                <w:b/>
                <w:color w:val="000000" w:themeColor="text1"/>
                <w:sz w:val="21"/>
                <w:u w:val="none"/>
              </w:rPr>
            </w:pPr>
            <w:r w:rsidRPr="00F02EB3">
              <w:rPr>
                <w:b/>
                <w:color w:val="000000" w:themeColor="text1"/>
                <w:sz w:val="21"/>
                <w:u w:val="none"/>
              </w:rPr>
              <w:lastRenderedPageBreak/>
              <w:t>T</w:t>
            </w:r>
            <w:r w:rsidRPr="00F02EB3">
              <w:rPr>
                <w:b/>
                <w:color w:val="000000" w:themeColor="text1"/>
                <w:sz w:val="21"/>
                <w:u w:val="thick" w:color="8B8B8B"/>
              </w:rPr>
              <w:t>ABLE 5 — GABLE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0"/>
              <w:ind w:left="506" w:right="326"/>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 4:12 to =</w:t>
            </w:r>
            <w:r w:rsidRPr="00F02EB3">
              <w:rPr>
                <w:b/>
                <w:color w:val="000000" w:themeColor="text1"/>
                <w:sz w:val="21"/>
                <w:u w:val="none"/>
              </w:rPr>
              <w:t xml:space="preserve"> </w:t>
            </w:r>
            <w:r w:rsidRPr="00F02EB3">
              <w:rPr>
                <w:b/>
                <w:strike/>
                <w:color w:val="000000" w:themeColor="text1"/>
                <w:sz w:val="21"/>
                <w:u w:val="thick" w:color="8B8B8B"/>
                <w:shd w:val="clear" w:color="auto" w:fill="F7F7F7"/>
              </w:rPr>
              <w:t>6:12</w:t>
            </w:r>
            <w:r w:rsidRPr="00F02EB3">
              <w:rPr>
                <w:b/>
                <w:color w:val="000000" w:themeColor="text1"/>
                <w:sz w:val="21"/>
                <w:u w:val="thick" w:color="8B8B8B"/>
                <w:shd w:val="clear" w:color="auto" w:fill="F7F7F7"/>
              </w:rPr>
              <w:t>4.5:12 TO LESS THAN 6:12</w:t>
            </w:r>
            <w:r w:rsidRPr="00F02EB3">
              <w:rPr>
                <w:b/>
                <w:color w:val="000000" w:themeColor="text1"/>
                <w:sz w:val="21"/>
                <w:u w:val="none"/>
              </w:rPr>
              <w:t xml:space="preserve"> RISK CATEGORY II EXPOSURE CATEGORY “D”</w:t>
            </w:r>
          </w:p>
        </w:tc>
      </w:tr>
      <w:tr w:rsidR="009D4AB0" w:rsidRPr="00F02EB3" w:rsidTr="00F111D4">
        <w:trPr>
          <w:trHeight w:val="858"/>
        </w:trPr>
        <w:tc>
          <w:tcPr>
            <w:tcW w:w="2365"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11"/>
              <w:jc w:val="left"/>
              <w:rPr>
                <w:rFonts w:ascii="Times New Roman"/>
                <w:color w:val="000000" w:themeColor="text1"/>
                <w:sz w:val="21"/>
                <w:u w:val="none"/>
              </w:rPr>
            </w:pPr>
          </w:p>
          <w:p w:rsidR="009D4AB0" w:rsidRPr="00F02EB3" w:rsidRDefault="009D4AB0" w:rsidP="00F111D4">
            <w:pPr>
              <w:pStyle w:val="TableParagraph"/>
              <w:spacing w:before="0"/>
              <w:ind w:left="348" w:right="171"/>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10"/>
              <w:jc w:val="left"/>
              <w:rPr>
                <w:rFonts w:ascii="Times New Roman"/>
                <w:color w:val="000000" w:themeColor="text1"/>
                <w:sz w:val="28"/>
                <w:u w:val="none"/>
              </w:rPr>
            </w:pPr>
          </w:p>
          <w:p w:rsidR="009D4AB0" w:rsidRPr="00F02EB3" w:rsidRDefault="009D4AB0" w:rsidP="00F111D4">
            <w:pPr>
              <w:pStyle w:val="TableParagraph"/>
              <w:spacing w:before="0"/>
              <w:ind w:left="346" w:right="171"/>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7404" w:type="dxa"/>
            <w:gridSpan w:val="3"/>
          </w:tcPr>
          <w:p w:rsidR="009D4AB0" w:rsidRPr="00F02EB3" w:rsidRDefault="009D4AB0" w:rsidP="00F111D4">
            <w:pPr>
              <w:pStyle w:val="TableParagraph"/>
              <w:spacing w:before="40"/>
              <w:ind w:left="2714" w:right="2516"/>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0"/>
              <w:ind w:left="2713" w:right="2516"/>
              <w:rPr>
                <w:b/>
                <w:color w:val="000000" w:themeColor="text1"/>
                <w:sz w:val="21"/>
                <w:u w:val="none"/>
              </w:rPr>
            </w:pPr>
            <w:r w:rsidRPr="00F02EB3">
              <w:rPr>
                <w:b/>
                <w:color w:val="000000" w:themeColor="text1"/>
                <w:sz w:val="21"/>
                <w:u w:val="thick"/>
              </w:rPr>
              <w:t>See Figure 1</w:t>
            </w:r>
          </w:p>
        </w:tc>
      </w:tr>
      <w:tr w:rsidR="009D4AB0" w:rsidRPr="00F02EB3" w:rsidTr="00F111D4">
        <w:trPr>
          <w:trHeight w:val="390"/>
        </w:trPr>
        <w:tc>
          <w:tcPr>
            <w:tcW w:w="2365" w:type="dxa"/>
            <w:vMerge/>
            <w:tcBorders>
              <w:top w:val="nil"/>
            </w:tcBorders>
          </w:tcPr>
          <w:p w:rsidR="009D4AB0" w:rsidRPr="00F02EB3" w:rsidRDefault="009D4AB0" w:rsidP="00F111D4">
            <w:pPr>
              <w:rPr>
                <w:color w:val="000000" w:themeColor="text1"/>
                <w:sz w:val="2"/>
                <w:szCs w:val="2"/>
              </w:rPr>
            </w:pPr>
          </w:p>
        </w:tc>
        <w:tc>
          <w:tcPr>
            <w:tcW w:w="1647" w:type="dxa"/>
          </w:tcPr>
          <w:p w:rsidR="009D4AB0" w:rsidRPr="00F02EB3" w:rsidRDefault="009D4AB0" w:rsidP="00F111D4">
            <w:pPr>
              <w:pStyle w:val="TableParagraph"/>
              <w:spacing w:before="66"/>
              <w:ind w:left="314" w:right="117"/>
              <w:rPr>
                <w:b/>
                <w:color w:val="000000" w:themeColor="text1"/>
                <w:sz w:val="21"/>
                <w:u w:val="none"/>
              </w:rPr>
            </w:pPr>
            <w:r w:rsidRPr="00F02EB3">
              <w:rPr>
                <w:b/>
                <w:color w:val="000000" w:themeColor="text1"/>
                <w:sz w:val="21"/>
                <w:u w:val="none"/>
              </w:rPr>
              <w:t>1</w:t>
            </w:r>
            <w:r w:rsidRPr="00F02EB3">
              <w:rPr>
                <w:b/>
                <w:color w:val="000000" w:themeColor="text1"/>
                <w:sz w:val="21"/>
                <w:u w:val="thick" w:color="8B8B8B"/>
              </w:rPr>
              <w:t xml:space="preserve"> </w:t>
            </w:r>
            <w:r w:rsidRPr="00F02EB3">
              <w:rPr>
                <w:b/>
                <w:color w:val="000000" w:themeColor="text1"/>
                <w:sz w:val="21"/>
                <w:u w:val="thick" w:color="8B8B8B"/>
                <w:shd w:val="clear" w:color="auto" w:fill="F7F7F7"/>
              </w:rPr>
              <w:t>and 2e</w:t>
            </w:r>
          </w:p>
        </w:tc>
        <w:tc>
          <w:tcPr>
            <w:tcW w:w="1793" w:type="dxa"/>
          </w:tcPr>
          <w:p w:rsidR="009D4AB0" w:rsidRPr="00F02EB3" w:rsidRDefault="009D4AB0" w:rsidP="00F111D4">
            <w:pPr>
              <w:pStyle w:val="TableParagraph"/>
              <w:spacing w:before="66"/>
              <w:ind w:left="324" w:right="125"/>
              <w:rPr>
                <w:b/>
                <w:color w:val="000000" w:themeColor="text1"/>
                <w:sz w:val="21"/>
                <w:u w:val="none"/>
              </w:rPr>
            </w:pPr>
            <w:r w:rsidRPr="00F02EB3">
              <w:rPr>
                <w:b/>
                <w:color w:val="000000" w:themeColor="text1"/>
                <w:sz w:val="21"/>
                <w:u w:val="none"/>
              </w:rPr>
              <w:t>2</w:t>
            </w:r>
            <w:r w:rsidRPr="00F02EB3">
              <w:rPr>
                <w:b/>
                <w:strike/>
                <w:color w:val="000000" w:themeColor="text1"/>
                <w:sz w:val="21"/>
                <w:u w:val="thick" w:color="8B8B8B"/>
                <w:shd w:val="clear" w:color="auto" w:fill="F7F7F7"/>
              </w:rPr>
              <w:t>n, 2r and 3e</w:t>
            </w:r>
          </w:p>
        </w:tc>
        <w:tc>
          <w:tcPr>
            <w:tcW w:w="3964" w:type="dxa"/>
          </w:tcPr>
          <w:p w:rsidR="009D4AB0" w:rsidRPr="00F02EB3" w:rsidRDefault="009D4AB0" w:rsidP="00F111D4">
            <w:pPr>
              <w:pStyle w:val="TableParagraph"/>
              <w:spacing w:before="66"/>
              <w:ind w:left="1602" w:right="1402"/>
              <w:rPr>
                <w:b/>
                <w:color w:val="000000" w:themeColor="text1"/>
                <w:sz w:val="21"/>
                <w:u w:val="none"/>
              </w:rPr>
            </w:pPr>
            <w:r w:rsidRPr="00F02EB3">
              <w:rPr>
                <w:b/>
                <w:color w:val="000000" w:themeColor="text1"/>
                <w:sz w:val="21"/>
                <w:u w:val="none"/>
              </w:rPr>
              <w:t>3</w:t>
            </w:r>
            <w:r w:rsidRPr="00F02EB3">
              <w:rPr>
                <w:b/>
                <w:strike/>
                <w:color w:val="000000" w:themeColor="text1"/>
                <w:sz w:val="21"/>
                <w:u w:val="thick" w:color="8B8B8B"/>
                <w:shd w:val="clear" w:color="auto" w:fill="F7F7F7"/>
              </w:rPr>
              <w:t>r</w:t>
            </w:r>
          </w:p>
        </w:tc>
      </w:tr>
      <w:tr w:rsidR="009D4AB0" w:rsidRPr="00F02EB3" w:rsidTr="00F111D4">
        <w:trPr>
          <w:trHeight w:val="343"/>
        </w:trPr>
        <w:tc>
          <w:tcPr>
            <w:tcW w:w="2365" w:type="dxa"/>
            <w:vMerge/>
            <w:tcBorders>
              <w:top w:val="nil"/>
            </w:tcBorders>
          </w:tcPr>
          <w:p w:rsidR="009D4AB0" w:rsidRPr="00F02EB3" w:rsidRDefault="009D4AB0" w:rsidP="00F111D4">
            <w:pPr>
              <w:rPr>
                <w:color w:val="000000" w:themeColor="text1"/>
                <w:sz w:val="2"/>
                <w:szCs w:val="2"/>
              </w:rPr>
            </w:pPr>
          </w:p>
        </w:tc>
        <w:tc>
          <w:tcPr>
            <w:tcW w:w="1647" w:type="dxa"/>
          </w:tcPr>
          <w:p w:rsidR="009D4AB0" w:rsidRPr="00F02EB3" w:rsidRDefault="009D4AB0" w:rsidP="00F111D4">
            <w:pPr>
              <w:pStyle w:val="TableParagraph"/>
              <w:spacing w:before="44"/>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69</w:t>
            </w:r>
          </w:p>
        </w:tc>
        <w:tc>
          <w:tcPr>
            <w:tcW w:w="1793" w:type="dxa"/>
          </w:tcPr>
          <w:p w:rsidR="009D4AB0" w:rsidRPr="00F02EB3" w:rsidRDefault="009D4AB0" w:rsidP="00F111D4">
            <w:pPr>
              <w:pStyle w:val="TableParagraph"/>
              <w:spacing w:before="44"/>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110</w:t>
            </w:r>
          </w:p>
        </w:tc>
        <w:tc>
          <w:tcPr>
            <w:tcW w:w="3964" w:type="dxa"/>
          </w:tcPr>
          <w:p w:rsidR="009D4AB0" w:rsidRPr="00F02EB3" w:rsidRDefault="009D4AB0" w:rsidP="00F111D4">
            <w:pPr>
              <w:pStyle w:val="TableParagraph"/>
              <w:spacing w:before="44"/>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156</w:t>
            </w:r>
            <w:r w:rsidRPr="00F02EB3">
              <w:rPr>
                <w:color w:val="000000" w:themeColor="text1"/>
                <w:sz w:val="21"/>
                <w:u w:val="none"/>
              </w:rPr>
              <w:t xml:space="preserve"> </w:t>
            </w:r>
            <w:r w:rsidRPr="00F02EB3">
              <w:rPr>
                <w:color w:val="000000" w:themeColor="text1"/>
                <w:sz w:val="21"/>
              </w:rPr>
              <w:t>-131</w:t>
            </w:r>
          </w:p>
        </w:tc>
      </w:tr>
      <w:tr w:rsidR="009D4AB0" w:rsidRPr="00F02EB3" w:rsidTr="00F111D4">
        <w:trPr>
          <w:trHeight w:val="359"/>
        </w:trPr>
        <w:tc>
          <w:tcPr>
            <w:tcW w:w="2365" w:type="dxa"/>
          </w:tcPr>
          <w:p w:rsidR="009D4AB0" w:rsidRPr="00F02EB3" w:rsidRDefault="009D4AB0" w:rsidP="00F111D4">
            <w:pPr>
              <w:pStyle w:val="TableParagraph"/>
              <w:spacing w:before="51"/>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1647" w:type="dxa"/>
          </w:tcPr>
          <w:p w:rsidR="009D4AB0" w:rsidRPr="00F02EB3" w:rsidRDefault="009D4AB0" w:rsidP="00F111D4">
            <w:pPr>
              <w:pStyle w:val="TableParagraph"/>
              <w:spacing w:before="51"/>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73</w:t>
            </w:r>
          </w:p>
        </w:tc>
        <w:tc>
          <w:tcPr>
            <w:tcW w:w="1793" w:type="dxa"/>
          </w:tcPr>
          <w:p w:rsidR="009D4AB0" w:rsidRPr="00F02EB3" w:rsidRDefault="009D4AB0" w:rsidP="00F111D4">
            <w:pPr>
              <w:pStyle w:val="TableParagraph"/>
              <w:spacing w:before="51"/>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116</w:t>
            </w:r>
          </w:p>
        </w:tc>
        <w:tc>
          <w:tcPr>
            <w:tcW w:w="3964" w:type="dxa"/>
          </w:tcPr>
          <w:p w:rsidR="009D4AB0" w:rsidRPr="00F02EB3" w:rsidRDefault="009D4AB0" w:rsidP="00F111D4">
            <w:pPr>
              <w:pStyle w:val="TableParagraph"/>
              <w:spacing w:before="51"/>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163</w:t>
            </w:r>
            <w:r w:rsidRPr="00F02EB3">
              <w:rPr>
                <w:color w:val="000000" w:themeColor="text1"/>
                <w:sz w:val="21"/>
                <w:u w:val="none"/>
              </w:rPr>
              <w:t xml:space="preserve"> </w:t>
            </w:r>
            <w:r w:rsidRPr="00F02EB3">
              <w:rPr>
                <w:color w:val="000000" w:themeColor="text1"/>
                <w:sz w:val="21"/>
              </w:rPr>
              <w:t>-137</w:t>
            </w:r>
          </w:p>
        </w:tc>
      </w:tr>
      <w:tr w:rsidR="009D4AB0" w:rsidRPr="00F02EB3" w:rsidTr="00F111D4">
        <w:trPr>
          <w:trHeight w:val="343"/>
        </w:trPr>
        <w:tc>
          <w:tcPr>
            <w:tcW w:w="2365" w:type="dxa"/>
          </w:tcPr>
          <w:p w:rsidR="009D4AB0" w:rsidRPr="00F02EB3" w:rsidRDefault="009D4AB0" w:rsidP="00F111D4">
            <w:pPr>
              <w:pStyle w:val="TableParagraph"/>
              <w:spacing w:before="44"/>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1647" w:type="dxa"/>
          </w:tcPr>
          <w:p w:rsidR="009D4AB0" w:rsidRPr="00F02EB3" w:rsidRDefault="009D4AB0" w:rsidP="00F111D4">
            <w:pPr>
              <w:pStyle w:val="TableParagraph"/>
              <w:spacing w:before="44"/>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75</w:t>
            </w:r>
          </w:p>
        </w:tc>
        <w:tc>
          <w:tcPr>
            <w:tcW w:w="1793" w:type="dxa"/>
          </w:tcPr>
          <w:p w:rsidR="009D4AB0" w:rsidRPr="00F02EB3" w:rsidRDefault="009D4AB0" w:rsidP="00F111D4">
            <w:pPr>
              <w:pStyle w:val="TableParagraph"/>
              <w:spacing w:before="44"/>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120</w:t>
            </w:r>
          </w:p>
        </w:tc>
        <w:tc>
          <w:tcPr>
            <w:tcW w:w="3964" w:type="dxa"/>
          </w:tcPr>
          <w:p w:rsidR="009D4AB0" w:rsidRPr="00F02EB3" w:rsidRDefault="009D4AB0" w:rsidP="00F111D4">
            <w:pPr>
              <w:pStyle w:val="TableParagraph"/>
              <w:spacing w:before="44"/>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169</w:t>
            </w:r>
            <w:r w:rsidRPr="00F02EB3">
              <w:rPr>
                <w:color w:val="000000" w:themeColor="text1"/>
                <w:sz w:val="21"/>
                <w:u w:val="none"/>
              </w:rPr>
              <w:t xml:space="preserve"> </w:t>
            </w:r>
            <w:r w:rsidRPr="00F02EB3">
              <w:rPr>
                <w:color w:val="000000" w:themeColor="text1"/>
                <w:sz w:val="21"/>
              </w:rPr>
              <w:t>-142</w:t>
            </w:r>
          </w:p>
        </w:tc>
      </w:tr>
      <w:tr w:rsidR="009D4AB0" w:rsidRPr="00F02EB3" w:rsidTr="00F111D4">
        <w:trPr>
          <w:trHeight w:val="359"/>
        </w:trPr>
        <w:tc>
          <w:tcPr>
            <w:tcW w:w="2365" w:type="dxa"/>
          </w:tcPr>
          <w:p w:rsidR="009D4AB0" w:rsidRPr="00F02EB3" w:rsidRDefault="009D4AB0" w:rsidP="00F111D4">
            <w:pPr>
              <w:pStyle w:val="TableParagraph"/>
              <w:spacing w:before="51"/>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1647" w:type="dxa"/>
          </w:tcPr>
          <w:p w:rsidR="009D4AB0" w:rsidRPr="00F02EB3" w:rsidRDefault="009D4AB0" w:rsidP="00F111D4">
            <w:pPr>
              <w:pStyle w:val="TableParagraph"/>
              <w:spacing w:before="51"/>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78</w:t>
            </w:r>
          </w:p>
        </w:tc>
        <w:tc>
          <w:tcPr>
            <w:tcW w:w="1793" w:type="dxa"/>
          </w:tcPr>
          <w:p w:rsidR="009D4AB0" w:rsidRPr="00F02EB3" w:rsidRDefault="009D4AB0" w:rsidP="00F111D4">
            <w:pPr>
              <w:pStyle w:val="TableParagraph"/>
              <w:spacing w:before="51"/>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124</w:t>
            </w:r>
          </w:p>
        </w:tc>
        <w:tc>
          <w:tcPr>
            <w:tcW w:w="3964" w:type="dxa"/>
          </w:tcPr>
          <w:p w:rsidR="009D4AB0" w:rsidRPr="00F02EB3" w:rsidRDefault="009D4AB0" w:rsidP="00F111D4">
            <w:pPr>
              <w:pStyle w:val="TableParagraph"/>
              <w:spacing w:before="51"/>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175</w:t>
            </w:r>
            <w:r w:rsidRPr="00F02EB3">
              <w:rPr>
                <w:color w:val="000000" w:themeColor="text1"/>
                <w:sz w:val="21"/>
                <w:u w:val="none"/>
              </w:rPr>
              <w:t xml:space="preserve"> </w:t>
            </w:r>
            <w:r w:rsidRPr="00F02EB3">
              <w:rPr>
                <w:color w:val="000000" w:themeColor="text1"/>
                <w:sz w:val="21"/>
              </w:rPr>
              <w:t>-147</w:t>
            </w:r>
          </w:p>
        </w:tc>
      </w:tr>
      <w:tr w:rsidR="009D4AB0" w:rsidRPr="00F02EB3" w:rsidTr="00F111D4">
        <w:trPr>
          <w:trHeight w:val="344"/>
        </w:trPr>
        <w:tc>
          <w:tcPr>
            <w:tcW w:w="2365" w:type="dxa"/>
          </w:tcPr>
          <w:p w:rsidR="009D4AB0" w:rsidRPr="00F02EB3" w:rsidRDefault="009D4AB0" w:rsidP="00F111D4">
            <w:pPr>
              <w:pStyle w:val="TableParagraph"/>
              <w:spacing w:before="44"/>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1647" w:type="dxa"/>
          </w:tcPr>
          <w:p w:rsidR="009D4AB0" w:rsidRPr="00F02EB3" w:rsidRDefault="009D4AB0" w:rsidP="00F111D4">
            <w:pPr>
              <w:pStyle w:val="TableParagraph"/>
              <w:spacing w:before="44"/>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80</w:t>
            </w:r>
          </w:p>
        </w:tc>
        <w:tc>
          <w:tcPr>
            <w:tcW w:w="1793" w:type="dxa"/>
          </w:tcPr>
          <w:p w:rsidR="009D4AB0" w:rsidRPr="00F02EB3" w:rsidRDefault="009D4AB0" w:rsidP="00F111D4">
            <w:pPr>
              <w:pStyle w:val="TableParagraph"/>
              <w:spacing w:before="44"/>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128</w:t>
            </w:r>
          </w:p>
        </w:tc>
        <w:tc>
          <w:tcPr>
            <w:tcW w:w="3964" w:type="dxa"/>
          </w:tcPr>
          <w:p w:rsidR="009D4AB0" w:rsidRPr="00F02EB3" w:rsidRDefault="009D4AB0" w:rsidP="00F111D4">
            <w:pPr>
              <w:pStyle w:val="TableParagraph"/>
              <w:spacing w:before="44"/>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180</w:t>
            </w:r>
            <w:r w:rsidRPr="00F02EB3">
              <w:rPr>
                <w:color w:val="000000" w:themeColor="text1"/>
                <w:sz w:val="21"/>
                <w:u w:val="none"/>
              </w:rPr>
              <w:t xml:space="preserve"> </w:t>
            </w:r>
            <w:r w:rsidRPr="00F02EB3">
              <w:rPr>
                <w:color w:val="000000" w:themeColor="text1"/>
                <w:sz w:val="21"/>
              </w:rPr>
              <w:t>-151</w:t>
            </w:r>
          </w:p>
        </w:tc>
      </w:tr>
      <w:tr w:rsidR="009D4AB0" w:rsidRPr="00F02EB3" w:rsidTr="00F111D4">
        <w:trPr>
          <w:trHeight w:val="357"/>
        </w:trPr>
        <w:tc>
          <w:tcPr>
            <w:tcW w:w="2365" w:type="dxa"/>
          </w:tcPr>
          <w:p w:rsidR="009D4AB0" w:rsidRPr="00F02EB3" w:rsidRDefault="009D4AB0" w:rsidP="00F111D4">
            <w:pPr>
              <w:pStyle w:val="TableParagraph"/>
              <w:spacing w:before="51"/>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1647" w:type="dxa"/>
          </w:tcPr>
          <w:p w:rsidR="009D4AB0" w:rsidRPr="00F02EB3" w:rsidRDefault="009D4AB0" w:rsidP="00F111D4">
            <w:pPr>
              <w:pStyle w:val="TableParagraph"/>
              <w:spacing w:before="51"/>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1793" w:type="dxa"/>
          </w:tcPr>
          <w:p w:rsidR="009D4AB0" w:rsidRPr="00F02EB3" w:rsidRDefault="009D4AB0" w:rsidP="00F111D4">
            <w:pPr>
              <w:pStyle w:val="TableParagraph"/>
              <w:spacing w:before="51"/>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131</w:t>
            </w:r>
          </w:p>
        </w:tc>
        <w:tc>
          <w:tcPr>
            <w:tcW w:w="3964" w:type="dxa"/>
          </w:tcPr>
          <w:p w:rsidR="009D4AB0" w:rsidRPr="00F02EB3" w:rsidRDefault="009D4AB0" w:rsidP="00F111D4">
            <w:pPr>
              <w:pStyle w:val="TableParagraph"/>
              <w:spacing w:before="51"/>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184</w:t>
            </w:r>
            <w:r w:rsidRPr="00F02EB3">
              <w:rPr>
                <w:color w:val="000000" w:themeColor="text1"/>
                <w:sz w:val="21"/>
                <w:u w:val="none"/>
              </w:rPr>
              <w:t xml:space="preserve"> </w:t>
            </w:r>
            <w:r w:rsidRPr="00F02EB3">
              <w:rPr>
                <w:color w:val="000000" w:themeColor="text1"/>
                <w:sz w:val="21"/>
              </w:rPr>
              <w:t>-155</w:t>
            </w:r>
          </w:p>
        </w:tc>
      </w:tr>
      <w:tr w:rsidR="009D4AB0" w:rsidRPr="00F02EB3" w:rsidTr="00F111D4">
        <w:trPr>
          <w:trHeight w:val="344"/>
        </w:trPr>
        <w:tc>
          <w:tcPr>
            <w:tcW w:w="2365" w:type="dxa"/>
          </w:tcPr>
          <w:p w:rsidR="009D4AB0" w:rsidRPr="00F02EB3" w:rsidRDefault="009D4AB0" w:rsidP="00F111D4">
            <w:pPr>
              <w:pStyle w:val="TableParagraph"/>
              <w:spacing w:before="44"/>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1647" w:type="dxa"/>
          </w:tcPr>
          <w:p w:rsidR="009D4AB0" w:rsidRPr="00F02EB3" w:rsidRDefault="009D4AB0" w:rsidP="00F111D4">
            <w:pPr>
              <w:pStyle w:val="TableParagraph"/>
              <w:spacing w:before="44"/>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84</w:t>
            </w:r>
          </w:p>
        </w:tc>
        <w:tc>
          <w:tcPr>
            <w:tcW w:w="1793" w:type="dxa"/>
          </w:tcPr>
          <w:p w:rsidR="009D4AB0" w:rsidRPr="00F02EB3" w:rsidRDefault="009D4AB0" w:rsidP="00F111D4">
            <w:pPr>
              <w:pStyle w:val="TableParagraph"/>
              <w:spacing w:before="44"/>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134</w:t>
            </w:r>
          </w:p>
        </w:tc>
        <w:tc>
          <w:tcPr>
            <w:tcW w:w="3964" w:type="dxa"/>
          </w:tcPr>
          <w:p w:rsidR="009D4AB0" w:rsidRPr="00F02EB3" w:rsidRDefault="009D4AB0" w:rsidP="00F111D4">
            <w:pPr>
              <w:pStyle w:val="TableParagraph"/>
              <w:spacing w:before="44"/>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189</w:t>
            </w:r>
            <w:r w:rsidRPr="00F02EB3">
              <w:rPr>
                <w:color w:val="000000" w:themeColor="text1"/>
                <w:sz w:val="21"/>
                <w:u w:val="none"/>
              </w:rPr>
              <w:t xml:space="preserve"> </w:t>
            </w:r>
            <w:r w:rsidRPr="00F02EB3">
              <w:rPr>
                <w:color w:val="000000" w:themeColor="text1"/>
                <w:sz w:val="21"/>
              </w:rPr>
              <w:t>-158</w:t>
            </w:r>
          </w:p>
        </w:tc>
      </w:tr>
      <w:tr w:rsidR="009D4AB0" w:rsidRPr="00F02EB3" w:rsidTr="00F111D4">
        <w:trPr>
          <w:trHeight w:val="359"/>
        </w:trPr>
        <w:tc>
          <w:tcPr>
            <w:tcW w:w="2365" w:type="dxa"/>
          </w:tcPr>
          <w:p w:rsidR="009D4AB0" w:rsidRPr="00F02EB3" w:rsidRDefault="009D4AB0" w:rsidP="00F111D4">
            <w:pPr>
              <w:pStyle w:val="TableParagraph"/>
              <w:spacing w:before="51"/>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1647" w:type="dxa"/>
          </w:tcPr>
          <w:p w:rsidR="009D4AB0" w:rsidRPr="00F02EB3" w:rsidRDefault="009D4AB0" w:rsidP="00F111D4">
            <w:pPr>
              <w:pStyle w:val="TableParagraph"/>
              <w:spacing w:before="51"/>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85</w:t>
            </w:r>
          </w:p>
        </w:tc>
        <w:tc>
          <w:tcPr>
            <w:tcW w:w="1793" w:type="dxa"/>
          </w:tcPr>
          <w:p w:rsidR="009D4AB0" w:rsidRPr="00F02EB3" w:rsidRDefault="009D4AB0" w:rsidP="00F111D4">
            <w:pPr>
              <w:pStyle w:val="TableParagraph"/>
              <w:spacing w:before="51"/>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136</w:t>
            </w:r>
          </w:p>
        </w:tc>
        <w:tc>
          <w:tcPr>
            <w:tcW w:w="3964" w:type="dxa"/>
          </w:tcPr>
          <w:p w:rsidR="009D4AB0" w:rsidRPr="00F02EB3" w:rsidRDefault="009D4AB0" w:rsidP="00F111D4">
            <w:pPr>
              <w:pStyle w:val="TableParagraph"/>
              <w:spacing w:before="51"/>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192</w:t>
            </w:r>
            <w:r w:rsidRPr="00F02EB3">
              <w:rPr>
                <w:color w:val="000000" w:themeColor="text1"/>
                <w:sz w:val="21"/>
                <w:u w:val="none"/>
              </w:rPr>
              <w:t xml:space="preserve"> </w:t>
            </w:r>
            <w:r w:rsidRPr="00F02EB3">
              <w:rPr>
                <w:color w:val="000000" w:themeColor="text1"/>
                <w:sz w:val="21"/>
              </w:rPr>
              <w:t>-161</w:t>
            </w:r>
          </w:p>
        </w:tc>
      </w:tr>
      <w:tr w:rsidR="009D4AB0" w:rsidRPr="00F02EB3" w:rsidTr="00F111D4">
        <w:trPr>
          <w:trHeight w:val="343"/>
        </w:trPr>
        <w:tc>
          <w:tcPr>
            <w:tcW w:w="2365" w:type="dxa"/>
          </w:tcPr>
          <w:p w:rsidR="009D4AB0" w:rsidRPr="00F02EB3" w:rsidRDefault="009D4AB0" w:rsidP="00F111D4">
            <w:pPr>
              <w:pStyle w:val="TableParagraph"/>
              <w:spacing w:before="42"/>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1647" w:type="dxa"/>
          </w:tcPr>
          <w:p w:rsidR="009D4AB0" w:rsidRPr="00F02EB3" w:rsidRDefault="009D4AB0" w:rsidP="00F111D4">
            <w:pPr>
              <w:pStyle w:val="TableParagraph"/>
              <w:spacing w:before="42"/>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87</w:t>
            </w:r>
          </w:p>
        </w:tc>
        <w:tc>
          <w:tcPr>
            <w:tcW w:w="1793" w:type="dxa"/>
          </w:tcPr>
          <w:p w:rsidR="009D4AB0" w:rsidRPr="00F02EB3" w:rsidRDefault="009D4AB0" w:rsidP="00F111D4">
            <w:pPr>
              <w:pStyle w:val="TableParagraph"/>
              <w:spacing w:before="42"/>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138</w:t>
            </w:r>
          </w:p>
        </w:tc>
        <w:tc>
          <w:tcPr>
            <w:tcW w:w="3964" w:type="dxa"/>
          </w:tcPr>
          <w:p w:rsidR="009D4AB0" w:rsidRPr="00F02EB3" w:rsidRDefault="009D4AB0" w:rsidP="00F111D4">
            <w:pPr>
              <w:pStyle w:val="TableParagraph"/>
              <w:spacing w:before="42"/>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195</w:t>
            </w:r>
            <w:r w:rsidRPr="00F02EB3">
              <w:rPr>
                <w:color w:val="000000" w:themeColor="text1"/>
                <w:sz w:val="21"/>
                <w:u w:val="none"/>
              </w:rPr>
              <w:t xml:space="preserve"> </w:t>
            </w:r>
            <w:r w:rsidRPr="00F02EB3">
              <w:rPr>
                <w:color w:val="000000" w:themeColor="text1"/>
                <w:sz w:val="21"/>
              </w:rPr>
              <w:t>-164</w:t>
            </w:r>
          </w:p>
        </w:tc>
      </w:tr>
      <w:tr w:rsidR="009D4AB0" w:rsidRPr="00F02EB3" w:rsidTr="00F111D4">
        <w:trPr>
          <w:trHeight w:val="359"/>
        </w:trPr>
        <w:tc>
          <w:tcPr>
            <w:tcW w:w="2365" w:type="dxa"/>
          </w:tcPr>
          <w:p w:rsidR="009D4AB0" w:rsidRPr="00F02EB3" w:rsidRDefault="009D4AB0" w:rsidP="00F111D4">
            <w:pPr>
              <w:pStyle w:val="TableParagraph"/>
              <w:spacing w:before="51"/>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1647" w:type="dxa"/>
          </w:tcPr>
          <w:p w:rsidR="009D4AB0" w:rsidRPr="00F02EB3" w:rsidRDefault="009D4AB0" w:rsidP="00F111D4">
            <w:pPr>
              <w:pStyle w:val="TableParagraph"/>
              <w:spacing w:before="51"/>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88</w:t>
            </w:r>
          </w:p>
        </w:tc>
        <w:tc>
          <w:tcPr>
            <w:tcW w:w="1793" w:type="dxa"/>
          </w:tcPr>
          <w:p w:rsidR="009D4AB0" w:rsidRPr="00F02EB3" w:rsidRDefault="009D4AB0" w:rsidP="00F111D4">
            <w:pPr>
              <w:pStyle w:val="TableParagraph"/>
              <w:spacing w:before="51"/>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140</w:t>
            </w:r>
          </w:p>
        </w:tc>
        <w:tc>
          <w:tcPr>
            <w:tcW w:w="3964" w:type="dxa"/>
          </w:tcPr>
          <w:p w:rsidR="009D4AB0" w:rsidRPr="00F02EB3" w:rsidRDefault="009D4AB0" w:rsidP="00F111D4">
            <w:pPr>
              <w:pStyle w:val="TableParagraph"/>
              <w:spacing w:before="51"/>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198</w:t>
            </w:r>
            <w:r w:rsidRPr="00F02EB3">
              <w:rPr>
                <w:color w:val="000000" w:themeColor="text1"/>
                <w:sz w:val="21"/>
                <w:u w:val="none"/>
              </w:rPr>
              <w:t xml:space="preserve"> </w:t>
            </w:r>
            <w:r w:rsidRPr="00F02EB3">
              <w:rPr>
                <w:color w:val="000000" w:themeColor="text1"/>
                <w:sz w:val="21"/>
              </w:rPr>
              <w:t>-167</w:t>
            </w:r>
          </w:p>
        </w:tc>
      </w:tr>
    </w:tbl>
    <w:p w:rsidR="009D4AB0" w:rsidRPr="00F02EB3" w:rsidRDefault="009D4AB0" w:rsidP="009D4AB0">
      <w:pPr>
        <w:pStyle w:val="BodyText"/>
        <w:rPr>
          <w:color w:val="000000" w:themeColor="text1"/>
          <w:sz w:val="20"/>
        </w:rPr>
      </w:pPr>
      <w:r>
        <w:rPr>
          <w:noProof/>
          <w:color w:val="000000" w:themeColor="text1"/>
        </w:rPr>
        <mc:AlternateContent>
          <mc:Choice Requires="wps">
            <w:drawing>
              <wp:anchor distT="0" distB="0" distL="114300" distR="114300" simplePos="0" relativeHeight="251720704" behindDoc="1" locked="0" layoutInCell="1" allowOverlap="1">
                <wp:simplePos x="0" y="0"/>
                <wp:positionH relativeFrom="page">
                  <wp:posOffset>902970</wp:posOffset>
                </wp:positionH>
                <wp:positionV relativeFrom="page">
                  <wp:posOffset>1188085</wp:posOffset>
                </wp:positionV>
                <wp:extent cx="5548630" cy="0"/>
                <wp:effectExtent l="7620" t="6985" r="15875" b="1206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624C6" id="Straight Connector 144"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93.55pt" to="508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" strokecolor="#8b8b8b" strokeweight="1.08pt">
                <w10:wrap anchorx="page" anchory="page"/>
              </v:line>
            </w:pict>
          </mc:Fallback>
        </mc:AlternateContent>
      </w:r>
      <w:r>
        <w:rPr>
          <w:noProof/>
          <w:color w:val="000000" w:themeColor="text1"/>
        </w:rPr>
        <mc:AlternateContent>
          <mc:Choice Requires="wps">
            <w:drawing>
              <wp:anchor distT="0" distB="0" distL="114300" distR="114300" simplePos="0" relativeHeight="251721728" behindDoc="1" locked="0" layoutInCell="1" allowOverlap="1">
                <wp:simplePos x="0" y="0"/>
                <wp:positionH relativeFrom="page">
                  <wp:posOffset>3054350</wp:posOffset>
                </wp:positionH>
                <wp:positionV relativeFrom="page">
                  <wp:posOffset>1341755</wp:posOffset>
                </wp:positionV>
                <wp:extent cx="3098165" cy="0"/>
                <wp:effectExtent l="15875" t="8255" r="10160" b="1079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165"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0E103" id="Straight Connector 143"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5pt,105.65pt" to="484.4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" strokecolor="#8b8b8b" strokeweight="1.08pt">
                <w10:wrap anchorx="page" anchory="page"/>
              </v:line>
            </w:pict>
          </mc:Fallback>
        </mc:AlternateContent>
      </w:r>
      <w:r>
        <w:rPr>
          <w:noProof/>
          <w:color w:val="000000" w:themeColor="text1"/>
        </w:rPr>
        <mc:AlternateContent>
          <mc:Choice Requires="wps">
            <w:drawing>
              <wp:anchor distT="0" distB="0" distL="114300" distR="114300" simplePos="0" relativeHeight="251722752" behindDoc="1" locked="0" layoutInCell="1" allowOverlap="1">
                <wp:simplePos x="0" y="0"/>
                <wp:positionH relativeFrom="page">
                  <wp:posOffset>2358390</wp:posOffset>
                </wp:positionH>
                <wp:positionV relativeFrom="page">
                  <wp:posOffset>2091055</wp:posOffset>
                </wp:positionV>
                <wp:extent cx="459740" cy="0"/>
                <wp:effectExtent l="5715" t="5080" r="10795" b="1397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 cy="0"/>
                        </a:xfrm>
                        <a:prstGeom prst="line">
                          <a:avLst/>
                        </a:prstGeom>
                        <a:noFill/>
                        <a:ln w="6858">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472F" id="Straight Connector 142"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7pt,164.65pt" to="221.9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" strokecolor="#8b8b8b" strokeweight=".54pt">
                <w10:wrap anchorx="page" anchory="page"/>
              </v:line>
            </w:pict>
          </mc:Fallback>
        </mc:AlternateContent>
      </w:r>
      <w:r>
        <w:rPr>
          <w:noProof/>
          <w:color w:val="000000" w:themeColor="text1"/>
        </w:rPr>
        <mc:AlternateContent>
          <mc:Choice Requires="wps">
            <w:drawing>
              <wp:anchor distT="0" distB="0" distL="114300" distR="114300" simplePos="0" relativeHeight="251723776" behindDoc="1" locked="0" layoutInCell="1" allowOverlap="1">
                <wp:simplePos x="0" y="0"/>
                <wp:positionH relativeFrom="page">
                  <wp:posOffset>5186680</wp:posOffset>
                </wp:positionH>
                <wp:positionV relativeFrom="page">
                  <wp:posOffset>2334260</wp:posOffset>
                </wp:positionV>
                <wp:extent cx="44450" cy="6985"/>
                <wp:effectExtent l="0" t="635" r="0" b="190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D4BD9" id="Rectangle 141" o:spid="_x0000_s1026" style="position:absolute;margin-left:408.4pt;margin-top:183.8pt;width:3.5pt;height:.5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24800" behindDoc="1" locked="0" layoutInCell="1" allowOverlap="1">
                <wp:simplePos x="0" y="0"/>
                <wp:positionH relativeFrom="page">
                  <wp:posOffset>5186680</wp:posOffset>
                </wp:positionH>
                <wp:positionV relativeFrom="page">
                  <wp:posOffset>2569210</wp:posOffset>
                </wp:positionV>
                <wp:extent cx="44450" cy="6985"/>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36B51" id="Rectangle 140" o:spid="_x0000_s1026" style="position:absolute;margin-left:408.4pt;margin-top:202.3pt;width:3.5pt;height:.5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uD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25824" behindDoc="1" locked="0" layoutInCell="1" allowOverlap="1">
                <wp:simplePos x="0" y="0"/>
                <wp:positionH relativeFrom="page">
                  <wp:posOffset>5186680</wp:posOffset>
                </wp:positionH>
                <wp:positionV relativeFrom="page">
                  <wp:posOffset>2805430</wp:posOffset>
                </wp:positionV>
                <wp:extent cx="44450" cy="6985"/>
                <wp:effectExtent l="0" t="0" r="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EA665" id="Rectangle 139" o:spid="_x0000_s1026" style="position:absolute;margin-left:408.4pt;margin-top:220.9pt;width:3.5pt;height:.5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Q2dQIAAPs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26848" behindDoc="1" locked="0" layoutInCell="1" allowOverlap="1">
                <wp:simplePos x="0" y="0"/>
                <wp:positionH relativeFrom="page">
                  <wp:posOffset>5186680</wp:posOffset>
                </wp:positionH>
                <wp:positionV relativeFrom="page">
                  <wp:posOffset>3041015</wp:posOffset>
                </wp:positionV>
                <wp:extent cx="44450" cy="6985"/>
                <wp:effectExtent l="0" t="254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2F5CF" id="Rectangle 138" o:spid="_x0000_s1026" style="position:absolute;margin-left:408.4pt;margin-top:239.45pt;width:3.5pt;height:.5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5bdQIAAPs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27872" behindDoc="1" locked="0" layoutInCell="1" allowOverlap="1">
                <wp:simplePos x="0" y="0"/>
                <wp:positionH relativeFrom="page">
                  <wp:posOffset>5186680</wp:posOffset>
                </wp:positionH>
                <wp:positionV relativeFrom="page">
                  <wp:posOffset>3277235</wp:posOffset>
                </wp:positionV>
                <wp:extent cx="44450" cy="6985"/>
                <wp:effectExtent l="0" t="635" r="0" b="190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05F2C" id="Rectangle 137" o:spid="_x0000_s1026" style="position:absolute;margin-left:408.4pt;margin-top:258.05pt;width:3.5pt;height:.5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28896" behindDoc="1" locked="0" layoutInCell="1" allowOverlap="1">
                <wp:simplePos x="0" y="0"/>
                <wp:positionH relativeFrom="page">
                  <wp:posOffset>5186680</wp:posOffset>
                </wp:positionH>
                <wp:positionV relativeFrom="page">
                  <wp:posOffset>3513455</wp:posOffset>
                </wp:positionV>
                <wp:extent cx="44450" cy="6985"/>
                <wp:effectExtent l="0" t="0" r="0" b="381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578C9" id="Rectangle 136" o:spid="_x0000_s1026" style="position:absolute;margin-left:408.4pt;margin-top:276.65pt;width:3.5pt;height:.5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29920" behindDoc="1" locked="0" layoutInCell="1" allowOverlap="1">
                <wp:simplePos x="0" y="0"/>
                <wp:positionH relativeFrom="page">
                  <wp:posOffset>5186680</wp:posOffset>
                </wp:positionH>
                <wp:positionV relativeFrom="page">
                  <wp:posOffset>3749040</wp:posOffset>
                </wp:positionV>
                <wp:extent cx="44450" cy="6985"/>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5945F" id="Rectangle 135" o:spid="_x0000_s1026" style="position:absolute;margin-left:408.4pt;margin-top:295.2pt;width:3.5pt;height:.5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30944" behindDoc="1" locked="0" layoutInCell="1" allowOverlap="1">
                <wp:simplePos x="0" y="0"/>
                <wp:positionH relativeFrom="page">
                  <wp:posOffset>5186680</wp:posOffset>
                </wp:positionH>
                <wp:positionV relativeFrom="page">
                  <wp:posOffset>3985260</wp:posOffset>
                </wp:positionV>
                <wp:extent cx="44450" cy="6985"/>
                <wp:effectExtent l="0" t="3810" r="0" b="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64475" id="Rectangle 134" o:spid="_x0000_s1026" style="position:absolute;margin-left:408.4pt;margin-top:313.8pt;width:3.5pt;height:.5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TsdQIAAPs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31968" behindDoc="1" locked="0" layoutInCell="1" allowOverlap="1">
                <wp:simplePos x="0" y="0"/>
                <wp:positionH relativeFrom="page">
                  <wp:posOffset>5186680</wp:posOffset>
                </wp:positionH>
                <wp:positionV relativeFrom="page">
                  <wp:posOffset>4220845</wp:posOffset>
                </wp:positionV>
                <wp:extent cx="44450" cy="6985"/>
                <wp:effectExtent l="0" t="1270" r="0" b="127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36AF6" id="Rectangle 133" o:spid="_x0000_s1026" style="position:absolute;margin-left:408.4pt;margin-top:332.35pt;width:3.5pt;height:.5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32992" behindDoc="1" locked="0" layoutInCell="1" allowOverlap="1">
                <wp:simplePos x="0" y="0"/>
                <wp:positionH relativeFrom="page">
                  <wp:posOffset>5186680</wp:posOffset>
                </wp:positionH>
                <wp:positionV relativeFrom="page">
                  <wp:posOffset>4457065</wp:posOffset>
                </wp:positionV>
                <wp:extent cx="44450" cy="6985"/>
                <wp:effectExtent l="0" t="0" r="0" b="317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AED3A" id="Rectangle 132" o:spid="_x0000_s1026" style="position:absolute;margin-left:408.4pt;margin-top:350.95pt;width:3.5pt;height:.5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34016" behindDoc="1" locked="0" layoutInCell="1" allowOverlap="1">
                <wp:simplePos x="0" y="0"/>
                <wp:positionH relativeFrom="page">
                  <wp:posOffset>1042670</wp:posOffset>
                </wp:positionH>
                <wp:positionV relativeFrom="page">
                  <wp:posOffset>5475605</wp:posOffset>
                </wp:positionV>
                <wp:extent cx="5270500" cy="0"/>
                <wp:effectExtent l="13970" t="8255" r="11430" b="1079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10BCC" id="Straight Connector 131"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1pt,431.15pt" to="497.1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" strokecolor="#8b8b8b" strokeweight="1.08pt">
                <w10:wrap anchorx="page" anchory="page"/>
              </v:line>
            </w:pict>
          </mc:Fallback>
        </mc:AlternateContent>
      </w:r>
      <w:r>
        <w:rPr>
          <w:noProof/>
          <w:color w:val="000000" w:themeColor="text1"/>
        </w:rPr>
        <mc:AlternateContent>
          <mc:Choice Requires="wpg">
            <w:drawing>
              <wp:anchor distT="0" distB="0" distL="114300" distR="114300" simplePos="0" relativeHeight="251735040" behindDoc="1" locked="0" layoutInCell="1" allowOverlap="1">
                <wp:simplePos x="0" y="0"/>
                <wp:positionH relativeFrom="page">
                  <wp:posOffset>1764030</wp:posOffset>
                </wp:positionH>
                <wp:positionV relativeFrom="page">
                  <wp:posOffset>5574030</wp:posOffset>
                </wp:positionV>
                <wp:extent cx="3716020" cy="62865"/>
                <wp:effectExtent l="11430" t="1905" r="6350" b="190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020" cy="62865"/>
                          <a:chOff x="2778" y="8778"/>
                          <a:chExt cx="5852" cy="99"/>
                        </a:xfrm>
                      </wpg:grpSpPr>
                      <wps:wsp>
                        <wps:cNvPr id="129" name="Line 99"/>
                        <wps:cNvCnPr>
                          <a:cxnSpLocks noChangeShapeType="1"/>
                        </wps:cNvCnPr>
                        <wps:spPr bwMode="auto">
                          <a:xfrm>
                            <a:off x="2778" y="8866"/>
                            <a:ext cx="5851"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wps:wsp>
                        <wps:cNvPr id="130" name="Rectangle 100"/>
                        <wps:cNvSpPr>
                          <a:spLocks noChangeArrowheads="1"/>
                        </wps:cNvSpPr>
                        <wps:spPr bwMode="auto">
                          <a:xfrm>
                            <a:off x="3034" y="8778"/>
                            <a:ext cx="123" cy="11"/>
                          </a:xfrm>
                          <a:prstGeom prst="rect">
                            <a:avLst/>
                          </a:prstGeom>
                          <a:solidFill>
                            <a:srgbClr val="8B8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A2268" id="Group 128" o:spid="_x0000_s1026" style="position:absolute;margin-left:138.9pt;margin-top:438.9pt;width:292.6pt;height:4.95pt;z-index:-251581440;mso-position-horizontal-relative:page;mso-position-vertical-relative:page" coordorigin="2778,8778" coordsize="5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">
                <v:line id="Line 99" o:spid="_x0000_s1027" style="position:absolute;visibility:visible;mso-wrap-style:square" from="2778,8866" to="8629,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VXMQAAADcAAAADwAAAGRycy9kb3ducmV2LnhtbERP3WrCMBS+F3yHcITdjJkqQ11nFHFs&#10;DIZi1Qc4a45NsTnpmqzWt1+EgXfn4/s982VnK9FS40vHCkbDBARx7nTJhYLj4f1pBsIHZI2VY1Jw&#10;JQ/LRb83x1S7C2fU7kMhYgj7FBWYEOpUSp8bsuiHriaO3Mk1FkOETSF1g5cYbis5TpKJtFhybDBY&#10;09pQft7/WgVfG7/dTc/Hn9Z8Zx+Ht+dWXx+lUg+DbvUKIlAX7uJ/96eO88cvcHs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JVcxAAAANwAAAAPAAAAAAAAAAAA&#10;AAAAAKECAABkcnMvZG93bnJldi54bWxQSwUGAAAAAAQABAD5AAAAkgMAAAAA&#10;" strokecolor="#8b8b8b" strokeweight="1.08pt"/>
                <v:rect id="Rectangle 100" o:spid="_x0000_s1028" style="position:absolute;left:3034;top:8778;width:12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FCMQA&#10;AADcAAAADwAAAGRycy9kb3ducmV2LnhtbESPQWvCQBCF70L/wzKF3nTTFkRSVykpBXuSWPE8zY5J&#10;MDsbsqOm/fXOQehthvfmvW+W6zF05kJDaiM7eJ5lYIir6FuuHey/P6cLMEmQPXaRycEvJVivHiZL&#10;zH28ckmXndRGQzjl6KAR6XNrU9VQwDSLPbFqxzgEFF2H2voBrxoeOvuSZXMbsGVtaLCnoqHqtDsH&#10;B+XhXMhiU26lCFJIffw4/Xz9Off0OL6/gREa5d98v954xX9VfH1GJ7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QjEAAAA3AAAAA8AAAAAAAAAAAAAAAAAmAIAAGRycy9k&#10;b3ducmV2LnhtbFBLBQYAAAAABAAEAPUAAACJAwAAAAA=&#10;" fillcolor="#8b8b8b" stroked="f"/>
                <w10:wrap anchorx="page" anchory="page"/>
              </v:group>
            </w:pict>
          </mc:Fallback>
        </mc:AlternateContent>
      </w:r>
      <w:r>
        <w:rPr>
          <w:noProof/>
          <w:color w:val="000000" w:themeColor="text1"/>
        </w:rPr>
        <mc:AlternateContent>
          <mc:Choice Requires="wps">
            <w:drawing>
              <wp:anchor distT="0" distB="0" distL="114300" distR="114300" simplePos="0" relativeHeight="251736064" behindDoc="1" locked="0" layoutInCell="1" allowOverlap="1">
                <wp:simplePos x="0" y="0"/>
                <wp:positionH relativeFrom="page">
                  <wp:posOffset>5186680</wp:posOffset>
                </wp:positionH>
                <wp:positionV relativeFrom="page">
                  <wp:posOffset>6641465</wp:posOffset>
                </wp:positionV>
                <wp:extent cx="44450" cy="6985"/>
                <wp:effectExtent l="0" t="254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43497" id="Rectangle 127" o:spid="_x0000_s1026" style="position:absolute;margin-left:408.4pt;margin-top:522.95pt;width:3.5pt;height:.5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37088" behindDoc="1" locked="0" layoutInCell="1" allowOverlap="1">
                <wp:simplePos x="0" y="0"/>
                <wp:positionH relativeFrom="page">
                  <wp:posOffset>5186680</wp:posOffset>
                </wp:positionH>
                <wp:positionV relativeFrom="page">
                  <wp:posOffset>6877685</wp:posOffset>
                </wp:positionV>
                <wp:extent cx="44450" cy="6985"/>
                <wp:effectExtent l="0" t="635" r="0" b="190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DE0F5" id="Rectangle 126" o:spid="_x0000_s1026" style="position:absolute;margin-left:408.4pt;margin-top:541.55pt;width:3.5pt;height:.5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f4dAIAAPs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38112" behindDoc="1" locked="0" layoutInCell="1" allowOverlap="1">
                <wp:simplePos x="0" y="0"/>
                <wp:positionH relativeFrom="page">
                  <wp:posOffset>2339975</wp:posOffset>
                </wp:positionH>
                <wp:positionV relativeFrom="page">
                  <wp:posOffset>7113905</wp:posOffset>
                </wp:positionV>
                <wp:extent cx="44450" cy="6985"/>
                <wp:effectExtent l="0" t="0" r="0" b="381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F3538" id="Rectangle 125" o:spid="_x0000_s1026" style="position:absolute;margin-left:184.25pt;margin-top:560.15pt;width:3.5pt;height:.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39136" behindDoc="1" locked="0" layoutInCell="1" allowOverlap="1">
                <wp:simplePos x="0" y="0"/>
                <wp:positionH relativeFrom="page">
                  <wp:posOffset>5186680</wp:posOffset>
                </wp:positionH>
                <wp:positionV relativeFrom="page">
                  <wp:posOffset>7113905</wp:posOffset>
                </wp:positionV>
                <wp:extent cx="44450" cy="6985"/>
                <wp:effectExtent l="0" t="0" r="0" b="381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50B54" id="Rectangle 124" o:spid="_x0000_s1026" style="position:absolute;margin-left:408.4pt;margin-top:560.15pt;width:3.5pt;height:.5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Mj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40160" behindDoc="1" locked="0" layoutInCell="1" allowOverlap="1">
                <wp:simplePos x="0" y="0"/>
                <wp:positionH relativeFrom="page">
                  <wp:posOffset>5186680</wp:posOffset>
                </wp:positionH>
                <wp:positionV relativeFrom="page">
                  <wp:posOffset>7349490</wp:posOffset>
                </wp:positionV>
                <wp:extent cx="44450" cy="6985"/>
                <wp:effectExtent l="0" t="0"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CF2B8" id="Rectangle 123" o:spid="_x0000_s1026" style="position:absolute;margin-left:408.4pt;margin-top:578.7pt;width:3.5pt;height:.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41184" behindDoc="1" locked="0" layoutInCell="1" allowOverlap="1">
                <wp:simplePos x="0" y="0"/>
                <wp:positionH relativeFrom="page">
                  <wp:posOffset>5186680</wp:posOffset>
                </wp:positionH>
                <wp:positionV relativeFrom="page">
                  <wp:posOffset>7585710</wp:posOffset>
                </wp:positionV>
                <wp:extent cx="44450" cy="6985"/>
                <wp:effectExtent l="0" t="381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AB072" id="Rectangle 122" o:spid="_x0000_s1026" style="position:absolute;margin-left:408.4pt;margin-top:597.3pt;width:3.5pt;height:.5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6VdAIAAPs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42208" behindDoc="1" locked="0" layoutInCell="1" allowOverlap="1">
                <wp:simplePos x="0" y="0"/>
                <wp:positionH relativeFrom="page">
                  <wp:posOffset>5186680</wp:posOffset>
                </wp:positionH>
                <wp:positionV relativeFrom="page">
                  <wp:posOffset>7821295</wp:posOffset>
                </wp:positionV>
                <wp:extent cx="44450" cy="6985"/>
                <wp:effectExtent l="0" t="1270" r="0" b="127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98C62" id="Rectangle 121" o:spid="_x0000_s1026" style="position:absolute;margin-left:408.4pt;margin-top:615.85pt;width:3.5pt;height:.5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43232" behindDoc="1" locked="0" layoutInCell="1" allowOverlap="1">
                <wp:simplePos x="0" y="0"/>
                <wp:positionH relativeFrom="page">
                  <wp:posOffset>5186680</wp:posOffset>
                </wp:positionH>
                <wp:positionV relativeFrom="page">
                  <wp:posOffset>8057515</wp:posOffset>
                </wp:positionV>
                <wp:extent cx="44450" cy="6985"/>
                <wp:effectExtent l="0" t="0" r="0" b="317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576B" id="Rectangle 120" o:spid="_x0000_s1026" style="position:absolute;margin-left:408.4pt;margin-top:634.45pt;width:3.5pt;height:.5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44256" behindDoc="1" locked="0" layoutInCell="1" allowOverlap="1">
                <wp:simplePos x="0" y="0"/>
                <wp:positionH relativeFrom="page">
                  <wp:posOffset>5186680</wp:posOffset>
                </wp:positionH>
                <wp:positionV relativeFrom="page">
                  <wp:posOffset>8293100</wp:posOffset>
                </wp:positionV>
                <wp:extent cx="44450" cy="6985"/>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3A33F" id="Rectangle 119" o:spid="_x0000_s1026" style="position:absolute;margin-left:408.4pt;margin-top:653pt;width:3.5pt;height:.5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ty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45280" behindDoc="1" locked="0" layoutInCell="1" allowOverlap="1">
                <wp:simplePos x="0" y="0"/>
                <wp:positionH relativeFrom="page">
                  <wp:posOffset>5186680</wp:posOffset>
                </wp:positionH>
                <wp:positionV relativeFrom="page">
                  <wp:posOffset>8529320</wp:posOffset>
                </wp:positionV>
                <wp:extent cx="44450" cy="6985"/>
                <wp:effectExtent l="0" t="4445"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7644E" id="Rectangle 118" o:spid="_x0000_s1026" style="position:absolute;margin-left:408.4pt;margin-top:671.6pt;width:3.5pt;height:.5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Ef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46304" behindDoc="1" locked="0" layoutInCell="1" allowOverlap="1">
                <wp:simplePos x="0" y="0"/>
                <wp:positionH relativeFrom="page">
                  <wp:posOffset>5186680</wp:posOffset>
                </wp:positionH>
                <wp:positionV relativeFrom="page">
                  <wp:posOffset>8765540</wp:posOffset>
                </wp:positionV>
                <wp:extent cx="44450" cy="6985"/>
                <wp:effectExtent l="0" t="254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F4893" id="Rectangle 117" o:spid="_x0000_s1026" style="position:absolute;margin-left:408.4pt;margin-top:690.2pt;width:3.5pt;height:.5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UedQIAAPs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" fillcolor="black" stroked="f">
                <w10:wrap anchorx="page" anchory="page"/>
              </v:rect>
            </w:pict>
          </mc:Fallback>
        </mc:AlternateContent>
      </w:r>
    </w:p>
    <w:p w:rsidR="009D4AB0" w:rsidRPr="00F02EB3" w:rsidRDefault="009D4AB0" w:rsidP="009D4AB0">
      <w:pPr>
        <w:pStyle w:val="BodyText"/>
        <w:rPr>
          <w:color w:val="000000" w:themeColor="text1"/>
          <w:sz w:val="20"/>
        </w:rPr>
      </w:pPr>
    </w:p>
    <w:p w:rsidR="009D4AB0" w:rsidRPr="00F02EB3" w:rsidRDefault="009D4AB0" w:rsidP="009D4AB0">
      <w:pPr>
        <w:pStyle w:val="BodyText"/>
        <w:spacing w:before="2"/>
        <w:rPr>
          <w:color w:val="000000" w:themeColor="text1"/>
          <w:sz w:val="12"/>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5"/>
        <w:gridCol w:w="1647"/>
        <w:gridCol w:w="1793"/>
        <w:gridCol w:w="3964"/>
      </w:tblGrid>
      <w:tr w:rsidR="009D4AB0" w:rsidRPr="00F02EB3" w:rsidTr="00F111D4">
        <w:trPr>
          <w:trHeight w:val="1100"/>
        </w:trPr>
        <w:tc>
          <w:tcPr>
            <w:tcW w:w="9769" w:type="dxa"/>
            <w:gridSpan w:val="4"/>
          </w:tcPr>
          <w:p w:rsidR="009D4AB0" w:rsidRPr="00F02EB3" w:rsidRDefault="009D4AB0" w:rsidP="00F111D4">
            <w:pPr>
              <w:pStyle w:val="TableParagraph"/>
              <w:ind w:left="504" w:right="326"/>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6 — GABLE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725" w:right="544"/>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w:t>
            </w:r>
            <w:r w:rsidRPr="00F02EB3">
              <w:rPr>
                <w:b/>
                <w:color w:val="000000" w:themeColor="text1"/>
                <w:sz w:val="21"/>
                <w:u w:val="none"/>
              </w:rPr>
              <w:t xml:space="preserve"> 6:12 to </w:t>
            </w:r>
            <w:r w:rsidRPr="00F02EB3">
              <w:rPr>
                <w:b/>
                <w:color w:val="000000" w:themeColor="text1"/>
                <w:sz w:val="21"/>
                <w:u w:val="none"/>
                <w:shd w:val="clear" w:color="auto" w:fill="F7F7F7"/>
              </w:rPr>
              <w:t>=</w:t>
            </w:r>
            <w:r w:rsidRPr="00F02EB3">
              <w:rPr>
                <w:b/>
                <w:color w:val="000000" w:themeColor="text1"/>
                <w:sz w:val="21"/>
                <w:u w:val="none"/>
              </w:rPr>
              <w:t xml:space="preserve"> 12:12 RISK CATEGORY II EXPOSURE CATEGORY “D”</w:t>
            </w:r>
          </w:p>
        </w:tc>
      </w:tr>
      <w:tr w:rsidR="009D4AB0" w:rsidRPr="00F02EB3" w:rsidTr="00F111D4">
        <w:trPr>
          <w:trHeight w:val="858"/>
        </w:trPr>
        <w:tc>
          <w:tcPr>
            <w:tcW w:w="2365"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0"/>
              <w:jc w:val="left"/>
              <w:rPr>
                <w:rFonts w:ascii="Times New Roman"/>
                <w:color w:val="000000" w:themeColor="text1"/>
                <w:sz w:val="24"/>
                <w:u w:val="none"/>
              </w:rPr>
            </w:pPr>
          </w:p>
          <w:p w:rsidR="009D4AB0" w:rsidRPr="00F02EB3" w:rsidRDefault="009D4AB0" w:rsidP="00F111D4">
            <w:pPr>
              <w:pStyle w:val="TableParagraph"/>
              <w:spacing w:before="1"/>
              <w:ind w:left="348" w:right="171"/>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2"/>
              <w:jc w:val="left"/>
              <w:rPr>
                <w:rFonts w:ascii="Times New Roman"/>
                <w:color w:val="000000" w:themeColor="text1"/>
                <w:sz w:val="30"/>
                <w:u w:val="none"/>
              </w:rPr>
            </w:pPr>
          </w:p>
          <w:p w:rsidR="009D4AB0" w:rsidRPr="00F02EB3" w:rsidRDefault="009D4AB0" w:rsidP="00F111D4">
            <w:pPr>
              <w:pStyle w:val="TableParagraph"/>
              <w:spacing w:before="1"/>
              <w:ind w:left="346" w:right="171"/>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7404" w:type="dxa"/>
            <w:gridSpan w:val="3"/>
          </w:tcPr>
          <w:p w:rsidR="009D4AB0" w:rsidRPr="00F02EB3" w:rsidRDefault="009D4AB0" w:rsidP="00F111D4">
            <w:pPr>
              <w:pStyle w:val="TableParagraph"/>
              <w:ind w:left="2714" w:right="2516"/>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2713" w:right="2516"/>
              <w:rPr>
                <w:b/>
                <w:color w:val="000000" w:themeColor="text1"/>
                <w:sz w:val="21"/>
                <w:u w:val="none"/>
              </w:rPr>
            </w:pPr>
            <w:r w:rsidRPr="00F02EB3">
              <w:rPr>
                <w:b/>
                <w:color w:val="000000" w:themeColor="text1"/>
                <w:sz w:val="21"/>
                <w:u w:val="thick"/>
              </w:rPr>
              <w:t>See Figure 2</w:t>
            </w:r>
          </w:p>
        </w:tc>
      </w:tr>
      <w:tr w:rsidR="009D4AB0" w:rsidRPr="00F02EB3" w:rsidTr="00F111D4">
        <w:trPr>
          <w:trHeight w:val="422"/>
        </w:trPr>
        <w:tc>
          <w:tcPr>
            <w:tcW w:w="2365" w:type="dxa"/>
            <w:vMerge/>
            <w:tcBorders>
              <w:top w:val="nil"/>
            </w:tcBorders>
          </w:tcPr>
          <w:p w:rsidR="009D4AB0" w:rsidRPr="00F02EB3" w:rsidRDefault="009D4AB0" w:rsidP="00F111D4">
            <w:pPr>
              <w:rPr>
                <w:color w:val="000000" w:themeColor="text1"/>
                <w:sz w:val="2"/>
                <w:szCs w:val="2"/>
              </w:rPr>
            </w:pPr>
          </w:p>
        </w:tc>
        <w:tc>
          <w:tcPr>
            <w:tcW w:w="1647" w:type="dxa"/>
          </w:tcPr>
          <w:p w:rsidR="009D4AB0" w:rsidRPr="00F02EB3" w:rsidRDefault="009D4AB0" w:rsidP="00F111D4">
            <w:pPr>
              <w:pStyle w:val="TableParagraph"/>
              <w:spacing w:before="92"/>
              <w:ind w:left="314" w:right="117"/>
              <w:rPr>
                <w:b/>
                <w:color w:val="000000" w:themeColor="text1"/>
                <w:sz w:val="21"/>
                <w:u w:val="none"/>
              </w:rPr>
            </w:pPr>
            <w:r w:rsidRPr="00F02EB3">
              <w:rPr>
                <w:b/>
                <w:color w:val="000000" w:themeColor="text1"/>
                <w:sz w:val="21"/>
                <w:u w:val="none"/>
              </w:rPr>
              <w:t>1</w:t>
            </w:r>
            <w:r w:rsidRPr="00F02EB3">
              <w:rPr>
                <w:b/>
                <w:strike/>
                <w:color w:val="000000" w:themeColor="text1"/>
                <w:sz w:val="21"/>
                <w:u w:val="thick" w:color="8B8B8B"/>
                <w:shd w:val="clear" w:color="auto" w:fill="F7F7F7"/>
              </w:rPr>
              <w:t>, 2e and 2r</w:t>
            </w:r>
          </w:p>
        </w:tc>
        <w:tc>
          <w:tcPr>
            <w:tcW w:w="1793" w:type="dxa"/>
          </w:tcPr>
          <w:p w:rsidR="009D4AB0" w:rsidRPr="00F02EB3" w:rsidRDefault="009D4AB0" w:rsidP="00F111D4">
            <w:pPr>
              <w:pStyle w:val="TableParagraph"/>
              <w:spacing w:before="92"/>
              <w:ind w:left="323" w:right="125"/>
              <w:rPr>
                <w:b/>
                <w:color w:val="000000" w:themeColor="text1"/>
                <w:sz w:val="21"/>
                <w:u w:val="none"/>
              </w:rPr>
            </w:pPr>
            <w:r w:rsidRPr="00F02EB3">
              <w:rPr>
                <w:b/>
                <w:color w:val="000000" w:themeColor="text1"/>
                <w:sz w:val="21"/>
                <w:u w:val="none"/>
              </w:rPr>
              <w:t>2</w:t>
            </w:r>
            <w:r w:rsidR="00F111D4">
              <w:rPr>
                <w:b/>
                <w:strike/>
                <w:color w:val="000000" w:themeColor="text1"/>
                <w:sz w:val="21"/>
                <w:u w:val="thick" w:color="8B8B8B"/>
                <w:shd w:val="clear" w:color="auto" w:fill="F7F7F7"/>
              </w:rPr>
              <w:t xml:space="preserve">n and </w:t>
            </w:r>
            <w:r w:rsidR="00F111D4" w:rsidRPr="00F111D4">
              <w:rPr>
                <w:b/>
                <w:strike/>
                <w:color w:val="FF0000"/>
                <w:sz w:val="21"/>
                <w:u w:val="thick" w:color="8B8B8B"/>
                <w:shd w:val="clear" w:color="auto" w:fill="F7F7F7"/>
              </w:rPr>
              <w:t>3</w:t>
            </w:r>
            <w:r w:rsidRPr="00F02EB3">
              <w:rPr>
                <w:b/>
                <w:strike/>
                <w:color w:val="000000" w:themeColor="text1"/>
                <w:sz w:val="21"/>
                <w:u w:val="thick" w:color="8B8B8B"/>
                <w:shd w:val="clear" w:color="auto" w:fill="F7F7F7"/>
              </w:rPr>
              <w:t>r</w:t>
            </w:r>
          </w:p>
        </w:tc>
        <w:tc>
          <w:tcPr>
            <w:tcW w:w="3964" w:type="dxa"/>
          </w:tcPr>
          <w:p w:rsidR="009D4AB0" w:rsidRPr="00F02EB3" w:rsidRDefault="009D4AB0" w:rsidP="00F111D4">
            <w:pPr>
              <w:pStyle w:val="TableParagraph"/>
              <w:spacing w:before="92"/>
              <w:ind w:left="1602" w:right="1403"/>
              <w:rPr>
                <w:b/>
                <w:color w:val="000000" w:themeColor="text1"/>
                <w:sz w:val="21"/>
                <w:u w:val="none"/>
              </w:rPr>
            </w:pPr>
            <w:r w:rsidRPr="00F02EB3">
              <w:rPr>
                <w:b/>
                <w:color w:val="000000" w:themeColor="text1"/>
                <w:sz w:val="21"/>
                <w:u w:val="none"/>
              </w:rPr>
              <w:t>3</w:t>
            </w:r>
            <w:r w:rsidRPr="00F02EB3">
              <w:rPr>
                <w:b/>
                <w:strike/>
                <w:color w:val="000000" w:themeColor="text1"/>
                <w:sz w:val="21"/>
                <w:u w:val="thick" w:color="8B8B8B"/>
                <w:shd w:val="clear" w:color="auto" w:fill="F7F7F7"/>
              </w:rPr>
              <w:t>e</w:t>
            </w:r>
          </w:p>
        </w:tc>
      </w:tr>
      <w:tr w:rsidR="009D4AB0" w:rsidRPr="00F02EB3" w:rsidTr="00F111D4">
        <w:trPr>
          <w:trHeight w:val="343"/>
        </w:trPr>
        <w:tc>
          <w:tcPr>
            <w:tcW w:w="2365" w:type="dxa"/>
            <w:vMerge/>
            <w:tcBorders>
              <w:top w:val="nil"/>
            </w:tcBorders>
          </w:tcPr>
          <w:p w:rsidR="009D4AB0" w:rsidRPr="00F02EB3" w:rsidRDefault="009D4AB0" w:rsidP="00F111D4">
            <w:pPr>
              <w:rPr>
                <w:color w:val="000000" w:themeColor="text1"/>
                <w:sz w:val="2"/>
                <w:szCs w:val="2"/>
              </w:rPr>
            </w:pPr>
          </w:p>
        </w:tc>
        <w:tc>
          <w:tcPr>
            <w:tcW w:w="1647" w:type="dxa"/>
          </w:tcPr>
          <w:p w:rsidR="009D4AB0" w:rsidRPr="00F02EB3" w:rsidRDefault="009D4AB0" w:rsidP="00F111D4">
            <w:pPr>
              <w:pStyle w:val="TableParagraph"/>
              <w:spacing w:before="51"/>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1793" w:type="dxa"/>
          </w:tcPr>
          <w:p w:rsidR="009D4AB0" w:rsidRPr="00F02EB3" w:rsidRDefault="009D4AB0" w:rsidP="00F111D4">
            <w:pPr>
              <w:pStyle w:val="TableParagraph"/>
              <w:spacing w:before="51"/>
              <w:ind w:left="320" w:right="125"/>
              <w:rPr>
                <w:color w:val="000000" w:themeColor="text1"/>
                <w:sz w:val="21"/>
                <w:u w:val="none"/>
              </w:rPr>
            </w:pPr>
            <w:r w:rsidRPr="00F02EB3">
              <w:rPr>
                <w:color w:val="000000" w:themeColor="text1"/>
                <w:sz w:val="21"/>
                <w:u w:val="none"/>
              </w:rPr>
              <w:t>-</w:t>
            </w:r>
            <w:r w:rsidRPr="00F02EB3">
              <w:rPr>
                <w:color w:val="000000" w:themeColor="text1"/>
                <w:sz w:val="21"/>
                <w:u w:color="8B8B8B"/>
              </w:rPr>
              <w:t>90</w:t>
            </w:r>
          </w:p>
        </w:tc>
        <w:tc>
          <w:tcPr>
            <w:tcW w:w="3964" w:type="dxa"/>
          </w:tcPr>
          <w:p w:rsidR="009D4AB0" w:rsidRPr="00F02EB3" w:rsidRDefault="009D4AB0" w:rsidP="00F111D4">
            <w:pPr>
              <w:pStyle w:val="TableParagraph"/>
              <w:spacing w:before="51"/>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140</w:t>
            </w:r>
            <w:r w:rsidRPr="00F02EB3">
              <w:rPr>
                <w:color w:val="000000" w:themeColor="text1"/>
                <w:sz w:val="21"/>
                <w:u w:val="none"/>
              </w:rPr>
              <w:t xml:space="preserve"> </w:t>
            </w:r>
            <w:r w:rsidRPr="00F02EB3">
              <w:rPr>
                <w:color w:val="000000" w:themeColor="text1"/>
                <w:sz w:val="21"/>
              </w:rPr>
              <w:t>-110</w:t>
            </w:r>
          </w:p>
        </w:tc>
      </w:tr>
      <w:tr w:rsidR="009D4AB0" w:rsidRPr="00F02EB3" w:rsidTr="00F111D4">
        <w:trPr>
          <w:trHeight w:val="359"/>
        </w:trPr>
        <w:tc>
          <w:tcPr>
            <w:tcW w:w="2365" w:type="dxa"/>
          </w:tcPr>
          <w:p w:rsidR="009D4AB0" w:rsidRPr="00F02EB3" w:rsidRDefault="009D4AB0" w:rsidP="00F111D4">
            <w:pPr>
              <w:pStyle w:val="TableParagraph"/>
              <w:spacing w:before="59"/>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1647" w:type="dxa"/>
          </w:tcPr>
          <w:p w:rsidR="009D4AB0" w:rsidRPr="00F02EB3" w:rsidRDefault="009D4AB0" w:rsidP="00F111D4">
            <w:pPr>
              <w:pStyle w:val="TableParagraph"/>
              <w:spacing w:before="59"/>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86</w:t>
            </w:r>
          </w:p>
        </w:tc>
        <w:tc>
          <w:tcPr>
            <w:tcW w:w="1793" w:type="dxa"/>
          </w:tcPr>
          <w:p w:rsidR="009D4AB0" w:rsidRPr="00F02EB3" w:rsidRDefault="009D4AB0" w:rsidP="00F111D4">
            <w:pPr>
              <w:pStyle w:val="TableParagraph"/>
              <w:spacing w:before="59"/>
              <w:ind w:left="320" w:right="125"/>
              <w:rPr>
                <w:color w:val="000000" w:themeColor="text1"/>
                <w:sz w:val="21"/>
                <w:u w:val="none"/>
              </w:rPr>
            </w:pPr>
            <w:r w:rsidRPr="00F02EB3">
              <w:rPr>
                <w:color w:val="000000" w:themeColor="text1"/>
                <w:sz w:val="21"/>
                <w:u w:val="none"/>
              </w:rPr>
              <w:t>-</w:t>
            </w:r>
            <w:r w:rsidRPr="00F02EB3">
              <w:rPr>
                <w:color w:val="000000" w:themeColor="text1"/>
                <w:sz w:val="21"/>
                <w:u w:color="8B8B8B"/>
              </w:rPr>
              <w:t>94</w:t>
            </w:r>
          </w:p>
        </w:tc>
        <w:tc>
          <w:tcPr>
            <w:tcW w:w="3964" w:type="dxa"/>
          </w:tcPr>
          <w:p w:rsidR="009D4AB0" w:rsidRPr="00F02EB3" w:rsidRDefault="009D4AB0" w:rsidP="00F111D4">
            <w:pPr>
              <w:pStyle w:val="TableParagraph"/>
              <w:spacing w:before="59"/>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146</w:t>
            </w:r>
            <w:r w:rsidRPr="00F02EB3">
              <w:rPr>
                <w:color w:val="000000" w:themeColor="text1"/>
                <w:sz w:val="21"/>
                <w:u w:val="none"/>
              </w:rPr>
              <w:t xml:space="preserve"> </w:t>
            </w:r>
            <w:r w:rsidRPr="00F02EB3">
              <w:rPr>
                <w:color w:val="000000" w:themeColor="text1"/>
                <w:sz w:val="21"/>
              </w:rPr>
              <w:t>-116</w:t>
            </w:r>
          </w:p>
        </w:tc>
      </w:tr>
      <w:tr w:rsidR="009D4AB0" w:rsidRPr="00F02EB3" w:rsidTr="00F111D4">
        <w:trPr>
          <w:trHeight w:val="343"/>
        </w:trPr>
        <w:tc>
          <w:tcPr>
            <w:tcW w:w="2365" w:type="dxa"/>
          </w:tcPr>
          <w:p w:rsidR="009D4AB0" w:rsidRPr="00F02EB3" w:rsidRDefault="009D4AB0" w:rsidP="00F111D4">
            <w:pPr>
              <w:pStyle w:val="TableParagraph"/>
              <w:spacing w:before="52"/>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1647" w:type="dxa"/>
          </w:tcPr>
          <w:p w:rsidR="009D4AB0" w:rsidRPr="00F02EB3" w:rsidRDefault="009D4AB0" w:rsidP="00F111D4">
            <w:pPr>
              <w:pStyle w:val="TableParagraph"/>
              <w:spacing w:before="52"/>
              <w:ind w:left="313" w:right="117"/>
              <w:rPr>
                <w:color w:val="000000" w:themeColor="text1"/>
                <w:sz w:val="21"/>
                <w:u w:val="none"/>
              </w:rPr>
            </w:pPr>
            <w:r w:rsidRPr="00F02EB3">
              <w:rPr>
                <w:color w:val="000000" w:themeColor="text1"/>
                <w:sz w:val="21"/>
                <w:u w:val="none"/>
              </w:rPr>
              <w:t>-</w:t>
            </w:r>
            <w:r w:rsidRPr="00F02EB3">
              <w:rPr>
                <w:strike/>
                <w:color w:val="000000" w:themeColor="text1"/>
                <w:sz w:val="21"/>
                <w:u w:color="8B8B8B"/>
              </w:rPr>
              <w:t>87</w:t>
            </w:r>
            <w:r w:rsidRPr="00F02EB3">
              <w:rPr>
                <w:color w:val="000000" w:themeColor="text1"/>
                <w:sz w:val="21"/>
                <w:u w:val="none"/>
              </w:rPr>
              <w:t xml:space="preserve"> </w:t>
            </w:r>
            <w:r w:rsidRPr="00F02EB3">
              <w:rPr>
                <w:color w:val="000000" w:themeColor="text1"/>
                <w:sz w:val="21"/>
              </w:rPr>
              <w:t>-89</w:t>
            </w:r>
          </w:p>
        </w:tc>
        <w:tc>
          <w:tcPr>
            <w:tcW w:w="1793" w:type="dxa"/>
          </w:tcPr>
          <w:p w:rsidR="009D4AB0" w:rsidRPr="00F02EB3" w:rsidRDefault="009D4AB0" w:rsidP="00F111D4">
            <w:pPr>
              <w:pStyle w:val="TableParagraph"/>
              <w:spacing w:before="52"/>
              <w:ind w:left="320" w:right="125"/>
              <w:rPr>
                <w:color w:val="000000" w:themeColor="text1"/>
                <w:sz w:val="21"/>
                <w:u w:val="none"/>
              </w:rPr>
            </w:pPr>
            <w:r w:rsidRPr="00F02EB3">
              <w:rPr>
                <w:color w:val="000000" w:themeColor="text1"/>
                <w:sz w:val="21"/>
                <w:u w:val="none"/>
              </w:rPr>
              <w:t>-</w:t>
            </w:r>
            <w:r w:rsidRPr="00F02EB3">
              <w:rPr>
                <w:color w:val="000000" w:themeColor="text1"/>
                <w:sz w:val="21"/>
                <w:u w:color="8B8B8B"/>
              </w:rPr>
              <w:t>98</w:t>
            </w:r>
          </w:p>
        </w:tc>
        <w:tc>
          <w:tcPr>
            <w:tcW w:w="3964" w:type="dxa"/>
          </w:tcPr>
          <w:p w:rsidR="009D4AB0" w:rsidRPr="00F02EB3" w:rsidRDefault="009D4AB0" w:rsidP="00F111D4">
            <w:pPr>
              <w:pStyle w:val="TableParagraph"/>
              <w:spacing w:before="52"/>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151</w:t>
            </w:r>
            <w:r w:rsidRPr="00F02EB3">
              <w:rPr>
                <w:color w:val="000000" w:themeColor="text1"/>
                <w:sz w:val="21"/>
                <w:u w:val="none"/>
              </w:rPr>
              <w:t xml:space="preserve"> </w:t>
            </w:r>
            <w:r w:rsidRPr="00F02EB3">
              <w:rPr>
                <w:color w:val="000000" w:themeColor="text1"/>
                <w:sz w:val="21"/>
              </w:rPr>
              <w:t>-120</w:t>
            </w:r>
          </w:p>
        </w:tc>
      </w:tr>
      <w:tr w:rsidR="009D4AB0" w:rsidRPr="00F02EB3" w:rsidTr="00F111D4">
        <w:trPr>
          <w:trHeight w:val="359"/>
        </w:trPr>
        <w:tc>
          <w:tcPr>
            <w:tcW w:w="2365" w:type="dxa"/>
          </w:tcPr>
          <w:p w:rsidR="009D4AB0" w:rsidRPr="00F02EB3" w:rsidRDefault="009D4AB0" w:rsidP="00F111D4">
            <w:pPr>
              <w:pStyle w:val="TableParagraph"/>
              <w:spacing w:before="59"/>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1647" w:type="dxa"/>
          </w:tcPr>
          <w:p w:rsidR="009D4AB0" w:rsidRPr="00F02EB3" w:rsidRDefault="009D4AB0" w:rsidP="00F111D4">
            <w:pPr>
              <w:pStyle w:val="TableParagraph"/>
              <w:spacing w:before="59"/>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92</w:t>
            </w:r>
          </w:p>
        </w:tc>
        <w:tc>
          <w:tcPr>
            <w:tcW w:w="1793" w:type="dxa"/>
          </w:tcPr>
          <w:p w:rsidR="009D4AB0" w:rsidRPr="00F02EB3" w:rsidRDefault="009D4AB0" w:rsidP="00F111D4">
            <w:pPr>
              <w:pStyle w:val="TableParagraph"/>
              <w:spacing w:before="59"/>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101</w:t>
            </w:r>
          </w:p>
        </w:tc>
        <w:tc>
          <w:tcPr>
            <w:tcW w:w="3964" w:type="dxa"/>
          </w:tcPr>
          <w:p w:rsidR="009D4AB0" w:rsidRPr="00F02EB3" w:rsidRDefault="009D4AB0" w:rsidP="00F111D4">
            <w:pPr>
              <w:pStyle w:val="TableParagraph"/>
              <w:spacing w:before="59"/>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157</w:t>
            </w:r>
            <w:r w:rsidRPr="00F02EB3">
              <w:rPr>
                <w:color w:val="000000" w:themeColor="text1"/>
                <w:sz w:val="21"/>
                <w:u w:val="none"/>
              </w:rPr>
              <w:t xml:space="preserve"> </w:t>
            </w:r>
            <w:r w:rsidRPr="00F02EB3">
              <w:rPr>
                <w:color w:val="000000" w:themeColor="text1"/>
                <w:sz w:val="21"/>
              </w:rPr>
              <w:t>-124</w:t>
            </w:r>
          </w:p>
        </w:tc>
      </w:tr>
      <w:tr w:rsidR="009D4AB0" w:rsidRPr="00F02EB3" w:rsidTr="00F111D4">
        <w:trPr>
          <w:trHeight w:val="343"/>
        </w:trPr>
        <w:tc>
          <w:tcPr>
            <w:tcW w:w="2365" w:type="dxa"/>
          </w:tcPr>
          <w:p w:rsidR="009D4AB0" w:rsidRPr="00F02EB3" w:rsidRDefault="009D4AB0" w:rsidP="00F111D4">
            <w:pPr>
              <w:pStyle w:val="TableParagraph"/>
              <w:spacing w:before="52"/>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1647" w:type="dxa"/>
          </w:tcPr>
          <w:p w:rsidR="009D4AB0" w:rsidRPr="00F02EB3" w:rsidRDefault="009D4AB0" w:rsidP="00F111D4">
            <w:pPr>
              <w:pStyle w:val="TableParagraph"/>
              <w:spacing w:before="52"/>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94</w:t>
            </w:r>
          </w:p>
        </w:tc>
        <w:tc>
          <w:tcPr>
            <w:tcW w:w="1793" w:type="dxa"/>
          </w:tcPr>
          <w:p w:rsidR="009D4AB0" w:rsidRPr="00F02EB3" w:rsidRDefault="009D4AB0" w:rsidP="00F111D4">
            <w:pPr>
              <w:pStyle w:val="TableParagraph"/>
              <w:spacing w:before="52"/>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103</w:t>
            </w:r>
          </w:p>
        </w:tc>
        <w:tc>
          <w:tcPr>
            <w:tcW w:w="3964" w:type="dxa"/>
          </w:tcPr>
          <w:p w:rsidR="009D4AB0" w:rsidRPr="00F02EB3" w:rsidRDefault="009D4AB0" w:rsidP="00F111D4">
            <w:pPr>
              <w:pStyle w:val="TableParagraph"/>
              <w:spacing w:before="52"/>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161</w:t>
            </w:r>
            <w:r w:rsidRPr="00F02EB3">
              <w:rPr>
                <w:color w:val="000000" w:themeColor="text1"/>
                <w:sz w:val="21"/>
                <w:u w:val="none"/>
              </w:rPr>
              <w:t xml:space="preserve"> </w:t>
            </w:r>
            <w:r w:rsidRPr="00F02EB3">
              <w:rPr>
                <w:color w:val="000000" w:themeColor="text1"/>
                <w:sz w:val="21"/>
              </w:rPr>
              <w:t>-128</w:t>
            </w:r>
          </w:p>
        </w:tc>
      </w:tr>
      <w:tr w:rsidR="009D4AB0" w:rsidRPr="00F02EB3" w:rsidTr="00F111D4">
        <w:trPr>
          <w:trHeight w:val="359"/>
        </w:trPr>
        <w:tc>
          <w:tcPr>
            <w:tcW w:w="2365" w:type="dxa"/>
          </w:tcPr>
          <w:p w:rsidR="009D4AB0" w:rsidRPr="00F02EB3" w:rsidRDefault="009D4AB0" w:rsidP="00F111D4">
            <w:pPr>
              <w:pStyle w:val="TableParagraph"/>
              <w:spacing w:before="59"/>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1647" w:type="dxa"/>
          </w:tcPr>
          <w:p w:rsidR="009D4AB0" w:rsidRPr="00F02EB3" w:rsidRDefault="009D4AB0" w:rsidP="00F111D4">
            <w:pPr>
              <w:pStyle w:val="TableParagraph"/>
              <w:spacing w:before="59"/>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97</w:t>
            </w:r>
          </w:p>
        </w:tc>
        <w:tc>
          <w:tcPr>
            <w:tcW w:w="1793" w:type="dxa"/>
          </w:tcPr>
          <w:p w:rsidR="009D4AB0" w:rsidRPr="00F02EB3" w:rsidRDefault="009D4AB0" w:rsidP="00F111D4">
            <w:pPr>
              <w:pStyle w:val="TableParagraph"/>
              <w:spacing w:before="59"/>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106</w:t>
            </w:r>
          </w:p>
        </w:tc>
        <w:tc>
          <w:tcPr>
            <w:tcW w:w="3964" w:type="dxa"/>
          </w:tcPr>
          <w:p w:rsidR="009D4AB0" w:rsidRPr="00F02EB3" w:rsidRDefault="009D4AB0" w:rsidP="00F111D4">
            <w:pPr>
              <w:pStyle w:val="TableParagraph"/>
              <w:spacing w:before="59"/>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165</w:t>
            </w:r>
            <w:r w:rsidRPr="00F02EB3">
              <w:rPr>
                <w:color w:val="000000" w:themeColor="text1"/>
                <w:sz w:val="21"/>
                <w:u w:val="none"/>
              </w:rPr>
              <w:t xml:space="preserve"> </w:t>
            </w:r>
            <w:r w:rsidRPr="00F02EB3">
              <w:rPr>
                <w:color w:val="000000" w:themeColor="text1"/>
                <w:sz w:val="21"/>
              </w:rPr>
              <w:t>-131</w:t>
            </w:r>
          </w:p>
        </w:tc>
      </w:tr>
      <w:tr w:rsidR="009D4AB0" w:rsidRPr="00F02EB3" w:rsidTr="00F111D4">
        <w:trPr>
          <w:trHeight w:val="343"/>
        </w:trPr>
        <w:tc>
          <w:tcPr>
            <w:tcW w:w="2365" w:type="dxa"/>
          </w:tcPr>
          <w:p w:rsidR="009D4AB0" w:rsidRPr="00F02EB3" w:rsidRDefault="009D4AB0" w:rsidP="00F111D4">
            <w:pPr>
              <w:pStyle w:val="TableParagraph"/>
              <w:spacing w:before="52"/>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1647" w:type="dxa"/>
          </w:tcPr>
          <w:p w:rsidR="009D4AB0" w:rsidRPr="00F02EB3" w:rsidRDefault="009D4AB0" w:rsidP="00F111D4">
            <w:pPr>
              <w:pStyle w:val="TableParagraph"/>
              <w:spacing w:before="52"/>
              <w:ind w:left="313" w:right="117"/>
              <w:rPr>
                <w:color w:val="000000" w:themeColor="text1"/>
                <w:sz w:val="21"/>
                <w:u w:val="none"/>
              </w:rPr>
            </w:pPr>
            <w:r w:rsidRPr="00F02EB3">
              <w:rPr>
                <w:color w:val="000000" w:themeColor="text1"/>
                <w:sz w:val="21"/>
                <w:u w:val="none"/>
              </w:rPr>
              <w:t>-</w:t>
            </w:r>
            <w:r w:rsidRPr="00F02EB3">
              <w:rPr>
                <w:color w:val="000000" w:themeColor="text1"/>
                <w:sz w:val="21"/>
                <w:u w:color="8B8B8B"/>
              </w:rPr>
              <w:t>99</w:t>
            </w:r>
          </w:p>
        </w:tc>
        <w:tc>
          <w:tcPr>
            <w:tcW w:w="1793" w:type="dxa"/>
          </w:tcPr>
          <w:p w:rsidR="009D4AB0" w:rsidRPr="00F02EB3" w:rsidRDefault="009D4AB0" w:rsidP="00F111D4">
            <w:pPr>
              <w:pStyle w:val="TableParagraph"/>
              <w:spacing w:before="52"/>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109</w:t>
            </w:r>
          </w:p>
        </w:tc>
        <w:tc>
          <w:tcPr>
            <w:tcW w:w="3964" w:type="dxa"/>
          </w:tcPr>
          <w:p w:rsidR="009D4AB0" w:rsidRPr="00F02EB3" w:rsidRDefault="009D4AB0" w:rsidP="00F111D4">
            <w:pPr>
              <w:pStyle w:val="TableParagraph"/>
              <w:spacing w:before="52"/>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168</w:t>
            </w:r>
            <w:r w:rsidRPr="00F02EB3">
              <w:rPr>
                <w:color w:val="000000" w:themeColor="text1"/>
                <w:sz w:val="21"/>
                <w:u w:val="none"/>
              </w:rPr>
              <w:t xml:space="preserve"> </w:t>
            </w:r>
            <w:r w:rsidRPr="00F02EB3">
              <w:rPr>
                <w:color w:val="000000" w:themeColor="text1"/>
                <w:sz w:val="21"/>
              </w:rPr>
              <w:t>-133</w:t>
            </w:r>
          </w:p>
        </w:tc>
      </w:tr>
      <w:tr w:rsidR="009D4AB0" w:rsidRPr="00F02EB3" w:rsidTr="00F111D4">
        <w:trPr>
          <w:trHeight w:val="359"/>
        </w:trPr>
        <w:tc>
          <w:tcPr>
            <w:tcW w:w="2365" w:type="dxa"/>
          </w:tcPr>
          <w:p w:rsidR="009D4AB0" w:rsidRPr="00F02EB3" w:rsidRDefault="009D4AB0" w:rsidP="00F111D4">
            <w:pPr>
              <w:pStyle w:val="TableParagraph"/>
              <w:spacing w:before="59"/>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1647" w:type="dxa"/>
          </w:tcPr>
          <w:p w:rsidR="009D4AB0" w:rsidRPr="00F02EB3" w:rsidRDefault="009D4AB0" w:rsidP="00F111D4">
            <w:pPr>
              <w:pStyle w:val="TableParagraph"/>
              <w:spacing w:before="59"/>
              <w:ind w:left="312" w:right="117"/>
              <w:rPr>
                <w:color w:val="000000" w:themeColor="text1"/>
                <w:sz w:val="21"/>
                <w:u w:val="none"/>
              </w:rPr>
            </w:pPr>
            <w:r w:rsidRPr="00F02EB3">
              <w:rPr>
                <w:color w:val="000000" w:themeColor="text1"/>
                <w:sz w:val="21"/>
                <w:u w:val="none"/>
              </w:rPr>
              <w:t>-</w:t>
            </w:r>
            <w:r w:rsidRPr="00F02EB3">
              <w:rPr>
                <w:color w:val="000000" w:themeColor="text1"/>
                <w:sz w:val="21"/>
                <w:u w:color="8B8B8B"/>
              </w:rPr>
              <w:t>101</w:t>
            </w:r>
          </w:p>
        </w:tc>
        <w:tc>
          <w:tcPr>
            <w:tcW w:w="1793" w:type="dxa"/>
          </w:tcPr>
          <w:p w:rsidR="009D4AB0" w:rsidRPr="00F02EB3" w:rsidRDefault="009D4AB0" w:rsidP="00F111D4">
            <w:pPr>
              <w:pStyle w:val="TableParagraph"/>
              <w:spacing w:before="59"/>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111</w:t>
            </w:r>
          </w:p>
        </w:tc>
        <w:tc>
          <w:tcPr>
            <w:tcW w:w="3964" w:type="dxa"/>
          </w:tcPr>
          <w:p w:rsidR="009D4AB0" w:rsidRPr="00F02EB3" w:rsidRDefault="009D4AB0" w:rsidP="00F111D4">
            <w:pPr>
              <w:pStyle w:val="TableParagraph"/>
              <w:spacing w:before="59"/>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172</w:t>
            </w:r>
            <w:r w:rsidRPr="00F02EB3">
              <w:rPr>
                <w:color w:val="000000" w:themeColor="text1"/>
                <w:sz w:val="21"/>
                <w:u w:val="none"/>
              </w:rPr>
              <w:t xml:space="preserve"> </w:t>
            </w:r>
            <w:r w:rsidRPr="00F02EB3">
              <w:rPr>
                <w:color w:val="000000" w:themeColor="text1"/>
                <w:sz w:val="21"/>
              </w:rPr>
              <w:t>-136</w:t>
            </w:r>
          </w:p>
        </w:tc>
      </w:tr>
      <w:tr w:rsidR="009D4AB0" w:rsidRPr="00F02EB3" w:rsidTr="00F111D4">
        <w:trPr>
          <w:trHeight w:val="344"/>
        </w:trPr>
        <w:tc>
          <w:tcPr>
            <w:tcW w:w="2365" w:type="dxa"/>
          </w:tcPr>
          <w:p w:rsidR="009D4AB0" w:rsidRPr="00F02EB3" w:rsidRDefault="009D4AB0" w:rsidP="00F111D4">
            <w:pPr>
              <w:pStyle w:val="TableParagraph"/>
              <w:spacing w:before="52"/>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1647" w:type="dxa"/>
          </w:tcPr>
          <w:p w:rsidR="009D4AB0" w:rsidRPr="00F02EB3" w:rsidRDefault="009D4AB0" w:rsidP="00F111D4">
            <w:pPr>
              <w:pStyle w:val="TableParagraph"/>
              <w:spacing w:before="52"/>
              <w:ind w:left="312" w:right="117"/>
              <w:rPr>
                <w:color w:val="000000" w:themeColor="text1"/>
                <w:sz w:val="21"/>
                <w:u w:val="none"/>
              </w:rPr>
            </w:pPr>
            <w:r w:rsidRPr="00F02EB3">
              <w:rPr>
                <w:color w:val="000000" w:themeColor="text1"/>
                <w:sz w:val="21"/>
                <w:u w:val="none"/>
              </w:rPr>
              <w:t>-</w:t>
            </w:r>
            <w:r w:rsidRPr="00F02EB3">
              <w:rPr>
                <w:color w:val="000000" w:themeColor="text1"/>
                <w:sz w:val="21"/>
                <w:u w:color="8B8B8B"/>
              </w:rPr>
              <w:t>102</w:t>
            </w:r>
          </w:p>
        </w:tc>
        <w:tc>
          <w:tcPr>
            <w:tcW w:w="1793" w:type="dxa"/>
          </w:tcPr>
          <w:p w:rsidR="009D4AB0" w:rsidRPr="00F02EB3" w:rsidRDefault="009D4AB0" w:rsidP="00F111D4">
            <w:pPr>
              <w:pStyle w:val="TableParagraph"/>
              <w:spacing w:before="52"/>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112</w:t>
            </w:r>
          </w:p>
        </w:tc>
        <w:tc>
          <w:tcPr>
            <w:tcW w:w="3964" w:type="dxa"/>
          </w:tcPr>
          <w:p w:rsidR="009D4AB0" w:rsidRPr="00F02EB3" w:rsidRDefault="009D4AB0" w:rsidP="00F111D4">
            <w:pPr>
              <w:pStyle w:val="TableParagraph"/>
              <w:spacing w:before="52"/>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174</w:t>
            </w:r>
            <w:r w:rsidRPr="00F02EB3">
              <w:rPr>
                <w:color w:val="000000" w:themeColor="text1"/>
                <w:sz w:val="21"/>
                <w:u w:val="none"/>
              </w:rPr>
              <w:t xml:space="preserve"> </w:t>
            </w:r>
            <w:r w:rsidRPr="00F02EB3">
              <w:rPr>
                <w:color w:val="000000" w:themeColor="text1"/>
                <w:sz w:val="21"/>
              </w:rPr>
              <w:t>-138</w:t>
            </w:r>
          </w:p>
        </w:tc>
      </w:tr>
      <w:tr w:rsidR="009D4AB0" w:rsidRPr="00F02EB3" w:rsidTr="00F111D4">
        <w:trPr>
          <w:trHeight w:val="357"/>
        </w:trPr>
        <w:tc>
          <w:tcPr>
            <w:tcW w:w="2365" w:type="dxa"/>
          </w:tcPr>
          <w:p w:rsidR="009D4AB0" w:rsidRPr="00F02EB3" w:rsidRDefault="009D4AB0" w:rsidP="00F111D4">
            <w:pPr>
              <w:pStyle w:val="TableParagraph"/>
              <w:spacing w:before="59"/>
              <w:ind w:right="480"/>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1647" w:type="dxa"/>
          </w:tcPr>
          <w:p w:rsidR="009D4AB0" w:rsidRPr="00F02EB3" w:rsidRDefault="009D4AB0" w:rsidP="00F111D4">
            <w:pPr>
              <w:pStyle w:val="TableParagraph"/>
              <w:spacing w:before="59"/>
              <w:ind w:left="312" w:right="117"/>
              <w:rPr>
                <w:color w:val="000000" w:themeColor="text1"/>
                <w:sz w:val="21"/>
                <w:u w:val="none"/>
              </w:rPr>
            </w:pPr>
            <w:r w:rsidRPr="00F02EB3">
              <w:rPr>
                <w:color w:val="000000" w:themeColor="text1"/>
                <w:sz w:val="21"/>
                <w:u w:val="none"/>
              </w:rPr>
              <w:t>-</w:t>
            </w:r>
            <w:r w:rsidRPr="00F02EB3">
              <w:rPr>
                <w:color w:val="000000" w:themeColor="text1"/>
                <w:sz w:val="21"/>
                <w:u w:color="8B8B8B"/>
              </w:rPr>
              <w:t>104</w:t>
            </w:r>
          </w:p>
        </w:tc>
        <w:tc>
          <w:tcPr>
            <w:tcW w:w="1793" w:type="dxa"/>
          </w:tcPr>
          <w:p w:rsidR="009D4AB0" w:rsidRPr="00F02EB3" w:rsidRDefault="009D4AB0" w:rsidP="00F111D4">
            <w:pPr>
              <w:pStyle w:val="TableParagraph"/>
              <w:spacing w:before="59"/>
              <w:ind w:left="321" w:right="125"/>
              <w:rPr>
                <w:color w:val="000000" w:themeColor="text1"/>
                <w:sz w:val="21"/>
                <w:u w:val="none"/>
              </w:rPr>
            </w:pPr>
            <w:r w:rsidRPr="00F02EB3">
              <w:rPr>
                <w:color w:val="000000" w:themeColor="text1"/>
                <w:sz w:val="21"/>
                <w:u w:val="none"/>
              </w:rPr>
              <w:t>-</w:t>
            </w:r>
            <w:r w:rsidRPr="00F02EB3">
              <w:rPr>
                <w:color w:val="000000" w:themeColor="text1"/>
                <w:sz w:val="21"/>
                <w:u w:color="8B8B8B"/>
              </w:rPr>
              <w:t>114</w:t>
            </w:r>
          </w:p>
        </w:tc>
        <w:tc>
          <w:tcPr>
            <w:tcW w:w="3964" w:type="dxa"/>
          </w:tcPr>
          <w:p w:rsidR="009D4AB0" w:rsidRPr="00F02EB3" w:rsidRDefault="009D4AB0" w:rsidP="00F111D4">
            <w:pPr>
              <w:pStyle w:val="TableParagraph"/>
              <w:spacing w:before="59"/>
              <w:ind w:left="1602" w:right="1403"/>
              <w:rPr>
                <w:color w:val="000000" w:themeColor="text1"/>
                <w:sz w:val="21"/>
                <w:u w:val="none"/>
              </w:rPr>
            </w:pPr>
            <w:r w:rsidRPr="00F02EB3">
              <w:rPr>
                <w:color w:val="000000" w:themeColor="text1"/>
                <w:sz w:val="21"/>
                <w:u w:val="none"/>
              </w:rPr>
              <w:t>-</w:t>
            </w:r>
            <w:r w:rsidRPr="00F02EB3">
              <w:rPr>
                <w:strike/>
                <w:color w:val="000000" w:themeColor="text1"/>
                <w:sz w:val="21"/>
                <w:u w:color="8B8B8B"/>
              </w:rPr>
              <w:t>177</w:t>
            </w:r>
            <w:r w:rsidRPr="00F02EB3">
              <w:rPr>
                <w:color w:val="000000" w:themeColor="text1"/>
                <w:sz w:val="21"/>
                <w:u w:val="none"/>
              </w:rPr>
              <w:t xml:space="preserve"> </w:t>
            </w:r>
            <w:r w:rsidRPr="00F02EB3">
              <w:rPr>
                <w:color w:val="000000" w:themeColor="text1"/>
                <w:sz w:val="21"/>
              </w:rPr>
              <w:t>-140</w:t>
            </w:r>
          </w:p>
        </w:tc>
      </w:tr>
    </w:tbl>
    <w:p w:rsidR="009D4AB0" w:rsidRPr="00F02EB3" w:rsidRDefault="009D4AB0" w:rsidP="009D4AB0">
      <w:pPr>
        <w:rPr>
          <w:color w:val="000000" w:themeColor="text1"/>
          <w:sz w:val="21"/>
        </w:rPr>
        <w:sectPr w:rsidR="009D4AB0" w:rsidRPr="00F02EB3">
          <w:pgSz w:w="12240" w:h="15840"/>
          <w:pgMar w:top="1080" w:right="600" w:bottom="280" w:left="600" w:header="720" w:footer="720" w:gutter="0"/>
          <w:cols w:space="720"/>
        </w:sectPr>
      </w:pPr>
    </w:p>
    <w:p w:rsidR="009D4AB0" w:rsidRPr="00F02EB3" w:rsidRDefault="009D4AB0" w:rsidP="009D4AB0">
      <w:pPr>
        <w:pStyle w:val="BodyText"/>
        <w:ind w:left="115"/>
        <w:rPr>
          <w:color w:val="000000" w:themeColor="text1"/>
          <w:sz w:val="20"/>
        </w:rPr>
      </w:pPr>
      <w:r>
        <w:rPr>
          <w:noProof/>
          <w:color w:val="000000" w:themeColor="text1"/>
        </w:rPr>
        <w:lastRenderedPageBreak/>
        <mc:AlternateContent>
          <mc:Choice Requires="wps">
            <w:drawing>
              <wp:anchor distT="0" distB="0" distL="114300" distR="114300" simplePos="0" relativeHeight="251747328" behindDoc="1" locked="0" layoutInCell="1" allowOverlap="1">
                <wp:simplePos x="0" y="0"/>
                <wp:positionH relativeFrom="page">
                  <wp:posOffset>902970</wp:posOffset>
                </wp:positionH>
                <wp:positionV relativeFrom="page">
                  <wp:posOffset>6149340</wp:posOffset>
                </wp:positionV>
                <wp:extent cx="5548630" cy="0"/>
                <wp:effectExtent l="7620" t="15240" r="15875" b="1333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B8E9E" id="Straight Connector 116"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484.2pt" to="508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" strokecolor="#8b8b8b" strokeweight="1.08pt">
                <w10:wrap anchorx="page" anchory="page"/>
              </v:line>
            </w:pict>
          </mc:Fallback>
        </mc:AlternateContent>
      </w:r>
      <w:r>
        <w:rPr>
          <w:noProof/>
          <w:color w:val="000000" w:themeColor="text1"/>
        </w:rPr>
        <mc:AlternateContent>
          <mc:Choice Requires="wps">
            <w:drawing>
              <wp:anchor distT="0" distB="0" distL="114300" distR="114300" simplePos="0" relativeHeight="251748352" behindDoc="1" locked="0" layoutInCell="1" allowOverlap="1">
                <wp:simplePos x="0" y="0"/>
                <wp:positionH relativeFrom="page">
                  <wp:posOffset>4707890</wp:posOffset>
                </wp:positionH>
                <wp:positionV relativeFrom="page">
                  <wp:posOffset>7364095</wp:posOffset>
                </wp:positionV>
                <wp:extent cx="52070" cy="62865"/>
                <wp:effectExtent l="2540" t="1270" r="2540" b="2540"/>
                <wp:wrapNone/>
                <wp:docPr id="11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62865"/>
                        </a:xfrm>
                        <a:custGeom>
                          <a:avLst/>
                          <a:gdLst>
                            <a:gd name="T0" fmla="+- 0 7495 7414"/>
                            <a:gd name="T1" fmla="*/ T0 w 82"/>
                            <a:gd name="T2" fmla="+- 0 11674 11597"/>
                            <a:gd name="T3" fmla="*/ 11674 h 99"/>
                            <a:gd name="T4" fmla="+- 0 7414 7414"/>
                            <a:gd name="T5" fmla="*/ T4 w 82"/>
                            <a:gd name="T6" fmla="+- 0 11674 11597"/>
                            <a:gd name="T7" fmla="*/ 11674 h 99"/>
                            <a:gd name="T8" fmla="+- 0 7414 7414"/>
                            <a:gd name="T9" fmla="*/ T8 w 82"/>
                            <a:gd name="T10" fmla="+- 0 11695 11597"/>
                            <a:gd name="T11" fmla="*/ 11695 h 99"/>
                            <a:gd name="T12" fmla="+- 0 7495 7414"/>
                            <a:gd name="T13" fmla="*/ T12 w 82"/>
                            <a:gd name="T14" fmla="+- 0 11695 11597"/>
                            <a:gd name="T15" fmla="*/ 11695 h 99"/>
                            <a:gd name="T16" fmla="+- 0 7495 7414"/>
                            <a:gd name="T17" fmla="*/ T16 w 82"/>
                            <a:gd name="T18" fmla="+- 0 11674 11597"/>
                            <a:gd name="T19" fmla="*/ 11674 h 99"/>
                            <a:gd name="T20" fmla="+- 0 7495 7414"/>
                            <a:gd name="T21" fmla="*/ T20 w 82"/>
                            <a:gd name="T22" fmla="+- 0 11597 11597"/>
                            <a:gd name="T23" fmla="*/ 11597 h 99"/>
                            <a:gd name="T24" fmla="+- 0 7414 7414"/>
                            <a:gd name="T25" fmla="*/ T24 w 82"/>
                            <a:gd name="T26" fmla="+- 0 11597 11597"/>
                            <a:gd name="T27" fmla="*/ 11597 h 99"/>
                            <a:gd name="T28" fmla="+- 0 7414 7414"/>
                            <a:gd name="T29" fmla="*/ T28 w 82"/>
                            <a:gd name="T30" fmla="+- 0 11608 11597"/>
                            <a:gd name="T31" fmla="*/ 11608 h 99"/>
                            <a:gd name="T32" fmla="+- 0 7495 7414"/>
                            <a:gd name="T33" fmla="*/ T32 w 82"/>
                            <a:gd name="T34" fmla="+- 0 11608 11597"/>
                            <a:gd name="T35" fmla="*/ 11608 h 99"/>
                            <a:gd name="T36" fmla="+- 0 7495 7414"/>
                            <a:gd name="T37" fmla="*/ T36 w 82"/>
                            <a:gd name="T38" fmla="+- 0 11597 11597"/>
                            <a:gd name="T39" fmla="*/ 1159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99">
                              <a:moveTo>
                                <a:pt x="81" y="77"/>
                              </a:moveTo>
                              <a:lnTo>
                                <a:pt x="0" y="77"/>
                              </a:lnTo>
                              <a:lnTo>
                                <a:pt x="0" y="98"/>
                              </a:lnTo>
                              <a:lnTo>
                                <a:pt x="81" y="98"/>
                              </a:lnTo>
                              <a:lnTo>
                                <a:pt x="81" y="77"/>
                              </a:lnTo>
                              <a:moveTo>
                                <a:pt x="81" y="0"/>
                              </a:moveTo>
                              <a:lnTo>
                                <a:pt x="0" y="0"/>
                              </a:lnTo>
                              <a:lnTo>
                                <a:pt x="0" y="11"/>
                              </a:lnTo>
                              <a:lnTo>
                                <a:pt x="81" y="11"/>
                              </a:lnTo>
                              <a:lnTo>
                                <a:pt x="81" y="0"/>
                              </a:lnTo>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612D8" id="Freeform 115" o:spid="_x0000_s1026" style="position:absolute;margin-left:370.7pt;margin-top:579.85pt;width:4.1pt;height:4.9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" path="m81,77l,77,,98r81,l81,77m81,l,,,11r81,l81,e" fillcolor="#8b8b8b" stroked="f">
                <v:path arrowok="t" o:connecttype="custom" o:connectlocs="51435,7412990;0,7412990;0,7426325;51435,7426325;51435,7412990;51435,7364095;0,7364095;0,7371080;51435,7371080;51435,7364095" o:connectangles="0,0,0,0,0,0,0,0,0,0"/>
                <w10:wrap anchorx="page" anchory="page"/>
              </v:shape>
            </w:pict>
          </mc:Fallback>
        </mc:AlternateContent>
      </w:r>
      <w:r w:rsidRPr="00F02EB3">
        <w:rPr>
          <w:noProof/>
          <w:color w:val="000000" w:themeColor="text1"/>
          <w:sz w:val="20"/>
        </w:rPr>
        <w:drawing>
          <wp:inline distT="0" distB="0" distL="0" distR="0" wp14:anchorId="472DDEF4" wp14:editId="45CF047E">
            <wp:extent cx="4895730" cy="40568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895730" cy="4056888"/>
                    </a:xfrm>
                    <a:prstGeom prst="rect">
                      <a:avLst/>
                    </a:prstGeom>
                  </pic:spPr>
                </pic:pic>
              </a:graphicData>
            </a:graphic>
          </wp:inline>
        </w:drawing>
      </w: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spacing w:before="8"/>
        <w:rPr>
          <w:color w:val="000000" w:themeColor="text1"/>
          <w:sz w:val="25"/>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7"/>
        <w:gridCol w:w="1765"/>
        <w:gridCol w:w="2191"/>
        <w:gridCol w:w="2108"/>
      </w:tblGrid>
      <w:tr w:rsidR="009D4AB0" w:rsidRPr="00F02EB3" w:rsidTr="00F111D4">
        <w:trPr>
          <w:trHeight w:val="1621"/>
        </w:trPr>
        <w:tc>
          <w:tcPr>
            <w:tcW w:w="9771" w:type="dxa"/>
            <w:gridSpan w:val="4"/>
            <w:tcBorders>
              <w:top w:val="nil"/>
            </w:tcBorders>
          </w:tcPr>
          <w:p w:rsidR="009D4AB0" w:rsidRPr="00F02EB3" w:rsidRDefault="009D4AB0" w:rsidP="00F111D4">
            <w:pPr>
              <w:pStyle w:val="TableParagraph"/>
              <w:ind w:left="502" w:right="328"/>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7 — HIP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0"/>
              <w:ind w:left="505" w:right="328"/>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 2:12 to =</w:t>
            </w:r>
            <w:r w:rsidRPr="00F02EB3">
              <w:rPr>
                <w:b/>
                <w:color w:val="000000" w:themeColor="text1"/>
                <w:sz w:val="21"/>
                <w:u w:val="none"/>
              </w:rPr>
              <w:t xml:space="preserve"> </w:t>
            </w:r>
            <w:r w:rsidRPr="00F02EB3">
              <w:rPr>
                <w:b/>
                <w:strike/>
                <w:color w:val="000000" w:themeColor="text1"/>
                <w:sz w:val="21"/>
                <w:u w:val="thick" w:color="8B8B8B"/>
                <w:shd w:val="clear" w:color="auto" w:fill="F7F7F7"/>
              </w:rPr>
              <w:t>4:12</w:t>
            </w:r>
            <w:r w:rsidRPr="00F02EB3">
              <w:rPr>
                <w:b/>
                <w:color w:val="000000" w:themeColor="text1"/>
                <w:sz w:val="21"/>
                <w:u w:val="thick" w:color="8B8B8B"/>
                <w:shd w:val="clear" w:color="auto" w:fill="F7F7F7"/>
              </w:rPr>
              <w:t>1.5:12 TO LESS THAN 4.5:12</w:t>
            </w:r>
          </w:p>
          <w:p w:rsidR="009D4AB0" w:rsidRPr="00F02EB3" w:rsidRDefault="009D4AB0" w:rsidP="00F111D4">
            <w:pPr>
              <w:pStyle w:val="TableParagraph"/>
              <w:spacing w:before="4"/>
              <w:jc w:val="left"/>
              <w:rPr>
                <w:rFonts w:ascii="Times New Roman"/>
                <w:color w:val="000000" w:themeColor="text1"/>
                <w:sz w:val="24"/>
                <w:u w:val="none"/>
              </w:rPr>
            </w:pPr>
          </w:p>
          <w:p w:rsidR="009D4AB0" w:rsidRPr="00F02EB3" w:rsidRDefault="009D4AB0" w:rsidP="00F111D4">
            <w:pPr>
              <w:pStyle w:val="TableParagraph"/>
              <w:spacing w:before="0"/>
              <w:ind w:left="504" w:right="328"/>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ISK CATEGORY II EXPOSURE CATEGORY “C”</w:t>
            </w:r>
          </w:p>
        </w:tc>
      </w:tr>
      <w:tr w:rsidR="009D4AB0" w:rsidRPr="00F02EB3" w:rsidTr="00F111D4">
        <w:trPr>
          <w:trHeight w:val="858"/>
        </w:trPr>
        <w:tc>
          <w:tcPr>
            <w:tcW w:w="3707"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4"/>
              <w:jc w:val="left"/>
              <w:rPr>
                <w:rFonts w:ascii="Times New Roman"/>
                <w:color w:val="000000" w:themeColor="text1"/>
                <w:sz w:val="20"/>
                <w:u w:val="none"/>
              </w:rPr>
            </w:pPr>
          </w:p>
          <w:p w:rsidR="009D4AB0" w:rsidRPr="00F02EB3" w:rsidRDefault="009D4AB0" w:rsidP="00F111D4">
            <w:pPr>
              <w:pStyle w:val="TableParagraph"/>
              <w:spacing w:before="1"/>
              <w:ind w:left="1019" w:right="842"/>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3"/>
              <w:jc w:val="left"/>
              <w:rPr>
                <w:rFonts w:ascii="Times New Roman"/>
                <w:color w:val="000000" w:themeColor="text1"/>
                <w:sz w:val="26"/>
                <w:u w:val="none"/>
              </w:rPr>
            </w:pPr>
          </w:p>
          <w:p w:rsidR="009D4AB0" w:rsidRPr="00F02EB3" w:rsidRDefault="009D4AB0" w:rsidP="00F111D4">
            <w:pPr>
              <w:pStyle w:val="TableParagraph"/>
              <w:spacing w:before="0"/>
              <w:ind w:left="1016" w:right="842"/>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6064" w:type="dxa"/>
            <w:gridSpan w:val="3"/>
          </w:tcPr>
          <w:p w:rsidR="009D4AB0" w:rsidRPr="00F02EB3" w:rsidRDefault="009D4AB0" w:rsidP="00F111D4">
            <w:pPr>
              <w:pStyle w:val="TableParagraph"/>
              <w:ind w:left="2044" w:right="1846"/>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2043" w:right="1846"/>
              <w:rPr>
                <w:b/>
                <w:color w:val="000000" w:themeColor="text1"/>
                <w:sz w:val="21"/>
                <w:u w:val="none"/>
              </w:rPr>
            </w:pPr>
            <w:r w:rsidRPr="00F02EB3">
              <w:rPr>
                <w:b/>
                <w:color w:val="000000" w:themeColor="text1"/>
                <w:sz w:val="21"/>
                <w:u w:val="thick"/>
              </w:rPr>
              <w:t>See Figure 3</w:t>
            </w:r>
          </w:p>
        </w:tc>
      </w:tr>
      <w:tr w:rsidR="009D4AB0" w:rsidRPr="00F02EB3" w:rsidTr="00F111D4">
        <w:trPr>
          <w:trHeight w:val="337"/>
        </w:trPr>
        <w:tc>
          <w:tcPr>
            <w:tcW w:w="3707" w:type="dxa"/>
            <w:vMerge/>
            <w:tcBorders>
              <w:top w:val="nil"/>
            </w:tcBorders>
          </w:tcPr>
          <w:p w:rsidR="009D4AB0" w:rsidRPr="00F02EB3" w:rsidRDefault="009D4AB0" w:rsidP="00F111D4">
            <w:pPr>
              <w:rPr>
                <w:color w:val="000000" w:themeColor="text1"/>
                <w:sz w:val="2"/>
                <w:szCs w:val="2"/>
              </w:rPr>
            </w:pPr>
          </w:p>
        </w:tc>
        <w:tc>
          <w:tcPr>
            <w:tcW w:w="1765" w:type="dxa"/>
          </w:tcPr>
          <w:p w:rsidR="009D4AB0" w:rsidRPr="00F02EB3" w:rsidRDefault="009D4AB0" w:rsidP="00F111D4">
            <w:pPr>
              <w:pStyle w:val="TableParagraph"/>
              <w:ind w:left="196"/>
              <w:rPr>
                <w:b/>
                <w:color w:val="000000" w:themeColor="text1"/>
                <w:sz w:val="21"/>
                <w:u w:val="none"/>
              </w:rPr>
            </w:pPr>
            <w:r w:rsidRPr="00F02EB3">
              <w:rPr>
                <w:b/>
                <w:color w:val="000000" w:themeColor="text1"/>
                <w:w w:val="99"/>
                <w:sz w:val="21"/>
                <w:u w:val="none"/>
              </w:rPr>
              <w:t>1</w:t>
            </w:r>
          </w:p>
        </w:tc>
        <w:tc>
          <w:tcPr>
            <w:tcW w:w="2191" w:type="dxa"/>
          </w:tcPr>
          <w:p w:rsidR="009D4AB0" w:rsidRPr="00F02EB3" w:rsidRDefault="009D4AB0" w:rsidP="00F111D4">
            <w:pPr>
              <w:pStyle w:val="TableParagraph"/>
              <w:ind w:left="700" w:right="505"/>
              <w:rPr>
                <w:b/>
                <w:color w:val="000000" w:themeColor="text1"/>
                <w:sz w:val="21"/>
                <w:u w:val="none"/>
              </w:rPr>
            </w:pPr>
            <w:r w:rsidRPr="00F02EB3">
              <w:rPr>
                <w:b/>
                <w:color w:val="000000" w:themeColor="text1"/>
                <w:sz w:val="21"/>
                <w:u w:val="none"/>
              </w:rPr>
              <w:t>2</w:t>
            </w:r>
            <w:r w:rsidRPr="00F02EB3">
              <w:rPr>
                <w:b/>
                <w:color w:val="000000" w:themeColor="text1"/>
                <w:sz w:val="21"/>
                <w:u w:val="none"/>
                <w:shd w:val="clear" w:color="auto" w:fill="F7F7F7"/>
              </w:rPr>
              <w:t>r</w:t>
            </w:r>
          </w:p>
        </w:tc>
        <w:tc>
          <w:tcPr>
            <w:tcW w:w="2108" w:type="dxa"/>
          </w:tcPr>
          <w:p w:rsidR="009D4AB0" w:rsidRPr="00F02EB3" w:rsidRDefault="009D4AB0" w:rsidP="00F111D4">
            <w:pPr>
              <w:pStyle w:val="TableParagraph"/>
              <w:ind w:left="701" w:right="505"/>
              <w:rPr>
                <w:b/>
                <w:color w:val="000000" w:themeColor="text1"/>
                <w:sz w:val="21"/>
                <w:u w:val="none"/>
              </w:rPr>
            </w:pPr>
            <w:r w:rsidRPr="00F02EB3">
              <w:rPr>
                <w:b/>
                <w:strike/>
                <w:color w:val="000000" w:themeColor="text1"/>
                <w:sz w:val="21"/>
                <w:u w:val="none"/>
              </w:rPr>
              <w:t>2</w:t>
            </w:r>
            <w:r w:rsidRPr="00F02EB3">
              <w:rPr>
                <w:b/>
                <w:strike/>
                <w:color w:val="000000" w:themeColor="text1"/>
                <w:sz w:val="21"/>
                <w:u w:val="thick" w:color="8B8B8B"/>
              </w:rPr>
              <w:t>e an</w:t>
            </w:r>
            <w:r w:rsidRPr="00F02EB3">
              <w:rPr>
                <w:b/>
                <w:color w:val="000000" w:themeColor="text1"/>
                <w:sz w:val="21"/>
                <w:u w:val="thick" w:color="8B8B8B"/>
              </w:rPr>
              <w:t>d 3</w:t>
            </w:r>
          </w:p>
        </w:tc>
      </w:tr>
      <w:tr w:rsidR="009D4AB0" w:rsidRPr="00F02EB3" w:rsidTr="00F111D4">
        <w:trPr>
          <w:trHeight w:val="337"/>
        </w:trPr>
        <w:tc>
          <w:tcPr>
            <w:tcW w:w="3707" w:type="dxa"/>
            <w:vMerge/>
            <w:tcBorders>
              <w:top w:val="nil"/>
            </w:tcBorders>
          </w:tcPr>
          <w:p w:rsidR="009D4AB0" w:rsidRPr="00F02EB3" w:rsidRDefault="009D4AB0" w:rsidP="00F111D4">
            <w:pPr>
              <w:rPr>
                <w:color w:val="000000" w:themeColor="text1"/>
                <w:sz w:val="2"/>
                <w:szCs w:val="2"/>
              </w:rPr>
            </w:pP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67</w:t>
            </w:r>
          </w:p>
        </w:tc>
        <w:tc>
          <w:tcPr>
            <w:tcW w:w="2191" w:type="dxa"/>
          </w:tcPr>
          <w:p w:rsidR="009D4AB0" w:rsidRPr="00F02EB3" w:rsidRDefault="009D4AB0" w:rsidP="00F111D4">
            <w:pPr>
              <w:pStyle w:val="TableParagraph"/>
              <w:ind w:left="699" w:right="505"/>
              <w:rPr>
                <w:color w:val="000000" w:themeColor="text1"/>
                <w:sz w:val="21"/>
                <w:u w:val="none"/>
              </w:rPr>
            </w:pPr>
            <w:r w:rsidRPr="00F02EB3">
              <w:rPr>
                <w:color w:val="000000" w:themeColor="text1"/>
                <w:sz w:val="21"/>
                <w:u w:val="none"/>
              </w:rPr>
              <w:t>-</w:t>
            </w:r>
            <w:r w:rsidRPr="00F02EB3">
              <w:rPr>
                <w:color w:val="000000" w:themeColor="text1"/>
                <w:sz w:val="21"/>
                <w:u w:color="8B8B8B"/>
              </w:rPr>
              <w:t>88</w:t>
            </w:r>
          </w:p>
        </w:tc>
        <w:tc>
          <w:tcPr>
            <w:tcW w:w="2108" w:type="dxa"/>
          </w:tcPr>
          <w:p w:rsidR="009D4AB0" w:rsidRPr="00F02EB3" w:rsidRDefault="009D4AB0" w:rsidP="00F111D4">
            <w:pPr>
              <w:pStyle w:val="TableParagraph"/>
              <w:ind w:left="701" w:right="505"/>
              <w:rPr>
                <w:color w:val="000000" w:themeColor="text1"/>
                <w:sz w:val="21"/>
                <w:u w:val="none"/>
              </w:rPr>
            </w:pPr>
            <w:r w:rsidRPr="00F02EB3">
              <w:rPr>
                <w:color w:val="000000" w:themeColor="text1"/>
                <w:sz w:val="21"/>
                <w:u w:val="none"/>
              </w:rPr>
              <w:t>-</w:t>
            </w:r>
            <w:r w:rsidRPr="00F02EB3">
              <w:rPr>
                <w:color w:val="000000" w:themeColor="text1"/>
                <w:sz w:val="21"/>
                <w:u w:color="8B8B8B"/>
              </w:rPr>
              <w:t>94</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71</w:t>
            </w:r>
          </w:p>
        </w:tc>
        <w:tc>
          <w:tcPr>
            <w:tcW w:w="2191" w:type="dxa"/>
          </w:tcPr>
          <w:p w:rsidR="009D4AB0" w:rsidRPr="00F02EB3" w:rsidRDefault="009D4AB0" w:rsidP="00F111D4">
            <w:pPr>
              <w:pStyle w:val="TableParagraph"/>
              <w:ind w:left="699" w:right="505"/>
              <w:rPr>
                <w:color w:val="000000" w:themeColor="text1"/>
                <w:sz w:val="21"/>
                <w:u w:val="none"/>
              </w:rPr>
            </w:pPr>
            <w:r w:rsidRPr="00F02EB3">
              <w:rPr>
                <w:color w:val="000000" w:themeColor="text1"/>
                <w:sz w:val="21"/>
                <w:u w:val="none"/>
              </w:rPr>
              <w:t>-</w:t>
            </w:r>
            <w:r w:rsidRPr="00F02EB3">
              <w:rPr>
                <w:color w:val="000000" w:themeColor="text1"/>
                <w:sz w:val="21"/>
                <w:u w:color="8B8B8B"/>
              </w:rPr>
              <w:t>93</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100</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75</w:t>
            </w:r>
          </w:p>
        </w:tc>
        <w:tc>
          <w:tcPr>
            <w:tcW w:w="2191" w:type="dxa"/>
          </w:tcPr>
          <w:p w:rsidR="009D4AB0" w:rsidRPr="00F02EB3" w:rsidRDefault="009D4AB0" w:rsidP="00F111D4">
            <w:pPr>
              <w:pStyle w:val="TableParagraph"/>
              <w:ind w:left="699" w:right="505"/>
              <w:rPr>
                <w:color w:val="000000" w:themeColor="text1"/>
                <w:sz w:val="21"/>
                <w:u w:val="none"/>
              </w:rPr>
            </w:pPr>
            <w:r w:rsidRPr="00F02EB3">
              <w:rPr>
                <w:color w:val="000000" w:themeColor="text1"/>
                <w:sz w:val="21"/>
                <w:u w:val="none"/>
              </w:rPr>
              <w:t>-</w:t>
            </w:r>
            <w:r w:rsidRPr="00F02EB3">
              <w:rPr>
                <w:color w:val="000000" w:themeColor="text1"/>
                <w:sz w:val="21"/>
                <w:u w:color="8B8B8B"/>
              </w:rPr>
              <w:t>97</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104</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78</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101</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109</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80</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105</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113</w:t>
            </w:r>
          </w:p>
        </w:tc>
      </w:tr>
      <w:tr w:rsidR="009D4AB0" w:rsidRPr="00F02EB3" w:rsidTr="00F111D4">
        <w:trPr>
          <w:trHeight w:val="336"/>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107</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115</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85</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110</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119</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86</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112</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121</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88</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115</w:t>
            </w:r>
          </w:p>
        </w:tc>
        <w:tc>
          <w:tcPr>
            <w:tcW w:w="2108"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124</w:t>
            </w:r>
          </w:p>
        </w:tc>
      </w:tr>
    </w:tbl>
    <w:p w:rsidR="009D4AB0" w:rsidRPr="00F02EB3" w:rsidRDefault="009D4AB0" w:rsidP="009D4AB0">
      <w:pPr>
        <w:rPr>
          <w:color w:val="000000" w:themeColor="text1"/>
          <w:sz w:val="21"/>
        </w:rPr>
        <w:sectPr w:rsidR="009D4AB0" w:rsidRPr="00F02EB3">
          <w:pgSz w:w="12240" w:h="15840"/>
          <w:pgMar w:top="1280" w:right="600" w:bottom="280" w:left="600" w:header="720" w:footer="720" w:gutter="0"/>
          <w:cols w:space="720"/>
        </w:sect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7"/>
        <w:gridCol w:w="1765"/>
        <w:gridCol w:w="2191"/>
        <w:gridCol w:w="2108"/>
      </w:tblGrid>
      <w:tr w:rsidR="009D4AB0" w:rsidRPr="00F02EB3" w:rsidTr="00F111D4">
        <w:trPr>
          <w:trHeight w:val="336"/>
        </w:trPr>
        <w:tc>
          <w:tcPr>
            <w:tcW w:w="3707" w:type="dxa"/>
            <w:tcBorders>
              <w:top w:val="nil"/>
            </w:tcBorders>
          </w:tcPr>
          <w:p w:rsidR="009D4AB0" w:rsidRPr="00F02EB3" w:rsidRDefault="009D4AB0" w:rsidP="00F111D4">
            <w:pPr>
              <w:pStyle w:val="TableParagraph"/>
              <w:spacing w:before="38"/>
              <w:ind w:left="1330"/>
              <w:jc w:val="left"/>
              <w:rPr>
                <w:color w:val="000000" w:themeColor="text1"/>
                <w:sz w:val="21"/>
                <w:u w:val="none"/>
              </w:rPr>
            </w:pPr>
            <w:r w:rsidRPr="00F02EB3">
              <w:rPr>
                <w:color w:val="000000" w:themeColor="text1"/>
                <w:sz w:val="21"/>
                <w:u w:val="none"/>
              </w:rPr>
              <w:lastRenderedPageBreak/>
              <w:t>&gt;</w:t>
            </w:r>
            <w:r w:rsidRPr="00F02EB3">
              <w:rPr>
                <w:color w:val="000000" w:themeColor="text1"/>
                <w:sz w:val="21"/>
                <w:u w:color="8B8B8B"/>
              </w:rPr>
              <w:t xml:space="preserve"> 55' to = 60</w:t>
            </w:r>
            <w:r w:rsidRPr="00F02EB3">
              <w:rPr>
                <w:color w:val="000000" w:themeColor="text1"/>
                <w:sz w:val="21"/>
                <w:u w:val="none"/>
              </w:rPr>
              <w:t>'</w:t>
            </w:r>
          </w:p>
        </w:tc>
        <w:tc>
          <w:tcPr>
            <w:tcW w:w="1765" w:type="dxa"/>
            <w:tcBorders>
              <w:top w:val="nil"/>
            </w:tcBorders>
          </w:tcPr>
          <w:p w:rsidR="009D4AB0" w:rsidRPr="00F02EB3" w:rsidRDefault="009D4AB0" w:rsidP="00F111D4">
            <w:pPr>
              <w:pStyle w:val="TableParagraph"/>
              <w:spacing w:before="38"/>
              <w:ind w:left="617" w:right="422"/>
              <w:rPr>
                <w:color w:val="000000" w:themeColor="text1"/>
                <w:sz w:val="21"/>
                <w:u w:val="none"/>
              </w:rPr>
            </w:pPr>
            <w:r w:rsidRPr="00F02EB3">
              <w:rPr>
                <w:color w:val="000000" w:themeColor="text1"/>
                <w:sz w:val="21"/>
                <w:u w:val="none"/>
              </w:rPr>
              <w:t>-</w:t>
            </w:r>
            <w:r w:rsidRPr="00F02EB3">
              <w:rPr>
                <w:color w:val="000000" w:themeColor="text1"/>
                <w:sz w:val="21"/>
                <w:u w:color="8B8B8B"/>
              </w:rPr>
              <w:t>89</w:t>
            </w:r>
          </w:p>
        </w:tc>
        <w:tc>
          <w:tcPr>
            <w:tcW w:w="2191" w:type="dxa"/>
            <w:tcBorders>
              <w:top w:val="nil"/>
            </w:tcBorders>
          </w:tcPr>
          <w:p w:rsidR="009D4AB0" w:rsidRPr="00F02EB3" w:rsidRDefault="009D4AB0" w:rsidP="00F111D4">
            <w:pPr>
              <w:pStyle w:val="TableParagraph"/>
              <w:spacing w:before="38"/>
              <w:ind w:left="700" w:right="505"/>
              <w:rPr>
                <w:color w:val="000000" w:themeColor="text1"/>
                <w:sz w:val="21"/>
                <w:u w:val="none"/>
              </w:rPr>
            </w:pPr>
            <w:r w:rsidRPr="00F02EB3">
              <w:rPr>
                <w:color w:val="000000" w:themeColor="text1"/>
                <w:sz w:val="21"/>
                <w:u w:val="none"/>
              </w:rPr>
              <w:t>-</w:t>
            </w:r>
            <w:r w:rsidRPr="00F02EB3">
              <w:rPr>
                <w:color w:val="000000" w:themeColor="text1"/>
                <w:sz w:val="21"/>
                <w:u w:color="8B8B8B"/>
              </w:rPr>
              <w:t>117</w:t>
            </w:r>
          </w:p>
        </w:tc>
        <w:tc>
          <w:tcPr>
            <w:tcW w:w="2108" w:type="dxa"/>
            <w:tcBorders>
              <w:top w:val="nil"/>
            </w:tcBorders>
          </w:tcPr>
          <w:p w:rsidR="009D4AB0" w:rsidRPr="00F02EB3" w:rsidRDefault="009D4AB0" w:rsidP="00F111D4">
            <w:pPr>
              <w:pStyle w:val="TableParagraph"/>
              <w:spacing w:before="38"/>
              <w:ind w:left="699" w:right="505"/>
              <w:rPr>
                <w:color w:val="000000" w:themeColor="text1"/>
                <w:sz w:val="21"/>
                <w:u w:val="none"/>
              </w:rPr>
            </w:pPr>
            <w:r w:rsidRPr="00F02EB3">
              <w:rPr>
                <w:color w:val="000000" w:themeColor="text1"/>
                <w:sz w:val="21"/>
                <w:u w:val="none"/>
              </w:rPr>
              <w:t>-</w:t>
            </w:r>
            <w:r w:rsidRPr="00F02EB3">
              <w:rPr>
                <w:color w:val="000000" w:themeColor="text1"/>
                <w:sz w:val="21"/>
                <w:u w:color="8B8B8B"/>
              </w:rPr>
              <w:t>125</w:t>
            </w:r>
          </w:p>
        </w:tc>
      </w:tr>
    </w:tbl>
    <w:p w:rsidR="009D4AB0" w:rsidRPr="00F02EB3" w:rsidRDefault="009D4AB0" w:rsidP="009D4AB0">
      <w:pPr>
        <w:pStyle w:val="BodyText"/>
        <w:rPr>
          <w:color w:val="000000" w:themeColor="text1"/>
          <w:sz w:val="20"/>
        </w:rPr>
      </w:pPr>
      <w:r>
        <w:rPr>
          <w:noProof/>
          <w:color w:val="000000" w:themeColor="text1"/>
        </w:rPr>
        <mc:AlternateContent>
          <mc:Choice Requires="wps">
            <w:drawing>
              <wp:anchor distT="0" distB="0" distL="114300" distR="114300" simplePos="0" relativeHeight="251749376" behindDoc="1" locked="0" layoutInCell="1" allowOverlap="1">
                <wp:simplePos x="0" y="0"/>
                <wp:positionH relativeFrom="page">
                  <wp:posOffset>902970</wp:posOffset>
                </wp:positionH>
                <wp:positionV relativeFrom="page">
                  <wp:posOffset>1450975</wp:posOffset>
                </wp:positionV>
                <wp:extent cx="5548630" cy="0"/>
                <wp:effectExtent l="7620" t="12700" r="15875" b="1587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13717">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24B0B" id="Straight Connector 114"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14.25pt" to="508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" strokecolor="#8b8b8b" strokeweight=".38103mm">
                <w10:wrap anchorx="page" anchory="page"/>
              </v:line>
            </w:pict>
          </mc:Fallback>
        </mc:AlternateContent>
      </w:r>
      <w:r>
        <w:rPr>
          <w:noProof/>
          <w:color w:val="000000" w:themeColor="text1"/>
        </w:rPr>
        <mc:AlternateContent>
          <mc:Choice Requires="wps">
            <w:drawing>
              <wp:anchor distT="0" distB="0" distL="114300" distR="114300" simplePos="0" relativeHeight="251750400" behindDoc="1" locked="0" layoutInCell="1" allowOverlap="1">
                <wp:simplePos x="0" y="0"/>
                <wp:positionH relativeFrom="page">
                  <wp:posOffset>3229610</wp:posOffset>
                </wp:positionH>
                <wp:positionV relativeFrom="page">
                  <wp:posOffset>2891790</wp:posOffset>
                </wp:positionV>
                <wp:extent cx="44450" cy="6985"/>
                <wp:effectExtent l="635" t="0" r="2540" b="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D7CCF" id="Rectangle 113" o:spid="_x0000_s1026" style="position:absolute;margin-left:254.3pt;margin-top:227.7pt;width:3.5pt;height:.5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xzdQIAAPs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1424" behindDoc="1" locked="0" layoutInCell="1" allowOverlap="1">
                <wp:simplePos x="0" y="0"/>
                <wp:positionH relativeFrom="page">
                  <wp:posOffset>4599940</wp:posOffset>
                </wp:positionH>
                <wp:positionV relativeFrom="page">
                  <wp:posOffset>2891790</wp:posOffset>
                </wp:positionV>
                <wp:extent cx="44450" cy="6985"/>
                <wp:effectExtent l="0" t="0" r="381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76AB0" id="Rectangle 112" o:spid="_x0000_s1026" style="position:absolute;margin-left:362.2pt;margin-top:227.7pt;width:3.5pt;height:.5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YedAIAAPs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2448" behindDoc="1" locked="0" layoutInCell="1" allowOverlap="1">
                <wp:simplePos x="0" y="0"/>
                <wp:positionH relativeFrom="page">
                  <wp:posOffset>5813425</wp:posOffset>
                </wp:positionH>
                <wp:positionV relativeFrom="page">
                  <wp:posOffset>2891790</wp:posOffset>
                </wp:positionV>
                <wp:extent cx="44450" cy="6985"/>
                <wp:effectExtent l="3175"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8C952" id="Rectangle 111" o:spid="_x0000_s1026" style="position:absolute;margin-left:457.75pt;margin-top:227.7pt;width:3.5pt;height:.5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3472" behindDoc="1" locked="0" layoutInCell="1" allowOverlap="1">
                <wp:simplePos x="0" y="0"/>
                <wp:positionH relativeFrom="page">
                  <wp:posOffset>3229610</wp:posOffset>
                </wp:positionH>
                <wp:positionV relativeFrom="page">
                  <wp:posOffset>3119120</wp:posOffset>
                </wp:positionV>
                <wp:extent cx="44450" cy="6985"/>
                <wp:effectExtent l="635" t="4445" r="254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5AB08" id="Rectangle 110" o:spid="_x0000_s1026" style="position:absolute;margin-left:254.3pt;margin-top:245.6pt;width:3.5pt;height:.5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LF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4496" behindDoc="1" locked="0" layoutInCell="1" allowOverlap="1">
                <wp:simplePos x="0" y="0"/>
                <wp:positionH relativeFrom="page">
                  <wp:posOffset>4599940</wp:posOffset>
                </wp:positionH>
                <wp:positionV relativeFrom="page">
                  <wp:posOffset>3119120</wp:posOffset>
                </wp:positionV>
                <wp:extent cx="44450" cy="6985"/>
                <wp:effectExtent l="0" t="4445" r="381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DBABC" id="Rectangle 109" o:spid="_x0000_s1026" style="position:absolute;margin-left:362.2pt;margin-top:245.6pt;width:3.5pt;height:.5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y9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5520" behindDoc="1" locked="0" layoutInCell="1" allowOverlap="1">
                <wp:simplePos x="0" y="0"/>
                <wp:positionH relativeFrom="page">
                  <wp:posOffset>5813425</wp:posOffset>
                </wp:positionH>
                <wp:positionV relativeFrom="page">
                  <wp:posOffset>3119120</wp:posOffset>
                </wp:positionV>
                <wp:extent cx="44450" cy="6985"/>
                <wp:effectExtent l="3175" t="4445" r="0" b="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5CF86" id="Rectangle 108" o:spid="_x0000_s1026" style="position:absolute;margin-left:457.75pt;margin-top:245.6pt;width:3.5pt;height:.5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bQ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6544" behindDoc="1" locked="0" layoutInCell="1" allowOverlap="1">
                <wp:simplePos x="0" y="0"/>
                <wp:positionH relativeFrom="page">
                  <wp:posOffset>3229610</wp:posOffset>
                </wp:positionH>
                <wp:positionV relativeFrom="page">
                  <wp:posOffset>3345815</wp:posOffset>
                </wp:positionV>
                <wp:extent cx="44450" cy="6985"/>
                <wp:effectExtent l="635" t="2540" r="254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D4176" id="Rectangle 107" o:spid="_x0000_s1026" style="position:absolute;margin-left:254.3pt;margin-top:263.45pt;width:3.5pt;height:.5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LRdQIAAPs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7568" behindDoc="1" locked="0" layoutInCell="1" allowOverlap="1">
                <wp:simplePos x="0" y="0"/>
                <wp:positionH relativeFrom="page">
                  <wp:posOffset>4563745</wp:posOffset>
                </wp:positionH>
                <wp:positionV relativeFrom="page">
                  <wp:posOffset>3345815</wp:posOffset>
                </wp:positionV>
                <wp:extent cx="44450" cy="6985"/>
                <wp:effectExtent l="1270" t="2540" r="1905"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623AC" id="Rectangle 106" o:spid="_x0000_s1026" style="position:absolute;margin-left:359.35pt;margin-top:263.45pt;width:3.5pt;height:.5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i8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8592" behindDoc="1" locked="0" layoutInCell="1" allowOverlap="1">
                <wp:simplePos x="0" y="0"/>
                <wp:positionH relativeFrom="page">
                  <wp:posOffset>5813425</wp:posOffset>
                </wp:positionH>
                <wp:positionV relativeFrom="page">
                  <wp:posOffset>3345815</wp:posOffset>
                </wp:positionV>
                <wp:extent cx="44450" cy="6985"/>
                <wp:effectExtent l="3175" t="254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08B59" id="Rectangle 105" o:spid="_x0000_s1026" style="position:absolute;margin-left:457.75pt;margin-top:263.45pt;width:3.5pt;height:.5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59616" behindDoc="1" locked="0" layoutInCell="1" allowOverlap="1">
                <wp:simplePos x="0" y="0"/>
                <wp:positionH relativeFrom="page">
                  <wp:posOffset>3229610</wp:posOffset>
                </wp:positionH>
                <wp:positionV relativeFrom="page">
                  <wp:posOffset>3573145</wp:posOffset>
                </wp:positionV>
                <wp:extent cx="44450" cy="6985"/>
                <wp:effectExtent l="635" t="1270" r="2540" b="127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E1941" id="Rectangle 104" o:spid="_x0000_s1026" style="position:absolute;margin-left:254.3pt;margin-top:281.35pt;width:3.5pt;height:.5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xn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0640" behindDoc="1" locked="0" layoutInCell="1" allowOverlap="1">
                <wp:simplePos x="0" y="0"/>
                <wp:positionH relativeFrom="page">
                  <wp:posOffset>4563745</wp:posOffset>
                </wp:positionH>
                <wp:positionV relativeFrom="page">
                  <wp:posOffset>3573145</wp:posOffset>
                </wp:positionV>
                <wp:extent cx="44450" cy="6985"/>
                <wp:effectExtent l="1270" t="1270" r="1905" b="127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967D" id="Rectangle 103" o:spid="_x0000_s1026" style="position:absolute;margin-left:359.35pt;margin-top:281.35pt;width:3.5pt;height:.5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5u8dQIAAPs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1664" behindDoc="1" locked="0" layoutInCell="1" allowOverlap="1">
                <wp:simplePos x="0" y="0"/>
                <wp:positionH relativeFrom="page">
                  <wp:posOffset>5813425</wp:posOffset>
                </wp:positionH>
                <wp:positionV relativeFrom="page">
                  <wp:posOffset>3573145</wp:posOffset>
                </wp:positionV>
                <wp:extent cx="44450" cy="6985"/>
                <wp:effectExtent l="3175" t="1270" r="0" b="127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9B65C" id="Rectangle 102" o:spid="_x0000_s1026" style="position:absolute;margin-left:457.75pt;margin-top:281.35pt;width:3.5pt;height:.5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HRdAIAAPs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2688" behindDoc="1" locked="0" layoutInCell="1" allowOverlap="1">
                <wp:simplePos x="0" y="0"/>
                <wp:positionH relativeFrom="page">
                  <wp:posOffset>3229610</wp:posOffset>
                </wp:positionH>
                <wp:positionV relativeFrom="page">
                  <wp:posOffset>3799840</wp:posOffset>
                </wp:positionV>
                <wp:extent cx="44450" cy="6985"/>
                <wp:effectExtent l="635" t="0" r="2540" b="317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60C51" id="Rectangle 101" o:spid="_x0000_s1026" style="position:absolute;margin-left:254.3pt;margin-top:299.2pt;width:3.5pt;height:.5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3712" behindDoc="1" locked="0" layoutInCell="1" allowOverlap="1">
                <wp:simplePos x="0" y="0"/>
                <wp:positionH relativeFrom="page">
                  <wp:posOffset>4563745</wp:posOffset>
                </wp:positionH>
                <wp:positionV relativeFrom="page">
                  <wp:posOffset>3799840</wp:posOffset>
                </wp:positionV>
                <wp:extent cx="44450" cy="6985"/>
                <wp:effectExtent l="1270" t="0" r="1905" b="317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8AE1" id="Rectangle 100" o:spid="_x0000_s1026" style="position:absolute;margin-left:359.35pt;margin-top:299.2pt;width:3.5pt;height:.5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UKdAIAAPs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4736" behindDoc="1" locked="0" layoutInCell="1" allowOverlap="1">
                <wp:simplePos x="0" y="0"/>
                <wp:positionH relativeFrom="page">
                  <wp:posOffset>5813425</wp:posOffset>
                </wp:positionH>
                <wp:positionV relativeFrom="page">
                  <wp:posOffset>3799840</wp:posOffset>
                </wp:positionV>
                <wp:extent cx="44450" cy="6985"/>
                <wp:effectExtent l="3175" t="0" r="0" b="317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4B27B" id="Rectangle 99" o:spid="_x0000_s1026" style="position:absolute;margin-left:457.75pt;margin-top:299.2pt;width:3.5pt;height:.5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Ms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5760" behindDoc="1" locked="0" layoutInCell="1" allowOverlap="1">
                <wp:simplePos x="0" y="0"/>
                <wp:positionH relativeFrom="page">
                  <wp:posOffset>3229610</wp:posOffset>
                </wp:positionH>
                <wp:positionV relativeFrom="page">
                  <wp:posOffset>4027170</wp:posOffset>
                </wp:positionV>
                <wp:extent cx="44450" cy="6985"/>
                <wp:effectExtent l="635" t="0" r="2540" b="444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E6C66" id="Rectangle 98" o:spid="_x0000_s1026" style="position:absolute;margin-left:254.3pt;margin-top:317.1pt;width:3.5pt;height:.5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TK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6784" behindDoc="1" locked="0" layoutInCell="1" allowOverlap="1">
                <wp:simplePos x="0" y="0"/>
                <wp:positionH relativeFrom="page">
                  <wp:posOffset>4563745</wp:posOffset>
                </wp:positionH>
                <wp:positionV relativeFrom="page">
                  <wp:posOffset>4027170</wp:posOffset>
                </wp:positionV>
                <wp:extent cx="44450" cy="6985"/>
                <wp:effectExtent l="1270" t="0" r="1905" b="444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35649" id="Rectangle 97" o:spid="_x0000_s1026" style="position:absolute;margin-left:359.35pt;margin-top:317.1pt;width:3.5pt;height:.5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9P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7808" behindDoc="1" locked="0" layoutInCell="1" allowOverlap="1">
                <wp:simplePos x="0" y="0"/>
                <wp:positionH relativeFrom="page">
                  <wp:posOffset>5813425</wp:posOffset>
                </wp:positionH>
                <wp:positionV relativeFrom="page">
                  <wp:posOffset>4027170</wp:posOffset>
                </wp:positionV>
                <wp:extent cx="44450" cy="6985"/>
                <wp:effectExtent l="3175" t="0" r="0" b="444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1CDF2" id="Rectangle 96" o:spid="_x0000_s1026" style="position:absolute;margin-left:457.75pt;margin-top:317.1pt;width:3.5pt;height:.5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p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8832" behindDoc="1" locked="0" layoutInCell="1" allowOverlap="1">
                <wp:simplePos x="0" y="0"/>
                <wp:positionH relativeFrom="page">
                  <wp:posOffset>3229610</wp:posOffset>
                </wp:positionH>
                <wp:positionV relativeFrom="page">
                  <wp:posOffset>4254500</wp:posOffset>
                </wp:positionV>
                <wp:extent cx="44450" cy="6985"/>
                <wp:effectExtent l="635" t="0" r="254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771E0" id="Rectangle 95" o:spid="_x0000_s1026" style="position:absolute;margin-left:254.3pt;margin-top:335pt;width:3.5pt;height:.5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69856" behindDoc="1" locked="0" layoutInCell="1" allowOverlap="1">
                <wp:simplePos x="0" y="0"/>
                <wp:positionH relativeFrom="page">
                  <wp:posOffset>4563745</wp:posOffset>
                </wp:positionH>
                <wp:positionV relativeFrom="page">
                  <wp:posOffset>4254500</wp:posOffset>
                </wp:positionV>
                <wp:extent cx="44450" cy="6985"/>
                <wp:effectExtent l="1270" t="0" r="1905"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B027" id="Rectangle 94" o:spid="_x0000_s1026" style="position:absolute;margin-left:359.35pt;margin-top:335pt;width:3.5pt;height:.5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e/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0880" behindDoc="1" locked="0" layoutInCell="1" allowOverlap="1">
                <wp:simplePos x="0" y="0"/>
                <wp:positionH relativeFrom="page">
                  <wp:posOffset>5813425</wp:posOffset>
                </wp:positionH>
                <wp:positionV relativeFrom="page">
                  <wp:posOffset>4254500</wp:posOffset>
                </wp:positionV>
                <wp:extent cx="44450" cy="6985"/>
                <wp:effectExtent l="3175"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B9100" id="Rectangle 93" o:spid="_x0000_s1026" style="position:absolute;margin-left:457.75pt;margin-top:335pt;width:3.5pt;height:.5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FjdAIAAPk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1904" behindDoc="1" locked="0" layoutInCell="1" allowOverlap="1">
                <wp:simplePos x="0" y="0"/>
                <wp:positionH relativeFrom="page">
                  <wp:posOffset>3229610</wp:posOffset>
                </wp:positionH>
                <wp:positionV relativeFrom="page">
                  <wp:posOffset>4481195</wp:posOffset>
                </wp:positionV>
                <wp:extent cx="44450" cy="6985"/>
                <wp:effectExtent l="635" t="4445" r="254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1D88" id="Rectangle 92" o:spid="_x0000_s1026" style="position:absolute;margin-left:254.3pt;margin-top:352.85pt;width:3.5pt;height:.5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aFcw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2928" behindDoc="1" locked="0" layoutInCell="1" allowOverlap="1">
                <wp:simplePos x="0" y="0"/>
                <wp:positionH relativeFrom="page">
                  <wp:posOffset>4563745</wp:posOffset>
                </wp:positionH>
                <wp:positionV relativeFrom="page">
                  <wp:posOffset>4481195</wp:posOffset>
                </wp:positionV>
                <wp:extent cx="44450" cy="6985"/>
                <wp:effectExtent l="1270" t="4445" r="1905"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7F85" id="Rectangle 91" o:spid="_x0000_s1026" style="position:absolute;margin-left:359.35pt;margin-top:352.85pt;width:3.5pt;height:.5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3952" behindDoc="1" locked="0" layoutInCell="1" allowOverlap="1">
                <wp:simplePos x="0" y="0"/>
                <wp:positionH relativeFrom="page">
                  <wp:posOffset>5813425</wp:posOffset>
                </wp:positionH>
                <wp:positionV relativeFrom="page">
                  <wp:posOffset>4481195</wp:posOffset>
                </wp:positionV>
                <wp:extent cx="44450" cy="6985"/>
                <wp:effectExtent l="3175" t="4445"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39881" id="Rectangle 90" o:spid="_x0000_s1026" style="position:absolute;margin-left:457.75pt;margin-top:352.85pt;width:3.5pt;height:.5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mT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4976" behindDoc="1" locked="0" layoutInCell="1" allowOverlap="1">
                <wp:simplePos x="0" y="0"/>
                <wp:positionH relativeFrom="page">
                  <wp:posOffset>3229610</wp:posOffset>
                </wp:positionH>
                <wp:positionV relativeFrom="page">
                  <wp:posOffset>4708525</wp:posOffset>
                </wp:positionV>
                <wp:extent cx="44450" cy="6985"/>
                <wp:effectExtent l="635" t="3175" r="254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83B43" id="Rectangle 89" o:spid="_x0000_s1026" style="position:absolute;margin-left:254.3pt;margin-top:370.75pt;width:3.5pt;height:.5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6d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6000" behindDoc="1" locked="0" layoutInCell="1" allowOverlap="1">
                <wp:simplePos x="0" y="0"/>
                <wp:positionH relativeFrom="page">
                  <wp:posOffset>4563745</wp:posOffset>
                </wp:positionH>
                <wp:positionV relativeFrom="page">
                  <wp:posOffset>4708525</wp:posOffset>
                </wp:positionV>
                <wp:extent cx="44450" cy="6985"/>
                <wp:effectExtent l="1270" t="3175" r="1905"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9C451" id="Rectangle 88" o:spid="_x0000_s1026" style="position:absolute;margin-left:359.35pt;margin-top:370.75pt;width:3.5pt;height:.5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l7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7024" behindDoc="1" locked="0" layoutInCell="1" allowOverlap="1">
                <wp:simplePos x="0" y="0"/>
                <wp:positionH relativeFrom="page">
                  <wp:posOffset>5813425</wp:posOffset>
                </wp:positionH>
                <wp:positionV relativeFrom="page">
                  <wp:posOffset>4708525</wp:posOffset>
                </wp:positionV>
                <wp:extent cx="44450" cy="6985"/>
                <wp:effectExtent l="3175" t="3175"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32679" id="Rectangle 87" o:spid="_x0000_s1026" style="position:absolute;margin-left:457.75pt;margin-top:370.75pt;width:3.5pt;height:.5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L+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8048" behindDoc="1" locked="0" layoutInCell="1" allowOverlap="1">
                <wp:simplePos x="0" y="0"/>
                <wp:positionH relativeFrom="page">
                  <wp:posOffset>3229610</wp:posOffset>
                </wp:positionH>
                <wp:positionV relativeFrom="page">
                  <wp:posOffset>4935220</wp:posOffset>
                </wp:positionV>
                <wp:extent cx="44450" cy="6985"/>
                <wp:effectExtent l="635" t="1270" r="2540" b="127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1BD1" id="Rectangle 86" o:spid="_x0000_s1026" style="position:absolute;margin-left:254.3pt;margin-top:388.6pt;width:3.5pt;height:.5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UY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79072" behindDoc="1" locked="0" layoutInCell="1" allowOverlap="1">
                <wp:simplePos x="0" y="0"/>
                <wp:positionH relativeFrom="page">
                  <wp:posOffset>4563745</wp:posOffset>
                </wp:positionH>
                <wp:positionV relativeFrom="page">
                  <wp:posOffset>4935220</wp:posOffset>
                </wp:positionV>
                <wp:extent cx="44450" cy="6985"/>
                <wp:effectExtent l="1270" t="1270" r="1905" b="127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4FEC" id="Rectangle 85" o:spid="_x0000_s1026" style="position:absolute;margin-left:359.35pt;margin-top:388.6pt;width:3.5pt;height:.5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80096" behindDoc="1" locked="0" layoutInCell="1" allowOverlap="1">
                <wp:simplePos x="0" y="0"/>
                <wp:positionH relativeFrom="page">
                  <wp:posOffset>5813425</wp:posOffset>
                </wp:positionH>
                <wp:positionV relativeFrom="page">
                  <wp:posOffset>4935220</wp:posOffset>
                </wp:positionV>
                <wp:extent cx="44450" cy="6985"/>
                <wp:effectExtent l="3175" t="1270" r="0" b="127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79D63" id="Rectangle 84" o:spid="_x0000_s1026" style="position:absolute;margin-left:457.75pt;margin-top:388.6pt;width:3.5pt;height:.5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oO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81120" behindDoc="1" locked="0" layoutInCell="1" allowOverlap="1">
                <wp:simplePos x="0" y="0"/>
                <wp:positionH relativeFrom="page">
                  <wp:posOffset>1042670</wp:posOffset>
                </wp:positionH>
                <wp:positionV relativeFrom="page">
                  <wp:posOffset>5949950</wp:posOffset>
                </wp:positionV>
                <wp:extent cx="5270500" cy="0"/>
                <wp:effectExtent l="13970" t="15875" r="11430" b="1270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D432B" id="Straight Connector 8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1pt,468.5pt" to="497.1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" strokecolor="#8b8b8b" strokeweight="1.08pt">
                <w10:wrap anchorx="page" anchory="page"/>
              </v:line>
            </w:pict>
          </mc:Fallback>
        </mc:AlternateContent>
      </w:r>
      <w:r>
        <w:rPr>
          <w:noProof/>
          <w:color w:val="000000" w:themeColor="text1"/>
        </w:rPr>
        <mc:AlternateContent>
          <mc:Choice Requires="wpg">
            <w:drawing>
              <wp:anchor distT="0" distB="0" distL="114300" distR="114300" simplePos="0" relativeHeight="251782144" behindDoc="1" locked="0" layoutInCell="1" allowOverlap="1">
                <wp:simplePos x="0" y="0"/>
                <wp:positionH relativeFrom="page">
                  <wp:posOffset>1764030</wp:posOffset>
                </wp:positionH>
                <wp:positionV relativeFrom="page">
                  <wp:posOffset>6047740</wp:posOffset>
                </wp:positionV>
                <wp:extent cx="3716020" cy="62865"/>
                <wp:effectExtent l="11430" t="0" r="6350" b="444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020" cy="62865"/>
                          <a:chOff x="2778" y="9524"/>
                          <a:chExt cx="5852" cy="99"/>
                        </a:xfrm>
                      </wpg:grpSpPr>
                      <wps:wsp>
                        <wps:cNvPr id="81" name="Line 147"/>
                        <wps:cNvCnPr>
                          <a:cxnSpLocks noChangeShapeType="1"/>
                        </wps:cNvCnPr>
                        <wps:spPr bwMode="auto">
                          <a:xfrm>
                            <a:off x="2778" y="9612"/>
                            <a:ext cx="5851"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wps:wsp>
                        <wps:cNvPr id="82" name="Rectangle 148"/>
                        <wps:cNvSpPr>
                          <a:spLocks noChangeArrowheads="1"/>
                        </wps:cNvSpPr>
                        <wps:spPr bwMode="auto">
                          <a:xfrm>
                            <a:off x="3034" y="9524"/>
                            <a:ext cx="123" cy="11"/>
                          </a:xfrm>
                          <a:prstGeom prst="rect">
                            <a:avLst/>
                          </a:prstGeom>
                          <a:solidFill>
                            <a:srgbClr val="8B8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50523" id="Group 80" o:spid="_x0000_s1026" style="position:absolute;margin-left:138.9pt;margin-top:476.2pt;width:292.6pt;height:4.95pt;z-index:-251534336;mso-position-horizontal-relative:page;mso-position-vertical-relative:page" coordorigin="2778,9524" coordsize="5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">
                <v:line id="Line 147" o:spid="_x0000_s1027" style="position:absolute;visibility:visible;mso-wrap-style:square" from="2778,9612" to="8629,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nsUAAADbAAAADwAAAGRycy9kb3ducmV2LnhtbESP3WoCMRSE74W+QziF3ohmLWJlNUpp&#10;qQii1J8HOG6Om8XNyXaTruvbG0HwcpiZb5jpvLWlaKj2hWMFg34CgjhzuuBcwWH/0xuD8AFZY+mY&#10;FFzJw3z20pliqt2Ft9TsQi4ihH2KCkwIVSqlzwxZ9H1XEUfv5GqLIco6l7rGS4TbUr4nyUhaLDgu&#10;GKzoy1B23v1bBau13/x+nA9/jTluF/vvYaOvXanU22v7OQERqA3P8KO91ArGA7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4nsUAAADbAAAADwAAAAAAAAAA&#10;AAAAAAChAgAAZHJzL2Rvd25yZXYueG1sUEsFBgAAAAAEAAQA+QAAAJMDAAAAAA==&#10;" strokecolor="#8b8b8b" strokeweight="1.08pt"/>
                <v:rect id="Rectangle 148" o:spid="_x0000_s1028" style="position:absolute;left:3034;top:9524;width:12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mR8IA&#10;AADbAAAADwAAAGRycy9kb3ducmV2LnhtbESPQWvCQBSE74L/YXmCN93ooYToKiVFsKcSWzw/s88k&#10;mH0bsk9N/fXdguBxmJlvmPV2cK26UR8azwYW8wQUceltw5WBn+/dLAUVBNli65kM/FKA7WY8WmNm&#10;/Z0Luh2kUhHCIUMDtUiXaR3KmhyGue+Io3f2vUOJsq+07fEe4a7VyyR50w4bjgs1dpTXVF4OV2eg&#10;OF5zSffFl+ROcqnOH5fT58OY6WR4X4ESGuQVfrb31kC6hP8v8Q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qZHwgAAANsAAAAPAAAAAAAAAAAAAAAAAJgCAABkcnMvZG93&#10;bnJldi54bWxQSwUGAAAAAAQABAD1AAAAhwMAAAAA&#10;" fillcolor="#8b8b8b" stroked="f"/>
                <w10:wrap anchorx="page" anchory="page"/>
              </v:group>
            </w:pict>
          </mc:Fallback>
        </mc:AlternateContent>
      </w:r>
      <w:r>
        <w:rPr>
          <w:noProof/>
          <w:color w:val="000000" w:themeColor="text1"/>
        </w:rPr>
        <mc:AlternateContent>
          <mc:Choice Requires="wps">
            <w:drawing>
              <wp:anchor distT="0" distB="0" distL="114300" distR="114300" simplePos="0" relativeHeight="251783168" behindDoc="1" locked="0" layoutInCell="1" allowOverlap="1">
                <wp:simplePos x="0" y="0"/>
                <wp:positionH relativeFrom="page">
                  <wp:posOffset>5147310</wp:posOffset>
                </wp:positionH>
                <wp:positionV relativeFrom="page">
                  <wp:posOffset>6832600</wp:posOffset>
                </wp:positionV>
                <wp:extent cx="74930" cy="62865"/>
                <wp:effectExtent l="3810" t="3175" r="0" b="635"/>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62865"/>
                        </a:xfrm>
                        <a:custGeom>
                          <a:avLst/>
                          <a:gdLst>
                            <a:gd name="T0" fmla="+- 0 8224 8106"/>
                            <a:gd name="T1" fmla="*/ T0 w 118"/>
                            <a:gd name="T2" fmla="+- 0 10837 10760"/>
                            <a:gd name="T3" fmla="*/ 10837 h 99"/>
                            <a:gd name="T4" fmla="+- 0 8106 8106"/>
                            <a:gd name="T5" fmla="*/ T4 w 118"/>
                            <a:gd name="T6" fmla="+- 0 10837 10760"/>
                            <a:gd name="T7" fmla="*/ 10837 h 99"/>
                            <a:gd name="T8" fmla="+- 0 8106 8106"/>
                            <a:gd name="T9" fmla="*/ T8 w 118"/>
                            <a:gd name="T10" fmla="+- 0 10859 10760"/>
                            <a:gd name="T11" fmla="*/ 10859 h 99"/>
                            <a:gd name="T12" fmla="+- 0 8224 8106"/>
                            <a:gd name="T13" fmla="*/ T12 w 118"/>
                            <a:gd name="T14" fmla="+- 0 10859 10760"/>
                            <a:gd name="T15" fmla="*/ 10859 h 99"/>
                            <a:gd name="T16" fmla="+- 0 8224 8106"/>
                            <a:gd name="T17" fmla="*/ T16 w 118"/>
                            <a:gd name="T18" fmla="+- 0 10837 10760"/>
                            <a:gd name="T19" fmla="*/ 10837 h 99"/>
                            <a:gd name="T20" fmla="+- 0 8224 8106"/>
                            <a:gd name="T21" fmla="*/ T20 w 118"/>
                            <a:gd name="T22" fmla="+- 0 10760 10760"/>
                            <a:gd name="T23" fmla="*/ 10760 h 99"/>
                            <a:gd name="T24" fmla="+- 0 8106 8106"/>
                            <a:gd name="T25" fmla="*/ T24 w 118"/>
                            <a:gd name="T26" fmla="+- 0 10760 10760"/>
                            <a:gd name="T27" fmla="*/ 10760 h 99"/>
                            <a:gd name="T28" fmla="+- 0 8106 8106"/>
                            <a:gd name="T29" fmla="*/ T28 w 118"/>
                            <a:gd name="T30" fmla="+- 0 10771 10760"/>
                            <a:gd name="T31" fmla="*/ 10771 h 99"/>
                            <a:gd name="T32" fmla="+- 0 8224 8106"/>
                            <a:gd name="T33" fmla="*/ T32 w 118"/>
                            <a:gd name="T34" fmla="+- 0 10771 10760"/>
                            <a:gd name="T35" fmla="*/ 10771 h 99"/>
                            <a:gd name="T36" fmla="+- 0 8224 8106"/>
                            <a:gd name="T37" fmla="*/ T36 w 118"/>
                            <a:gd name="T38" fmla="+- 0 10760 10760"/>
                            <a:gd name="T39" fmla="*/ 1076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99">
                              <a:moveTo>
                                <a:pt x="118" y="77"/>
                              </a:moveTo>
                              <a:lnTo>
                                <a:pt x="0" y="77"/>
                              </a:lnTo>
                              <a:lnTo>
                                <a:pt x="0" y="99"/>
                              </a:lnTo>
                              <a:lnTo>
                                <a:pt x="118" y="99"/>
                              </a:lnTo>
                              <a:lnTo>
                                <a:pt x="118" y="77"/>
                              </a:lnTo>
                              <a:moveTo>
                                <a:pt x="118" y="0"/>
                              </a:moveTo>
                              <a:lnTo>
                                <a:pt x="0" y="0"/>
                              </a:lnTo>
                              <a:lnTo>
                                <a:pt x="0" y="11"/>
                              </a:lnTo>
                              <a:lnTo>
                                <a:pt x="118" y="11"/>
                              </a:lnTo>
                              <a:lnTo>
                                <a:pt x="118" y="0"/>
                              </a:lnTo>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15482" id="Freeform 79" o:spid="_x0000_s1026" style="position:absolute;margin-left:405.3pt;margin-top:538pt;width:5.9pt;height:4.9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" path="m118,77l,77,,99r118,l118,77m118,l,,,11r118,l118,e" fillcolor="#8b8b8b" stroked="f">
                <v:path arrowok="t" o:connecttype="custom" o:connectlocs="74930,6881495;0,6881495;0,6895465;74930,6895465;74930,6881495;74930,6832600;0,6832600;0,6839585;74930,6839585;74930,6832600" o:connectangles="0,0,0,0,0,0,0,0,0,0"/>
                <w10:wrap anchorx="page" anchory="page"/>
              </v:shape>
            </w:pict>
          </mc:Fallback>
        </mc:AlternateContent>
      </w:r>
      <w:r>
        <w:rPr>
          <w:noProof/>
          <w:color w:val="000000" w:themeColor="text1"/>
        </w:rPr>
        <mc:AlternateContent>
          <mc:Choice Requires="wps">
            <w:drawing>
              <wp:anchor distT="0" distB="0" distL="114300" distR="114300" simplePos="0" relativeHeight="251784192" behindDoc="1" locked="0" layoutInCell="1" allowOverlap="1">
                <wp:simplePos x="0" y="0"/>
                <wp:positionH relativeFrom="page">
                  <wp:posOffset>3990340</wp:posOffset>
                </wp:positionH>
                <wp:positionV relativeFrom="page">
                  <wp:posOffset>7059930</wp:posOffset>
                </wp:positionV>
                <wp:extent cx="44450" cy="6985"/>
                <wp:effectExtent l="0" t="1905" r="3810" b="63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593DB" id="Rectangle 78" o:spid="_x0000_s1026" style="position:absolute;margin-left:314.2pt;margin-top:555.9pt;width:3.5pt;height:.5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VX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85216" behindDoc="1" locked="0" layoutInCell="1" allowOverlap="1">
                <wp:simplePos x="0" y="0"/>
                <wp:positionH relativeFrom="page">
                  <wp:posOffset>4899660</wp:posOffset>
                </wp:positionH>
                <wp:positionV relativeFrom="page">
                  <wp:posOffset>7059930</wp:posOffset>
                </wp:positionV>
                <wp:extent cx="44450" cy="6985"/>
                <wp:effectExtent l="3810" t="1905" r="0" b="63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864D" id="Rectangle 77" o:spid="_x0000_s1026" style="position:absolute;margin-left:385.8pt;margin-top:555.9pt;width:3.5pt;height:.5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7S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86240" behindDoc="1" locked="0" layoutInCell="1" allowOverlap="1">
                <wp:simplePos x="0" y="0"/>
                <wp:positionH relativeFrom="page">
                  <wp:posOffset>5959475</wp:posOffset>
                </wp:positionH>
                <wp:positionV relativeFrom="page">
                  <wp:posOffset>7059930</wp:posOffset>
                </wp:positionV>
                <wp:extent cx="44450" cy="6985"/>
                <wp:effectExtent l="0" t="1905" r="0" b="63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B1586" id="Rectangle 76" o:spid="_x0000_s1026" style="position:absolute;margin-left:469.25pt;margin-top:555.9pt;width:3.5pt;height:.5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k0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87264" behindDoc="1" locked="0" layoutInCell="1" allowOverlap="1">
                <wp:simplePos x="0" y="0"/>
                <wp:positionH relativeFrom="page">
                  <wp:posOffset>3954145</wp:posOffset>
                </wp:positionH>
                <wp:positionV relativeFrom="page">
                  <wp:posOffset>7287260</wp:posOffset>
                </wp:positionV>
                <wp:extent cx="44450" cy="6985"/>
                <wp:effectExtent l="1270" t="635" r="1905" b="190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9D00A" id="Rectangle 75" o:spid="_x0000_s1026" style="position:absolute;margin-left:311.35pt;margin-top:573.8pt;width:3.5pt;height:.5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88288" behindDoc="1" locked="0" layoutInCell="1" allowOverlap="1">
                <wp:simplePos x="0" y="0"/>
                <wp:positionH relativeFrom="page">
                  <wp:posOffset>4899660</wp:posOffset>
                </wp:positionH>
                <wp:positionV relativeFrom="page">
                  <wp:posOffset>7287260</wp:posOffset>
                </wp:positionV>
                <wp:extent cx="44450" cy="6985"/>
                <wp:effectExtent l="3810" t="635" r="0" b="19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D379D" id="Rectangle 74" o:spid="_x0000_s1026" style="position:absolute;margin-left:385.8pt;margin-top:573.8pt;width:3.5pt;height:.5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Yi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89312" behindDoc="1" locked="0" layoutInCell="1" allowOverlap="1">
                <wp:simplePos x="0" y="0"/>
                <wp:positionH relativeFrom="page">
                  <wp:posOffset>5959475</wp:posOffset>
                </wp:positionH>
                <wp:positionV relativeFrom="page">
                  <wp:posOffset>7287260</wp:posOffset>
                </wp:positionV>
                <wp:extent cx="44450" cy="6985"/>
                <wp:effectExtent l="0" t="635" r="0" b="190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EFA0A" id="Rectangle 73" o:spid="_x0000_s1026" style="position:absolute;margin-left:469.25pt;margin-top:573.8pt;width:3.5pt;height:.5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0336" behindDoc="1" locked="0" layoutInCell="1" allowOverlap="1">
                <wp:simplePos x="0" y="0"/>
                <wp:positionH relativeFrom="page">
                  <wp:posOffset>3954145</wp:posOffset>
                </wp:positionH>
                <wp:positionV relativeFrom="page">
                  <wp:posOffset>7513955</wp:posOffset>
                </wp:positionV>
                <wp:extent cx="44450" cy="6985"/>
                <wp:effectExtent l="1270" t="0" r="1905" b="381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E3B03" id="Rectangle 72" o:spid="_x0000_s1026" style="position:absolute;margin-left:311.35pt;margin-top:591.65pt;width:3.5pt;height:.5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1360" behindDoc="1" locked="0" layoutInCell="1" allowOverlap="1">
                <wp:simplePos x="0" y="0"/>
                <wp:positionH relativeFrom="page">
                  <wp:posOffset>4899660</wp:posOffset>
                </wp:positionH>
                <wp:positionV relativeFrom="page">
                  <wp:posOffset>7513955</wp:posOffset>
                </wp:positionV>
                <wp:extent cx="44450" cy="6985"/>
                <wp:effectExtent l="3810" t="0" r="0" b="381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0AA33" id="Rectangle 71" o:spid="_x0000_s1026" style="position:absolute;margin-left:385.8pt;margin-top:591.65pt;width:3.5pt;height:.5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o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2384" behindDoc="1" locked="0" layoutInCell="1" allowOverlap="1">
                <wp:simplePos x="0" y="0"/>
                <wp:positionH relativeFrom="page">
                  <wp:posOffset>5959475</wp:posOffset>
                </wp:positionH>
                <wp:positionV relativeFrom="page">
                  <wp:posOffset>7513955</wp:posOffset>
                </wp:positionV>
                <wp:extent cx="44450" cy="6985"/>
                <wp:effectExtent l="0" t="0" r="0" b="381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57ABA" id="Rectangle 70" o:spid="_x0000_s1026" style="position:absolute;margin-left:469.25pt;margin-top:591.65pt;width:3.5pt;height:.5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gO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3408" behindDoc="1" locked="0" layoutInCell="1" allowOverlap="1">
                <wp:simplePos x="0" y="0"/>
                <wp:positionH relativeFrom="page">
                  <wp:posOffset>3954145</wp:posOffset>
                </wp:positionH>
                <wp:positionV relativeFrom="page">
                  <wp:posOffset>7741285</wp:posOffset>
                </wp:positionV>
                <wp:extent cx="44450" cy="6985"/>
                <wp:effectExtent l="1270" t="0" r="1905"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A2DBA" id="Rectangle 69" o:spid="_x0000_s1026" style="position:absolute;margin-left:311.35pt;margin-top:609.55pt;width:3.5pt;height:.5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8A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4432" behindDoc="1" locked="0" layoutInCell="1" allowOverlap="1">
                <wp:simplePos x="0" y="0"/>
                <wp:positionH relativeFrom="page">
                  <wp:posOffset>4899660</wp:posOffset>
                </wp:positionH>
                <wp:positionV relativeFrom="page">
                  <wp:posOffset>7741285</wp:posOffset>
                </wp:positionV>
                <wp:extent cx="44450" cy="6985"/>
                <wp:effectExtent l="381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7DBF2" id="Rectangle 68" o:spid="_x0000_s1026" style="position:absolute;margin-left:385.8pt;margin-top:609.55pt;width:3.5pt;height:.5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jm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5456" behindDoc="1" locked="0" layoutInCell="1" allowOverlap="1">
                <wp:simplePos x="0" y="0"/>
                <wp:positionH relativeFrom="page">
                  <wp:posOffset>5922010</wp:posOffset>
                </wp:positionH>
                <wp:positionV relativeFrom="page">
                  <wp:posOffset>7741285</wp:posOffset>
                </wp:positionV>
                <wp:extent cx="44450" cy="6985"/>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FA501" id="Rectangle 67" o:spid="_x0000_s1026" style="position:absolute;margin-left:466.3pt;margin-top:609.55pt;width:3.5pt;height:.5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Nj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6480" behindDoc="1" locked="0" layoutInCell="1" allowOverlap="1">
                <wp:simplePos x="0" y="0"/>
                <wp:positionH relativeFrom="page">
                  <wp:posOffset>3954145</wp:posOffset>
                </wp:positionH>
                <wp:positionV relativeFrom="page">
                  <wp:posOffset>7967980</wp:posOffset>
                </wp:positionV>
                <wp:extent cx="44450" cy="6985"/>
                <wp:effectExtent l="1270" t="0" r="1905"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65B2" id="Rectangle 66" o:spid="_x0000_s1026" style="position:absolute;margin-left:311.35pt;margin-top:627.4pt;width:3.5pt;height:.5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F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7504" behindDoc="1" locked="0" layoutInCell="1" allowOverlap="1">
                <wp:simplePos x="0" y="0"/>
                <wp:positionH relativeFrom="page">
                  <wp:posOffset>4899660</wp:posOffset>
                </wp:positionH>
                <wp:positionV relativeFrom="page">
                  <wp:posOffset>7967980</wp:posOffset>
                </wp:positionV>
                <wp:extent cx="44450" cy="6985"/>
                <wp:effectExtent l="381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344DD" id="Rectangle 65" o:spid="_x0000_s1026" style="position:absolute;margin-left:385.8pt;margin-top:627.4pt;width:3.5pt;height:.5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8528" behindDoc="1" locked="0" layoutInCell="1" allowOverlap="1">
                <wp:simplePos x="0" y="0"/>
                <wp:positionH relativeFrom="page">
                  <wp:posOffset>5922010</wp:posOffset>
                </wp:positionH>
                <wp:positionV relativeFrom="page">
                  <wp:posOffset>7967980</wp:posOffset>
                </wp:positionV>
                <wp:extent cx="44450" cy="6985"/>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C350F" id="Rectangle 64" o:spid="_x0000_s1026" style="position:absolute;margin-left:466.3pt;margin-top:627.4pt;width:3.5pt;height:.5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uT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799552" behindDoc="1" locked="0" layoutInCell="1" allowOverlap="1">
                <wp:simplePos x="0" y="0"/>
                <wp:positionH relativeFrom="page">
                  <wp:posOffset>3954145</wp:posOffset>
                </wp:positionH>
                <wp:positionV relativeFrom="page">
                  <wp:posOffset>8195310</wp:posOffset>
                </wp:positionV>
                <wp:extent cx="44450" cy="6985"/>
                <wp:effectExtent l="1270" t="3810" r="190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BC8A1" id="Rectangle 63" o:spid="_x0000_s1026" style="position:absolute;margin-left:311.35pt;margin-top:645.3pt;width:3.5pt;height:.5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0576" behindDoc="1" locked="0" layoutInCell="1" allowOverlap="1">
                <wp:simplePos x="0" y="0"/>
                <wp:positionH relativeFrom="page">
                  <wp:posOffset>4899660</wp:posOffset>
                </wp:positionH>
                <wp:positionV relativeFrom="page">
                  <wp:posOffset>8195310</wp:posOffset>
                </wp:positionV>
                <wp:extent cx="44450" cy="6985"/>
                <wp:effectExtent l="3810" t="381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F751" id="Rectangle 62" o:spid="_x0000_s1026" style="position:absolute;margin-left:385.8pt;margin-top:645.3pt;width:3.5pt;height:.5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qpdA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1600" behindDoc="1" locked="0" layoutInCell="1" allowOverlap="1">
                <wp:simplePos x="0" y="0"/>
                <wp:positionH relativeFrom="page">
                  <wp:posOffset>5922010</wp:posOffset>
                </wp:positionH>
                <wp:positionV relativeFrom="page">
                  <wp:posOffset>8195310</wp:posOffset>
                </wp:positionV>
                <wp:extent cx="44450" cy="6985"/>
                <wp:effectExtent l="0" t="381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3D53E" id="Rectangle 61" o:spid="_x0000_s1026" style="position:absolute;margin-left:466.3pt;margin-top:645.3pt;width:3.5pt;height:.5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JZ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2624" behindDoc="1" locked="0" layoutInCell="1" allowOverlap="1">
                <wp:simplePos x="0" y="0"/>
                <wp:positionH relativeFrom="page">
                  <wp:posOffset>3954145</wp:posOffset>
                </wp:positionH>
                <wp:positionV relativeFrom="page">
                  <wp:posOffset>8422640</wp:posOffset>
                </wp:positionV>
                <wp:extent cx="44450" cy="6985"/>
                <wp:effectExtent l="1270" t="2540" r="1905"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4AA80" id="Rectangle 60" o:spid="_x0000_s1026" style="position:absolute;margin-left:311.35pt;margin-top:663.2pt;width:3.5pt;height:.5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W/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3648" behindDoc="1" locked="0" layoutInCell="1" allowOverlap="1">
                <wp:simplePos x="0" y="0"/>
                <wp:positionH relativeFrom="page">
                  <wp:posOffset>4899660</wp:posOffset>
                </wp:positionH>
                <wp:positionV relativeFrom="page">
                  <wp:posOffset>8422640</wp:posOffset>
                </wp:positionV>
                <wp:extent cx="44450" cy="6985"/>
                <wp:effectExtent l="3810" t="254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388BD" id="Rectangle 59" o:spid="_x0000_s1026" style="position:absolute;margin-left:385.8pt;margin-top:663.2pt;width:3.5pt;height:.5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kJdAIAAPk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4672" behindDoc="1" locked="0" layoutInCell="1" allowOverlap="1">
                <wp:simplePos x="0" y="0"/>
                <wp:positionH relativeFrom="page">
                  <wp:posOffset>5922010</wp:posOffset>
                </wp:positionH>
                <wp:positionV relativeFrom="page">
                  <wp:posOffset>8422640</wp:posOffset>
                </wp:positionV>
                <wp:extent cx="44450" cy="6985"/>
                <wp:effectExtent l="0" t="254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1990E" id="Rectangle 58" o:spid="_x0000_s1026" style="position:absolute;margin-left:466.3pt;margin-top:663.2pt;width:3.5pt;height:.5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7vdAIAAPk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5696" behindDoc="1" locked="0" layoutInCell="1" allowOverlap="1">
                <wp:simplePos x="0" y="0"/>
                <wp:positionH relativeFrom="page">
                  <wp:posOffset>3954145</wp:posOffset>
                </wp:positionH>
                <wp:positionV relativeFrom="page">
                  <wp:posOffset>8649335</wp:posOffset>
                </wp:positionV>
                <wp:extent cx="44450" cy="6985"/>
                <wp:effectExtent l="1270" t="635" r="190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86FA0" id="Rectangle 57" o:spid="_x0000_s1026" style="position:absolute;margin-left:311.35pt;margin-top:681.05pt;width:3.5pt;height:.5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6720" behindDoc="1" locked="0" layoutInCell="1" allowOverlap="1">
                <wp:simplePos x="0" y="0"/>
                <wp:positionH relativeFrom="page">
                  <wp:posOffset>4899660</wp:posOffset>
                </wp:positionH>
                <wp:positionV relativeFrom="page">
                  <wp:posOffset>8649335</wp:posOffset>
                </wp:positionV>
                <wp:extent cx="44450" cy="6985"/>
                <wp:effectExtent l="3810" t="635" r="0" b="190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91F28" id="Rectangle 56" o:spid="_x0000_s1026" style="position:absolute;margin-left:385.8pt;margin-top:681.05pt;width:3.5pt;height:.5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KMdAIAAPk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7744" behindDoc="1" locked="0" layoutInCell="1" allowOverlap="1">
                <wp:simplePos x="0" y="0"/>
                <wp:positionH relativeFrom="page">
                  <wp:posOffset>5922010</wp:posOffset>
                </wp:positionH>
                <wp:positionV relativeFrom="page">
                  <wp:posOffset>8649335</wp:posOffset>
                </wp:positionV>
                <wp:extent cx="44450" cy="6985"/>
                <wp:effectExtent l="0" t="635" r="0" b="19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1089C" id="Rectangle 55" o:spid="_x0000_s1026" style="position:absolute;margin-left:466.3pt;margin-top:681.05pt;width:3.5pt;height:.5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8768" behindDoc="1" locked="0" layoutInCell="1" allowOverlap="1">
                <wp:simplePos x="0" y="0"/>
                <wp:positionH relativeFrom="page">
                  <wp:posOffset>3954145</wp:posOffset>
                </wp:positionH>
                <wp:positionV relativeFrom="page">
                  <wp:posOffset>8876030</wp:posOffset>
                </wp:positionV>
                <wp:extent cx="44450" cy="6985"/>
                <wp:effectExtent l="1270" t="0" r="1905" b="381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D73AF" id="Rectangle 54" o:spid="_x0000_s1026" style="position:absolute;margin-left:311.35pt;margin-top:698.9pt;width:3.5pt;height:.5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2adAIAAPk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09792" behindDoc="1" locked="0" layoutInCell="1" allowOverlap="1">
                <wp:simplePos x="0" y="0"/>
                <wp:positionH relativeFrom="page">
                  <wp:posOffset>4899660</wp:posOffset>
                </wp:positionH>
                <wp:positionV relativeFrom="page">
                  <wp:posOffset>8876030</wp:posOffset>
                </wp:positionV>
                <wp:extent cx="44450" cy="6985"/>
                <wp:effectExtent l="3810" t="0" r="0" b="381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CCAFD" id="Rectangle 53" o:spid="_x0000_s1026" style="position:absolute;margin-left:385.8pt;margin-top:698.9pt;width:3.5pt;height:.5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10816" behindDoc="1" locked="0" layoutInCell="1" allowOverlap="1">
                <wp:simplePos x="0" y="0"/>
                <wp:positionH relativeFrom="page">
                  <wp:posOffset>5922010</wp:posOffset>
                </wp:positionH>
                <wp:positionV relativeFrom="page">
                  <wp:posOffset>8876030</wp:posOffset>
                </wp:positionV>
                <wp:extent cx="44450" cy="6985"/>
                <wp:effectExtent l="0" t="0" r="0" b="381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1CAD7" id="Rectangle 52" o:spid="_x0000_s1026" style="position:absolute;margin-left:466.3pt;margin-top:698.9pt;width:3.5pt;height:.5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11840" behindDoc="1" locked="0" layoutInCell="1" allowOverlap="1">
                <wp:simplePos x="0" y="0"/>
                <wp:positionH relativeFrom="page">
                  <wp:posOffset>3954145</wp:posOffset>
                </wp:positionH>
                <wp:positionV relativeFrom="page">
                  <wp:posOffset>9102725</wp:posOffset>
                </wp:positionV>
                <wp:extent cx="44450" cy="6985"/>
                <wp:effectExtent l="1270" t="0" r="190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821E6" id="Rectangle 51" o:spid="_x0000_s1026" style="position:absolute;margin-left:311.35pt;margin-top:716.75pt;width:3.5pt;height:.5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12864" behindDoc="1" locked="0" layoutInCell="1" allowOverlap="1">
                <wp:simplePos x="0" y="0"/>
                <wp:positionH relativeFrom="page">
                  <wp:posOffset>4899660</wp:posOffset>
                </wp:positionH>
                <wp:positionV relativeFrom="page">
                  <wp:posOffset>9102725</wp:posOffset>
                </wp:positionV>
                <wp:extent cx="44450" cy="6985"/>
                <wp:effectExtent l="381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958EB" id="Rectangle 50" o:spid="_x0000_s1026" style="position:absolute;margin-left:385.8pt;margin-top:716.75pt;width:3.5pt;height:.5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O2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13888" behindDoc="1" locked="0" layoutInCell="1" allowOverlap="1">
                <wp:simplePos x="0" y="0"/>
                <wp:positionH relativeFrom="page">
                  <wp:posOffset>5922010</wp:posOffset>
                </wp:positionH>
                <wp:positionV relativeFrom="page">
                  <wp:posOffset>9102725</wp:posOffset>
                </wp:positionV>
                <wp:extent cx="44450" cy="6985"/>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A3207" id="Rectangle 49" o:spid="_x0000_s1026" style="position:absolute;margin-left:466.3pt;margin-top:716.75pt;width:3.5pt;height:.5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S4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" fillcolor="black" stroked="f">
                <w10:wrap anchorx="page" anchory="page"/>
              </v:rect>
            </w:pict>
          </mc:Fallback>
        </mc:AlternateContent>
      </w:r>
    </w:p>
    <w:p w:rsidR="009D4AB0" w:rsidRPr="00F02EB3" w:rsidRDefault="009D4AB0" w:rsidP="009D4AB0">
      <w:pPr>
        <w:pStyle w:val="BodyText"/>
        <w:spacing w:before="11"/>
        <w:rPr>
          <w:color w:val="000000" w:themeColor="text1"/>
          <w:sz w:val="12"/>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7"/>
        <w:gridCol w:w="1765"/>
        <w:gridCol w:w="2191"/>
        <w:gridCol w:w="2108"/>
      </w:tblGrid>
      <w:tr w:rsidR="009D4AB0" w:rsidRPr="00F02EB3" w:rsidTr="00F111D4">
        <w:trPr>
          <w:trHeight w:val="1621"/>
        </w:trPr>
        <w:tc>
          <w:tcPr>
            <w:tcW w:w="9771" w:type="dxa"/>
            <w:gridSpan w:val="4"/>
          </w:tcPr>
          <w:p w:rsidR="009D4AB0" w:rsidRPr="00F02EB3" w:rsidRDefault="009D4AB0" w:rsidP="00F111D4">
            <w:pPr>
              <w:pStyle w:val="TableParagraph"/>
              <w:ind w:left="502" w:right="328"/>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8 — HIP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506" w:right="328"/>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 4:12 to =</w:t>
            </w:r>
            <w:r w:rsidRPr="00F02EB3">
              <w:rPr>
                <w:b/>
                <w:color w:val="000000" w:themeColor="text1"/>
                <w:sz w:val="21"/>
                <w:u w:val="none"/>
              </w:rPr>
              <w:t xml:space="preserve"> </w:t>
            </w:r>
            <w:r w:rsidRPr="00F02EB3">
              <w:rPr>
                <w:b/>
                <w:strike/>
                <w:color w:val="000000" w:themeColor="text1"/>
                <w:sz w:val="21"/>
                <w:u w:val="thick" w:color="8B8B8B"/>
                <w:shd w:val="clear" w:color="auto" w:fill="F7F7F7"/>
              </w:rPr>
              <w:t>6:12</w:t>
            </w:r>
            <w:r w:rsidRPr="00F02EB3">
              <w:rPr>
                <w:b/>
                <w:color w:val="000000" w:themeColor="text1"/>
                <w:sz w:val="21"/>
                <w:u w:val="thick" w:color="8B8B8B"/>
                <w:shd w:val="clear" w:color="auto" w:fill="F7F7F7"/>
              </w:rPr>
              <w:t>4.5:12 TO LESS THAN 6:12</w:t>
            </w:r>
          </w:p>
          <w:p w:rsidR="009D4AB0" w:rsidRPr="00F02EB3" w:rsidRDefault="009D4AB0" w:rsidP="00F111D4">
            <w:pPr>
              <w:pStyle w:val="TableParagraph"/>
              <w:spacing w:before="4"/>
              <w:jc w:val="left"/>
              <w:rPr>
                <w:rFonts w:ascii="Times New Roman"/>
                <w:color w:val="000000" w:themeColor="text1"/>
                <w:sz w:val="24"/>
                <w:u w:val="none"/>
              </w:rPr>
            </w:pPr>
          </w:p>
          <w:p w:rsidR="009D4AB0" w:rsidRPr="00F02EB3" w:rsidRDefault="009D4AB0" w:rsidP="00F111D4">
            <w:pPr>
              <w:pStyle w:val="TableParagraph"/>
              <w:spacing w:before="0"/>
              <w:ind w:left="504" w:right="328"/>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ISK CATEGORY II EXPOSURE CATEGORY “C”</w:t>
            </w:r>
          </w:p>
        </w:tc>
      </w:tr>
      <w:tr w:rsidR="009D4AB0" w:rsidRPr="00F02EB3" w:rsidTr="00F111D4">
        <w:trPr>
          <w:trHeight w:val="858"/>
        </w:trPr>
        <w:tc>
          <w:tcPr>
            <w:tcW w:w="3707"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4"/>
              <w:jc w:val="left"/>
              <w:rPr>
                <w:rFonts w:ascii="Times New Roman"/>
                <w:color w:val="000000" w:themeColor="text1"/>
                <w:sz w:val="20"/>
                <w:u w:val="none"/>
              </w:rPr>
            </w:pPr>
          </w:p>
          <w:p w:rsidR="009D4AB0" w:rsidRPr="00F02EB3" w:rsidRDefault="009D4AB0" w:rsidP="00F111D4">
            <w:pPr>
              <w:pStyle w:val="TableParagraph"/>
              <w:spacing w:before="1"/>
              <w:ind w:left="1019" w:right="842"/>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3"/>
              <w:jc w:val="left"/>
              <w:rPr>
                <w:rFonts w:ascii="Times New Roman"/>
                <w:color w:val="000000" w:themeColor="text1"/>
                <w:sz w:val="26"/>
                <w:u w:val="none"/>
              </w:rPr>
            </w:pPr>
          </w:p>
          <w:p w:rsidR="009D4AB0" w:rsidRPr="00F02EB3" w:rsidRDefault="009D4AB0" w:rsidP="00F111D4">
            <w:pPr>
              <w:pStyle w:val="TableParagraph"/>
              <w:spacing w:before="0"/>
              <w:ind w:left="1016" w:right="842"/>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6064" w:type="dxa"/>
            <w:gridSpan w:val="3"/>
          </w:tcPr>
          <w:p w:rsidR="009D4AB0" w:rsidRPr="00F02EB3" w:rsidRDefault="009D4AB0" w:rsidP="00F111D4">
            <w:pPr>
              <w:pStyle w:val="TableParagraph"/>
              <w:ind w:left="2044" w:right="1846"/>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2043" w:right="1846"/>
              <w:rPr>
                <w:b/>
                <w:color w:val="000000" w:themeColor="text1"/>
                <w:sz w:val="21"/>
                <w:u w:val="none"/>
              </w:rPr>
            </w:pPr>
            <w:r w:rsidRPr="00F02EB3">
              <w:rPr>
                <w:b/>
                <w:color w:val="000000" w:themeColor="text1"/>
                <w:sz w:val="21"/>
                <w:u w:val="thick"/>
              </w:rPr>
              <w:t>See Figure 3</w:t>
            </w:r>
          </w:p>
        </w:tc>
      </w:tr>
      <w:tr w:rsidR="009D4AB0" w:rsidRPr="00F02EB3" w:rsidTr="00F111D4">
        <w:trPr>
          <w:trHeight w:val="337"/>
        </w:trPr>
        <w:tc>
          <w:tcPr>
            <w:tcW w:w="3707" w:type="dxa"/>
            <w:vMerge/>
            <w:tcBorders>
              <w:top w:val="nil"/>
            </w:tcBorders>
          </w:tcPr>
          <w:p w:rsidR="009D4AB0" w:rsidRPr="00F02EB3" w:rsidRDefault="009D4AB0" w:rsidP="00F111D4">
            <w:pPr>
              <w:rPr>
                <w:color w:val="000000" w:themeColor="text1"/>
                <w:sz w:val="2"/>
                <w:szCs w:val="2"/>
              </w:rPr>
            </w:pPr>
          </w:p>
        </w:tc>
        <w:tc>
          <w:tcPr>
            <w:tcW w:w="1765" w:type="dxa"/>
          </w:tcPr>
          <w:p w:rsidR="009D4AB0" w:rsidRPr="00F02EB3" w:rsidRDefault="009D4AB0" w:rsidP="00F111D4">
            <w:pPr>
              <w:pStyle w:val="TableParagraph"/>
              <w:ind w:left="197"/>
              <w:rPr>
                <w:b/>
                <w:color w:val="000000" w:themeColor="text1"/>
                <w:sz w:val="21"/>
                <w:u w:val="none"/>
              </w:rPr>
            </w:pPr>
            <w:r w:rsidRPr="00F02EB3">
              <w:rPr>
                <w:b/>
                <w:color w:val="000000" w:themeColor="text1"/>
                <w:sz w:val="21"/>
                <w:u w:val="none"/>
              </w:rPr>
              <w:t>1</w:t>
            </w:r>
          </w:p>
        </w:tc>
        <w:tc>
          <w:tcPr>
            <w:tcW w:w="2191" w:type="dxa"/>
          </w:tcPr>
          <w:p w:rsidR="009D4AB0" w:rsidRPr="00F02EB3" w:rsidRDefault="009D4AB0" w:rsidP="00F111D4">
            <w:pPr>
              <w:pStyle w:val="TableParagraph"/>
              <w:ind w:left="702" w:right="505"/>
              <w:rPr>
                <w:b/>
                <w:color w:val="000000" w:themeColor="text1"/>
                <w:sz w:val="21"/>
                <w:u w:val="none"/>
              </w:rPr>
            </w:pPr>
            <w:r w:rsidRPr="00F111D4">
              <w:rPr>
                <w:b/>
                <w:strike/>
                <w:color w:val="FF0000"/>
                <w:sz w:val="21"/>
                <w:u w:val="none"/>
              </w:rPr>
              <w:t>2</w:t>
            </w:r>
            <w:r w:rsidR="00F111D4" w:rsidRPr="00F111D4">
              <w:rPr>
                <w:b/>
                <w:strike/>
                <w:color w:val="FF0000"/>
                <w:sz w:val="21"/>
                <w:u w:val="thick" w:color="8B8B8B"/>
              </w:rPr>
              <w:t xml:space="preserve">r, </w:t>
            </w:r>
            <w:r w:rsidRPr="00F111D4">
              <w:rPr>
                <w:b/>
                <w:strike/>
                <w:color w:val="FF0000"/>
                <w:sz w:val="21"/>
                <w:u w:val="thick" w:color="8B8B8B"/>
              </w:rPr>
              <w:t>2e</w:t>
            </w:r>
            <w:r w:rsidR="00F111D4" w:rsidRPr="00F111D4">
              <w:rPr>
                <w:b/>
                <w:strike/>
                <w:color w:val="FF0000"/>
                <w:sz w:val="21"/>
                <w:u w:val="thick" w:color="8B8B8B"/>
              </w:rPr>
              <w:t xml:space="preserve"> and 3</w:t>
            </w:r>
          </w:p>
        </w:tc>
        <w:tc>
          <w:tcPr>
            <w:tcW w:w="2108" w:type="dxa"/>
          </w:tcPr>
          <w:p w:rsidR="009D4AB0" w:rsidRPr="00F02EB3" w:rsidRDefault="009D4AB0" w:rsidP="00F111D4">
            <w:pPr>
              <w:pStyle w:val="TableParagraph"/>
              <w:ind w:right="580"/>
              <w:jc w:val="right"/>
              <w:rPr>
                <w:b/>
                <w:color w:val="000000" w:themeColor="text1"/>
                <w:sz w:val="21"/>
                <w:u w:val="none"/>
              </w:rPr>
            </w:pPr>
            <w:r w:rsidRPr="00F02EB3">
              <w:rPr>
                <w:b/>
                <w:color w:val="000000" w:themeColor="text1"/>
                <w:sz w:val="21"/>
                <w:u w:val="thick"/>
              </w:rPr>
              <w:t>2 and 3</w:t>
            </w:r>
          </w:p>
        </w:tc>
      </w:tr>
      <w:tr w:rsidR="009D4AB0" w:rsidRPr="00F02EB3" w:rsidTr="00F111D4">
        <w:trPr>
          <w:trHeight w:val="337"/>
        </w:trPr>
        <w:tc>
          <w:tcPr>
            <w:tcW w:w="3707" w:type="dxa"/>
            <w:vMerge/>
            <w:tcBorders>
              <w:top w:val="nil"/>
            </w:tcBorders>
          </w:tcPr>
          <w:p w:rsidR="009D4AB0" w:rsidRPr="00F02EB3" w:rsidRDefault="009D4AB0" w:rsidP="00F111D4">
            <w:pPr>
              <w:rPr>
                <w:color w:val="000000" w:themeColor="text1"/>
                <w:sz w:val="2"/>
                <w:szCs w:val="2"/>
              </w:rPr>
            </w:pP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71</w:t>
            </w:r>
            <w:r w:rsidRPr="00F02EB3">
              <w:rPr>
                <w:color w:val="000000" w:themeColor="text1"/>
                <w:sz w:val="21"/>
                <w:u w:val="none"/>
              </w:rPr>
              <w:t xml:space="preserve"> </w:t>
            </w:r>
            <w:r w:rsidRPr="00F02EB3">
              <w:rPr>
                <w:color w:val="000000" w:themeColor="text1"/>
                <w:sz w:val="21"/>
              </w:rPr>
              <w:t>-54</w:t>
            </w:r>
          </w:p>
        </w:tc>
        <w:tc>
          <w:tcPr>
            <w:tcW w:w="2191" w:type="dxa"/>
          </w:tcPr>
          <w:p w:rsidR="009D4AB0" w:rsidRPr="00F02EB3" w:rsidRDefault="009D4AB0" w:rsidP="00F111D4">
            <w:pPr>
              <w:pStyle w:val="TableParagraph"/>
              <w:ind w:left="699"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91</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111</w:t>
            </w:r>
            <w:r w:rsidRPr="00F02EB3">
              <w:rPr>
                <w:color w:val="000000" w:themeColor="text1"/>
                <w:sz w:val="21"/>
                <w:u w:val="none"/>
              </w:rPr>
              <w:t xml:space="preserve"> </w:t>
            </w:r>
            <w:r w:rsidRPr="00F02EB3">
              <w:rPr>
                <w:color w:val="000000" w:themeColor="text1"/>
                <w:sz w:val="21"/>
              </w:rPr>
              <w:t>-74</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75</w:t>
            </w:r>
            <w:r w:rsidRPr="00F02EB3">
              <w:rPr>
                <w:color w:val="000000" w:themeColor="text1"/>
                <w:sz w:val="21"/>
                <w:u w:val="none"/>
              </w:rPr>
              <w:t xml:space="preserve"> </w:t>
            </w:r>
            <w:r w:rsidRPr="00F02EB3">
              <w:rPr>
                <w:color w:val="000000" w:themeColor="text1"/>
                <w:sz w:val="21"/>
              </w:rPr>
              <w:t>-57</w:t>
            </w:r>
          </w:p>
        </w:tc>
        <w:tc>
          <w:tcPr>
            <w:tcW w:w="2191" w:type="dxa"/>
          </w:tcPr>
          <w:p w:rsidR="009D4AB0" w:rsidRPr="00F02EB3" w:rsidRDefault="009D4AB0" w:rsidP="00F111D4">
            <w:pPr>
              <w:pStyle w:val="TableParagraph"/>
              <w:ind w:left="699"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97</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118</w:t>
            </w:r>
            <w:r w:rsidRPr="00F02EB3">
              <w:rPr>
                <w:color w:val="000000" w:themeColor="text1"/>
                <w:sz w:val="21"/>
                <w:u w:val="none"/>
              </w:rPr>
              <w:t xml:space="preserve"> </w:t>
            </w:r>
            <w:r w:rsidRPr="00F02EB3">
              <w:rPr>
                <w:color w:val="000000" w:themeColor="text1"/>
                <w:sz w:val="21"/>
              </w:rPr>
              <w:t>-78</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79</w:t>
            </w:r>
            <w:r w:rsidRPr="00F02EB3">
              <w:rPr>
                <w:color w:val="000000" w:themeColor="text1"/>
                <w:sz w:val="21"/>
                <w:u w:val="none"/>
              </w:rPr>
              <w:t xml:space="preserve"> </w:t>
            </w:r>
            <w:r w:rsidRPr="00F02EB3">
              <w:rPr>
                <w:color w:val="000000" w:themeColor="text1"/>
                <w:sz w:val="21"/>
              </w:rPr>
              <w:t>-59</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101</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124</w:t>
            </w:r>
            <w:r w:rsidRPr="00F02EB3">
              <w:rPr>
                <w:color w:val="000000" w:themeColor="text1"/>
                <w:sz w:val="21"/>
                <w:u w:val="none"/>
              </w:rPr>
              <w:t xml:space="preserve"> </w:t>
            </w:r>
            <w:r w:rsidRPr="00F02EB3">
              <w:rPr>
                <w:color w:val="000000" w:themeColor="text1"/>
                <w:sz w:val="21"/>
              </w:rPr>
              <w:t>-82</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82</w:t>
            </w:r>
            <w:r w:rsidRPr="00F02EB3">
              <w:rPr>
                <w:color w:val="000000" w:themeColor="text1"/>
                <w:sz w:val="21"/>
                <w:u w:val="none"/>
              </w:rPr>
              <w:t xml:space="preserve"> </w:t>
            </w:r>
            <w:r w:rsidRPr="00F02EB3">
              <w:rPr>
                <w:color w:val="000000" w:themeColor="text1"/>
                <w:sz w:val="21"/>
              </w:rPr>
              <w:t>-62</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105</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129</w:t>
            </w:r>
            <w:r w:rsidRPr="00F02EB3">
              <w:rPr>
                <w:color w:val="000000" w:themeColor="text1"/>
                <w:sz w:val="21"/>
                <w:u w:val="none"/>
              </w:rPr>
              <w:t xml:space="preserve"> </w:t>
            </w:r>
            <w:r w:rsidRPr="00F02EB3">
              <w:rPr>
                <w:color w:val="000000" w:themeColor="text1"/>
                <w:sz w:val="21"/>
              </w:rPr>
              <w:t>-85</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84</w:t>
            </w:r>
            <w:r w:rsidRPr="00F02EB3">
              <w:rPr>
                <w:color w:val="000000" w:themeColor="text1"/>
                <w:sz w:val="21"/>
                <w:u w:val="none"/>
              </w:rPr>
              <w:t xml:space="preserve"> </w:t>
            </w:r>
            <w:r w:rsidRPr="00F02EB3">
              <w:rPr>
                <w:color w:val="000000" w:themeColor="text1"/>
                <w:sz w:val="21"/>
              </w:rPr>
              <w:t>-64</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109</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133</w:t>
            </w:r>
            <w:r w:rsidRPr="00F02EB3">
              <w:rPr>
                <w:color w:val="000000" w:themeColor="text1"/>
                <w:sz w:val="21"/>
                <w:u w:val="none"/>
              </w:rPr>
              <w:t xml:space="preserve"> </w:t>
            </w:r>
            <w:r w:rsidRPr="00F02EB3">
              <w:rPr>
                <w:color w:val="000000" w:themeColor="text1"/>
                <w:sz w:val="21"/>
              </w:rPr>
              <w:t>-88</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87</w:t>
            </w:r>
            <w:r w:rsidRPr="00F02EB3">
              <w:rPr>
                <w:color w:val="000000" w:themeColor="text1"/>
                <w:sz w:val="21"/>
                <w:u w:color="8B8B8B"/>
              </w:rPr>
              <w:t xml:space="preserve"> -66</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112</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137</w:t>
            </w:r>
            <w:r w:rsidRPr="00F02EB3">
              <w:rPr>
                <w:color w:val="000000" w:themeColor="text1"/>
                <w:sz w:val="21"/>
                <w:u w:val="none"/>
              </w:rPr>
              <w:t xml:space="preserve"> </w:t>
            </w:r>
            <w:r w:rsidRPr="00F02EB3">
              <w:rPr>
                <w:color w:val="000000" w:themeColor="text1"/>
                <w:sz w:val="21"/>
              </w:rPr>
              <w:t>-91</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89</w:t>
            </w:r>
            <w:r w:rsidRPr="00F02EB3">
              <w:rPr>
                <w:color w:val="000000" w:themeColor="text1"/>
                <w:sz w:val="21"/>
                <w:u w:val="none"/>
              </w:rPr>
              <w:t xml:space="preserve"> </w:t>
            </w:r>
            <w:r w:rsidRPr="00F02EB3">
              <w:rPr>
                <w:color w:val="000000" w:themeColor="text1"/>
                <w:sz w:val="21"/>
              </w:rPr>
              <w:t>-67</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114</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140</w:t>
            </w:r>
            <w:r w:rsidRPr="00F02EB3">
              <w:rPr>
                <w:color w:val="000000" w:themeColor="text1"/>
                <w:sz w:val="21"/>
                <w:u w:val="none"/>
              </w:rPr>
              <w:t xml:space="preserve"> </w:t>
            </w:r>
            <w:r w:rsidRPr="00F02EB3">
              <w:rPr>
                <w:color w:val="000000" w:themeColor="text1"/>
                <w:sz w:val="21"/>
              </w:rPr>
              <w:t>-93</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91</w:t>
            </w:r>
            <w:r w:rsidRPr="00F02EB3">
              <w:rPr>
                <w:color w:val="000000" w:themeColor="text1"/>
                <w:sz w:val="21"/>
                <w:u w:val="none"/>
              </w:rPr>
              <w:t xml:space="preserve"> </w:t>
            </w:r>
            <w:r w:rsidRPr="00F02EB3">
              <w:rPr>
                <w:color w:val="000000" w:themeColor="text1"/>
                <w:sz w:val="21"/>
              </w:rPr>
              <w:t>-69</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117</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143</w:t>
            </w:r>
            <w:r w:rsidRPr="00F02EB3">
              <w:rPr>
                <w:color w:val="000000" w:themeColor="text1"/>
                <w:sz w:val="21"/>
                <w:u w:val="none"/>
              </w:rPr>
              <w:t xml:space="preserve"> </w:t>
            </w:r>
            <w:r w:rsidRPr="00F02EB3">
              <w:rPr>
                <w:color w:val="000000" w:themeColor="text1"/>
                <w:sz w:val="21"/>
              </w:rPr>
              <w:t>-95</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93</w:t>
            </w:r>
            <w:r w:rsidRPr="00F02EB3">
              <w:rPr>
                <w:color w:val="000000" w:themeColor="text1"/>
                <w:sz w:val="21"/>
                <w:u w:val="none"/>
              </w:rPr>
              <w:t xml:space="preserve"> </w:t>
            </w:r>
            <w:r w:rsidRPr="00F02EB3">
              <w:rPr>
                <w:color w:val="000000" w:themeColor="text1"/>
                <w:sz w:val="21"/>
              </w:rPr>
              <w:t>-70</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120</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146</w:t>
            </w:r>
            <w:r w:rsidRPr="00F02EB3">
              <w:rPr>
                <w:color w:val="000000" w:themeColor="text1"/>
                <w:sz w:val="21"/>
                <w:u w:val="none"/>
              </w:rPr>
              <w:t xml:space="preserve"> </w:t>
            </w:r>
            <w:r w:rsidRPr="00F02EB3">
              <w:rPr>
                <w:color w:val="000000" w:themeColor="text1"/>
                <w:sz w:val="21"/>
              </w:rPr>
              <w:t>-97</w:t>
            </w:r>
          </w:p>
        </w:tc>
      </w:tr>
      <w:tr w:rsidR="009D4AB0" w:rsidRPr="00F02EB3" w:rsidTr="00F111D4">
        <w:trPr>
          <w:trHeight w:val="337"/>
        </w:trPr>
        <w:tc>
          <w:tcPr>
            <w:tcW w:w="3707" w:type="dxa"/>
          </w:tcPr>
          <w:p w:rsidR="009D4AB0" w:rsidRPr="00F02EB3" w:rsidRDefault="009D4AB0" w:rsidP="00F111D4">
            <w:pPr>
              <w:pStyle w:val="TableParagraph"/>
              <w:ind w:right="115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1765" w:type="dxa"/>
          </w:tcPr>
          <w:p w:rsidR="009D4AB0" w:rsidRPr="00F02EB3" w:rsidRDefault="009D4AB0" w:rsidP="00F111D4">
            <w:pPr>
              <w:pStyle w:val="TableParagraph"/>
              <w:ind w:left="617" w:right="422"/>
              <w:rPr>
                <w:color w:val="000000" w:themeColor="text1"/>
                <w:sz w:val="21"/>
                <w:u w:val="none"/>
              </w:rPr>
            </w:pPr>
            <w:r w:rsidRPr="00F02EB3">
              <w:rPr>
                <w:color w:val="000000" w:themeColor="text1"/>
                <w:sz w:val="21"/>
                <w:u w:val="none"/>
              </w:rPr>
              <w:t>-</w:t>
            </w:r>
            <w:r w:rsidRPr="00F02EB3">
              <w:rPr>
                <w:strike/>
                <w:color w:val="000000" w:themeColor="text1"/>
                <w:sz w:val="21"/>
                <w:u w:color="8B8B8B"/>
              </w:rPr>
              <w:t>94</w:t>
            </w:r>
            <w:r w:rsidRPr="00F02EB3">
              <w:rPr>
                <w:color w:val="000000" w:themeColor="text1"/>
                <w:sz w:val="21"/>
                <w:u w:val="none"/>
              </w:rPr>
              <w:t xml:space="preserve"> </w:t>
            </w:r>
            <w:r w:rsidRPr="00F02EB3">
              <w:rPr>
                <w:color w:val="000000" w:themeColor="text1"/>
                <w:sz w:val="21"/>
              </w:rPr>
              <w:t>-72</w:t>
            </w:r>
          </w:p>
        </w:tc>
        <w:tc>
          <w:tcPr>
            <w:tcW w:w="2191" w:type="dxa"/>
          </w:tcPr>
          <w:p w:rsidR="009D4AB0" w:rsidRPr="00F02EB3" w:rsidRDefault="009D4AB0" w:rsidP="00F111D4">
            <w:pPr>
              <w:pStyle w:val="TableParagraph"/>
              <w:ind w:left="700" w:right="505"/>
              <w:rPr>
                <w:color w:val="000000" w:themeColor="text1"/>
                <w:sz w:val="21"/>
                <w:u w:val="none"/>
              </w:rPr>
            </w:pPr>
            <w:r w:rsidRPr="00F02EB3">
              <w:rPr>
                <w:color w:val="000000" w:themeColor="text1"/>
                <w:sz w:val="21"/>
                <w:u w:val="none"/>
              </w:rPr>
              <w:t>-</w:t>
            </w:r>
            <w:r w:rsidRPr="00F02EB3">
              <w:rPr>
                <w:strike/>
                <w:color w:val="000000" w:themeColor="text1"/>
                <w:sz w:val="21"/>
                <w:u w:color="8B8B8B"/>
              </w:rPr>
              <w:t>122</w:t>
            </w:r>
          </w:p>
        </w:tc>
        <w:tc>
          <w:tcPr>
            <w:tcW w:w="2108" w:type="dxa"/>
          </w:tcPr>
          <w:p w:rsidR="009D4AB0" w:rsidRPr="00F02EB3" w:rsidRDefault="009D4AB0" w:rsidP="00F111D4">
            <w:pPr>
              <w:pStyle w:val="TableParagraph"/>
              <w:ind w:right="552"/>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149</w:t>
            </w:r>
            <w:r w:rsidRPr="00F02EB3">
              <w:rPr>
                <w:color w:val="000000" w:themeColor="text1"/>
                <w:sz w:val="21"/>
                <w:u w:val="none"/>
              </w:rPr>
              <w:t xml:space="preserve"> </w:t>
            </w:r>
            <w:r w:rsidRPr="00F02EB3">
              <w:rPr>
                <w:color w:val="000000" w:themeColor="text1"/>
                <w:sz w:val="21"/>
              </w:rPr>
              <w:t>-98</w:t>
            </w:r>
          </w:p>
        </w:tc>
      </w:tr>
    </w:tbl>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spacing w:before="11"/>
        <w:rPr>
          <w:color w:val="000000" w:themeColor="text1"/>
          <w:sz w:val="14"/>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6"/>
        <w:gridCol w:w="1396"/>
        <w:gridCol w:w="1648"/>
        <w:gridCol w:w="1691"/>
        <w:gridCol w:w="1647"/>
      </w:tblGrid>
      <w:tr w:rsidR="009D4AB0" w:rsidRPr="00F02EB3" w:rsidTr="00F111D4">
        <w:trPr>
          <w:trHeight w:val="1099"/>
        </w:trPr>
        <w:tc>
          <w:tcPr>
            <w:tcW w:w="9768" w:type="dxa"/>
            <w:gridSpan w:val="5"/>
            <w:tcBorders>
              <w:top w:val="nil"/>
            </w:tcBorders>
          </w:tcPr>
          <w:p w:rsidR="009D4AB0" w:rsidRPr="00F02EB3" w:rsidRDefault="009D4AB0" w:rsidP="00F111D4">
            <w:pPr>
              <w:pStyle w:val="TableParagraph"/>
              <w:ind w:left="720" w:right="543"/>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9 — HIP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0"/>
              <w:ind w:left="725" w:right="543"/>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w:t>
            </w:r>
            <w:r w:rsidRPr="00F02EB3">
              <w:rPr>
                <w:b/>
                <w:color w:val="000000" w:themeColor="text1"/>
                <w:sz w:val="21"/>
                <w:u w:val="none"/>
              </w:rPr>
              <w:t xml:space="preserve"> 6:12 to </w:t>
            </w:r>
            <w:r w:rsidRPr="00F02EB3">
              <w:rPr>
                <w:b/>
                <w:color w:val="000000" w:themeColor="text1"/>
                <w:sz w:val="21"/>
                <w:u w:val="none"/>
                <w:shd w:val="clear" w:color="auto" w:fill="F7F7F7"/>
              </w:rPr>
              <w:t>=</w:t>
            </w:r>
            <w:r w:rsidRPr="00F02EB3">
              <w:rPr>
                <w:b/>
                <w:color w:val="000000" w:themeColor="text1"/>
                <w:sz w:val="21"/>
                <w:u w:val="none"/>
              </w:rPr>
              <w:t xml:space="preserve"> 12:12 RISK CATEGORY II EXPOSURE CATEGORY “C”</w:t>
            </w:r>
          </w:p>
        </w:tc>
      </w:tr>
      <w:tr w:rsidR="009D4AB0" w:rsidRPr="00F02EB3" w:rsidTr="00F111D4">
        <w:trPr>
          <w:trHeight w:val="858"/>
        </w:trPr>
        <w:tc>
          <w:tcPr>
            <w:tcW w:w="3386"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4"/>
              <w:jc w:val="left"/>
              <w:rPr>
                <w:rFonts w:ascii="Times New Roman"/>
                <w:color w:val="000000" w:themeColor="text1"/>
                <w:sz w:val="20"/>
                <w:u w:val="none"/>
              </w:rPr>
            </w:pPr>
          </w:p>
          <w:p w:rsidR="009D4AB0" w:rsidRPr="00F02EB3" w:rsidRDefault="009D4AB0" w:rsidP="00F111D4">
            <w:pPr>
              <w:pStyle w:val="TableParagraph"/>
              <w:spacing w:before="1"/>
              <w:ind w:left="858" w:right="682"/>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3"/>
              <w:jc w:val="left"/>
              <w:rPr>
                <w:rFonts w:ascii="Times New Roman"/>
                <w:color w:val="000000" w:themeColor="text1"/>
                <w:sz w:val="26"/>
                <w:u w:val="none"/>
              </w:rPr>
            </w:pPr>
          </w:p>
          <w:p w:rsidR="009D4AB0" w:rsidRPr="00F02EB3" w:rsidRDefault="009D4AB0" w:rsidP="00F111D4">
            <w:pPr>
              <w:pStyle w:val="TableParagraph"/>
              <w:spacing w:before="0"/>
              <w:ind w:left="856" w:right="682"/>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6382" w:type="dxa"/>
            <w:gridSpan w:val="4"/>
          </w:tcPr>
          <w:p w:rsidR="009D4AB0" w:rsidRPr="00F02EB3" w:rsidRDefault="009D4AB0" w:rsidP="00F111D4">
            <w:pPr>
              <w:pStyle w:val="TableParagraph"/>
              <w:ind w:left="2204" w:right="2004"/>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2203" w:right="2004"/>
              <w:rPr>
                <w:b/>
                <w:color w:val="000000" w:themeColor="text1"/>
                <w:sz w:val="21"/>
                <w:u w:val="none"/>
              </w:rPr>
            </w:pPr>
            <w:r w:rsidRPr="00F02EB3">
              <w:rPr>
                <w:b/>
                <w:color w:val="000000" w:themeColor="text1"/>
                <w:sz w:val="21"/>
                <w:u w:val="thick"/>
              </w:rPr>
              <w:t>See Figure 3</w:t>
            </w:r>
          </w:p>
        </w:tc>
      </w:tr>
      <w:tr w:rsidR="009D4AB0" w:rsidRPr="00F02EB3" w:rsidTr="00F111D4">
        <w:trPr>
          <w:trHeight w:val="337"/>
        </w:trPr>
        <w:tc>
          <w:tcPr>
            <w:tcW w:w="3386" w:type="dxa"/>
            <w:vMerge/>
            <w:tcBorders>
              <w:top w:val="nil"/>
            </w:tcBorders>
          </w:tcPr>
          <w:p w:rsidR="009D4AB0" w:rsidRPr="00F02EB3" w:rsidRDefault="009D4AB0" w:rsidP="00F111D4">
            <w:pPr>
              <w:rPr>
                <w:color w:val="000000" w:themeColor="text1"/>
                <w:sz w:val="2"/>
                <w:szCs w:val="2"/>
              </w:rPr>
            </w:pPr>
          </w:p>
        </w:tc>
        <w:tc>
          <w:tcPr>
            <w:tcW w:w="1396" w:type="dxa"/>
          </w:tcPr>
          <w:p w:rsidR="009D4AB0" w:rsidRPr="00F02EB3" w:rsidRDefault="009D4AB0" w:rsidP="00F111D4">
            <w:pPr>
              <w:pStyle w:val="TableParagraph"/>
              <w:ind w:left="197"/>
              <w:rPr>
                <w:b/>
                <w:color w:val="000000" w:themeColor="text1"/>
                <w:sz w:val="21"/>
                <w:u w:val="none"/>
              </w:rPr>
            </w:pPr>
            <w:r w:rsidRPr="00F02EB3">
              <w:rPr>
                <w:b/>
                <w:color w:val="000000" w:themeColor="text1"/>
                <w:sz w:val="21"/>
                <w:u w:val="none"/>
              </w:rPr>
              <w:t>1</w:t>
            </w:r>
          </w:p>
        </w:tc>
        <w:tc>
          <w:tcPr>
            <w:tcW w:w="1648" w:type="dxa"/>
          </w:tcPr>
          <w:p w:rsidR="009D4AB0" w:rsidRPr="00F02EB3" w:rsidRDefault="009D4AB0" w:rsidP="00F111D4">
            <w:pPr>
              <w:pStyle w:val="TableParagraph"/>
              <w:ind w:left="682" w:right="484"/>
              <w:rPr>
                <w:b/>
                <w:color w:val="000000" w:themeColor="text1"/>
                <w:sz w:val="21"/>
                <w:u w:val="none"/>
              </w:rPr>
            </w:pPr>
            <w:r w:rsidRPr="00F02EB3">
              <w:rPr>
                <w:b/>
                <w:strike/>
                <w:color w:val="000000" w:themeColor="text1"/>
                <w:sz w:val="21"/>
                <w:u w:val="none"/>
              </w:rPr>
              <w:t>2</w:t>
            </w:r>
            <w:r w:rsidRPr="00F02EB3">
              <w:rPr>
                <w:b/>
                <w:strike/>
                <w:color w:val="000000" w:themeColor="text1"/>
                <w:sz w:val="21"/>
                <w:u w:val="thick" w:color="8B8B8B"/>
              </w:rPr>
              <w:t>r</w:t>
            </w:r>
          </w:p>
        </w:tc>
        <w:tc>
          <w:tcPr>
            <w:tcW w:w="1691" w:type="dxa"/>
          </w:tcPr>
          <w:p w:rsidR="009D4AB0" w:rsidRPr="00F02EB3" w:rsidRDefault="009D4AB0" w:rsidP="00F111D4">
            <w:pPr>
              <w:pStyle w:val="TableParagraph"/>
              <w:ind w:left="522" w:right="323"/>
              <w:rPr>
                <w:b/>
                <w:color w:val="000000" w:themeColor="text1"/>
                <w:sz w:val="21"/>
                <w:u w:val="none"/>
              </w:rPr>
            </w:pPr>
            <w:r w:rsidRPr="00F02EB3">
              <w:rPr>
                <w:b/>
                <w:color w:val="000000" w:themeColor="text1"/>
                <w:sz w:val="21"/>
                <w:u w:val="none"/>
              </w:rPr>
              <w:t>2</w:t>
            </w:r>
            <w:r w:rsidRPr="00F02EB3">
              <w:rPr>
                <w:b/>
                <w:color w:val="000000" w:themeColor="text1"/>
                <w:sz w:val="21"/>
                <w:u w:val="none"/>
                <w:shd w:val="clear" w:color="auto" w:fill="F7F7F7"/>
              </w:rPr>
              <w:t>e</w:t>
            </w:r>
          </w:p>
        </w:tc>
        <w:tc>
          <w:tcPr>
            <w:tcW w:w="1647" w:type="dxa"/>
          </w:tcPr>
          <w:p w:rsidR="009D4AB0" w:rsidRPr="00F02EB3" w:rsidRDefault="009D4AB0" w:rsidP="00F111D4">
            <w:pPr>
              <w:pStyle w:val="TableParagraph"/>
              <w:ind w:left="201"/>
              <w:rPr>
                <w:b/>
                <w:color w:val="000000" w:themeColor="text1"/>
                <w:sz w:val="21"/>
                <w:u w:val="none"/>
              </w:rPr>
            </w:pPr>
            <w:r w:rsidRPr="00F02EB3">
              <w:rPr>
                <w:b/>
                <w:color w:val="000000" w:themeColor="text1"/>
                <w:sz w:val="21"/>
                <w:u w:val="none"/>
              </w:rPr>
              <w:t>3</w:t>
            </w:r>
          </w:p>
        </w:tc>
      </w:tr>
      <w:tr w:rsidR="009D4AB0" w:rsidRPr="00F02EB3" w:rsidTr="00F111D4">
        <w:trPr>
          <w:trHeight w:val="337"/>
        </w:trPr>
        <w:tc>
          <w:tcPr>
            <w:tcW w:w="3386" w:type="dxa"/>
            <w:vMerge/>
            <w:tcBorders>
              <w:top w:val="nil"/>
            </w:tcBorders>
          </w:tcPr>
          <w:p w:rsidR="009D4AB0" w:rsidRPr="00F02EB3" w:rsidRDefault="009D4AB0" w:rsidP="00F111D4">
            <w:pPr>
              <w:rPr>
                <w:color w:val="000000" w:themeColor="text1"/>
                <w:sz w:val="2"/>
                <w:szCs w:val="2"/>
              </w:rPr>
            </w:pP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57</w:t>
            </w:r>
          </w:p>
        </w:tc>
        <w:tc>
          <w:tcPr>
            <w:tcW w:w="1648" w:type="dxa"/>
          </w:tcPr>
          <w:p w:rsidR="009D4AB0" w:rsidRPr="00F02EB3" w:rsidRDefault="009D4AB0" w:rsidP="00F111D4">
            <w:pPr>
              <w:pStyle w:val="TableParagraph"/>
              <w:ind w:left="681"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98</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101</w:t>
            </w:r>
            <w:r w:rsidRPr="00F02EB3">
              <w:rPr>
                <w:color w:val="000000" w:themeColor="text1"/>
                <w:sz w:val="21"/>
                <w:u w:val="none"/>
              </w:rPr>
              <w:t xml:space="preserve"> </w:t>
            </w:r>
            <w:r w:rsidRPr="00F02EB3">
              <w:rPr>
                <w:color w:val="000000" w:themeColor="text1"/>
                <w:sz w:val="21"/>
              </w:rPr>
              <w:t>-67</w:t>
            </w:r>
          </w:p>
        </w:tc>
        <w:tc>
          <w:tcPr>
            <w:tcW w:w="1647" w:type="dxa"/>
          </w:tcPr>
          <w:p w:rsidR="009D4AB0" w:rsidRPr="00F02EB3" w:rsidRDefault="009D4AB0" w:rsidP="00F111D4">
            <w:pPr>
              <w:pStyle w:val="TableParagraph"/>
              <w:ind w:left="314" w:right="112"/>
              <w:rPr>
                <w:color w:val="000000" w:themeColor="text1"/>
                <w:sz w:val="21"/>
                <w:u w:val="none"/>
              </w:rPr>
            </w:pPr>
            <w:r w:rsidRPr="00F02EB3">
              <w:rPr>
                <w:color w:val="000000" w:themeColor="text1"/>
                <w:sz w:val="21"/>
                <w:u w:val="none"/>
              </w:rPr>
              <w:t>-</w:t>
            </w:r>
            <w:r w:rsidRPr="00F02EB3">
              <w:rPr>
                <w:strike/>
                <w:color w:val="000000" w:themeColor="text1"/>
                <w:sz w:val="21"/>
                <w:u w:color="8B8B8B"/>
              </w:rPr>
              <w:t>128</w:t>
            </w:r>
            <w:r w:rsidRPr="00F02EB3">
              <w:rPr>
                <w:color w:val="000000" w:themeColor="text1"/>
                <w:sz w:val="21"/>
                <w:u w:val="none"/>
              </w:rPr>
              <w:t xml:space="preserve"> </w:t>
            </w:r>
            <w:r w:rsidRPr="00F02EB3">
              <w:rPr>
                <w:color w:val="000000" w:themeColor="text1"/>
                <w:sz w:val="21"/>
              </w:rPr>
              <w:t>-88</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60</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104</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108</w:t>
            </w:r>
            <w:r w:rsidRPr="00F02EB3">
              <w:rPr>
                <w:color w:val="000000" w:themeColor="text1"/>
                <w:sz w:val="21"/>
                <w:u w:val="none"/>
              </w:rPr>
              <w:t xml:space="preserve"> </w:t>
            </w:r>
            <w:r w:rsidRPr="00F02EB3">
              <w:rPr>
                <w:color w:val="000000" w:themeColor="text1"/>
                <w:sz w:val="21"/>
              </w:rPr>
              <w:t>-71</w:t>
            </w:r>
          </w:p>
        </w:tc>
        <w:tc>
          <w:tcPr>
            <w:tcW w:w="1647" w:type="dxa"/>
          </w:tcPr>
          <w:p w:rsidR="009D4AB0" w:rsidRPr="00F02EB3" w:rsidRDefault="009D4AB0" w:rsidP="00F111D4">
            <w:pPr>
              <w:pStyle w:val="TableParagraph"/>
              <w:ind w:left="314" w:right="112"/>
              <w:rPr>
                <w:color w:val="000000" w:themeColor="text1"/>
                <w:sz w:val="21"/>
                <w:u w:val="none"/>
              </w:rPr>
            </w:pPr>
            <w:r w:rsidRPr="00F02EB3">
              <w:rPr>
                <w:color w:val="000000" w:themeColor="text1"/>
                <w:sz w:val="21"/>
                <w:u w:val="none"/>
              </w:rPr>
              <w:t>-</w:t>
            </w:r>
            <w:r w:rsidRPr="00F02EB3">
              <w:rPr>
                <w:strike/>
                <w:color w:val="000000" w:themeColor="text1"/>
                <w:sz w:val="21"/>
                <w:u w:color="8B8B8B"/>
              </w:rPr>
              <w:t>136</w:t>
            </w:r>
            <w:r w:rsidRPr="00F02EB3">
              <w:rPr>
                <w:color w:val="000000" w:themeColor="text1"/>
                <w:sz w:val="21"/>
                <w:u w:val="none"/>
              </w:rPr>
              <w:t xml:space="preserve"> </w:t>
            </w:r>
            <w:r w:rsidRPr="00F02EB3">
              <w:rPr>
                <w:color w:val="000000" w:themeColor="text1"/>
                <w:sz w:val="21"/>
              </w:rPr>
              <w:t>-93</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63</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109</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113</w:t>
            </w:r>
            <w:r w:rsidRPr="00F02EB3">
              <w:rPr>
                <w:color w:val="000000" w:themeColor="text1"/>
                <w:sz w:val="21"/>
                <w:u w:val="none"/>
              </w:rPr>
              <w:t xml:space="preserve"> </w:t>
            </w:r>
            <w:r w:rsidRPr="00F02EB3">
              <w:rPr>
                <w:color w:val="000000" w:themeColor="text1"/>
                <w:sz w:val="21"/>
              </w:rPr>
              <w:t>-74</w:t>
            </w:r>
          </w:p>
        </w:tc>
        <w:tc>
          <w:tcPr>
            <w:tcW w:w="1647" w:type="dxa"/>
          </w:tcPr>
          <w:p w:rsidR="009D4AB0" w:rsidRPr="00F02EB3" w:rsidRDefault="009D4AB0" w:rsidP="00F111D4">
            <w:pPr>
              <w:pStyle w:val="TableParagraph"/>
              <w:ind w:left="314" w:right="112"/>
              <w:rPr>
                <w:color w:val="000000" w:themeColor="text1"/>
                <w:sz w:val="21"/>
                <w:u w:val="none"/>
              </w:rPr>
            </w:pPr>
            <w:r w:rsidRPr="00F02EB3">
              <w:rPr>
                <w:color w:val="000000" w:themeColor="text1"/>
                <w:sz w:val="21"/>
                <w:u w:val="none"/>
              </w:rPr>
              <w:t>-</w:t>
            </w:r>
            <w:r w:rsidRPr="00F02EB3">
              <w:rPr>
                <w:strike/>
                <w:color w:val="000000" w:themeColor="text1"/>
                <w:sz w:val="21"/>
                <w:u w:color="8B8B8B"/>
              </w:rPr>
              <w:t>143</w:t>
            </w:r>
            <w:r w:rsidRPr="00F02EB3">
              <w:rPr>
                <w:color w:val="000000" w:themeColor="text1"/>
                <w:sz w:val="21"/>
                <w:u w:val="none"/>
              </w:rPr>
              <w:t xml:space="preserve"> </w:t>
            </w:r>
            <w:r w:rsidRPr="00F02EB3">
              <w:rPr>
                <w:color w:val="000000" w:themeColor="text1"/>
                <w:sz w:val="21"/>
              </w:rPr>
              <w:t>-97</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66</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113</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117</w:t>
            </w:r>
            <w:r w:rsidRPr="00F02EB3">
              <w:rPr>
                <w:color w:val="000000" w:themeColor="text1"/>
                <w:sz w:val="21"/>
                <w:u w:val="none"/>
              </w:rPr>
              <w:t xml:space="preserve"> </w:t>
            </w:r>
            <w:r w:rsidRPr="00F02EB3">
              <w:rPr>
                <w:color w:val="000000" w:themeColor="text1"/>
                <w:sz w:val="21"/>
              </w:rPr>
              <w:t>-78</w:t>
            </w:r>
          </w:p>
        </w:tc>
        <w:tc>
          <w:tcPr>
            <w:tcW w:w="1647" w:type="dxa"/>
          </w:tcPr>
          <w:p w:rsidR="009D4AB0" w:rsidRPr="00F02EB3" w:rsidRDefault="009D4AB0" w:rsidP="00F111D4">
            <w:pPr>
              <w:pStyle w:val="TableParagraph"/>
              <w:ind w:left="314" w:right="114"/>
              <w:rPr>
                <w:color w:val="000000" w:themeColor="text1"/>
                <w:sz w:val="21"/>
                <w:u w:val="none"/>
              </w:rPr>
            </w:pPr>
            <w:r w:rsidRPr="00F02EB3">
              <w:rPr>
                <w:color w:val="000000" w:themeColor="text1"/>
                <w:sz w:val="21"/>
                <w:u w:val="none"/>
              </w:rPr>
              <w:t>-</w:t>
            </w:r>
            <w:r w:rsidRPr="00F02EB3">
              <w:rPr>
                <w:strike/>
                <w:color w:val="000000" w:themeColor="text1"/>
                <w:sz w:val="21"/>
                <w:u w:color="8B8B8B"/>
              </w:rPr>
              <w:t>149</w:t>
            </w:r>
            <w:r w:rsidRPr="00F02EB3">
              <w:rPr>
                <w:color w:val="000000" w:themeColor="text1"/>
                <w:sz w:val="21"/>
                <w:u w:val="none"/>
              </w:rPr>
              <w:t xml:space="preserve"> </w:t>
            </w:r>
            <w:r w:rsidRPr="00F02EB3">
              <w:rPr>
                <w:color w:val="000000" w:themeColor="text1"/>
                <w:sz w:val="21"/>
              </w:rPr>
              <w:t>-101</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67</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117</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121</w:t>
            </w:r>
            <w:r w:rsidRPr="00F02EB3">
              <w:rPr>
                <w:color w:val="000000" w:themeColor="text1"/>
                <w:sz w:val="21"/>
                <w:u w:val="none"/>
              </w:rPr>
              <w:t xml:space="preserve"> </w:t>
            </w:r>
            <w:r w:rsidRPr="00F02EB3">
              <w:rPr>
                <w:color w:val="000000" w:themeColor="text1"/>
                <w:sz w:val="21"/>
              </w:rPr>
              <w:t>-80</w:t>
            </w:r>
          </w:p>
        </w:tc>
        <w:tc>
          <w:tcPr>
            <w:tcW w:w="1647" w:type="dxa"/>
          </w:tcPr>
          <w:p w:rsidR="009D4AB0" w:rsidRPr="00F02EB3" w:rsidRDefault="009D4AB0" w:rsidP="00F111D4">
            <w:pPr>
              <w:pStyle w:val="TableParagraph"/>
              <w:ind w:left="314" w:right="114"/>
              <w:rPr>
                <w:color w:val="000000" w:themeColor="text1"/>
                <w:sz w:val="21"/>
                <w:u w:val="none"/>
              </w:rPr>
            </w:pPr>
            <w:r w:rsidRPr="00F02EB3">
              <w:rPr>
                <w:color w:val="000000" w:themeColor="text1"/>
                <w:sz w:val="21"/>
                <w:u w:val="none"/>
              </w:rPr>
              <w:t>-</w:t>
            </w:r>
            <w:r w:rsidRPr="00F02EB3">
              <w:rPr>
                <w:strike/>
                <w:color w:val="000000" w:themeColor="text1"/>
                <w:sz w:val="21"/>
                <w:u w:color="8B8B8B"/>
              </w:rPr>
              <w:t>153</w:t>
            </w:r>
            <w:r w:rsidRPr="00F02EB3">
              <w:rPr>
                <w:color w:val="000000" w:themeColor="text1"/>
                <w:sz w:val="21"/>
                <w:u w:val="none"/>
              </w:rPr>
              <w:t xml:space="preserve"> </w:t>
            </w:r>
            <w:r w:rsidRPr="00F02EB3">
              <w:rPr>
                <w:color w:val="000000" w:themeColor="text1"/>
                <w:sz w:val="21"/>
              </w:rPr>
              <w:t>-104</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70</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120</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124</w:t>
            </w:r>
            <w:r w:rsidRPr="00F02EB3">
              <w:rPr>
                <w:color w:val="000000" w:themeColor="text1"/>
                <w:sz w:val="21"/>
                <w:u w:val="none"/>
              </w:rPr>
              <w:t xml:space="preserve"> </w:t>
            </w:r>
            <w:r w:rsidRPr="00F02EB3">
              <w:rPr>
                <w:color w:val="000000" w:themeColor="text1"/>
                <w:sz w:val="21"/>
              </w:rPr>
              <w:t>-82</w:t>
            </w:r>
          </w:p>
        </w:tc>
        <w:tc>
          <w:tcPr>
            <w:tcW w:w="1647" w:type="dxa"/>
          </w:tcPr>
          <w:p w:rsidR="009D4AB0" w:rsidRPr="00F02EB3" w:rsidRDefault="009D4AB0" w:rsidP="00F111D4">
            <w:pPr>
              <w:pStyle w:val="TableParagraph"/>
              <w:ind w:left="314" w:right="114"/>
              <w:rPr>
                <w:color w:val="000000" w:themeColor="text1"/>
                <w:sz w:val="21"/>
                <w:u w:val="none"/>
              </w:rPr>
            </w:pPr>
            <w:r w:rsidRPr="00F02EB3">
              <w:rPr>
                <w:color w:val="000000" w:themeColor="text1"/>
                <w:sz w:val="21"/>
                <w:u w:val="none"/>
              </w:rPr>
              <w:t>-</w:t>
            </w:r>
            <w:r w:rsidRPr="00F02EB3">
              <w:rPr>
                <w:strike/>
                <w:color w:val="000000" w:themeColor="text1"/>
                <w:sz w:val="21"/>
                <w:u w:color="8B8B8B"/>
              </w:rPr>
              <w:t>158</w:t>
            </w:r>
            <w:r w:rsidRPr="00F02EB3">
              <w:rPr>
                <w:color w:val="000000" w:themeColor="text1"/>
                <w:sz w:val="21"/>
                <w:u w:val="none"/>
              </w:rPr>
              <w:t xml:space="preserve"> </w:t>
            </w:r>
            <w:r w:rsidRPr="00F02EB3">
              <w:rPr>
                <w:color w:val="000000" w:themeColor="text1"/>
                <w:sz w:val="21"/>
              </w:rPr>
              <w:t>-107</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71</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123</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128</w:t>
            </w:r>
            <w:r w:rsidRPr="00F02EB3">
              <w:rPr>
                <w:color w:val="000000" w:themeColor="text1"/>
                <w:sz w:val="21"/>
                <w:u w:val="none"/>
              </w:rPr>
              <w:t xml:space="preserve"> </w:t>
            </w:r>
            <w:r w:rsidRPr="00F02EB3">
              <w:rPr>
                <w:color w:val="000000" w:themeColor="text1"/>
                <w:sz w:val="21"/>
              </w:rPr>
              <w:t>-84</w:t>
            </w:r>
          </w:p>
        </w:tc>
        <w:tc>
          <w:tcPr>
            <w:tcW w:w="1647" w:type="dxa"/>
          </w:tcPr>
          <w:p w:rsidR="009D4AB0" w:rsidRPr="00F02EB3" w:rsidRDefault="009D4AB0" w:rsidP="00F111D4">
            <w:pPr>
              <w:pStyle w:val="TableParagraph"/>
              <w:ind w:left="314" w:right="114"/>
              <w:rPr>
                <w:color w:val="000000" w:themeColor="text1"/>
                <w:sz w:val="21"/>
                <w:u w:val="none"/>
              </w:rPr>
            </w:pPr>
            <w:r w:rsidRPr="00F02EB3">
              <w:rPr>
                <w:color w:val="000000" w:themeColor="text1"/>
                <w:sz w:val="21"/>
                <w:u w:val="none"/>
              </w:rPr>
              <w:t>-</w:t>
            </w:r>
            <w:r w:rsidRPr="00F02EB3">
              <w:rPr>
                <w:strike/>
                <w:color w:val="000000" w:themeColor="text1"/>
                <w:sz w:val="21"/>
                <w:u w:color="8B8B8B"/>
              </w:rPr>
              <w:t>162</w:t>
            </w:r>
            <w:r w:rsidRPr="00F02EB3">
              <w:rPr>
                <w:color w:val="000000" w:themeColor="text1"/>
                <w:sz w:val="21"/>
                <w:u w:val="none"/>
              </w:rPr>
              <w:t xml:space="preserve"> </w:t>
            </w:r>
            <w:r w:rsidRPr="00F02EB3">
              <w:rPr>
                <w:color w:val="000000" w:themeColor="text1"/>
                <w:sz w:val="21"/>
              </w:rPr>
              <w:t>-110</w:t>
            </w:r>
          </w:p>
        </w:tc>
      </w:tr>
      <w:tr w:rsidR="009D4AB0" w:rsidRPr="00F02EB3" w:rsidTr="00F111D4">
        <w:trPr>
          <w:trHeight w:val="336"/>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73</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126</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130</w:t>
            </w:r>
            <w:r w:rsidRPr="00F02EB3">
              <w:rPr>
                <w:color w:val="000000" w:themeColor="text1"/>
                <w:sz w:val="21"/>
                <w:u w:val="none"/>
              </w:rPr>
              <w:t xml:space="preserve"> </w:t>
            </w:r>
            <w:r w:rsidRPr="00F02EB3">
              <w:rPr>
                <w:color w:val="000000" w:themeColor="text1"/>
                <w:sz w:val="21"/>
              </w:rPr>
              <w:t>-86</w:t>
            </w:r>
          </w:p>
        </w:tc>
        <w:tc>
          <w:tcPr>
            <w:tcW w:w="1647" w:type="dxa"/>
          </w:tcPr>
          <w:p w:rsidR="009D4AB0" w:rsidRPr="00F02EB3" w:rsidRDefault="009D4AB0" w:rsidP="00F111D4">
            <w:pPr>
              <w:pStyle w:val="TableParagraph"/>
              <w:ind w:left="314" w:right="114"/>
              <w:rPr>
                <w:color w:val="000000" w:themeColor="text1"/>
                <w:sz w:val="21"/>
                <w:u w:val="none"/>
              </w:rPr>
            </w:pPr>
            <w:r w:rsidRPr="00F02EB3">
              <w:rPr>
                <w:color w:val="000000" w:themeColor="text1"/>
                <w:sz w:val="21"/>
                <w:u w:val="none"/>
              </w:rPr>
              <w:t>-</w:t>
            </w:r>
            <w:r w:rsidRPr="00F02EB3">
              <w:rPr>
                <w:strike/>
                <w:color w:val="000000" w:themeColor="text1"/>
                <w:sz w:val="21"/>
                <w:u w:color="8B8B8B"/>
              </w:rPr>
              <w:t>165</w:t>
            </w:r>
            <w:r w:rsidRPr="00F02EB3">
              <w:rPr>
                <w:color w:val="000000" w:themeColor="text1"/>
                <w:sz w:val="21"/>
                <w:u w:val="none"/>
              </w:rPr>
              <w:t xml:space="preserve"> -</w:t>
            </w:r>
            <w:r w:rsidRPr="00F02EB3">
              <w:rPr>
                <w:color w:val="000000" w:themeColor="text1"/>
                <w:sz w:val="21"/>
              </w:rPr>
              <w:t>112</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75</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129</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133</w:t>
            </w:r>
            <w:r w:rsidRPr="00F02EB3">
              <w:rPr>
                <w:color w:val="000000" w:themeColor="text1"/>
                <w:sz w:val="21"/>
                <w:u w:val="none"/>
              </w:rPr>
              <w:t xml:space="preserve"> </w:t>
            </w:r>
            <w:r w:rsidRPr="00F02EB3">
              <w:rPr>
                <w:color w:val="000000" w:themeColor="text1"/>
                <w:sz w:val="21"/>
              </w:rPr>
              <w:t>-88</w:t>
            </w:r>
          </w:p>
        </w:tc>
        <w:tc>
          <w:tcPr>
            <w:tcW w:w="1647" w:type="dxa"/>
          </w:tcPr>
          <w:p w:rsidR="009D4AB0" w:rsidRPr="00F02EB3" w:rsidRDefault="009D4AB0" w:rsidP="00F111D4">
            <w:pPr>
              <w:pStyle w:val="TableParagraph"/>
              <w:ind w:left="314" w:right="114"/>
              <w:rPr>
                <w:color w:val="000000" w:themeColor="text1"/>
                <w:sz w:val="21"/>
                <w:u w:val="none"/>
              </w:rPr>
            </w:pPr>
            <w:r w:rsidRPr="00F02EB3">
              <w:rPr>
                <w:color w:val="000000" w:themeColor="text1"/>
                <w:sz w:val="21"/>
                <w:u w:val="none"/>
              </w:rPr>
              <w:t>-</w:t>
            </w:r>
            <w:r w:rsidRPr="00F02EB3">
              <w:rPr>
                <w:strike/>
                <w:color w:val="000000" w:themeColor="text1"/>
                <w:sz w:val="21"/>
                <w:u w:color="8B8B8B"/>
              </w:rPr>
              <w:t>169</w:t>
            </w:r>
            <w:r w:rsidRPr="00F02EB3">
              <w:rPr>
                <w:color w:val="000000" w:themeColor="text1"/>
                <w:sz w:val="21"/>
                <w:u w:val="none"/>
              </w:rPr>
              <w:t xml:space="preserve"> </w:t>
            </w:r>
            <w:r w:rsidRPr="00F02EB3">
              <w:rPr>
                <w:color w:val="000000" w:themeColor="text1"/>
                <w:sz w:val="21"/>
              </w:rPr>
              <w:t>-115</w:t>
            </w:r>
          </w:p>
        </w:tc>
      </w:tr>
      <w:tr w:rsidR="009D4AB0" w:rsidRPr="00F02EB3" w:rsidTr="00F111D4">
        <w:trPr>
          <w:trHeight w:val="337"/>
        </w:trPr>
        <w:tc>
          <w:tcPr>
            <w:tcW w:w="3386" w:type="dxa"/>
          </w:tcPr>
          <w:p w:rsidR="009D4AB0" w:rsidRPr="00F02EB3" w:rsidRDefault="009D4AB0" w:rsidP="00F111D4">
            <w:pPr>
              <w:pStyle w:val="TableParagraph"/>
              <w:ind w:right="99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1396" w:type="dxa"/>
          </w:tcPr>
          <w:p w:rsidR="009D4AB0" w:rsidRPr="00F02EB3" w:rsidRDefault="009D4AB0" w:rsidP="00F111D4">
            <w:pPr>
              <w:pStyle w:val="TableParagraph"/>
              <w:ind w:left="613" w:right="418"/>
              <w:rPr>
                <w:color w:val="000000" w:themeColor="text1"/>
                <w:sz w:val="21"/>
                <w:u w:val="none"/>
              </w:rPr>
            </w:pPr>
            <w:r w:rsidRPr="00F02EB3">
              <w:rPr>
                <w:color w:val="000000" w:themeColor="text1"/>
                <w:sz w:val="21"/>
                <w:u w:val="none"/>
              </w:rPr>
              <w:t>-</w:t>
            </w:r>
            <w:r w:rsidRPr="00F02EB3">
              <w:rPr>
                <w:color w:val="000000" w:themeColor="text1"/>
                <w:sz w:val="21"/>
                <w:u w:color="8B8B8B"/>
              </w:rPr>
              <w:t>76</w:t>
            </w:r>
          </w:p>
        </w:tc>
        <w:tc>
          <w:tcPr>
            <w:tcW w:w="1648" w:type="dxa"/>
          </w:tcPr>
          <w:p w:rsidR="009D4AB0" w:rsidRPr="00F02EB3" w:rsidRDefault="009D4AB0" w:rsidP="00F111D4">
            <w:pPr>
              <w:pStyle w:val="TableParagraph"/>
              <w:ind w:left="682" w:right="484"/>
              <w:rPr>
                <w:color w:val="000000" w:themeColor="text1"/>
                <w:sz w:val="21"/>
                <w:u w:val="none"/>
              </w:rPr>
            </w:pPr>
            <w:r w:rsidRPr="00F02EB3">
              <w:rPr>
                <w:color w:val="000000" w:themeColor="text1"/>
                <w:sz w:val="21"/>
                <w:u w:val="none"/>
              </w:rPr>
              <w:t>-</w:t>
            </w:r>
            <w:r w:rsidRPr="00F02EB3">
              <w:rPr>
                <w:strike/>
                <w:color w:val="000000" w:themeColor="text1"/>
                <w:sz w:val="21"/>
                <w:u w:color="8B8B8B"/>
              </w:rPr>
              <w:t>131</w:t>
            </w:r>
          </w:p>
        </w:tc>
        <w:tc>
          <w:tcPr>
            <w:tcW w:w="1691" w:type="dxa"/>
          </w:tcPr>
          <w:p w:rsidR="009D4AB0" w:rsidRPr="00F02EB3" w:rsidRDefault="009D4AB0" w:rsidP="00F111D4">
            <w:pPr>
              <w:pStyle w:val="TableParagraph"/>
              <w:ind w:left="524" w:right="323"/>
              <w:rPr>
                <w:color w:val="000000" w:themeColor="text1"/>
                <w:sz w:val="21"/>
                <w:u w:val="none"/>
              </w:rPr>
            </w:pPr>
            <w:r w:rsidRPr="00F02EB3">
              <w:rPr>
                <w:color w:val="000000" w:themeColor="text1"/>
                <w:sz w:val="21"/>
                <w:u w:val="none"/>
              </w:rPr>
              <w:t>-</w:t>
            </w:r>
            <w:r w:rsidRPr="00F02EB3">
              <w:rPr>
                <w:strike/>
                <w:color w:val="000000" w:themeColor="text1"/>
                <w:sz w:val="21"/>
                <w:u w:color="8B8B8B"/>
              </w:rPr>
              <w:t>135</w:t>
            </w:r>
            <w:r w:rsidRPr="00F02EB3">
              <w:rPr>
                <w:color w:val="000000" w:themeColor="text1"/>
                <w:sz w:val="21"/>
                <w:u w:val="none"/>
              </w:rPr>
              <w:t xml:space="preserve"> </w:t>
            </w:r>
            <w:r w:rsidRPr="00F02EB3">
              <w:rPr>
                <w:color w:val="000000" w:themeColor="text1"/>
                <w:sz w:val="21"/>
              </w:rPr>
              <w:t>-89</w:t>
            </w:r>
          </w:p>
        </w:tc>
        <w:tc>
          <w:tcPr>
            <w:tcW w:w="1647" w:type="dxa"/>
          </w:tcPr>
          <w:p w:rsidR="009D4AB0" w:rsidRPr="00F02EB3" w:rsidRDefault="009D4AB0" w:rsidP="00F111D4">
            <w:pPr>
              <w:pStyle w:val="TableParagraph"/>
              <w:ind w:left="314" w:right="114"/>
              <w:rPr>
                <w:color w:val="000000" w:themeColor="text1"/>
                <w:sz w:val="21"/>
                <w:u w:val="none"/>
              </w:rPr>
            </w:pPr>
            <w:r w:rsidRPr="00F02EB3">
              <w:rPr>
                <w:color w:val="000000" w:themeColor="text1"/>
                <w:sz w:val="21"/>
                <w:u w:val="none"/>
              </w:rPr>
              <w:t>-</w:t>
            </w:r>
            <w:r w:rsidRPr="00F02EB3">
              <w:rPr>
                <w:strike/>
                <w:color w:val="000000" w:themeColor="text1"/>
                <w:sz w:val="21"/>
                <w:u w:color="8B8B8B"/>
              </w:rPr>
              <w:t>172</w:t>
            </w:r>
            <w:r w:rsidRPr="00F02EB3">
              <w:rPr>
                <w:color w:val="000000" w:themeColor="text1"/>
                <w:sz w:val="21"/>
                <w:u w:val="none"/>
              </w:rPr>
              <w:t xml:space="preserve"> </w:t>
            </w:r>
            <w:r w:rsidRPr="00F02EB3">
              <w:rPr>
                <w:color w:val="000000" w:themeColor="text1"/>
                <w:sz w:val="21"/>
              </w:rPr>
              <w:t>-117</w:t>
            </w:r>
          </w:p>
        </w:tc>
      </w:tr>
    </w:tbl>
    <w:p w:rsidR="009D4AB0" w:rsidRPr="00F02EB3" w:rsidRDefault="009D4AB0" w:rsidP="009D4AB0">
      <w:pPr>
        <w:pStyle w:val="BodyText"/>
        <w:rPr>
          <w:color w:val="000000" w:themeColor="text1"/>
          <w:sz w:val="20"/>
        </w:rPr>
      </w:pPr>
    </w:p>
    <w:p w:rsidR="009D4AB0" w:rsidRPr="00F02EB3" w:rsidRDefault="009D4AB0" w:rsidP="009D4AB0">
      <w:pPr>
        <w:pStyle w:val="BodyText"/>
        <w:spacing w:before="4"/>
        <w:rPr>
          <w:color w:val="000000" w:themeColor="text1"/>
          <w:sz w:val="10"/>
        </w:rPr>
      </w:pPr>
      <w:r>
        <w:rPr>
          <w:noProof/>
          <w:color w:val="000000" w:themeColor="text1"/>
        </w:rPr>
        <mc:AlternateContent>
          <mc:Choice Requires="wps">
            <w:drawing>
              <wp:anchor distT="0" distB="0" distL="0" distR="0" simplePos="0" relativeHeight="251857920" behindDoc="1" locked="0" layoutInCell="1" allowOverlap="1">
                <wp:simplePos x="0" y="0"/>
                <wp:positionH relativeFrom="page">
                  <wp:posOffset>463550</wp:posOffset>
                </wp:positionH>
                <wp:positionV relativeFrom="paragraph">
                  <wp:posOffset>106680</wp:posOffset>
                </wp:positionV>
                <wp:extent cx="6218555" cy="1270"/>
                <wp:effectExtent l="6350" t="15240" r="13970" b="12065"/>
                <wp:wrapTopAndBottom/>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8555" cy="1270"/>
                        </a:xfrm>
                        <a:custGeom>
                          <a:avLst/>
                          <a:gdLst>
                            <a:gd name="T0" fmla="+- 0 730 730"/>
                            <a:gd name="T1" fmla="*/ T0 w 9793"/>
                            <a:gd name="T2" fmla="+- 0 10522 730"/>
                            <a:gd name="T3" fmla="*/ T2 w 9793"/>
                          </a:gdLst>
                          <a:ahLst/>
                          <a:cxnLst>
                            <a:cxn ang="0">
                              <a:pos x="T1" y="0"/>
                            </a:cxn>
                            <a:cxn ang="0">
                              <a:pos x="T3" y="0"/>
                            </a:cxn>
                          </a:cxnLst>
                          <a:rect l="0" t="0" r="r" b="b"/>
                          <a:pathLst>
                            <a:path w="9793">
                              <a:moveTo>
                                <a:pt x="0" y="0"/>
                              </a:moveTo>
                              <a:lnTo>
                                <a:pt x="979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157E" id="Freeform 48" o:spid="_x0000_s1026" style="position:absolute;margin-left:36.5pt;margin-top:8.4pt;width:489.65pt;height:.1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" path="m,l9792,e" filled="f" strokeweight=".96pt">
                <v:path arrowok="t" o:connecttype="custom" o:connectlocs="0,0;6217920,0" o:connectangles="0,0"/>
                <w10:wrap type="topAndBottom" anchorx="page"/>
              </v:shape>
            </w:pict>
          </mc:Fallback>
        </mc:AlternateContent>
      </w:r>
    </w:p>
    <w:p w:rsidR="009D4AB0" w:rsidRPr="00F02EB3" w:rsidRDefault="009D4AB0" w:rsidP="009D4AB0">
      <w:pPr>
        <w:rPr>
          <w:color w:val="000000" w:themeColor="text1"/>
          <w:sz w:val="10"/>
        </w:rPr>
        <w:sectPr w:rsidR="009D4AB0" w:rsidRPr="00F02EB3">
          <w:pgSz w:w="12240" w:h="15840"/>
          <w:pgMar w:top="720" w:right="600" w:bottom="280" w:left="600" w:header="720" w:footer="720" w:gutter="0"/>
          <w:cols w:space="720"/>
        </w:sect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08"/>
        <w:gridCol w:w="1323"/>
        <w:gridCol w:w="1691"/>
        <w:gridCol w:w="1647"/>
      </w:tblGrid>
      <w:tr w:rsidR="009D4AB0" w:rsidRPr="00F02EB3" w:rsidTr="00F111D4">
        <w:trPr>
          <w:trHeight w:val="1620"/>
        </w:trPr>
        <w:tc>
          <w:tcPr>
            <w:tcW w:w="9769" w:type="dxa"/>
            <w:gridSpan w:val="4"/>
            <w:tcBorders>
              <w:top w:val="nil"/>
            </w:tcBorders>
          </w:tcPr>
          <w:p w:rsidR="009D4AB0" w:rsidRPr="00F02EB3" w:rsidRDefault="009D4AB0" w:rsidP="00F111D4">
            <w:pPr>
              <w:pStyle w:val="TableParagraph"/>
              <w:ind w:left="502" w:right="326"/>
              <w:rPr>
                <w:b/>
                <w:color w:val="000000" w:themeColor="text1"/>
                <w:sz w:val="21"/>
                <w:u w:val="none"/>
              </w:rPr>
            </w:pPr>
            <w:r w:rsidRPr="00F02EB3">
              <w:rPr>
                <w:b/>
                <w:color w:val="000000" w:themeColor="text1"/>
                <w:sz w:val="21"/>
                <w:u w:val="none"/>
              </w:rPr>
              <w:lastRenderedPageBreak/>
              <w:t>T</w:t>
            </w:r>
            <w:r w:rsidRPr="00F02EB3">
              <w:rPr>
                <w:b/>
                <w:color w:val="000000" w:themeColor="text1"/>
                <w:sz w:val="21"/>
                <w:u w:val="thick" w:color="8B8B8B"/>
              </w:rPr>
              <w:t>ABLE 10 — HIP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0"/>
              <w:ind w:left="506" w:right="326"/>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 2:12 to =</w:t>
            </w:r>
            <w:r w:rsidRPr="00F02EB3">
              <w:rPr>
                <w:b/>
                <w:color w:val="000000" w:themeColor="text1"/>
                <w:sz w:val="21"/>
                <w:u w:val="none"/>
              </w:rPr>
              <w:t xml:space="preserve"> </w:t>
            </w:r>
            <w:r w:rsidRPr="00F02EB3">
              <w:rPr>
                <w:b/>
                <w:strike/>
                <w:color w:val="000000" w:themeColor="text1"/>
                <w:sz w:val="21"/>
                <w:u w:val="thick" w:color="8B8B8B"/>
                <w:shd w:val="clear" w:color="auto" w:fill="F7F7F7"/>
              </w:rPr>
              <w:t>4:12</w:t>
            </w:r>
            <w:r w:rsidRPr="00F02EB3">
              <w:rPr>
                <w:b/>
                <w:color w:val="000000" w:themeColor="text1"/>
                <w:sz w:val="21"/>
                <w:u w:val="thick" w:color="8B8B8B"/>
                <w:shd w:val="clear" w:color="auto" w:fill="F7F7F7"/>
              </w:rPr>
              <w:t>1.5:12 TO LESS THAN 4.5:12</w:t>
            </w:r>
          </w:p>
          <w:p w:rsidR="009D4AB0" w:rsidRPr="00F02EB3" w:rsidRDefault="009D4AB0" w:rsidP="00F111D4">
            <w:pPr>
              <w:pStyle w:val="TableParagraph"/>
              <w:spacing w:before="4"/>
              <w:jc w:val="left"/>
              <w:rPr>
                <w:rFonts w:ascii="Times New Roman"/>
                <w:color w:val="000000" w:themeColor="text1"/>
                <w:sz w:val="24"/>
                <w:u w:val="none"/>
              </w:rPr>
            </w:pPr>
          </w:p>
          <w:p w:rsidR="009D4AB0" w:rsidRPr="00F02EB3" w:rsidRDefault="009D4AB0" w:rsidP="00F111D4">
            <w:pPr>
              <w:pStyle w:val="TableParagraph"/>
              <w:spacing w:before="0"/>
              <w:ind w:left="504" w:right="326"/>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ISK CATEGORY II EXPOSURE CATEGORY “D”</w:t>
            </w:r>
          </w:p>
        </w:tc>
      </w:tr>
      <w:tr w:rsidR="009D4AB0" w:rsidRPr="00F02EB3" w:rsidTr="00F111D4">
        <w:trPr>
          <w:trHeight w:val="859"/>
        </w:trPr>
        <w:tc>
          <w:tcPr>
            <w:tcW w:w="5108"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6"/>
              <w:jc w:val="left"/>
              <w:rPr>
                <w:rFonts w:ascii="Times New Roman"/>
                <w:color w:val="000000" w:themeColor="text1"/>
                <w:sz w:val="20"/>
                <w:u w:val="none"/>
              </w:rPr>
            </w:pPr>
          </w:p>
          <w:p w:rsidR="009D4AB0" w:rsidRPr="00F02EB3" w:rsidRDefault="009D4AB0" w:rsidP="00F111D4">
            <w:pPr>
              <w:pStyle w:val="TableParagraph"/>
              <w:spacing w:before="0"/>
              <w:ind w:left="1720" w:right="1543"/>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3"/>
              <w:jc w:val="left"/>
              <w:rPr>
                <w:rFonts w:ascii="Times New Roman"/>
                <w:color w:val="000000" w:themeColor="text1"/>
                <w:sz w:val="26"/>
                <w:u w:val="none"/>
              </w:rPr>
            </w:pPr>
          </w:p>
          <w:p w:rsidR="009D4AB0" w:rsidRPr="00F02EB3" w:rsidRDefault="009D4AB0" w:rsidP="00F111D4">
            <w:pPr>
              <w:pStyle w:val="TableParagraph"/>
              <w:spacing w:before="0"/>
              <w:ind w:left="1718" w:right="1543"/>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4661" w:type="dxa"/>
            <w:gridSpan w:val="3"/>
          </w:tcPr>
          <w:p w:rsidR="009D4AB0" w:rsidRPr="00F02EB3" w:rsidRDefault="009D4AB0" w:rsidP="00F111D4">
            <w:pPr>
              <w:pStyle w:val="TableParagraph"/>
              <w:ind w:left="1344" w:right="1144"/>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5"/>
              <w:jc w:val="left"/>
              <w:rPr>
                <w:rFonts w:ascii="Times New Roman"/>
                <w:color w:val="000000" w:themeColor="text1"/>
                <w:sz w:val="24"/>
                <w:u w:val="none"/>
              </w:rPr>
            </w:pPr>
          </w:p>
          <w:p w:rsidR="009D4AB0" w:rsidRPr="00F02EB3" w:rsidRDefault="009D4AB0" w:rsidP="00F111D4">
            <w:pPr>
              <w:pStyle w:val="TableParagraph"/>
              <w:spacing w:before="0"/>
              <w:ind w:left="1344" w:right="1144"/>
              <w:rPr>
                <w:b/>
                <w:color w:val="000000" w:themeColor="text1"/>
                <w:sz w:val="21"/>
                <w:u w:val="none"/>
              </w:rPr>
            </w:pPr>
            <w:r w:rsidRPr="00F02EB3">
              <w:rPr>
                <w:b/>
                <w:color w:val="000000" w:themeColor="text1"/>
                <w:sz w:val="21"/>
                <w:u w:val="thick"/>
              </w:rPr>
              <w:t>See Figure 3</w:t>
            </w:r>
          </w:p>
        </w:tc>
      </w:tr>
      <w:tr w:rsidR="009D4AB0" w:rsidRPr="00F02EB3" w:rsidTr="00F111D4">
        <w:trPr>
          <w:trHeight w:val="337"/>
        </w:trPr>
        <w:tc>
          <w:tcPr>
            <w:tcW w:w="5108" w:type="dxa"/>
            <w:vMerge/>
            <w:tcBorders>
              <w:top w:val="nil"/>
            </w:tcBorders>
          </w:tcPr>
          <w:p w:rsidR="009D4AB0" w:rsidRPr="00F02EB3" w:rsidRDefault="009D4AB0" w:rsidP="00F111D4">
            <w:pPr>
              <w:rPr>
                <w:color w:val="000000" w:themeColor="text1"/>
                <w:sz w:val="2"/>
                <w:szCs w:val="2"/>
              </w:rPr>
            </w:pPr>
          </w:p>
        </w:tc>
        <w:tc>
          <w:tcPr>
            <w:tcW w:w="1323" w:type="dxa"/>
          </w:tcPr>
          <w:p w:rsidR="009D4AB0" w:rsidRPr="00F02EB3" w:rsidRDefault="009D4AB0" w:rsidP="00F111D4">
            <w:pPr>
              <w:pStyle w:val="TableParagraph"/>
              <w:ind w:left="198"/>
              <w:rPr>
                <w:b/>
                <w:color w:val="000000" w:themeColor="text1"/>
                <w:sz w:val="21"/>
                <w:u w:val="none"/>
              </w:rPr>
            </w:pPr>
            <w:r w:rsidRPr="00F02EB3">
              <w:rPr>
                <w:b/>
                <w:color w:val="000000" w:themeColor="text1"/>
                <w:sz w:val="21"/>
                <w:u w:val="none"/>
              </w:rPr>
              <w:t>1</w:t>
            </w:r>
          </w:p>
        </w:tc>
        <w:tc>
          <w:tcPr>
            <w:tcW w:w="1691" w:type="dxa"/>
          </w:tcPr>
          <w:p w:rsidR="009D4AB0" w:rsidRPr="00F02EB3" w:rsidRDefault="009D4AB0" w:rsidP="00F111D4">
            <w:pPr>
              <w:pStyle w:val="TableParagraph"/>
              <w:ind w:left="521" w:right="323"/>
              <w:rPr>
                <w:b/>
                <w:color w:val="000000" w:themeColor="text1"/>
                <w:sz w:val="21"/>
                <w:u w:val="none"/>
              </w:rPr>
            </w:pPr>
            <w:r w:rsidRPr="00F02EB3">
              <w:rPr>
                <w:b/>
                <w:color w:val="000000" w:themeColor="text1"/>
                <w:sz w:val="21"/>
                <w:u w:val="none"/>
              </w:rPr>
              <w:t>2</w:t>
            </w:r>
            <w:r w:rsidRPr="00F02EB3">
              <w:rPr>
                <w:b/>
                <w:color w:val="000000" w:themeColor="text1"/>
                <w:sz w:val="21"/>
                <w:u w:val="none"/>
                <w:shd w:val="clear" w:color="auto" w:fill="F7F7F7"/>
              </w:rPr>
              <w:t>r</w:t>
            </w:r>
          </w:p>
        </w:tc>
        <w:tc>
          <w:tcPr>
            <w:tcW w:w="1647" w:type="dxa"/>
          </w:tcPr>
          <w:p w:rsidR="009D4AB0" w:rsidRPr="00F02EB3" w:rsidRDefault="009D4AB0" w:rsidP="00F111D4">
            <w:pPr>
              <w:pStyle w:val="TableParagraph"/>
              <w:ind w:left="314" w:right="114"/>
              <w:rPr>
                <w:b/>
                <w:color w:val="000000" w:themeColor="text1"/>
                <w:sz w:val="21"/>
                <w:u w:val="none"/>
              </w:rPr>
            </w:pPr>
            <w:r w:rsidRPr="00F02EB3">
              <w:rPr>
                <w:b/>
                <w:strike/>
                <w:color w:val="000000" w:themeColor="text1"/>
                <w:sz w:val="21"/>
                <w:u w:val="none"/>
              </w:rPr>
              <w:t>2</w:t>
            </w:r>
            <w:r w:rsidRPr="00F02EB3">
              <w:rPr>
                <w:b/>
                <w:strike/>
                <w:color w:val="000000" w:themeColor="text1"/>
                <w:sz w:val="21"/>
                <w:u w:val="thick" w:color="8B8B8B"/>
              </w:rPr>
              <w:t>e an</w:t>
            </w:r>
            <w:r w:rsidRPr="00F02EB3">
              <w:rPr>
                <w:b/>
                <w:color w:val="000000" w:themeColor="text1"/>
                <w:sz w:val="21"/>
                <w:u w:val="thick" w:color="8B8B8B"/>
              </w:rPr>
              <w:t>d 3</w:t>
            </w:r>
          </w:p>
        </w:tc>
      </w:tr>
      <w:tr w:rsidR="009D4AB0" w:rsidRPr="00F02EB3" w:rsidTr="00F111D4">
        <w:trPr>
          <w:trHeight w:val="337"/>
        </w:trPr>
        <w:tc>
          <w:tcPr>
            <w:tcW w:w="5108" w:type="dxa"/>
            <w:vMerge/>
            <w:tcBorders>
              <w:top w:val="nil"/>
            </w:tcBorders>
          </w:tcPr>
          <w:p w:rsidR="009D4AB0" w:rsidRPr="00F02EB3" w:rsidRDefault="009D4AB0" w:rsidP="00F111D4">
            <w:pPr>
              <w:rPr>
                <w:color w:val="000000" w:themeColor="text1"/>
                <w:sz w:val="2"/>
                <w:szCs w:val="2"/>
              </w:rPr>
            </w:pPr>
          </w:p>
        </w:tc>
        <w:tc>
          <w:tcPr>
            <w:tcW w:w="1323" w:type="dxa"/>
          </w:tcPr>
          <w:p w:rsidR="009D4AB0" w:rsidRPr="00F02EB3" w:rsidRDefault="009D4AB0" w:rsidP="00F111D4">
            <w:pPr>
              <w:pStyle w:val="TableParagraph"/>
              <w:ind w:left="518" w:right="322"/>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106</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114</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1323" w:type="dxa"/>
          </w:tcPr>
          <w:p w:rsidR="009D4AB0" w:rsidRPr="00F02EB3" w:rsidRDefault="009D4AB0" w:rsidP="00F111D4">
            <w:pPr>
              <w:pStyle w:val="TableParagraph"/>
              <w:ind w:left="518" w:right="322"/>
              <w:rPr>
                <w:color w:val="000000" w:themeColor="text1"/>
                <w:sz w:val="21"/>
                <w:u w:val="none"/>
              </w:rPr>
            </w:pPr>
            <w:r w:rsidRPr="00F02EB3">
              <w:rPr>
                <w:color w:val="000000" w:themeColor="text1"/>
                <w:sz w:val="21"/>
                <w:u w:val="none"/>
              </w:rPr>
              <w:t>-</w:t>
            </w:r>
            <w:r w:rsidRPr="00F02EB3">
              <w:rPr>
                <w:color w:val="000000" w:themeColor="text1"/>
                <w:sz w:val="21"/>
                <w:u w:color="8B8B8B"/>
              </w:rPr>
              <w:t>86</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111</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120</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1323" w:type="dxa"/>
          </w:tcPr>
          <w:p w:rsidR="009D4AB0" w:rsidRPr="00F02EB3" w:rsidRDefault="009D4AB0" w:rsidP="00F111D4">
            <w:pPr>
              <w:pStyle w:val="TableParagraph"/>
              <w:ind w:left="518" w:right="322"/>
              <w:rPr>
                <w:color w:val="000000" w:themeColor="text1"/>
                <w:sz w:val="21"/>
                <w:u w:val="none"/>
              </w:rPr>
            </w:pPr>
            <w:r w:rsidRPr="00F02EB3">
              <w:rPr>
                <w:color w:val="000000" w:themeColor="text1"/>
                <w:sz w:val="21"/>
                <w:u w:val="none"/>
              </w:rPr>
              <w:t>-</w:t>
            </w:r>
            <w:r w:rsidRPr="00F02EB3">
              <w:rPr>
                <w:color w:val="000000" w:themeColor="text1"/>
                <w:sz w:val="21"/>
                <w:u w:color="8B8B8B"/>
              </w:rPr>
              <w:t>89</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116</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124</w:t>
            </w:r>
          </w:p>
        </w:tc>
      </w:tr>
      <w:tr w:rsidR="009D4AB0" w:rsidRPr="00F02EB3" w:rsidTr="00F111D4">
        <w:trPr>
          <w:trHeight w:val="336"/>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1323" w:type="dxa"/>
          </w:tcPr>
          <w:p w:rsidR="009D4AB0" w:rsidRPr="00F02EB3" w:rsidRDefault="009D4AB0" w:rsidP="00F111D4">
            <w:pPr>
              <w:pStyle w:val="TableParagraph"/>
              <w:ind w:left="518" w:right="322"/>
              <w:rPr>
                <w:color w:val="000000" w:themeColor="text1"/>
                <w:sz w:val="21"/>
                <w:u w:val="none"/>
              </w:rPr>
            </w:pPr>
            <w:r w:rsidRPr="00F02EB3">
              <w:rPr>
                <w:color w:val="000000" w:themeColor="text1"/>
                <w:sz w:val="21"/>
                <w:u w:val="none"/>
              </w:rPr>
              <w:t>-</w:t>
            </w:r>
            <w:r w:rsidRPr="00F02EB3">
              <w:rPr>
                <w:color w:val="000000" w:themeColor="text1"/>
                <w:sz w:val="21"/>
                <w:u w:color="8B8B8B"/>
              </w:rPr>
              <w:t>91</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120</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129</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1323" w:type="dxa"/>
          </w:tcPr>
          <w:p w:rsidR="009D4AB0" w:rsidRPr="00F02EB3" w:rsidRDefault="009D4AB0" w:rsidP="00F111D4">
            <w:pPr>
              <w:pStyle w:val="TableParagraph"/>
              <w:ind w:left="518" w:right="322"/>
              <w:rPr>
                <w:color w:val="000000" w:themeColor="text1"/>
                <w:sz w:val="21"/>
                <w:u w:val="none"/>
              </w:rPr>
            </w:pPr>
            <w:r w:rsidRPr="00F02EB3">
              <w:rPr>
                <w:color w:val="000000" w:themeColor="text1"/>
                <w:sz w:val="21"/>
                <w:u w:val="none"/>
              </w:rPr>
              <w:t>-</w:t>
            </w:r>
            <w:r w:rsidRPr="00F02EB3">
              <w:rPr>
                <w:color w:val="000000" w:themeColor="text1"/>
                <w:sz w:val="21"/>
                <w:u w:color="8B8B8B"/>
              </w:rPr>
              <w:t>94</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123</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132</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1323" w:type="dxa"/>
          </w:tcPr>
          <w:p w:rsidR="009D4AB0" w:rsidRPr="00F02EB3" w:rsidRDefault="009D4AB0" w:rsidP="00F111D4">
            <w:pPr>
              <w:pStyle w:val="TableParagraph"/>
              <w:ind w:left="518" w:right="322"/>
              <w:rPr>
                <w:color w:val="000000" w:themeColor="text1"/>
                <w:sz w:val="21"/>
                <w:u w:val="none"/>
              </w:rPr>
            </w:pPr>
            <w:r w:rsidRPr="00F02EB3">
              <w:rPr>
                <w:color w:val="000000" w:themeColor="text1"/>
                <w:sz w:val="21"/>
                <w:u w:val="none"/>
              </w:rPr>
              <w:t>-</w:t>
            </w:r>
            <w:r w:rsidRPr="00F02EB3">
              <w:rPr>
                <w:color w:val="000000" w:themeColor="text1"/>
                <w:sz w:val="21"/>
                <w:u w:color="8B8B8B"/>
              </w:rPr>
              <w:t>97</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126</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136</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1323" w:type="dxa"/>
          </w:tcPr>
          <w:p w:rsidR="009D4AB0" w:rsidRPr="00F02EB3" w:rsidRDefault="009D4AB0" w:rsidP="00F111D4">
            <w:pPr>
              <w:pStyle w:val="TableParagraph"/>
              <w:ind w:left="518" w:right="322"/>
              <w:rPr>
                <w:color w:val="000000" w:themeColor="text1"/>
                <w:sz w:val="21"/>
                <w:u w:val="none"/>
              </w:rPr>
            </w:pPr>
            <w:r w:rsidRPr="00F02EB3">
              <w:rPr>
                <w:color w:val="000000" w:themeColor="text1"/>
                <w:sz w:val="21"/>
                <w:u w:val="none"/>
              </w:rPr>
              <w:t>-</w:t>
            </w:r>
            <w:r w:rsidRPr="00F02EB3">
              <w:rPr>
                <w:color w:val="000000" w:themeColor="text1"/>
                <w:sz w:val="21"/>
                <w:u w:color="8B8B8B"/>
              </w:rPr>
              <w:t>99</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128</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138</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1323" w:type="dxa"/>
          </w:tcPr>
          <w:p w:rsidR="009D4AB0" w:rsidRPr="00F02EB3" w:rsidRDefault="009D4AB0" w:rsidP="00F111D4">
            <w:pPr>
              <w:pStyle w:val="TableParagraph"/>
              <w:ind w:left="518" w:right="323"/>
              <w:rPr>
                <w:color w:val="000000" w:themeColor="text1"/>
                <w:sz w:val="21"/>
                <w:u w:val="none"/>
              </w:rPr>
            </w:pPr>
            <w:r w:rsidRPr="00F02EB3">
              <w:rPr>
                <w:color w:val="000000" w:themeColor="text1"/>
                <w:sz w:val="21"/>
                <w:u w:val="none"/>
              </w:rPr>
              <w:t>-</w:t>
            </w:r>
            <w:r w:rsidRPr="00F02EB3">
              <w:rPr>
                <w:color w:val="000000" w:themeColor="text1"/>
                <w:sz w:val="21"/>
                <w:u w:color="8B8B8B"/>
              </w:rPr>
              <w:t>101</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131</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141</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1323" w:type="dxa"/>
          </w:tcPr>
          <w:p w:rsidR="009D4AB0" w:rsidRPr="00F02EB3" w:rsidRDefault="009D4AB0" w:rsidP="00F111D4">
            <w:pPr>
              <w:pStyle w:val="TableParagraph"/>
              <w:ind w:left="518" w:right="323"/>
              <w:rPr>
                <w:color w:val="000000" w:themeColor="text1"/>
                <w:sz w:val="21"/>
                <w:u w:val="none"/>
              </w:rPr>
            </w:pPr>
            <w:r w:rsidRPr="00F02EB3">
              <w:rPr>
                <w:color w:val="000000" w:themeColor="text1"/>
                <w:sz w:val="21"/>
                <w:u w:val="none"/>
              </w:rPr>
              <w:t>-</w:t>
            </w:r>
            <w:r w:rsidRPr="00F02EB3">
              <w:rPr>
                <w:color w:val="000000" w:themeColor="text1"/>
                <w:sz w:val="21"/>
                <w:u w:color="8B8B8B"/>
              </w:rPr>
              <w:t>102</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133</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143</w:t>
            </w:r>
          </w:p>
        </w:tc>
      </w:tr>
      <w:tr w:rsidR="009D4AB0" w:rsidRPr="00F02EB3" w:rsidTr="00F111D4">
        <w:trPr>
          <w:trHeight w:val="337"/>
        </w:trPr>
        <w:tc>
          <w:tcPr>
            <w:tcW w:w="5108" w:type="dxa"/>
          </w:tcPr>
          <w:p w:rsidR="009D4AB0" w:rsidRPr="00F02EB3" w:rsidRDefault="009D4AB0" w:rsidP="00F111D4">
            <w:pPr>
              <w:pStyle w:val="TableParagraph"/>
              <w:ind w:right="1852"/>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1323" w:type="dxa"/>
          </w:tcPr>
          <w:p w:rsidR="009D4AB0" w:rsidRPr="00F02EB3" w:rsidRDefault="009D4AB0" w:rsidP="00F111D4">
            <w:pPr>
              <w:pStyle w:val="TableParagraph"/>
              <w:ind w:left="518" w:right="323"/>
              <w:rPr>
                <w:color w:val="000000" w:themeColor="text1"/>
                <w:sz w:val="21"/>
                <w:u w:val="none"/>
              </w:rPr>
            </w:pPr>
            <w:r w:rsidRPr="00F02EB3">
              <w:rPr>
                <w:color w:val="000000" w:themeColor="text1"/>
                <w:sz w:val="21"/>
                <w:u w:val="none"/>
              </w:rPr>
              <w:t>-</w:t>
            </w:r>
            <w:r w:rsidRPr="00F02EB3">
              <w:rPr>
                <w:color w:val="000000" w:themeColor="text1"/>
                <w:sz w:val="21"/>
                <w:u w:color="8B8B8B"/>
              </w:rPr>
              <w:t>104</w:t>
            </w:r>
          </w:p>
        </w:tc>
        <w:tc>
          <w:tcPr>
            <w:tcW w:w="1691" w:type="dxa"/>
          </w:tcPr>
          <w:p w:rsidR="009D4AB0" w:rsidRPr="00F02EB3" w:rsidRDefault="009D4AB0" w:rsidP="00F111D4">
            <w:pPr>
              <w:pStyle w:val="TableParagraph"/>
              <w:ind w:left="521" w:right="323"/>
              <w:rPr>
                <w:color w:val="000000" w:themeColor="text1"/>
                <w:sz w:val="21"/>
                <w:u w:val="none"/>
              </w:rPr>
            </w:pPr>
            <w:r w:rsidRPr="00F02EB3">
              <w:rPr>
                <w:color w:val="000000" w:themeColor="text1"/>
                <w:sz w:val="21"/>
                <w:u w:val="none"/>
              </w:rPr>
              <w:t>-</w:t>
            </w:r>
            <w:r w:rsidRPr="00F02EB3">
              <w:rPr>
                <w:color w:val="000000" w:themeColor="text1"/>
                <w:sz w:val="21"/>
                <w:u w:color="8B8B8B"/>
              </w:rPr>
              <w:t>135</w:t>
            </w:r>
          </w:p>
        </w:tc>
        <w:tc>
          <w:tcPr>
            <w:tcW w:w="1647" w:type="dxa"/>
          </w:tcPr>
          <w:p w:rsidR="009D4AB0" w:rsidRPr="00F02EB3" w:rsidRDefault="009D4AB0" w:rsidP="00F111D4">
            <w:pPr>
              <w:pStyle w:val="TableParagraph"/>
              <w:ind w:left="314" w:right="116"/>
              <w:rPr>
                <w:color w:val="000000" w:themeColor="text1"/>
                <w:sz w:val="21"/>
                <w:u w:val="none"/>
              </w:rPr>
            </w:pPr>
            <w:r w:rsidRPr="00F02EB3">
              <w:rPr>
                <w:color w:val="000000" w:themeColor="text1"/>
                <w:sz w:val="21"/>
                <w:u w:val="none"/>
              </w:rPr>
              <w:t>-</w:t>
            </w:r>
            <w:r w:rsidRPr="00F02EB3">
              <w:rPr>
                <w:color w:val="000000" w:themeColor="text1"/>
                <w:sz w:val="21"/>
                <w:u w:color="8B8B8B"/>
              </w:rPr>
              <w:t>146</w:t>
            </w:r>
          </w:p>
        </w:tc>
      </w:tr>
    </w:tbl>
    <w:p w:rsidR="009D4AB0" w:rsidRPr="00F02EB3" w:rsidRDefault="009D4AB0" w:rsidP="009D4AB0">
      <w:pPr>
        <w:pStyle w:val="BodyText"/>
        <w:rPr>
          <w:color w:val="000000" w:themeColor="text1"/>
          <w:sz w:val="20"/>
        </w:rPr>
      </w:pPr>
      <w:r>
        <w:rPr>
          <w:noProof/>
          <w:color w:val="000000" w:themeColor="text1"/>
        </w:rPr>
        <mc:AlternateContent>
          <mc:Choice Requires="wps">
            <w:drawing>
              <wp:anchor distT="0" distB="0" distL="114300" distR="114300" simplePos="0" relativeHeight="251814912" behindDoc="1" locked="0" layoutInCell="1" allowOverlap="1">
                <wp:simplePos x="0" y="0"/>
                <wp:positionH relativeFrom="page">
                  <wp:posOffset>902970</wp:posOffset>
                </wp:positionH>
                <wp:positionV relativeFrom="page">
                  <wp:posOffset>964565</wp:posOffset>
                </wp:positionV>
                <wp:extent cx="5548630" cy="0"/>
                <wp:effectExtent l="7620" t="12065" r="15875" b="698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A6026" id="Straight Connector 47"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75.95pt" to="508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" strokecolor="#8b8b8b" strokeweight="1.08pt">
                <w10:wrap anchorx="page" anchory="page"/>
              </v:line>
            </w:pict>
          </mc:Fallback>
        </mc:AlternateContent>
      </w:r>
      <w:r>
        <w:rPr>
          <w:noProof/>
          <w:color w:val="000000" w:themeColor="text1"/>
        </w:rPr>
        <mc:AlternateContent>
          <mc:Choice Requires="wps">
            <w:drawing>
              <wp:anchor distT="0" distB="0" distL="114300" distR="114300" simplePos="0" relativeHeight="251815936" behindDoc="1" locked="0" layoutInCell="1" allowOverlap="1">
                <wp:simplePos x="0" y="0"/>
                <wp:positionH relativeFrom="page">
                  <wp:posOffset>5158740</wp:posOffset>
                </wp:positionH>
                <wp:positionV relativeFrom="page">
                  <wp:posOffset>2179320</wp:posOffset>
                </wp:positionV>
                <wp:extent cx="52070" cy="62865"/>
                <wp:effectExtent l="0" t="0" r="0" b="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62865"/>
                        </a:xfrm>
                        <a:custGeom>
                          <a:avLst/>
                          <a:gdLst>
                            <a:gd name="T0" fmla="+- 0 8206 8124"/>
                            <a:gd name="T1" fmla="*/ T0 w 82"/>
                            <a:gd name="T2" fmla="+- 0 3509 3432"/>
                            <a:gd name="T3" fmla="*/ 3509 h 99"/>
                            <a:gd name="T4" fmla="+- 0 8124 8124"/>
                            <a:gd name="T5" fmla="*/ T4 w 82"/>
                            <a:gd name="T6" fmla="+- 0 3509 3432"/>
                            <a:gd name="T7" fmla="*/ 3509 h 99"/>
                            <a:gd name="T8" fmla="+- 0 8124 8124"/>
                            <a:gd name="T9" fmla="*/ T8 w 82"/>
                            <a:gd name="T10" fmla="+- 0 3530 3432"/>
                            <a:gd name="T11" fmla="*/ 3530 h 99"/>
                            <a:gd name="T12" fmla="+- 0 8206 8124"/>
                            <a:gd name="T13" fmla="*/ T12 w 82"/>
                            <a:gd name="T14" fmla="+- 0 3530 3432"/>
                            <a:gd name="T15" fmla="*/ 3530 h 99"/>
                            <a:gd name="T16" fmla="+- 0 8206 8124"/>
                            <a:gd name="T17" fmla="*/ T16 w 82"/>
                            <a:gd name="T18" fmla="+- 0 3509 3432"/>
                            <a:gd name="T19" fmla="*/ 3509 h 99"/>
                            <a:gd name="T20" fmla="+- 0 8206 8124"/>
                            <a:gd name="T21" fmla="*/ T20 w 82"/>
                            <a:gd name="T22" fmla="+- 0 3432 3432"/>
                            <a:gd name="T23" fmla="*/ 3432 h 99"/>
                            <a:gd name="T24" fmla="+- 0 8124 8124"/>
                            <a:gd name="T25" fmla="*/ T24 w 82"/>
                            <a:gd name="T26" fmla="+- 0 3432 3432"/>
                            <a:gd name="T27" fmla="*/ 3432 h 99"/>
                            <a:gd name="T28" fmla="+- 0 8124 8124"/>
                            <a:gd name="T29" fmla="*/ T28 w 82"/>
                            <a:gd name="T30" fmla="+- 0 3443 3432"/>
                            <a:gd name="T31" fmla="*/ 3443 h 99"/>
                            <a:gd name="T32" fmla="+- 0 8206 8124"/>
                            <a:gd name="T33" fmla="*/ T32 w 82"/>
                            <a:gd name="T34" fmla="+- 0 3443 3432"/>
                            <a:gd name="T35" fmla="*/ 3443 h 99"/>
                            <a:gd name="T36" fmla="+- 0 8206 8124"/>
                            <a:gd name="T37" fmla="*/ T36 w 82"/>
                            <a:gd name="T38" fmla="+- 0 3432 3432"/>
                            <a:gd name="T39" fmla="*/ 3432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99">
                              <a:moveTo>
                                <a:pt x="82" y="77"/>
                              </a:moveTo>
                              <a:lnTo>
                                <a:pt x="0" y="77"/>
                              </a:lnTo>
                              <a:lnTo>
                                <a:pt x="0" y="98"/>
                              </a:lnTo>
                              <a:lnTo>
                                <a:pt x="82" y="98"/>
                              </a:lnTo>
                              <a:lnTo>
                                <a:pt x="82" y="77"/>
                              </a:lnTo>
                              <a:moveTo>
                                <a:pt x="82" y="0"/>
                              </a:moveTo>
                              <a:lnTo>
                                <a:pt x="0" y="0"/>
                              </a:lnTo>
                              <a:lnTo>
                                <a:pt x="0" y="11"/>
                              </a:lnTo>
                              <a:lnTo>
                                <a:pt x="82" y="11"/>
                              </a:lnTo>
                              <a:lnTo>
                                <a:pt x="82" y="0"/>
                              </a:lnTo>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7EEBB" id="Freeform 46" o:spid="_x0000_s1026" style="position:absolute;margin-left:406.2pt;margin-top:171.6pt;width:4.1pt;height:4.9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" path="m82,77l,77,,98r82,l82,77m82,l,,,11r82,l82,e" fillcolor="#8b8b8b" stroked="f">
                <v:path arrowok="t" o:connecttype="custom" o:connectlocs="52070,2228215;0,2228215;0,2241550;52070,2241550;52070,2228215;52070,2179320;0,2179320;0,2186305;52070,2186305;52070,2179320" o:connectangles="0,0,0,0,0,0,0,0,0,0"/>
                <w10:wrap anchorx="page" anchory="page"/>
              </v:shape>
            </w:pict>
          </mc:Fallback>
        </mc:AlternateContent>
      </w:r>
      <w:r>
        <w:rPr>
          <w:noProof/>
          <w:color w:val="000000" w:themeColor="text1"/>
        </w:rPr>
        <mc:AlternateContent>
          <mc:Choice Requires="wps">
            <w:drawing>
              <wp:anchor distT="0" distB="0" distL="114300" distR="114300" simplePos="0" relativeHeight="251816960" behindDoc="1" locked="0" layoutInCell="1" allowOverlap="1">
                <wp:simplePos x="0" y="0"/>
                <wp:positionH relativeFrom="page">
                  <wp:posOffset>902970</wp:posOffset>
                </wp:positionH>
                <wp:positionV relativeFrom="page">
                  <wp:posOffset>6824345</wp:posOffset>
                </wp:positionV>
                <wp:extent cx="5548630" cy="0"/>
                <wp:effectExtent l="7620" t="13970" r="15875" b="1460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5DE28" id="Straight Connector 45"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537.35pt" to="508pt,5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" strokecolor="#8b8b8b" strokeweight="1.08pt">
                <w10:wrap anchorx="page" anchory="page"/>
              </v:line>
            </w:pict>
          </mc:Fallback>
        </mc:AlternateContent>
      </w:r>
      <w:r>
        <w:rPr>
          <w:noProof/>
          <w:color w:val="000000" w:themeColor="text1"/>
        </w:rPr>
        <mc:AlternateContent>
          <mc:Choice Requires="wps">
            <w:drawing>
              <wp:anchor distT="0" distB="0" distL="114300" distR="114300" simplePos="0" relativeHeight="251817984" behindDoc="1" locked="0" layoutInCell="1" allowOverlap="1">
                <wp:simplePos x="0" y="0"/>
                <wp:positionH relativeFrom="page">
                  <wp:posOffset>5154930</wp:posOffset>
                </wp:positionH>
                <wp:positionV relativeFrom="page">
                  <wp:posOffset>8094980</wp:posOffset>
                </wp:positionV>
                <wp:extent cx="659765" cy="0"/>
                <wp:effectExtent l="11430" t="8255" r="14605" b="107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line">
                          <a:avLst/>
                        </a:prstGeom>
                        <a:noFill/>
                        <a:ln w="13715">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83A4B" id="Straight Connector 44"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5.9pt,637.4pt" to="457.85pt,6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" strokecolor="#8b8b8b" strokeweight=".38097mm">
                <w10:wrap anchorx="page" anchory="page"/>
              </v:line>
            </w:pict>
          </mc:Fallback>
        </mc:AlternateContent>
      </w:r>
    </w:p>
    <w:p w:rsidR="009D4AB0" w:rsidRPr="00F02EB3" w:rsidRDefault="009D4AB0" w:rsidP="009D4AB0">
      <w:pPr>
        <w:pStyle w:val="BodyText"/>
        <w:rPr>
          <w:color w:val="000000" w:themeColor="text1"/>
          <w:sz w:val="20"/>
        </w:rPr>
      </w:pPr>
    </w:p>
    <w:p w:rsidR="009D4AB0" w:rsidRPr="00F02EB3" w:rsidRDefault="009D4AB0" w:rsidP="009D4AB0">
      <w:pPr>
        <w:pStyle w:val="BodyText"/>
        <w:spacing w:before="7"/>
        <w:rPr>
          <w:color w:val="000000" w:themeColor="text1"/>
          <w:sz w:val="11"/>
        </w:rPr>
      </w:pPr>
      <w:r>
        <w:rPr>
          <w:noProof/>
          <w:color w:val="000000" w:themeColor="text1"/>
        </w:rPr>
        <mc:AlternateContent>
          <mc:Choice Requires="wps">
            <w:drawing>
              <wp:anchor distT="0" distB="0" distL="0" distR="0" simplePos="0" relativeHeight="251858944" behindDoc="1" locked="0" layoutInCell="1" allowOverlap="1">
                <wp:simplePos x="0" y="0"/>
                <wp:positionH relativeFrom="page">
                  <wp:posOffset>463550</wp:posOffset>
                </wp:positionH>
                <wp:positionV relativeFrom="paragraph">
                  <wp:posOffset>116205</wp:posOffset>
                </wp:positionV>
                <wp:extent cx="6218555" cy="1270"/>
                <wp:effectExtent l="6350" t="14605" r="13970" b="12700"/>
                <wp:wrapTopAndBottom/>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8555" cy="1270"/>
                        </a:xfrm>
                        <a:custGeom>
                          <a:avLst/>
                          <a:gdLst>
                            <a:gd name="T0" fmla="+- 0 730 730"/>
                            <a:gd name="T1" fmla="*/ T0 w 9793"/>
                            <a:gd name="T2" fmla="+- 0 10522 730"/>
                            <a:gd name="T3" fmla="*/ T2 w 9793"/>
                          </a:gdLst>
                          <a:ahLst/>
                          <a:cxnLst>
                            <a:cxn ang="0">
                              <a:pos x="T1" y="0"/>
                            </a:cxn>
                            <a:cxn ang="0">
                              <a:pos x="T3" y="0"/>
                            </a:cxn>
                          </a:cxnLst>
                          <a:rect l="0" t="0" r="r" b="b"/>
                          <a:pathLst>
                            <a:path w="9793">
                              <a:moveTo>
                                <a:pt x="0" y="0"/>
                              </a:moveTo>
                              <a:lnTo>
                                <a:pt x="9792" y="0"/>
                              </a:lnTo>
                            </a:path>
                          </a:pathLst>
                        </a:custGeom>
                        <a:noFill/>
                        <a:ln w="12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624B" id="Freeform 43" o:spid="_x0000_s1026" style="position:absolute;margin-left:36.5pt;margin-top:9.15pt;width:489.65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" path="m,l9792,e" filled="f" strokeweight=".33869mm">
                <v:path arrowok="t" o:connecttype="custom" o:connectlocs="0,0;6217920,0" o:connectangles="0,0"/>
                <w10:wrap type="topAndBottom" anchorx="page"/>
              </v:shape>
            </w:pict>
          </mc:Fallback>
        </mc:AlternateContent>
      </w: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spacing w:before="3"/>
        <w:rPr>
          <w:color w:val="000000" w:themeColor="text1"/>
          <w:sz w:val="20"/>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5"/>
        <w:gridCol w:w="2364"/>
        <w:gridCol w:w="4043"/>
      </w:tblGrid>
      <w:tr w:rsidR="009D4AB0" w:rsidRPr="00F02EB3" w:rsidTr="00F111D4">
        <w:trPr>
          <w:trHeight w:val="1621"/>
        </w:trPr>
        <w:tc>
          <w:tcPr>
            <w:tcW w:w="9772" w:type="dxa"/>
            <w:gridSpan w:val="3"/>
          </w:tcPr>
          <w:p w:rsidR="009D4AB0" w:rsidRPr="00F02EB3" w:rsidRDefault="009D4AB0" w:rsidP="00F111D4">
            <w:pPr>
              <w:pStyle w:val="TableParagraph"/>
              <w:ind w:left="502" w:right="329"/>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11 — HIP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506" w:right="329"/>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 4:12 to =</w:t>
            </w:r>
            <w:r w:rsidRPr="00F02EB3">
              <w:rPr>
                <w:b/>
                <w:color w:val="000000" w:themeColor="text1"/>
                <w:sz w:val="21"/>
                <w:u w:val="none"/>
              </w:rPr>
              <w:t xml:space="preserve"> </w:t>
            </w:r>
            <w:r w:rsidRPr="00F02EB3">
              <w:rPr>
                <w:b/>
                <w:strike/>
                <w:color w:val="000000" w:themeColor="text1"/>
                <w:sz w:val="21"/>
                <w:u w:val="thick" w:color="8B8B8B"/>
                <w:shd w:val="clear" w:color="auto" w:fill="F7F7F7"/>
              </w:rPr>
              <w:t>6:12</w:t>
            </w:r>
            <w:r w:rsidRPr="00F02EB3">
              <w:rPr>
                <w:b/>
                <w:color w:val="000000" w:themeColor="text1"/>
                <w:sz w:val="21"/>
                <w:u w:val="thick" w:color="8B8B8B"/>
                <w:shd w:val="clear" w:color="auto" w:fill="F7F7F7"/>
              </w:rPr>
              <w:t>4.5 TO LESS THAN 6:12</w:t>
            </w:r>
          </w:p>
          <w:p w:rsidR="009D4AB0" w:rsidRPr="00F02EB3" w:rsidRDefault="009D4AB0" w:rsidP="00F111D4">
            <w:pPr>
              <w:pStyle w:val="TableParagraph"/>
              <w:spacing w:before="4"/>
              <w:jc w:val="left"/>
              <w:rPr>
                <w:rFonts w:ascii="Times New Roman"/>
                <w:color w:val="000000" w:themeColor="text1"/>
                <w:sz w:val="24"/>
                <w:u w:val="none"/>
              </w:rPr>
            </w:pPr>
          </w:p>
          <w:p w:rsidR="009D4AB0" w:rsidRPr="00F02EB3" w:rsidRDefault="009D4AB0" w:rsidP="00F111D4">
            <w:pPr>
              <w:pStyle w:val="TableParagraph"/>
              <w:spacing w:before="0"/>
              <w:ind w:left="504" w:right="329"/>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ISK CATEGORY II EXPOSURE CATEGORY “D”</w:t>
            </w:r>
          </w:p>
        </w:tc>
      </w:tr>
      <w:tr w:rsidR="009D4AB0" w:rsidRPr="00F02EB3" w:rsidTr="00F111D4">
        <w:trPr>
          <w:trHeight w:val="859"/>
        </w:trPr>
        <w:tc>
          <w:tcPr>
            <w:tcW w:w="3365"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6"/>
              <w:jc w:val="left"/>
              <w:rPr>
                <w:rFonts w:ascii="Times New Roman"/>
                <w:color w:val="000000" w:themeColor="text1"/>
                <w:sz w:val="20"/>
                <w:u w:val="none"/>
              </w:rPr>
            </w:pPr>
          </w:p>
          <w:p w:rsidR="009D4AB0" w:rsidRPr="00F02EB3" w:rsidRDefault="009D4AB0" w:rsidP="00F111D4">
            <w:pPr>
              <w:pStyle w:val="TableParagraph"/>
              <w:spacing w:before="0"/>
              <w:ind w:left="847" w:right="672"/>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3"/>
              <w:jc w:val="left"/>
              <w:rPr>
                <w:rFonts w:ascii="Times New Roman"/>
                <w:color w:val="000000" w:themeColor="text1"/>
                <w:sz w:val="26"/>
                <w:u w:val="none"/>
              </w:rPr>
            </w:pPr>
          </w:p>
          <w:p w:rsidR="009D4AB0" w:rsidRPr="00F02EB3" w:rsidRDefault="009D4AB0" w:rsidP="00F111D4">
            <w:pPr>
              <w:pStyle w:val="TableParagraph"/>
              <w:spacing w:before="0"/>
              <w:ind w:left="845" w:right="672"/>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6407" w:type="dxa"/>
            <w:gridSpan w:val="2"/>
          </w:tcPr>
          <w:p w:rsidR="009D4AB0" w:rsidRPr="00F02EB3" w:rsidRDefault="009D4AB0" w:rsidP="00F111D4">
            <w:pPr>
              <w:pStyle w:val="TableParagraph"/>
              <w:ind w:left="2214" w:right="2019"/>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p w:rsidR="009D4AB0" w:rsidRPr="00F02EB3" w:rsidRDefault="009D4AB0" w:rsidP="00F111D4">
            <w:pPr>
              <w:pStyle w:val="TableParagraph"/>
              <w:spacing w:before="5"/>
              <w:jc w:val="left"/>
              <w:rPr>
                <w:rFonts w:ascii="Times New Roman"/>
                <w:color w:val="000000" w:themeColor="text1"/>
                <w:sz w:val="24"/>
                <w:u w:val="none"/>
              </w:rPr>
            </w:pPr>
          </w:p>
          <w:p w:rsidR="009D4AB0" w:rsidRPr="00F02EB3" w:rsidRDefault="009D4AB0" w:rsidP="00F111D4">
            <w:pPr>
              <w:pStyle w:val="TableParagraph"/>
              <w:spacing w:before="0"/>
              <w:ind w:left="2214" w:right="2019"/>
              <w:rPr>
                <w:b/>
                <w:color w:val="000000" w:themeColor="text1"/>
                <w:sz w:val="21"/>
                <w:u w:val="none"/>
              </w:rPr>
            </w:pPr>
            <w:r w:rsidRPr="00F02EB3">
              <w:rPr>
                <w:b/>
                <w:color w:val="000000" w:themeColor="text1"/>
                <w:sz w:val="21"/>
                <w:u w:val="thick"/>
              </w:rPr>
              <w:t>See Figure 3</w:t>
            </w:r>
          </w:p>
        </w:tc>
      </w:tr>
      <w:tr w:rsidR="009D4AB0" w:rsidRPr="00F02EB3" w:rsidTr="00F111D4">
        <w:trPr>
          <w:trHeight w:val="337"/>
        </w:trPr>
        <w:tc>
          <w:tcPr>
            <w:tcW w:w="3365" w:type="dxa"/>
            <w:vMerge/>
            <w:tcBorders>
              <w:top w:val="nil"/>
            </w:tcBorders>
          </w:tcPr>
          <w:p w:rsidR="009D4AB0" w:rsidRPr="00F02EB3" w:rsidRDefault="009D4AB0" w:rsidP="00F111D4">
            <w:pPr>
              <w:rPr>
                <w:color w:val="000000" w:themeColor="text1"/>
                <w:sz w:val="2"/>
                <w:szCs w:val="2"/>
              </w:rPr>
            </w:pPr>
          </w:p>
        </w:tc>
        <w:tc>
          <w:tcPr>
            <w:tcW w:w="2364" w:type="dxa"/>
          </w:tcPr>
          <w:p w:rsidR="009D4AB0" w:rsidRPr="00F02EB3" w:rsidRDefault="009D4AB0" w:rsidP="00F111D4">
            <w:pPr>
              <w:pStyle w:val="TableParagraph"/>
              <w:ind w:left="198"/>
              <w:rPr>
                <w:b/>
                <w:color w:val="000000" w:themeColor="text1"/>
                <w:sz w:val="21"/>
                <w:u w:val="none"/>
              </w:rPr>
            </w:pPr>
            <w:r w:rsidRPr="00F02EB3">
              <w:rPr>
                <w:b/>
                <w:color w:val="000000" w:themeColor="text1"/>
                <w:sz w:val="21"/>
                <w:u w:val="none"/>
              </w:rPr>
              <w:t>1</w:t>
            </w:r>
          </w:p>
        </w:tc>
        <w:tc>
          <w:tcPr>
            <w:tcW w:w="4043" w:type="dxa"/>
          </w:tcPr>
          <w:p w:rsidR="009D4AB0" w:rsidRPr="00F02EB3" w:rsidRDefault="009D4AB0" w:rsidP="00F111D4">
            <w:pPr>
              <w:pStyle w:val="TableParagraph"/>
              <w:ind w:left="1512" w:right="1315"/>
              <w:rPr>
                <w:b/>
                <w:color w:val="000000" w:themeColor="text1"/>
                <w:sz w:val="21"/>
                <w:u w:val="none"/>
              </w:rPr>
            </w:pPr>
            <w:r w:rsidRPr="00F02EB3">
              <w:rPr>
                <w:b/>
                <w:color w:val="000000" w:themeColor="text1"/>
                <w:sz w:val="21"/>
                <w:u w:val="none"/>
              </w:rPr>
              <w:t>2</w:t>
            </w:r>
            <w:r w:rsidRPr="00F02EB3">
              <w:rPr>
                <w:b/>
                <w:strike/>
                <w:color w:val="000000" w:themeColor="text1"/>
                <w:sz w:val="21"/>
                <w:u w:val="none"/>
                <w:shd w:val="clear" w:color="auto" w:fill="F7F7F7"/>
              </w:rPr>
              <w:t>e, 2r</w:t>
            </w:r>
            <w:r w:rsidRPr="00F02EB3">
              <w:rPr>
                <w:b/>
                <w:color w:val="000000" w:themeColor="text1"/>
                <w:sz w:val="21"/>
                <w:u w:val="none"/>
              </w:rPr>
              <w:t xml:space="preserve"> and 3</w:t>
            </w:r>
          </w:p>
        </w:tc>
      </w:tr>
      <w:tr w:rsidR="009D4AB0" w:rsidRPr="00F02EB3" w:rsidTr="00F111D4">
        <w:trPr>
          <w:trHeight w:val="337"/>
        </w:trPr>
        <w:tc>
          <w:tcPr>
            <w:tcW w:w="3365" w:type="dxa"/>
            <w:vMerge/>
            <w:tcBorders>
              <w:top w:val="nil"/>
            </w:tcBorders>
          </w:tcPr>
          <w:p w:rsidR="009D4AB0" w:rsidRPr="00F02EB3" w:rsidRDefault="009D4AB0" w:rsidP="00F111D4">
            <w:pPr>
              <w:rPr>
                <w:color w:val="000000" w:themeColor="text1"/>
                <w:sz w:val="2"/>
                <w:szCs w:val="2"/>
              </w:rPr>
            </w:pPr>
          </w:p>
        </w:tc>
        <w:tc>
          <w:tcPr>
            <w:tcW w:w="2364" w:type="dxa"/>
          </w:tcPr>
          <w:p w:rsidR="009D4AB0" w:rsidRPr="00F02EB3" w:rsidRDefault="009D4AB0" w:rsidP="00F111D4">
            <w:pPr>
              <w:pStyle w:val="TableParagraph"/>
              <w:ind w:left="1098" w:right="902"/>
              <w:rPr>
                <w:color w:val="000000" w:themeColor="text1"/>
                <w:sz w:val="21"/>
                <w:u w:val="none"/>
              </w:rPr>
            </w:pPr>
            <w:r w:rsidRPr="00F02EB3">
              <w:rPr>
                <w:color w:val="000000" w:themeColor="text1"/>
                <w:sz w:val="21"/>
                <w:u w:val="none"/>
              </w:rPr>
              <w:t>-</w:t>
            </w:r>
            <w:r w:rsidRPr="00F02EB3">
              <w:rPr>
                <w:color w:val="000000" w:themeColor="text1"/>
                <w:sz w:val="21"/>
                <w:u w:color="8B8B8B"/>
              </w:rPr>
              <w:t>65</w:t>
            </w:r>
          </w:p>
        </w:tc>
        <w:tc>
          <w:tcPr>
            <w:tcW w:w="4043" w:type="dxa"/>
          </w:tcPr>
          <w:p w:rsidR="009D4AB0" w:rsidRPr="00F02EB3" w:rsidRDefault="009D4AB0" w:rsidP="00F111D4">
            <w:pPr>
              <w:pStyle w:val="TableParagraph"/>
              <w:ind w:left="1509" w:right="1315"/>
              <w:rPr>
                <w:color w:val="000000" w:themeColor="text1"/>
                <w:sz w:val="21"/>
                <w:u w:val="none"/>
              </w:rPr>
            </w:pPr>
            <w:r w:rsidRPr="00F02EB3">
              <w:rPr>
                <w:color w:val="000000" w:themeColor="text1"/>
                <w:sz w:val="21"/>
                <w:u w:val="none"/>
              </w:rPr>
              <w:t>-</w:t>
            </w:r>
            <w:r w:rsidRPr="00F02EB3">
              <w:rPr>
                <w:color w:val="000000" w:themeColor="text1"/>
                <w:sz w:val="21"/>
                <w:u w:color="8B8B8B"/>
              </w:rPr>
              <w:t>90</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2364" w:type="dxa"/>
          </w:tcPr>
          <w:p w:rsidR="009D4AB0" w:rsidRPr="00F02EB3" w:rsidRDefault="009D4AB0" w:rsidP="00F111D4">
            <w:pPr>
              <w:pStyle w:val="TableParagraph"/>
              <w:ind w:left="1098" w:right="902"/>
              <w:rPr>
                <w:color w:val="000000" w:themeColor="text1"/>
                <w:sz w:val="21"/>
                <w:u w:val="none"/>
              </w:rPr>
            </w:pPr>
            <w:r w:rsidRPr="00F02EB3">
              <w:rPr>
                <w:color w:val="000000" w:themeColor="text1"/>
                <w:sz w:val="21"/>
                <w:u w:val="none"/>
              </w:rPr>
              <w:t>-</w:t>
            </w:r>
            <w:r w:rsidRPr="00F02EB3">
              <w:rPr>
                <w:color w:val="000000" w:themeColor="text1"/>
                <w:sz w:val="21"/>
                <w:u w:color="8B8B8B"/>
              </w:rPr>
              <w:t>68</w:t>
            </w:r>
          </w:p>
        </w:tc>
        <w:tc>
          <w:tcPr>
            <w:tcW w:w="4043" w:type="dxa"/>
          </w:tcPr>
          <w:p w:rsidR="009D4AB0" w:rsidRPr="00F02EB3" w:rsidRDefault="009D4AB0" w:rsidP="00F111D4">
            <w:pPr>
              <w:pStyle w:val="TableParagraph"/>
              <w:ind w:left="1509" w:right="1315"/>
              <w:rPr>
                <w:color w:val="000000" w:themeColor="text1"/>
                <w:sz w:val="21"/>
                <w:u w:val="none"/>
              </w:rPr>
            </w:pPr>
            <w:r w:rsidRPr="00F02EB3">
              <w:rPr>
                <w:color w:val="000000" w:themeColor="text1"/>
                <w:sz w:val="21"/>
                <w:u w:val="none"/>
              </w:rPr>
              <w:t>-</w:t>
            </w:r>
            <w:r w:rsidRPr="00F02EB3">
              <w:rPr>
                <w:color w:val="000000" w:themeColor="text1"/>
                <w:sz w:val="21"/>
                <w:u w:color="8B8B8B"/>
              </w:rPr>
              <w:t>94</w:t>
            </w:r>
          </w:p>
        </w:tc>
      </w:tr>
      <w:tr w:rsidR="009D4AB0" w:rsidRPr="00F02EB3" w:rsidTr="00F111D4">
        <w:trPr>
          <w:trHeight w:val="336"/>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2364" w:type="dxa"/>
          </w:tcPr>
          <w:p w:rsidR="009D4AB0" w:rsidRPr="00F02EB3" w:rsidRDefault="009D4AB0" w:rsidP="00F111D4">
            <w:pPr>
              <w:pStyle w:val="TableParagraph"/>
              <w:ind w:left="1098" w:right="902"/>
              <w:rPr>
                <w:color w:val="000000" w:themeColor="text1"/>
                <w:sz w:val="21"/>
                <w:u w:val="none"/>
              </w:rPr>
            </w:pPr>
            <w:r w:rsidRPr="00F02EB3">
              <w:rPr>
                <w:color w:val="000000" w:themeColor="text1"/>
                <w:sz w:val="21"/>
                <w:u w:val="none"/>
              </w:rPr>
              <w:t>-</w:t>
            </w:r>
            <w:r w:rsidRPr="00F02EB3">
              <w:rPr>
                <w:color w:val="000000" w:themeColor="text1"/>
                <w:sz w:val="21"/>
                <w:u w:color="8B8B8B"/>
              </w:rPr>
              <w:t>71</w:t>
            </w:r>
          </w:p>
        </w:tc>
        <w:tc>
          <w:tcPr>
            <w:tcW w:w="4043" w:type="dxa"/>
          </w:tcPr>
          <w:p w:rsidR="009D4AB0" w:rsidRPr="00F02EB3" w:rsidRDefault="009D4AB0" w:rsidP="00F111D4">
            <w:pPr>
              <w:pStyle w:val="TableParagraph"/>
              <w:ind w:left="1509" w:right="1315"/>
              <w:rPr>
                <w:color w:val="000000" w:themeColor="text1"/>
                <w:sz w:val="21"/>
                <w:u w:val="none"/>
              </w:rPr>
            </w:pPr>
            <w:r w:rsidRPr="00F02EB3">
              <w:rPr>
                <w:color w:val="000000" w:themeColor="text1"/>
                <w:sz w:val="21"/>
                <w:u w:val="none"/>
              </w:rPr>
              <w:t>-</w:t>
            </w:r>
            <w:r w:rsidRPr="00F02EB3">
              <w:rPr>
                <w:color w:val="000000" w:themeColor="text1"/>
                <w:sz w:val="21"/>
                <w:u w:color="8B8B8B"/>
              </w:rPr>
              <w:t>98</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2364" w:type="dxa"/>
          </w:tcPr>
          <w:p w:rsidR="009D4AB0" w:rsidRPr="00F02EB3" w:rsidRDefault="009D4AB0" w:rsidP="00F111D4">
            <w:pPr>
              <w:pStyle w:val="TableParagraph"/>
              <w:ind w:left="1098" w:right="902"/>
              <w:rPr>
                <w:color w:val="000000" w:themeColor="text1"/>
                <w:sz w:val="21"/>
                <w:u w:val="none"/>
              </w:rPr>
            </w:pPr>
            <w:r w:rsidRPr="00F02EB3">
              <w:rPr>
                <w:color w:val="000000" w:themeColor="text1"/>
                <w:sz w:val="21"/>
                <w:u w:val="none"/>
              </w:rPr>
              <w:t>-</w:t>
            </w:r>
            <w:r w:rsidRPr="00F02EB3">
              <w:rPr>
                <w:color w:val="000000" w:themeColor="text1"/>
                <w:sz w:val="21"/>
                <w:u w:color="8B8B8B"/>
              </w:rPr>
              <w:t>73</w:t>
            </w:r>
          </w:p>
        </w:tc>
        <w:tc>
          <w:tcPr>
            <w:tcW w:w="4043" w:type="dxa"/>
          </w:tcPr>
          <w:p w:rsidR="009D4AB0" w:rsidRPr="00F02EB3" w:rsidRDefault="009D4AB0" w:rsidP="00F111D4">
            <w:pPr>
              <w:pStyle w:val="TableParagraph"/>
              <w:ind w:left="1510" w:right="1315"/>
              <w:rPr>
                <w:color w:val="000000" w:themeColor="text1"/>
                <w:sz w:val="21"/>
                <w:u w:val="none"/>
              </w:rPr>
            </w:pPr>
            <w:r w:rsidRPr="00F02EB3">
              <w:rPr>
                <w:color w:val="000000" w:themeColor="text1"/>
                <w:sz w:val="21"/>
                <w:u w:val="none"/>
              </w:rPr>
              <w:t>-</w:t>
            </w:r>
            <w:r w:rsidRPr="00F02EB3">
              <w:rPr>
                <w:color w:val="000000" w:themeColor="text1"/>
                <w:sz w:val="21"/>
                <w:u w:color="8B8B8B"/>
              </w:rPr>
              <w:t>101</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2364" w:type="dxa"/>
          </w:tcPr>
          <w:p w:rsidR="009D4AB0" w:rsidRPr="00F02EB3" w:rsidRDefault="009D4AB0" w:rsidP="00F111D4">
            <w:pPr>
              <w:pStyle w:val="TableParagraph"/>
              <w:ind w:left="1098" w:right="902"/>
              <w:rPr>
                <w:color w:val="000000" w:themeColor="text1"/>
                <w:sz w:val="21"/>
                <w:u w:val="none"/>
              </w:rPr>
            </w:pPr>
            <w:r w:rsidRPr="00F02EB3">
              <w:rPr>
                <w:color w:val="000000" w:themeColor="text1"/>
                <w:sz w:val="21"/>
                <w:u w:val="none"/>
              </w:rPr>
              <w:t>-</w:t>
            </w:r>
            <w:r w:rsidRPr="00F02EB3">
              <w:rPr>
                <w:color w:val="000000" w:themeColor="text1"/>
                <w:sz w:val="21"/>
                <w:u w:color="8B8B8B"/>
              </w:rPr>
              <w:t>75</w:t>
            </w:r>
          </w:p>
        </w:tc>
        <w:tc>
          <w:tcPr>
            <w:tcW w:w="4043" w:type="dxa"/>
          </w:tcPr>
          <w:p w:rsidR="009D4AB0" w:rsidRPr="00F02EB3" w:rsidRDefault="009D4AB0" w:rsidP="00F111D4">
            <w:pPr>
              <w:pStyle w:val="TableParagraph"/>
              <w:ind w:left="1510" w:right="1315"/>
              <w:rPr>
                <w:color w:val="000000" w:themeColor="text1"/>
                <w:sz w:val="21"/>
                <w:u w:val="none"/>
              </w:rPr>
            </w:pPr>
            <w:r w:rsidRPr="00F02EB3">
              <w:rPr>
                <w:color w:val="000000" w:themeColor="text1"/>
                <w:sz w:val="21"/>
                <w:u w:val="none"/>
              </w:rPr>
              <w:t>-</w:t>
            </w:r>
            <w:r w:rsidRPr="00F02EB3">
              <w:rPr>
                <w:color w:val="000000" w:themeColor="text1"/>
                <w:sz w:val="21"/>
                <w:u w:color="8B8B8B"/>
              </w:rPr>
              <w:t>104</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2364" w:type="dxa"/>
          </w:tcPr>
          <w:p w:rsidR="009D4AB0" w:rsidRPr="00F02EB3" w:rsidRDefault="009D4AB0" w:rsidP="00F111D4">
            <w:pPr>
              <w:pStyle w:val="TableParagraph"/>
              <w:ind w:left="1098" w:right="902"/>
              <w:rPr>
                <w:color w:val="000000" w:themeColor="text1"/>
                <w:sz w:val="21"/>
                <w:u w:val="none"/>
              </w:rPr>
            </w:pPr>
            <w:r w:rsidRPr="00F02EB3">
              <w:rPr>
                <w:color w:val="000000" w:themeColor="text1"/>
                <w:sz w:val="21"/>
                <w:u w:val="none"/>
              </w:rPr>
              <w:t>-</w:t>
            </w:r>
            <w:r w:rsidRPr="00F02EB3">
              <w:rPr>
                <w:color w:val="000000" w:themeColor="text1"/>
                <w:sz w:val="21"/>
                <w:u w:color="8B8B8B"/>
              </w:rPr>
              <w:t>77</w:t>
            </w:r>
          </w:p>
        </w:tc>
        <w:tc>
          <w:tcPr>
            <w:tcW w:w="4043" w:type="dxa"/>
          </w:tcPr>
          <w:p w:rsidR="009D4AB0" w:rsidRPr="00F02EB3" w:rsidRDefault="009D4AB0" w:rsidP="00F111D4">
            <w:pPr>
              <w:pStyle w:val="TableParagraph"/>
              <w:ind w:left="1510" w:right="1315"/>
              <w:rPr>
                <w:color w:val="000000" w:themeColor="text1"/>
                <w:sz w:val="21"/>
                <w:u w:val="none"/>
              </w:rPr>
            </w:pPr>
            <w:r w:rsidRPr="00F02EB3">
              <w:rPr>
                <w:color w:val="000000" w:themeColor="text1"/>
                <w:sz w:val="21"/>
                <w:u w:val="none"/>
              </w:rPr>
              <w:t>-</w:t>
            </w:r>
            <w:r w:rsidRPr="00F02EB3">
              <w:rPr>
                <w:color w:val="000000" w:themeColor="text1"/>
                <w:sz w:val="21"/>
                <w:u w:color="8B8B8B"/>
              </w:rPr>
              <w:t>106</w:t>
            </w:r>
          </w:p>
        </w:tc>
      </w:tr>
    </w:tbl>
    <w:p w:rsidR="009D4AB0" w:rsidRPr="00F02EB3" w:rsidRDefault="009D4AB0" w:rsidP="009D4AB0">
      <w:pPr>
        <w:rPr>
          <w:color w:val="000000" w:themeColor="text1"/>
          <w:sz w:val="21"/>
        </w:rPr>
        <w:sectPr w:rsidR="009D4AB0" w:rsidRPr="00F02EB3">
          <w:pgSz w:w="12240" w:h="15840"/>
          <w:pgMar w:top="720" w:right="600" w:bottom="280" w:left="600" w:header="720" w:footer="720" w:gutter="0"/>
          <w:cols w:space="720"/>
        </w:sect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5"/>
        <w:gridCol w:w="2364"/>
        <w:gridCol w:w="4043"/>
      </w:tblGrid>
      <w:tr w:rsidR="009D4AB0" w:rsidRPr="00F02EB3" w:rsidTr="00F111D4">
        <w:trPr>
          <w:trHeight w:val="336"/>
        </w:trPr>
        <w:tc>
          <w:tcPr>
            <w:tcW w:w="3365" w:type="dxa"/>
            <w:tcBorders>
              <w:top w:val="nil"/>
            </w:tcBorders>
          </w:tcPr>
          <w:p w:rsidR="009D4AB0" w:rsidRPr="00F02EB3" w:rsidRDefault="009D4AB0" w:rsidP="00F111D4">
            <w:pPr>
              <w:pStyle w:val="TableParagraph"/>
              <w:spacing w:before="38"/>
              <w:ind w:right="981"/>
              <w:jc w:val="right"/>
              <w:rPr>
                <w:color w:val="000000" w:themeColor="text1"/>
                <w:sz w:val="21"/>
                <w:u w:val="none"/>
              </w:rPr>
            </w:pPr>
            <w:r w:rsidRPr="00F02EB3">
              <w:rPr>
                <w:color w:val="000000" w:themeColor="text1"/>
                <w:sz w:val="21"/>
                <w:u w:val="none"/>
              </w:rPr>
              <w:lastRenderedPageBreak/>
              <w:t>&gt;</w:t>
            </w:r>
            <w:r w:rsidRPr="00F02EB3">
              <w:rPr>
                <w:color w:val="000000" w:themeColor="text1"/>
                <w:sz w:val="21"/>
                <w:u w:color="8B8B8B"/>
              </w:rPr>
              <w:t xml:space="preserve"> 40' to = 45</w:t>
            </w:r>
            <w:r w:rsidRPr="00F02EB3">
              <w:rPr>
                <w:color w:val="000000" w:themeColor="text1"/>
                <w:sz w:val="21"/>
                <w:u w:val="none"/>
              </w:rPr>
              <w:t>'</w:t>
            </w:r>
          </w:p>
        </w:tc>
        <w:tc>
          <w:tcPr>
            <w:tcW w:w="2364" w:type="dxa"/>
            <w:tcBorders>
              <w:top w:val="nil"/>
            </w:tcBorders>
          </w:tcPr>
          <w:p w:rsidR="009D4AB0" w:rsidRPr="00F02EB3" w:rsidRDefault="009D4AB0" w:rsidP="00F111D4">
            <w:pPr>
              <w:pStyle w:val="TableParagraph"/>
              <w:spacing w:before="38"/>
              <w:ind w:right="920"/>
              <w:jc w:val="right"/>
              <w:rPr>
                <w:color w:val="000000" w:themeColor="text1"/>
                <w:sz w:val="21"/>
                <w:u w:val="none"/>
              </w:rPr>
            </w:pPr>
            <w:r w:rsidRPr="00F02EB3">
              <w:rPr>
                <w:color w:val="000000" w:themeColor="text1"/>
                <w:sz w:val="21"/>
                <w:u w:val="none"/>
              </w:rPr>
              <w:t>-</w:t>
            </w:r>
            <w:r w:rsidRPr="00F02EB3">
              <w:rPr>
                <w:color w:val="000000" w:themeColor="text1"/>
                <w:sz w:val="21"/>
                <w:u w:color="8B8B8B"/>
              </w:rPr>
              <w:t>79</w:t>
            </w:r>
          </w:p>
        </w:tc>
        <w:tc>
          <w:tcPr>
            <w:tcW w:w="4043" w:type="dxa"/>
            <w:tcBorders>
              <w:top w:val="nil"/>
            </w:tcBorders>
          </w:tcPr>
          <w:p w:rsidR="009D4AB0" w:rsidRPr="00F02EB3" w:rsidRDefault="009D4AB0" w:rsidP="00F111D4">
            <w:pPr>
              <w:pStyle w:val="TableParagraph"/>
              <w:spacing w:before="38"/>
              <w:ind w:right="1702"/>
              <w:jc w:val="right"/>
              <w:rPr>
                <w:color w:val="000000" w:themeColor="text1"/>
                <w:sz w:val="21"/>
                <w:u w:val="none"/>
              </w:rPr>
            </w:pPr>
            <w:r w:rsidRPr="00F02EB3">
              <w:rPr>
                <w:color w:val="000000" w:themeColor="text1"/>
                <w:sz w:val="21"/>
                <w:u w:val="none"/>
              </w:rPr>
              <w:t>-</w:t>
            </w:r>
            <w:r w:rsidRPr="00F02EB3">
              <w:rPr>
                <w:color w:val="000000" w:themeColor="text1"/>
                <w:sz w:val="21"/>
                <w:u w:color="8B8B8B"/>
              </w:rPr>
              <w:t>109</w:t>
            </w:r>
          </w:p>
        </w:tc>
      </w:tr>
      <w:tr w:rsidR="009D4AB0" w:rsidRPr="00F02EB3" w:rsidTr="00F111D4">
        <w:trPr>
          <w:trHeight w:val="337"/>
        </w:trPr>
        <w:tc>
          <w:tcPr>
            <w:tcW w:w="3365" w:type="dxa"/>
          </w:tcPr>
          <w:p w:rsidR="009D4AB0" w:rsidRPr="00F02EB3" w:rsidRDefault="009D4AB0" w:rsidP="00F111D4">
            <w:pPr>
              <w:pStyle w:val="TableParagraph"/>
              <w:spacing w:before="39"/>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2364" w:type="dxa"/>
          </w:tcPr>
          <w:p w:rsidR="009D4AB0" w:rsidRPr="00F02EB3" w:rsidRDefault="009D4AB0" w:rsidP="00F111D4">
            <w:pPr>
              <w:pStyle w:val="TableParagraph"/>
              <w:spacing w:before="39"/>
              <w:ind w:right="920"/>
              <w:jc w:val="right"/>
              <w:rPr>
                <w:color w:val="000000" w:themeColor="text1"/>
                <w:sz w:val="21"/>
                <w:u w:val="none"/>
              </w:rPr>
            </w:pPr>
            <w:r w:rsidRPr="00F02EB3">
              <w:rPr>
                <w:color w:val="000000" w:themeColor="text1"/>
                <w:sz w:val="21"/>
                <w:u w:val="none"/>
              </w:rPr>
              <w:t>-</w:t>
            </w:r>
            <w:r w:rsidRPr="00F02EB3">
              <w:rPr>
                <w:color w:val="000000" w:themeColor="text1"/>
                <w:sz w:val="21"/>
                <w:u w:color="8B8B8B"/>
              </w:rPr>
              <w:t>80</w:t>
            </w:r>
          </w:p>
        </w:tc>
        <w:tc>
          <w:tcPr>
            <w:tcW w:w="4043" w:type="dxa"/>
          </w:tcPr>
          <w:p w:rsidR="009D4AB0" w:rsidRPr="00F02EB3" w:rsidRDefault="009D4AB0" w:rsidP="00F111D4">
            <w:pPr>
              <w:pStyle w:val="TableParagraph"/>
              <w:spacing w:before="39"/>
              <w:ind w:right="1702"/>
              <w:jc w:val="right"/>
              <w:rPr>
                <w:color w:val="000000" w:themeColor="text1"/>
                <w:sz w:val="21"/>
                <w:u w:val="none"/>
              </w:rPr>
            </w:pPr>
            <w:r w:rsidRPr="00F02EB3">
              <w:rPr>
                <w:color w:val="000000" w:themeColor="text1"/>
                <w:sz w:val="21"/>
                <w:u w:val="none"/>
              </w:rPr>
              <w:t>-</w:t>
            </w:r>
            <w:r w:rsidRPr="00F02EB3">
              <w:rPr>
                <w:color w:val="000000" w:themeColor="text1"/>
                <w:sz w:val="21"/>
                <w:u w:color="8B8B8B"/>
              </w:rPr>
              <w:t>111</w:t>
            </w:r>
          </w:p>
        </w:tc>
      </w:tr>
      <w:tr w:rsidR="009D4AB0" w:rsidRPr="00F02EB3" w:rsidTr="00F111D4">
        <w:trPr>
          <w:trHeight w:val="337"/>
        </w:trPr>
        <w:tc>
          <w:tcPr>
            <w:tcW w:w="3365" w:type="dxa"/>
          </w:tcPr>
          <w:p w:rsidR="009D4AB0" w:rsidRPr="00F02EB3" w:rsidRDefault="009D4AB0" w:rsidP="00F111D4">
            <w:pPr>
              <w:pStyle w:val="TableParagraph"/>
              <w:spacing w:before="39"/>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2364" w:type="dxa"/>
          </w:tcPr>
          <w:p w:rsidR="009D4AB0" w:rsidRPr="00F02EB3" w:rsidRDefault="009D4AB0" w:rsidP="00F111D4">
            <w:pPr>
              <w:pStyle w:val="TableParagraph"/>
              <w:spacing w:before="39"/>
              <w:ind w:right="920"/>
              <w:jc w:val="right"/>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4043" w:type="dxa"/>
          </w:tcPr>
          <w:p w:rsidR="009D4AB0" w:rsidRPr="00F02EB3" w:rsidRDefault="009D4AB0" w:rsidP="00F111D4">
            <w:pPr>
              <w:pStyle w:val="TableParagraph"/>
              <w:spacing w:before="39"/>
              <w:ind w:right="1702"/>
              <w:jc w:val="right"/>
              <w:rPr>
                <w:color w:val="000000" w:themeColor="text1"/>
                <w:sz w:val="21"/>
                <w:u w:val="none"/>
              </w:rPr>
            </w:pPr>
            <w:r w:rsidRPr="00F02EB3">
              <w:rPr>
                <w:color w:val="000000" w:themeColor="text1"/>
                <w:sz w:val="21"/>
                <w:u w:val="none"/>
              </w:rPr>
              <w:t>-</w:t>
            </w:r>
            <w:r w:rsidRPr="00F02EB3">
              <w:rPr>
                <w:color w:val="000000" w:themeColor="text1"/>
                <w:sz w:val="21"/>
                <w:u w:color="8B8B8B"/>
              </w:rPr>
              <w:t>112</w:t>
            </w:r>
          </w:p>
        </w:tc>
      </w:tr>
      <w:tr w:rsidR="009D4AB0" w:rsidRPr="00F02EB3" w:rsidTr="00F111D4">
        <w:trPr>
          <w:trHeight w:val="337"/>
        </w:trPr>
        <w:tc>
          <w:tcPr>
            <w:tcW w:w="3365" w:type="dxa"/>
          </w:tcPr>
          <w:p w:rsidR="009D4AB0" w:rsidRPr="00F02EB3" w:rsidRDefault="009D4AB0" w:rsidP="00F111D4">
            <w:pPr>
              <w:pStyle w:val="TableParagraph"/>
              <w:spacing w:before="39"/>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2364" w:type="dxa"/>
          </w:tcPr>
          <w:p w:rsidR="009D4AB0" w:rsidRPr="00F02EB3" w:rsidRDefault="009D4AB0" w:rsidP="00F111D4">
            <w:pPr>
              <w:pStyle w:val="TableParagraph"/>
              <w:spacing w:before="39"/>
              <w:ind w:right="920"/>
              <w:jc w:val="right"/>
              <w:rPr>
                <w:color w:val="000000" w:themeColor="text1"/>
                <w:sz w:val="21"/>
                <w:u w:val="none"/>
              </w:rPr>
            </w:pPr>
            <w:r w:rsidRPr="00F02EB3">
              <w:rPr>
                <w:color w:val="000000" w:themeColor="text1"/>
                <w:sz w:val="21"/>
                <w:u w:val="none"/>
              </w:rPr>
              <w:t>-</w:t>
            </w:r>
            <w:r w:rsidRPr="00F02EB3">
              <w:rPr>
                <w:color w:val="000000" w:themeColor="text1"/>
                <w:sz w:val="21"/>
                <w:u w:color="8B8B8B"/>
              </w:rPr>
              <w:t>83</w:t>
            </w:r>
          </w:p>
        </w:tc>
        <w:tc>
          <w:tcPr>
            <w:tcW w:w="4043" w:type="dxa"/>
          </w:tcPr>
          <w:p w:rsidR="009D4AB0" w:rsidRPr="00F02EB3" w:rsidRDefault="009D4AB0" w:rsidP="00F111D4">
            <w:pPr>
              <w:pStyle w:val="TableParagraph"/>
              <w:spacing w:before="39"/>
              <w:ind w:right="1702"/>
              <w:jc w:val="right"/>
              <w:rPr>
                <w:color w:val="000000" w:themeColor="text1"/>
                <w:sz w:val="21"/>
                <w:u w:val="none"/>
              </w:rPr>
            </w:pPr>
            <w:r w:rsidRPr="00F02EB3">
              <w:rPr>
                <w:color w:val="000000" w:themeColor="text1"/>
                <w:sz w:val="21"/>
                <w:u w:val="none"/>
              </w:rPr>
              <w:t>-</w:t>
            </w:r>
            <w:r w:rsidRPr="00F02EB3">
              <w:rPr>
                <w:color w:val="000000" w:themeColor="text1"/>
                <w:sz w:val="21"/>
                <w:u w:color="8B8B8B"/>
              </w:rPr>
              <w:t>114</w:t>
            </w:r>
          </w:p>
        </w:tc>
      </w:tr>
    </w:tbl>
    <w:p w:rsidR="009D4AB0" w:rsidRPr="00F02EB3" w:rsidRDefault="009D4AB0" w:rsidP="009D4AB0">
      <w:pPr>
        <w:pStyle w:val="BodyText"/>
        <w:spacing w:before="5"/>
        <w:rPr>
          <w:color w:val="000000" w:themeColor="text1"/>
          <w:sz w:val="29"/>
        </w:rPr>
      </w:pPr>
      <w:r>
        <w:rPr>
          <w:noProof/>
          <w:color w:val="000000" w:themeColor="text1"/>
        </w:rPr>
        <mc:AlternateContent>
          <mc:Choice Requires="wps">
            <w:drawing>
              <wp:anchor distT="0" distB="0" distL="0" distR="0" simplePos="0" relativeHeight="251859968" behindDoc="1" locked="0" layoutInCell="1" allowOverlap="1">
                <wp:simplePos x="0" y="0"/>
                <wp:positionH relativeFrom="page">
                  <wp:posOffset>463550</wp:posOffset>
                </wp:positionH>
                <wp:positionV relativeFrom="paragraph">
                  <wp:posOffset>246380</wp:posOffset>
                </wp:positionV>
                <wp:extent cx="6218555" cy="1270"/>
                <wp:effectExtent l="6350" t="9525" r="13970" b="8255"/>
                <wp:wrapTopAndBottom/>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8555" cy="1270"/>
                        </a:xfrm>
                        <a:custGeom>
                          <a:avLst/>
                          <a:gdLst>
                            <a:gd name="T0" fmla="+- 0 730 730"/>
                            <a:gd name="T1" fmla="*/ T0 w 9793"/>
                            <a:gd name="T2" fmla="+- 0 10522 730"/>
                            <a:gd name="T3" fmla="*/ T2 w 9793"/>
                          </a:gdLst>
                          <a:ahLst/>
                          <a:cxnLst>
                            <a:cxn ang="0">
                              <a:pos x="T1" y="0"/>
                            </a:cxn>
                            <a:cxn ang="0">
                              <a:pos x="T3" y="0"/>
                            </a:cxn>
                          </a:cxnLst>
                          <a:rect l="0" t="0" r="r" b="b"/>
                          <a:pathLst>
                            <a:path w="9793">
                              <a:moveTo>
                                <a:pt x="0" y="0"/>
                              </a:moveTo>
                              <a:lnTo>
                                <a:pt x="9792" y="0"/>
                              </a:lnTo>
                            </a:path>
                          </a:pathLst>
                        </a:custGeom>
                        <a:noFill/>
                        <a:ln w="12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E9150" id="Freeform 42" o:spid="_x0000_s1026" style="position:absolute;margin-left:36.5pt;margin-top:19.4pt;width:489.65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" path="m,l9792,e" filled="f" strokeweight=".33869mm">
                <v:path arrowok="t" o:connecttype="custom" o:connectlocs="0,0;6217920,0" o:connectangles="0,0"/>
                <w10:wrap type="topAndBottom" anchorx="page"/>
              </v:shape>
            </w:pict>
          </mc:Fallback>
        </mc:AlternateContent>
      </w:r>
      <w:r>
        <w:rPr>
          <w:noProof/>
          <w:color w:val="000000" w:themeColor="text1"/>
        </w:rPr>
        <mc:AlternateContent>
          <mc:Choice Requires="wps">
            <w:drawing>
              <wp:anchor distT="0" distB="0" distL="114300" distR="114300" simplePos="0" relativeHeight="251819008" behindDoc="1" locked="0" layoutInCell="1" allowOverlap="1">
                <wp:simplePos x="0" y="0"/>
                <wp:positionH relativeFrom="page">
                  <wp:posOffset>1042670</wp:posOffset>
                </wp:positionH>
                <wp:positionV relativeFrom="page">
                  <wp:posOffset>2753995</wp:posOffset>
                </wp:positionV>
                <wp:extent cx="5270500" cy="0"/>
                <wp:effectExtent l="13970" t="10795" r="11430" b="82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CA572" id="Straight Connector 41"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1pt,216.85pt" to="497.1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" strokecolor="#8b8b8b" strokeweight="1.08pt">
                <w10:wrap anchorx="page" anchory="page"/>
              </v:line>
            </w:pict>
          </mc:Fallback>
        </mc:AlternateContent>
      </w:r>
      <w:r>
        <w:rPr>
          <w:noProof/>
          <w:color w:val="000000" w:themeColor="text1"/>
        </w:rPr>
        <mc:AlternateContent>
          <mc:Choice Requires="wpg">
            <w:drawing>
              <wp:anchor distT="0" distB="0" distL="114300" distR="114300" simplePos="0" relativeHeight="251820032" behindDoc="1" locked="0" layoutInCell="1" allowOverlap="1">
                <wp:simplePos x="0" y="0"/>
                <wp:positionH relativeFrom="page">
                  <wp:posOffset>1764030</wp:posOffset>
                </wp:positionH>
                <wp:positionV relativeFrom="page">
                  <wp:posOffset>2851150</wp:posOffset>
                </wp:positionV>
                <wp:extent cx="3716020" cy="62865"/>
                <wp:effectExtent l="11430" t="3175" r="6350" b="63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020" cy="62865"/>
                          <a:chOff x="2778" y="4490"/>
                          <a:chExt cx="5852" cy="99"/>
                        </a:xfrm>
                      </wpg:grpSpPr>
                      <wps:wsp>
                        <wps:cNvPr id="39" name="Line 186"/>
                        <wps:cNvCnPr>
                          <a:cxnSpLocks noChangeShapeType="1"/>
                        </wps:cNvCnPr>
                        <wps:spPr bwMode="auto">
                          <a:xfrm>
                            <a:off x="2778" y="4578"/>
                            <a:ext cx="5851" cy="0"/>
                          </a:xfrm>
                          <a:prstGeom prst="line">
                            <a:avLst/>
                          </a:prstGeom>
                          <a:noFill/>
                          <a:ln w="13716">
                            <a:solidFill>
                              <a:srgbClr val="8B8B8B"/>
                            </a:solidFill>
                            <a:round/>
                            <a:headEnd/>
                            <a:tailEnd/>
                          </a:ln>
                          <a:extLst>
                            <a:ext uri="{909E8E84-426E-40DD-AFC4-6F175D3DCCD1}">
                              <a14:hiddenFill xmlns:a14="http://schemas.microsoft.com/office/drawing/2010/main">
                                <a:noFill/>
                              </a14:hiddenFill>
                            </a:ext>
                          </a:extLst>
                        </wps:spPr>
                        <wps:bodyPr/>
                      </wps:wsp>
                      <wps:wsp>
                        <wps:cNvPr id="40" name="Rectangle 187"/>
                        <wps:cNvSpPr>
                          <a:spLocks noChangeArrowheads="1"/>
                        </wps:cNvSpPr>
                        <wps:spPr bwMode="auto">
                          <a:xfrm>
                            <a:off x="3034" y="4490"/>
                            <a:ext cx="123" cy="11"/>
                          </a:xfrm>
                          <a:prstGeom prst="rect">
                            <a:avLst/>
                          </a:prstGeom>
                          <a:solidFill>
                            <a:srgbClr val="8B8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97668" id="Group 38" o:spid="_x0000_s1026" style="position:absolute;margin-left:138.9pt;margin-top:224.5pt;width:292.6pt;height:4.95pt;z-index:-251496448;mso-position-horizontal-relative:page;mso-position-vertical-relative:page" coordorigin="2778,4490" coordsize="5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">
                <v:line id="Line 186" o:spid="_x0000_s1027" style="position:absolute;visibility:visible;mso-wrap-style:square" from="2778,4578" to="862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9f8YAAADbAAAADwAAAGRycy9kb3ducmV2LnhtbESP3WoCMRSE7wt9h3AK3hTN1oq2q1GK&#10;oghiqT8PcNycbhY3J9tNXNe3b4RCL4eZ+YaZzFpbioZqXzhW8NJLQBBnThecKzgelt03ED4gaywd&#10;k4IbeZhNHx8mmGp35R01+5CLCGGfogITQpVK6TNDFn3PVcTR+3a1xRBlnUtd4zXCbSn7STKUFguO&#10;CwYrmhvKzvuLVbDZ+s+v0fn405jTbnVYDBp9e5ZKdZ7ajzGIQG34D/+111rB6zvcv8Qf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2PX/GAAAA2wAAAA8AAAAAAAAA&#10;AAAAAAAAoQIAAGRycy9kb3ducmV2LnhtbFBLBQYAAAAABAAEAPkAAACUAwAAAAA=&#10;" strokecolor="#8b8b8b" strokeweight="1.08pt"/>
                <v:rect id="Rectangle 187" o:spid="_x0000_s1028" style="position:absolute;left:3034;top:4490;width:12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Mb8A&#10;AADbAAAADwAAAGRycy9kb3ducmV2LnhtbERPTYvCMBC9C/6HMII3TVdEpGuUpSLoSeqK59lmbIvN&#10;pDSjdvfXm4Owx8f7Xm1616gHdaH2bOBjmoAiLrytuTRw/t5NlqCCIFtsPJOBXwqwWQ8HK0ytf3JO&#10;j5OUKoZwSNFAJdKmWoeiIodh6lviyF1951Ai7EptO3zGcNfoWZIstMOaY0OFLWUVFbfT3RnIL/dM&#10;lvv8KJmTTMrr9vZz+DNmPOq/PkEJ9fIvfrv31sA8ro9f4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cScxvwAAANsAAAAPAAAAAAAAAAAAAAAAAJgCAABkcnMvZG93bnJl&#10;di54bWxQSwUGAAAAAAQABAD1AAAAhAMAAAAA&#10;" fillcolor="#8b8b8b" stroked="f"/>
                <w10:wrap anchorx="page" anchory="page"/>
              </v:group>
            </w:pict>
          </mc:Fallback>
        </mc:AlternateContent>
      </w:r>
      <w:r>
        <w:rPr>
          <w:noProof/>
          <w:color w:val="000000" w:themeColor="text1"/>
        </w:rPr>
        <mc:AlternateContent>
          <mc:Choice Requires="wps">
            <w:drawing>
              <wp:anchor distT="0" distB="0" distL="114300" distR="114300" simplePos="0" relativeHeight="251821056" behindDoc="1" locked="0" layoutInCell="1" allowOverlap="1">
                <wp:simplePos x="0" y="0"/>
                <wp:positionH relativeFrom="page">
                  <wp:posOffset>4671060</wp:posOffset>
                </wp:positionH>
                <wp:positionV relativeFrom="page">
                  <wp:posOffset>3483610</wp:posOffset>
                </wp:positionV>
                <wp:extent cx="52070" cy="15875"/>
                <wp:effectExtent l="3810" t="0" r="127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15AC8" id="Rectangle 37" o:spid="_x0000_s1026" style="position:absolute;margin-left:367.8pt;margin-top:274.3pt;width:4.1pt;height:1.2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22080" behindDoc="1" locked="0" layoutInCell="1" allowOverlap="1">
                <wp:simplePos x="0" y="0"/>
                <wp:positionH relativeFrom="page">
                  <wp:posOffset>4817110</wp:posOffset>
                </wp:positionH>
                <wp:positionV relativeFrom="page">
                  <wp:posOffset>3669030</wp:posOffset>
                </wp:positionV>
                <wp:extent cx="52070" cy="62865"/>
                <wp:effectExtent l="0" t="1905" r="0" b="1905"/>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62865"/>
                        </a:xfrm>
                        <a:custGeom>
                          <a:avLst/>
                          <a:gdLst>
                            <a:gd name="T0" fmla="+- 0 7668 7586"/>
                            <a:gd name="T1" fmla="*/ T0 w 82"/>
                            <a:gd name="T2" fmla="+- 0 5855 5778"/>
                            <a:gd name="T3" fmla="*/ 5855 h 99"/>
                            <a:gd name="T4" fmla="+- 0 7586 7586"/>
                            <a:gd name="T5" fmla="*/ T4 w 82"/>
                            <a:gd name="T6" fmla="+- 0 5855 5778"/>
                            <a:gd name="T7" fmla="*/ 5855 h 99"/>
                            <a:gd name="T8" fmla="+- 0 7586 7586"/>
                            <a:gd name="T9" fmla="*/ T8 w 82"/>
                            <a:gd name="T10" fmla="+- 0 5876 5778"/>
                            <a:gd name="T11" fmla="*/ 5876 h 99"/>
                            <a:gd name="T12" fmla="+- 0 7668 7586"/>
                            <a:gd name="T13" fmla="*/ T12 w 82"/>
                            <a:gd name="T14" fmla="+- 0 5876 5778"/>
                            <a:gd name="T15" fmla="*/ 5876 h 99"/>
                            <a:gd name="T16" fmla="+- 0 7668 7586"/>
                            <a:gd name="T17" fmla="*/ T16 w 82"/>
                            <a:gd name="T18" fmla="+- 0 5855 5778"/>
                            <a:gd name="T19" fmla="*/ 5855 h 99"/>
                            <a:gd name="T20" fmla="+- 0 7668 7586"/>
                            <a:gd name="T21" fmla="*/ T20 w 82"/>
                            <a:gd name="T22" fmla="+- 0 5778 5778"/>
                            <a:gd name="T23" fmla="*/ 5778 h 99"/>
                            <a:gd name="T24" fmla="+- 0 7586 7586"/>
                            <a:gd name="T25" fmla="*/ T24 w 82"/>
                            <a:gd name="T26" fmla="+- 0 5778 5778"/>
                            <a:gd name="T27" fmla="*/ 5778 h 99"/>
                            <a:gd name="T28" fmla="+- 0 7586 7586"/>
                            <a:gd name="T29" fmla="*/ T28 w 82"/>
                            <a:gd name="T30" fmla="+- 0 5789 5778"/>
                            <a:gd name="T31" fmla="*/ 5789 h 99"/>
                            <a:gd name="T32" fmla="+- 0 7668 7586"/>
                            <a:gd name="T33" fmla="*/ T32 w 82"/>
                            <a:gd name="T34" fmla="+- 0 5789 5778"/>
                            <a:gd name="T35" fmla="*/ 5789 h 99"/>
                            <a:gd name="T36" fmla="+- 0 7668 7586"/>
                            <a:gd name="T37" fmla="*/ T36 w 82"/>
                            <a:gd name="T38" fmla="+- 0 5778 5778"/>
                            <a:gd name="T39" fmla="*/ 577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99">
                              <a:moveTo>
                                <a:pt x="82" y="77"/>
                              </a:moveTo>
                              <a:lnTo>
                                <a:pt x="0" y="77"/>
                              </a:lnTo>
                              <a:lnTo>
                                <a:pt x="0" y="98"/>
                              </a:lnTo>
                              <a:lnTo>
                                <a:pt x="82" y="98"/>
                              </a:lnTo>
                              <a:lnTo>
                                <a:pt x="82" y="77"/>
                              </a:lnTo>
                              <a:moveTo>
                                <a:pt x="82" y="0"/>
                              </a:moveTo>
                              <a:lnTo>
                                <a:pt x="0" y="0"/>
                              </a:lnTo>
                              <a:lnTo>
                                <a:pt x="0" y="11"/>
                              </a:lnTo>
                              <a:lnTo>
                                <a:pt x="82" y="11"/>
                              </a:lnTo>
                              <a:lnTo>
                                <a:pt x="82" y="0"/>
                              </a:lnTo>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8743" id="Freeform 36" o:spid="_x0000_s1026" style="position:absolute;margin-left:379.3pt;margin-top:288.9pt;width:4.1pt;height:4.9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" path="m82,77l,77,,98r82,l82,77m82,l,,,11r82,l82,e" fillcolor="#8b8b8b" stroked="f">
                <v:path arrowok="t" o:connecttype="custom" o:connectlocs="52070,3717925;0,3717925;0,3731260;52070,3731260;52070,3717925;52070,3669030;0,3669030;0,3676015;52070,3676015;52070,3669030" o:connectangles="0,0,0,0,0,0,0,0,0,0"/>
                <w10:wrap anchorx="page" anchory="page"/>
              </v:shape>
            </w:pict>
          </mc:Fallback>
        </mc:AlternateContent>
      </w:r>
      <w:r>
        <w:rPr>
          <w:noProof/>
          <w:color w:val="000000" w:themeColor="text1"/>
        </w:rPr>
        <mc:AlternateContent>
          <mc:Choice Requires="wps">
            <w:drawing>
              <wp:anchor distT="0" distB="0" distL="114300" distR="114300" simplePos="0" relativeHeight="251823104" behindDoc="1" locked="0" layoutInCell="1" allowOverlap="1">
                <wp:simplePos x="0" y="0"/>
                <wp:positionH relativeFrom="page">
                  <wp:posOffset>3622040</wp:posOffset>
                </wp:positionH>
                <wp:positionV relativeFrom="page">
                  <wp:posOffset>3896360</wp:posOffset>
                </wp:positionV>
                <wp:extent cx="44450" cy="6985"/>
                <wp:effectExtent l="2540" t="635" r="635" b="190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44CCC" id="Rectangle 35" o:spid="_x0000_s1026" style="position:absolute;margin-left:285.2pt;margin-top:306.8pt;width:3.5pt;height:.5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24128" behindDoc="1" locked="0" layoutInCell="1" allowOverlap="1">
                <wp:simplePos x="0" y="0"/>
                <wp:positionH relativeFrom="page">
                  <wp:posOffset>4558030</wp:posOffset>
                </wp:positionH>
                <wp:positionV relativeFrom="page">
                  <wp:posOffset>3896360</wp:posOffset>
                </wp:positionV>
                <wp:extent cx="44450" cy="6985"/>
                <wp:effectExtent l="0" t="635" r="0" b="190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3AB4" id="Rectangle 34" o:spid="_x0000_s1026" style="position:absolute;margin-left:358.9pt;margin-top:306.8pt;width:3.5pt;height:.5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CIdAIAAPk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25152" behindDoc="1" locked="0" layoutInCell="1" allowOverlap="1">
                <wp:simplePos x="0" y="0"/>
                <wp:positionH relativeFrom="page">
                  <wp:posOffset>5803900</wp:posOffset>
                </wp:positionH>
                <wp:positionV relativeFrom="page">
                  <wp:posOffset>3896360</wp:posOffset>
                </wp:positionV>
                <wp:extent cx="44450" cy="6985"/>
                <wp:effectExtent l="3175" t="635" r="0" b="190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A2DAC" id="Rectangle 33" o:spid="_x0000_s1026" style="position:absolute;margin-left:457pt;margin-top:306.8pt;width:3.5pt;height:.5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26176" behindDoc="1" locked="0" layoutInCell="1" allowOverlap="1">
                <wp:simplePos x="0" y="0"/>
                <wp:positionH relativeFrom="page">
                  <wp:posOffset>3622040</wp:posOffset>
                </wp:positionH>
                <wp:positionV relativeFrom="page">
                  <wp:posOffset>4122420</wp:posOffset>
                </wp:positionV>
                <wp:extent cx="44450" cy="6985"/>
                <wp:effectExtent l="2540" t="0" r="635"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30C7" id="Rectangle 32" o:spid="_x0000_s1026" style="position:absolute;margin-left:285.2pt;margin-top:324.6pt;width:3.5pt;height:.5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27200" behindDoc="1" locked="0" layoutInCell="1" allowOverlap="1">
                <wp:simplePos x="0" y="0"/>
                <wp:positionH relativeFrom="page">
                  <wp:posOffset>4558030</wp:posOffset>
                </wp:positionH>
                <wp:positionV relativeFrom="page">
                  <wp:posOffset>4122420</wp:posOffset>
                </wp:positionV>
                <wp:extent cx="44450" cy="6985"/>
                <wp:effectExtent l="0" t="0" r="0" b="444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3839F" id="Rectangle 31" o:spid="_x0000_s1026" style="position:absolute;margin-left:358.9pt;margin-top:324.6pt;width:3.5pt;height:.5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lCdAIAAPk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28224" behindDoc="1" locked="0" layoutInCell="1" allowOverlap="1">
                <wp:simplePos x="0" y="0"/>
                <wp:positionH relativeFrom="page">
                  <wp:posOffset>5803900</wp:posOffset>
                </wp:positionH>
                <wp:positionV relativeFrom="page">
                  <wp:posOffset>4122420</wp:posOffset>
                </wp:positionV>
                <wp:extent cx="44450" cy="6985"/>
                <wp:effectExtent l="3175" t="0" r="0"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FD3BE" id="Rectangle 30" o:spid="_x0000_s1026" style="position:absolute;margin-left:457pt;margin-top:324.6pt;width:3.5pt;height:.5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6kdAIAAPk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29248" behindDoc="1" locked="0" layoutInCell="1" allowOverlap="1">
                <wp:simplePos x="0" y="0"/>
                <wp:positionH relativeFrom="page">
                  <wp:posOffset>3622040</wp:posOffset>
                </wp:positionH>
                <wp:positionV relativeFrom="page">
                  <wp:posOffset>4349750</wp:posOffset>
                </wp:positionV>
                <wp:extent cx="44450" cy="6985"/>
                <wp:effectExtent l="2540" t="0" r="63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A0B61" id="Rectangle 29" o:spid="_x0000_s1026" style="position:absolute;margin-left:285.2pt;margin-top:342.5pt;width:3.5pt;height:.5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mqdA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0272" behindDoc="1" locked="0" layoutInCell="1" allowOverlap="1">
                <wp:simplePos x="0" y="0"/>
                <wp:positionH relativeFrom="page">
                  <wp:posOffset>4558030</wp:posOffset>
                </wp:positionH>
                <wp:positionV relativeFrom="page">
                  <wp:posOffset>4349750</wp:posOffset>
                </wp:positionV>
                <wp:extent cx="44450" cy="698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EC08" id="Rectangle 28" o:spid="_x0000_s1026" style="position:absolute;margin-left:358.9pt;margin-top:342.5pt;width:3.5pt;height:.5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5MdA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1296" behindDoc="1" locked="0" layoutInCell="1" allowOverlap="1">
                <wp:simplePos x="0" y="0"/>
                <wp:positionH relativeFrom="page">
                  <wp:posOffset>5803900</wp:posOffset>
                </wp:positionH>
                <wp:positionV relativeFrom="page">
                  <wp:posOffset>4349750</wp:posOffset>
                </wp:positionV>
                <wp:extent cx="44450" cy="6985"/>
                <wp:effectExtent l="3175"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D0CFD" id="Rectangle 27" o:spid="_x0000_s1026" style="position:absolute;margin-left:457pt;margin-top:342.5pt;width:3.5pt;height:.5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2320" behindDoc="1" locked="0" layoutInCell="1" allowOverlap="1">
                <wp:simplePos x="0" y="0"/>
                <wp:positionH relativeFrom="page">
                  <wp:posOffset>3622040</wp:posOffset>
                </wp:positionH>
                <wp:positionV relativeFrom="page">
                  <wp:posOffset>4576445</wp:posOffset>
                </wp:positionV>
                <wp:extent cx="44450" cy="6985"/>
                <wp:effectExtent l="2540" t="4445" r="63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6F503" id="Rectangle 26" o:spid="_x0000_s1026" style="position:absolute;margin-left:285.2pt;margin-top:360.35pt;width:3.5pt;height:.5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IvdA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3344" behindDoc="1" locked="0" layoutInCell="1" allowOverlap="1">
                <wp:simplePos x="0" y="0"/>
                <wp:positionH relativeFrom="page">
                  <wp:posOffset>4558030</wp:posOffset>
                </wp:positionH>
                <wp:positionV relativeFrom="page">
                  <wp:posOffset>4576445</wp:posOffset>
                </wp:positionV>
                <wp:extent cx="44450" cy="6985"/>
                <wp:effectExtent l="0" t="4445"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BB6E" id="Rectangle 25" o:spid="_x0000_s1026" style="position:absolute;margin-left:358.9pt;margin-top:360.35pt;width:3.5pt;height:.5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4368" behindDoc="1" locked="0" layoutInCell="1" allowOverlap="1">
                <wp:simplePos x="0" y="0"/>
                <wp:positionH relativeFrom="page">
                  <wp:posOffset>5803900</wp:posOffset>
                </wp:positionH>
                <wp:positionV relativeFrom="page">
                  <wp:posOffset>4576445</wp:posOffset>
                </wp:positionV>
                <wp:extent cx="44450" cy="6985"/>
                <wp:effectExtent l="3175" t="444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AB62" id="Rectangle 24" o:spid="_x0000_s1026" style="position:absolute;margin-left:457pt;margin-top:360.35pt;width:3.5pt;height:.5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05dA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5392" behindDoc="1" locked="0" layoutInCell="1" allowOverlap="1">
                <wp:simplePos x="0" y="0"/>
                <wp:positionH relativeFrom="page">
                  <wp:posOffset>3622040</wp:posOffset>
                </wp:positionH>
                <wp:positionV relativeFrom="page">
                  <wp:posOffset>4803775</wp:posOffset>
                </wp:positionV>
                <wp:extent cx="44450" cy="6985"/>
                <wp:effectExtent l="2540" t="3175" r="635"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396C" id="Rectangle 23" o:spid="_x0000_s1026" style="position:absolute;margin-left:285.2pt;margin-top:378.25pt;width:3.5pt;height:.5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6416" behindDoc="1" locked="0" layoutInCell="1" allowOverlap="1">
                <wp:simplePos x="0" y="0"/>
                <wp:positionH relativeFrom="page">
                  <wp:posOffset>4558030</wp:posOffset>
                </wp:positionH>
                <wp:positionV relativeFrom="page">
                  <wp:posOffset>4803775</wp:posOffset>
                </wp:positionV>
                <wp:extent cx="44450" cy="6985"/>
                <wp:effectExtent l="0" t="3175"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776DB" id="Rectangle 22" o:spid="_x0000_s1026" style="position:absolute;margin-left:358.9pt;margin-top:378.25pt;width:3.5pt;height:.5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wDdA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7440" behindDoc="1" locked="0" layoutInCell="1" allowOverlap="1">
                <wp:simplePos x="0" y="0"/>
                <wp:positionH relativeFrom="page">
                  <wp:posOffset>5803900</wp:posOffset>
                </wp:positionH>
                <wp:positionV relativeFrom="page">
                  <wp:posOffset>4803775</wp:posOffset>
                </wp:positionV>
                <wp:extent cx="44450" cy="6985"/>
                <wp:effectExtent l="3175" t="3175"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4A38B" id="Rectangle 21" o:spid="_x0000_s1026" style="position:absolute;margin-left:457pt;margin-top:378.25pt;width:3.5pt;height:.5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Tzcw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8464" behindDoc="1" locked="0" layoutInCell="1" allowOverlap="1">
                <wp:simplePos x="0" y="0"/>
                <wp:positionH relativeFrom="page">
                  <wp:posOffset>3622040</wp:posOffset>
                </wp:positionH>
                <wp:positionV relativeFrom="page">
                  <wp:posOffset>5030470</wp:posOffset>
                </wp:positionV>
                <wp:extent cx="44450" cy="6985"/>
                <wp:effectExtent l="2540" t="1270" r="635"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B6AC8" id="Rectangle 20" o:spid="_x0000_s1026" style="position:absolute;margin-left:285.2pt;margin-top:396.1pt;width:3.5pt;height:.5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39488" behindDoc="1" locked="0" layoutInCell="1" allowOverlap="1">
                <wp:simplePos x="0" y="0"/>
                <wp:positionH relativeFrom="page">
                  <wp:posOffset>4558030</wp:posOffset>
                </wp:positionH>
                <wp:positionV relativeFrom="page">
                  <wp:posOffset>5030470</wp:posOffset>
                </wp:positionV>
                <wp:extent cx="44450" cy="6985"/>
                <wp:effectExtent l="0" t="1270" r="0" b="12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2CF5D" id="Rectangle 19" o:spid="_x0000_s1026" style="position:absolute;margin-left:358.9pt;margin-top:396.1pt;width:3.5pt;height:.5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j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0512" behindDoc="1" locked="0" layoutInCell="1" allowOverlap="1">
                <wp:simplePos x="0" y="0"/>
                <wp:positionH relativeFrom="page">
                  <wp:posOffset>5803900</wp:posOffset>
                </wp:positionH>
                <wp:positionV relativeFrom="page">
                  <wp:posOffset>5030470</wp:posOffset>
                </wp:positionV>
                <wp:extent cx="44450" cy="6985"/>
                <wp:effectExtent l="3175" t="1270" r="0" b="12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354CD" id="Rectangle 18" o:spid="_x0000_s1026" style="position:absolute;margin-left:457pt;margin-top:396.1pt;width:3.5pt;height:.5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hF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1536" behindDoc="1" locked="0" layoutInCell="1" allowOverlap="1">
                <wp:simplePos x="0" y="0"/>
                <wp:positionH relativeFrom="page">
                  <wp:posOffset>3622040</wp:posOffset>
                </wp:positionH>
                <wp:positionV relativeFrom="page">
                  <wp:posOffset>5257800</wp:posOffset>
                </wp:positionV>
                <wp:extent cx="44450" cy="6985"/>
                <wp:effectExtent l="2540" t="0" r="635" b="25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400C4" id="Rectangle 17" o:spid="_x0000_s1026" style="position:absolute;margin-left:285.2pt;margin-top:414pt;width:3.5pt;height:.5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2560" behindDoc="1" locked="0" layoutInCell="1" allowOverlap="1">
                <wp:simplePos x="0" y="0"/>
                <wp:positionH relativeFrom="page">
                  <wp:posOffset>4558030</wp:posOffset>
                </wp:positionH>
                <wp:positionV relativeFrom="page">
                  <wp:posOffset>5257800</wp:posOffset>
                </wp:positionV>
                <wp:extent cx="44450" cy="6985"/>
                <wp:effectExtent l="0" t="0" r="0" b="25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443B1" id="Rectangle 16" o:spid="_x0000_s1026" style="position:absolute;margin-left:358.9pt;margin-top:414pt;width:3.5pt;height:.5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mdA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3584" behindDoc="1" locked="0" layoutInCell="1" allowOverlap="1">
                <wp:simplePos x="0" y="0"/>
                <wp:positionH relativeFrom="page">
                  <wp:posOffset>5803900</wp:posOffset>
                </wp:positionH>
                <wp:positionV relativeFrom="page">
                  <wp:posOffset>5257800</wp:posOffset>
                </wp:positionV>
                <wp:extent cx="44450" cy="6985"/>
                <wp:effectExtent l="3175" t="0" r="0" b="25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A2E6" id="Rectangle 15" o:spid="_x0000_s1026" style="position:absolute;margin-left:457pt;margin-top:414pt;width:3.5pt;height:.5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4608" behindDoc="1" locked="0" layoutInCell="1" allowOverlap="1">
                <wp:simplePos x="0" y="0"/>
                <wp:positionH relativeFrom="page">
                  <wp:posOffset>3622040</wp:posOffset>
                </wp:positionH>
                <wp:positionV relativeFrom="page">
                  <wp:posOffset>5485130</wp:posOffset>
                </wp:positionV>
                <wp:extent cx="44450" cy="6985"/>
                <wp:effectExtent l="2540" t="0" r="635" b="38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5B975" id="Rectangle 14" o:spid="_x0000_s1026" style="position:absolute;margin-left:285.2pt;margin-top:431.9pt;width:3.5pt;height:.5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sw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5632" behindDoc="1" locked="0" layoutInCell="1" allowOverlap="1">
                <wp:simplePos x="0" y="0"/>
                <wp:positionH relativeFrom="page">
                  <wp:posOffset>4521200</wp:posOffset>
                </wp:positionH>
                <wp:positionV relativeFrom="page">
                  <wp:posOffset>5485130</wp:posOffset>
                </wp:positionV>
                <wp:extent cx="44450" cy="698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0ED39" id="Rectangle 13" o:spid="_x0000_s1026" style="position:absolute;margin-left:356pt;margin-top:431.9pt;width:3.5pt;height:.5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6656" behindDoc="1" locked="0" layoutInCell="1" allowOverlap="1">
                <wp:simplePos x="0" y="0"/>
                <wp:positionH relativeFrom="page">
                  <wp:posOffset>5803900</wp:posOffset>
                </wp:positionH>
                <wp:positionV relativeFrom="page">
                  <wp:posOffset>5485130</wp:posOffset>
                </wp:positionV>
                <wp:extent cx="44450" cy="6985"/>
                <wp:effectExtent l="3175" t="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19E95" id="Rectangle 12" o:spid="_x0000_s1026" style="position:absolute;margin-left:457pt;margin-top:431.9pt;width:3.5pt;height:.5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7680" behindDoc="1" locked="0" layoutInCell="1" allowOverlap="1">
                <wp:simplePos x="0" y="0"/>
                <wp:positionH relativeFrom="page">
                  <wp:posOffset>3622040</wp:posOffset>
                </wp:positionH>
                <wp:positionV relativeFrom="page">
                  <wp:posOffset>5711825</wp:posOffset>
                </wp:positionV>
                <wp:extent cx="44450" cy="6985"/>
                <wp:effectExtent l="2540" t="0" r="63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1184B" id="Rectangle 11" o:spid="_x0000_s1026" style="position:absolute;margin-left:285.2pt;margin-top:449.75pt;width:3.5pt;height:.5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8704" behindDoc="1" locked="0" layoutInCell="1" allowOverlap="1">
                <wp:simplePos x="0" y="0"/>
                <wp:positionH relativeFrom="page">
                  <wp:posOffset>4521200</wp:posOffset>
                </wp:positionH>
                <wp:positionV relativeFrom="page">
                  <wp:posOffset>5711825</wp:posOffset>
                </wp:positionV>
                <wp:extent cx="44450" cy="698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A61C0" id="Rectangle 10" o:spid="_x0000_s1026" style="position:absolute;margin-left:356pt;margin-top:449.75pt;width:3.5pt;height:.5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49728" behindDoc="1" locked="0" layoutInCell="1" allowOverlap="1">
                <wp:simplePos x="0" y="0"/>
                <wp:positionH relativeFrom="page">
                  <wp:posOffset>5803900</wp:posOffset>
                </wp:positionH>
                <wp:positionV relativeFrom="page">
                  <wp:posOffset>5711825</wp:posOffset>
                </wp:positionV>
                <wp:extent cx="44450" cy="6985"/>
                <wp:effectExtent l="3175"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529C5" id="Rectangle 9" o:spid="_x0000_s1026" style="position:absolute;margin-left:457pt;margin-top:449.75pt;width:3.5pt;height:.5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50752" behindDoc="1" locked="0" layoutInCell="1" allowOverlap="1">
                <wp:simplePos x="0" y="0"/>
                <wp:positionH relativeFrom="page">
                  <wp:posOffset>3622040</wp:posOffset>
                </wp:positionH>
                <wp:positionV relativeFrom="page">
                  <wp:posOffset>5939155</wp:posOffset>
                </wp:positionV>
                <wp:extent cx="44450" cy="6985"/>
                <wp:effectExtent l="2540" t="0" r="63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AAC88" id="Rectangle 8" o:spid="_x0000_s1026" style="position:absolute;margin-left:285.2pt;margin-top:467.65pt;width:3.5pt;height:.5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51776" behindDoc="1" locked="0" layoutInCell="1" allowOverlap="1">
                <wp:simplePos x="0" y="0"/>
                <wp:positionH relativeFrom="page">
                  <wp:posOffset>4521200</wp:posOffset>
                </wp:positionH>
                <wp:positionV relativeFrom="page">
                  <wp:posOffset>5939155</wp:posOffset>
                </wp:positionV>
                <wp:extent cx="44450" cy="698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E74CF" id="Rectangle 7" o:spid="_x0000_s1026" style="position:absolute;margin-left:356pt;margin-top:467.65pt;width:3.5pt;height:.5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" fillcolor="black" stroked="f">
                <w10:wrap anchorx="page" anchory="page"/>
              </v:rect>
            </w:pict>
          </mc:Fallback>
        </mc:AlternateContent>
      </w:r>
      <w:r>
        <w:rPr>
          <w:noProof/>
          <w:color w:val="000000" w:themeColor="text1"/>
        </w:rPr>
        <mc:AlternateContent>
          <mc:Choice Requires="wps">
            <w:drawing>
              <wp:anchor distT="0" distB="0" distL="114300" distR="114300" simplePos="0" relativeHeight="251852800" behindDoc="1" locked="0" layoutInCell="1" allowOverlap="1">
                <wp:simplePos x="0" y="0"/>
                <wp:positionH relativeFrom="page">
                  <wp:posOffset>5803900</wp:posOffset>
                </wp:positionH>
                <wp:positionV relativeFrom="page">
                  <wp:posOffset>5939155</wp:posOffset>
                </wp:positionV>
                <wp:extent cx="44450" cy="6985"/>
                <wp:effectExtent l="3175"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6B8C" id="Rectangle 6" o:spid="_x0000_s1026" style="position:absolute;margin-left:457pt;margin-top:467.65pt;width:3.5pt;height:.5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" fillcolor="black" stroked="f">
                <w10:wrap anchorx="page" anchory="page"/>
              </v:rect>
            </w:pict>
          </mc:Fallback>
        </mc:AlternateContent>
      </w: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0"/>
        </w:rPr>
      </w:pPr>
    </w:p>
    <w:p w:rsidR="009D4AB0" w:rsidRPr="00F02EB3" w:rsidRDefault="009D4AB0" w:rsidP="009D4AB0">
      <w:pPr>
        <w:pStyle w:val="BodyText"/>
        <w:rPr>
          <w:color w:val="000000" w:themeColor="text1"/>
          <w:sz w:val="21"/>
        </w:r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65"/>
        <w:gridCol w:w="1074"/>
        <w:gridCol w:w="1290"/>
        <w:gridCol w:w="2022"/>
        <w:gridCol w:w="2021"/>
      </w:tblGrid>
      <w:tr w:rsidR="009D4AB0" w:rsidRPr="00F02EB3" w:rsidTr="00F111D4">
        <w:trPr>
          <w:trHeight w:val="1099"/>
        </w:trPr>
        <w:tc>
          <w:tcPr>
            <w:tcW w:w="9772" w:type="dxa"/>
            <w:gridSpan w:val="5"/>
          </w:tcPr>
          <w:p w:rsidR="009D4AB0" w:rsidRPr="00F02EB3" w:rsidRDefault="009D4AB0" w:rsidP="00F111D4">
            <w:pPr>
              <w:pStyle w:val="TableParagraph"/>
              <w:ind w:left="502" w:right="329"/>
              <w:rPr>
                <w:b/>
                <w:color w:val="000000" w:themeColor="text1"/>
                <w:sz w:val="21"/>
                <w:u w:val="none"/>
              </w:rPr>
            </w:pPr>
            <w:r w:rsidRPr="00F02EB3">
              <w:rPr>
                <w:b/>
                <w:color w:val="000000" w:themeColor="text1"/>
                <w:sz w:val="21"/>
                <w:u w:val="none"/>
              </w:rPr>
              <w:t>T</w:t>
            </w:r>
            <w:r w:rsidRPr="00F02EB3">
              <w:rPr>
                <w:b/>
                <w:color w:val="000000" w:themeColor="text1"/>
                <w:sz w:val="21"/>
                <w:u w:val="thick" w:color="8B8B8B"/>
              </w:rPr>
              <w:t>ABLE 12 — HIP ROOFS</w:t>
            </w:r>
          </w:p>
          <w:p w:rsidR="009D4AB0" w:rsidRPr="00F02EB3" w:rsidRDefault="009D4AB0" w:rsidP="00F111D4">
            <w:pPr>
              <w:pStyle w:val="TableParagraph"/>
              <w:spacing w:before="3"/>
              <w:jc w:val="left"/>
              <w:rPr>
                <w:rFonts w:ascii="Times New Roman"/>
                <w:color w:val="000000" w:themeColor="text1"/>
                <w:sz w:val="24"/>
                <w:u w:val="none"/>
              </w:rPr>
            </w:pPr>
          </w:p>
          <w:p w:rsidR="009D4AB0" w:rsidRPr="00F02EB3" w:rsidRDefault="009D4AB0" w:rsidP="00F111D4">
            <w:pPr>
              <w:pStyle w:val="TableParagraph"/>
              <w:spacing w:before="1"/>
              <w:ind w:left="725" w:right="547"/>
              <w:rPr>
                <w:b/>
                <w:color w:val="000000" w:themeColor="text1"/>
                <w:sz w:val="21"/>
                <w:u w:val="none"/>
              </w:rPr>
            </w:pPr>
            <w:r w:rsidRPr="00F02EB3">
              <w:rPr>
                <w:b/>
                <w:color w:val="000000" w:themeColor="text1"/>
                <w:sz w:val="21"/>
                <w:u w:val="none"/>
              </w:rPr>
              <w:t xml:space="preserve">MINIMUM ASD DESIGN WIND UPLIFT PRESSURES IN PSF FOR ROOF SLOPE </w:t>
            </w:r>
            <w:r w:rsidRPr="00F02EB3">
              <w:rPr>
                <w:b/>
                <w:strike/>
                <w:color w:val="000000" w:themeColor="text1"/>
                <w:sz w:val="21"/>
                <w:u w:val="none"/>
                <w:shd w:val="clear" w:color="auto" w:fill="F7F7F7"/>
              </w:rPr>
              <w:t>-&gt;</w:t>
            </w:r>
            <w:r w:rsidRPr="00F02EB3">
              <w:rPr>
                <w:b/>
                <w:color w:val="000000" w:themeColor="text1"/>
                <w:sz w:val="21"/>
                <w:u w:val="none"/>
              </w:rPr>
              <w:t xml:space="preserve"> 6:12 to </w:t>
            </w:r>
            <w:r w:rsidRPr="00F02EB3">
              <w:rPr>
                <w:b/>
                <w:color w:val="000000" w:themeColor="text1"/>
                <w:sz w:val="21"/>
                <w:u w:val="none"/>
                <w:shd w:val="clear" w:color="auto" w:fill="F7F7F7"/>
              </w:rPr>
              <w:t>=</w:t>
            </w:r>
            <w:r w:rsidRPr="00F02EB3">
              <w:rPr>
                <w:b/>
                <w:color w:val="000000" w:themeColor="text1"/>
                <w:sz w:val="21"/>
                <w:u w:val="none"/>
              </w:rPr>
              <w:t xml:space="preserve"> 12:12 RISK CATEGORY II EXPOSURE CATEGORY “D”</w:t>
            </w:r>
          </w:p>
        </w:tc>
      </w:tr>
      <w:tr w:rsidR="009D4AB0" w:rsidRPr="00F02EB3" w:rsidTr="00F111D4">
        <w:trPr>
          <w:trHeight w:val="910"/>
        </w:trPr>
        <w:tc>
          <w:tcPr>
            <w:tcW w:w="3365" w:type="dxa"/>
            <w:vMerge w:val="restart"/>
          </w:tcPr>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7"/>
              <w:jc w:val="left"/>
              <w:rPr>
                <w:rFonts w:ascii="Times New Roman"/>
                <w:color w:val="000000" w:themeColor="text1"/>
                <w:u w:val="none"/>
              </w:rPr>
            </w:pPr>
          </w:p>
          <w:p w:rsidR="009D4AB0" w:rsidRPr="00F02EB3" w:rsidRDefault="009D4AB0" w:rsidP="00F111D4">
            <w:pPr>
              <w:pStyle w:val="TableParagraph"/>
              <w:spacing w:before="0"/>
              <w:ind w:left="847" w:right="672"/>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Mean Height</w:t>
            </w:r>
          </w:p>
          <w:p w:rsidR="009D4AB0" w:rsidRPr="00F02EB3" w:rsidRDefault="009D4AB0" w:rsidP="00F111D4">
            <w:pPr>
              <w:pStyle w:val="TableParagraph"/>
              <w:spacing w:before="0"/>
              <w:jc w:val="left"/>
              <w:rPr>
                <w:rFonts w:ascii="Times New Roman"/>
                <w:color w:val="000000" w:themeColor="text1"/>
                <w:u w:val="none"/>
              </w:rPr>
            </w:pPr>
          </w:p>
          <w:p w:rsidR="009D4AB0" w:rsidRPr="00F02EB3" w:rsidRDefault="009D4AB0" w:rsidP="00F111D4">
            <w:pPr>
              <w:pStyle w:val="TableParagraph"/>
              <w:spacing w:before="6"/>
              <w:jc w:val="left"/>
              <w:rPr>
                <w:rFonts w:ascii="Times New Roman"/>
                <w:color w:val="000000" w:themeColor="text1"/>
                <w:sz w:val="28"/>
                <w:u w:val="none"/>
              </w:rPr>
            </w:pPr>
          </w:p>
          <w:p w:rsidR="009D4AB0" w:rsidRPr="00F02EB3" w:rsidRDefault="009D4AB0" w:rsidP="00F111D4">
            <w:pPr>
              <w:pStyle w:val="TableParagraph"/>
              <w:spacing w:before="1"/>
              <w:ind w:left="845" w:right="672"/>
              <w:rPr>
                <w:color w:val="000000" w:themeColor="text1"/>
                <w:sz w:val="21"/>
                <w:u w:val="none"/>
              </w:rPr>
            </w:pPr>
            <w:r w:rsidRPr="00F02EB3">
              <w:rPr>
                <w:color w:val="000000" w:themeColor="text1"/>
                <w:sz w:val="21"/>
                <w:u w:val="none"/>
              </w:rPr>
              <w:t>=</w:t>
            </w:r>
            <w:r w:rsidRPr="00F02EB3">
              <w:rPr>
                <w:color w:val="000000" w:themeColor="text1"/>
                <w:sz w:val="21"/>
                <w:u w:color="8B8B8B"/>
              </w:rPr>
              <w:t xml:space="preserve"> 15'</w:t>
            </w:r>
          </w:p>
        </w:tc>
        <w:tc>
          <w:tcPr>
            <w:tcW w:w="6407" w:type="dxa"/>
            <w:gridSpan w:val="4"/>
          </w:tcPr>
          <w:p w:rsidR="009D4AB0" w:rsidRPr="00F02EB3" w:rsidRDefault="009D4AB0" w:rsidP="00F111D4">
            <w:pPr>
              <w:pStyle w:val="TableParagraph"/>
              <w:ind w:left="2214" w:right="2019"/>
              <w:rPr>
                <w:b/>
                <w:color w:val="000000" w:themeColor="text1"/>
                <w:sz w:val="21"/>
                <w:u w:val="none"/>
              </w:rPr>
            </w:pPr>
            <w:r w:rsidRPr="00F02EB3">
              <w:rPr>
                <w:b/>
                <w:color w:val="000000" w:themeColor="text1"/>
                <w:sz w:val="21"/>
                <w:u w:val="none"/>
              </w:rPr>
              <w:t>R</w:t>
            </w:r>
            <w:r w:rsidRPr="00F02EB3">
              <w:rPr>
                <w:b/>
                <w:color w:val="000000" w:themeColor="text1"/>
                <w:sz w:val="21"/>
                <w:u w:val="thick" w:color="8B8B8B"/>
              </w:rPr>
              <w:t>oof Pressure Zones</w:t>
            </w:r>
          </w:p>
        </w:tc>
      </w:tr>
      <w:tr w:rsidR="009D4AB0" w:rsidRPr="00F02EB3" w:rsidTr="00F111D4">
        <w:trPr>
          <w:trHeight w:val="337"/>
        </w:trPr>
        <w:tc>
          <w:tcPr>
            <w:tcW w:w="3365" w:type="dxa"/>
            <w:vMerge/>
            <w:tcBorders>
              <w:top w:val="nil"/>
            </w:tcBorders>
          </w:tcPr>
          <w:p w:rsidR="009D4AB0" w:rsidRPr="00F02EB3" w:rsidRDefault="009D4AB0" w:rsidP="00F111D4">
            <w:pPr>
              <w:rPr>
                <w:color w:val="000000" w:themeColor="text1"/>
                <w:sz w:val="2"/>
                <w:szCs w:val="2"/>
              </w:rPr>
            </w:pPr>
          </w:p>
        </w:tc>
        <w:tc>
          <w:tcPr>
            <w:tcW w:w="1074" w:type="dxa"/>
          </w:tcPr>
          <w:p w:rsidR="009D4AB0" w:rsidRPr="00F02EB3" w:rsidRDefault="009D4AB0" w:rsidP="00F111D4">
            <w:pPr>
              <w:pStyle w:val="TableParagraph"/>
              <w:ind w:left="196"/>
              <w:rPr>
                <w:b/>
                <w:color w:val="000000" w:themeColor="text1"/>
                <w:sz w:val="21"/>
                <w:u w:val="none"/>
              </w:rPr>
            </w:pPr>
            <w:r w:rsidRPr="00F02EB3">
              <w:rPr>
                <w:b/>
                <w:color w:val="000000" w:themeColor="text1"/>
                <w:sz w:val="21"/>
                <w:u w:val="none"/>
              </w:rPr>
              <w:t>1</w:t>
            </w:r>
          </w:p>
        </w:tc>
        <w:tc>
          <w:tcPr>
            <w:tcW w:w="1290" w:type="dxa"/>
          </w:tcPr>
          <w:p w:rsidR="009D4AB0" w:rsidRPr="00F02EB3" w:rsidRDefault="009D4AB0" w:rsidP="00F111D4">
            <w:pPr>
              <w:pStyle w:val="TableParagraph"/>
              <w:ind w:left="501" w:right="306"/>
              <w:rPr>
                <w:b/>
                <w:color w:val="000000" w:themeColor="text1"/>
                <w:sz w:val="21"/>
                <w:u w:val="none"/>
              </w:rPr>
            </w:pPr>
            <w:r w:rsidRPr="00F02EB3">
              <w:rPr>
                <w:b/>
                <w:strike/>
                <w:color w:val="000000" w:themeColor="text1"/>
                <w:sz w:val="21"/>
                <w:u w:val="none"/>
              </w:rPr>
              <w:t>2</w:t>
            </w:r>
            <w:r w:rsidRPr="00F02EB3">
              <w:rPr>
                <w:b/>
                <w:strike/>
                <w:color w:val="000000" w:themeColor="text1"/>
                <w:sz w:val="21"/>
                <w:u w:val="thick" w:color="8B8B8B"/>
              </w:rPr>
              <w:t>e</w:t>
            </w:r>
          </w:p>
        </w:tc>
        <w:tc>
          <w:tcPr>
            <w:tcW w:w="2022" w:type="dxa"/>
          </w:tcPr>
          <w:p w:rsidR="009D4AB0" w:rsidRPr="00F02EB3" w:rsidRDefault="009D4AB0" w:rsidP="00F111D4">
            <w:pPr>
              <w:pStyle w:val="TableParagraph"/>
              <w:ind w:left="979" w:right="783"/>
              <w:rPr>
                <w:b/>
                <w:color w:val="000000" w:themeColor="text1"/>
                <w:sz w:val="21"/>
                <w:u w:val="none"/>
              </w:rPr>
            </w:pPr>
            <w:r w:rsidRPr="00F02EB3">
              <w:rPr>
                <w:b/>
                <w:color w:val="000000" w:themeColor="text1"/>
                <w:sz w:val="21"/>
                <w:u w:val="none"/>
              </w:rPr>
              <w:t>2</w:t>
            </w:r>
            <w:r w:rsidRPr="00F02EB3">
              <w:rPr>
                <w:b/>
                <w:color w:val="000000" w:themeColor="text1"/>
                <w:sz w:val="21"/>
                <w:u w:val="none"/>
                <w:shd w:val="clear" w:color="auto" w:fill="F7F7F7"/>
              </w:rPr>
              <w:t>r</w:t>
            </w:r>
          </w:p>
        </w:tc>
        <w:tc>
          <w:tcPr>
            <w:tcW w:w="2021" w:type="dxa"/>
          </w:tcPr>
          <w:p w:rsidR="009D4AB0" w:rsidRPr="00F02EB3" w:rsidRDefault="009D4AB0" w:rsidP="00F111D4">
            <w:pPr>
              <w:pStyle w:val="TableParagraph"/>
              <w:ind w:left="195"/>
              <w:rPr>
                <w:b/>
                <w:color w:val="000000" w:themeColor="text1"/>
                <w:sz w:val="21"/>
                <w:u w:val="none"/>
              </w:rPr>
            </w:pPr>
            <w:r w:rsidRPr="00F02EB3">
              <w:rPr>
                <w:b/>
                <w:color w:val="000000" w:themeColor="text1"/>
                <w:sz w:val="21"/>
                <w:u w:val="none"/>
              </w:rPr>
              <w:t>3</w:t>
            </w:r>
          </w:p>
        </w:tc>
      </w:tr>
      <w:tr w:rsidR="009D4AB0" w:rsidRPr="00F02EB3" w:rsidTr="00F111D4">
        <w:trPr>
          <w:trHeight w:val="336"/>
        </w:trPr>
        <w:tc>
          <w:tcPr>
            <w:tcW w:w="3365" w:type="dxa"/>
            <w:vMerge/>
            <w:tcBorders>
              <w:top w:val="nil"/>
            </w:tcBorders>
          </w:tcPr>
          <w:p w:rsidR="009D4AB0" w:rsidRPr="00F02EB3" w:rsidRDefault="009D4AB0" w:rsidP="00F111D4">
            <w:pPr>
              <w:rPr>
                <w:color w:val="000000" w:themeColor="text1"/>
                <w:sz w:val="2"/>
                <w:szCs w:val="2"/>
              </w:rPr>
            </w:pP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69</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119</w:t>
            </w:r>
          </w:p>
        </w:tc>
        <w:tc>
          <w:tcPr>
            <w:tcW w:w="2022" w:type="dxa"/>
          </w:tcPr>
          <w:p w:rsidR="009D4AB0" w:rsidRPr="00F02EB3" w:rsidRDefault="009D4AB0" w:rsidP="00F111D4">
            <w:pPr>
              <w:pStyle w:val="TableParagraph"/>
              <w:ind w:right="509"/>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123</w:t>
            </w:r>
            <w:r w:rsidRPr="00F02EB3">
              <w:rPr>
                <w:color w:val="000000" w:themeColor="text1"/>
                <w:sz w:val="21"/>
                <w:u w:val="none"/>
              </w:rPr>
              <w:t xml:space="preserve"> </w:t>
            </w:r>
            <w:r w:rsidRPr="00F02EB3">
              <w:rPr>
                <w:color w:val="000000" w:themeColor="text1"/>
                <w:sz w:val="21"/>
              </w:rPr>
              <w:t>-82</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156</w:t>
            </w:r>
            <w:r w:rsidRPr="00F02EB3">
              <w:rPr>
                <w:color w:val="000000" w:themeColor="text1"/>
                <w:sz w:val="21"/>
                <w:u w:val="none"/>
              </w:rPr>
              <w:t xml:space="preserve"> </w:t>
            </w:r>
            <w:r w:rsidRPr="00F02EB3">
              <w:rPr>
                <w:color w:val="000000" w:themeColor="text1"/>
                <w:sz w:val="21"/>
              </w:rPr>
              <w:t>-106</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15' to = 20</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73</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124</w:t>
            </w:r>
          </w:p>
        </w:tc>
        <w:tc>
          <w:tcPr>
            <w:tcW w:w="2022" w:type="dxa"/>
          </w:tcPr>
          <w:p w:rsidR="009D4AB0" w:rsidRPr="00F02EB3" w:rsidRDefault="009D4AB0" w:rsidP="00F111D4">
            <w:pPr>
              <w:pStyle w:val="TableParagraph"/>
              <w:ind w:right="509"/>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129</w:t>
            </w:r>
            <w:r w:rsidRPr="00F02EB3">
              <w:rPr>
                <w:color w:val="000000" w:themeColor="text1"/>
                <w:sz w:val="21"/>
                <w:u w:val="none"/>
              </w:rPr>
              <w:t xml:space="preserve"> </w:t>
            </w:r>
            <w:r w:rsidRPr="00F02EB3">
              <w:rPr>
                <w:color w:val="000000" w:themeColor="text1"/>
                <w:sz w:val="21"/>
              </w:rPr>
              <w:t>-86</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163</w:t>
            </w:r>
            <w:r w:rsidRPr="00F02EB3">
              <w:rPr>
                <w:color w:val="000000" w:themeColor="text1"/>
                <w:sz w:val="21"/>
                <w:u w:val="none"/>
              </w:rPr>
              <w:t xml:space="preserve"> </w:t>
            </w:r>
            <w:r w:rsidRPr="00F02EB3">
              <w:rPr>
                <w:color w:val="000000" w:themeColor="text1"/>
                <w:sz w:val="21"/>
              </w:rPr>
              <w:t>-111</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20' to = 25</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75</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129</w:t>
            </w:r>
          </w:p>
        </w:tc>
        <w:tc>
          <w:tcPr>
            <w:tcW w:w="2022" w:type="dxa"/>
          </w:tcPr>
          <w:p w:rsidR="009D4AB0" w:rsidRPr="00F02EB3" w:rsidRDefault="009D4AB0" w:rsidP="00F111D4">
            <w:pPr>
              <w:pStyle w:val="TableParagraph"/>
              <w:ind w:right="509"/>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133</w:t>
            </w:r>
            <w:r w:rsidRPr="00F02EB3">
              <w:rPr>
                <w:color w:val="000000" w:themeColor="text1"/>
                <w:sz w:val="21"/>
                <w:u w:val="none"/>
              </w:rPr>
              <w:t xml:space="preserve"> </w:t>
            </w:r>
            <w:r w:rsidRPr="00F02EB3">
              <w:rPr>
                <w:color w:val="000000" w:themeColor="text1"/>
                <w:sz w:val="21"/>
              </w:rPr>
              <w:t>-89</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169</w:t>
            </w:r>
            <w:r w:rsidRPr="00F02EB3">
              <w:rPr>
                <w:color w:val="000000" w:themeColor="text1"/>
                <w:sz w:val="21"/>
                <w:u w:val="none"/>
              </w:rPr>
              <w:t xml:space="preserve"> </w:t>
            </w:r>
            <w:r w:rsidRPr="00F02EB3">
              <w:rPr>
                <w:color w:val="000000" w:themeColor="text1"/>
                <w:sz w:val="21"/>
              </w:rPr>
              <w:t>-116</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25' to = 30</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78</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134</w:t>
            </w:r>
          </w:p>
        </w:tc>
        <w:tc>
          <w:tcPr>
            <w:tcW w:w="2022" w:type="dxa"/>
          </w:tcPr>
          <w:p w:rsidR="009D4AB0" w:rsidRPr="00F02EB3" w:rsidRDefault="009D4AB0" w:rsidP="00F111D4">
            <w:pPr>
              <w:pStyle w:val="TableParagraph"/>
              <w:ind w:right="509"/>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138</w:t>
            </w:r>
            <w:r w:rsidRPr="00F02EB3">
              <w:rPr>
                <w:color w:val="000000" w:themeColor="text1"/>
                <w:sz w:val="21"/>
                <w:u w:val="none"/>
              </w:rPr>
              <w:t xml:space="preserve"> </w:t>
            </w:r>
            <w:r w:rsidRPr="00F02EB3">
              <w:rPr>
                <w:color w:val="000000" w:themeColor="text1"/>
                <w:sz w:val="21"/>
              </w:rPr>
              <w:t>-92</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175</w:t>
            </w:r>
            <w:r w:rsidRPr="00F02EB3">
              <w:rPr>
                <w:color w:val="000000" w:themeColor="text1"/>
                <w:sz w:val="21"/>
                <w:u w:val="none"/>
              </w:rPr>
              <w:t xml:space="preserve"> </w:t>
            </w:r>
            <w:r w:rsidRPr="00F02EB3">
              <w:rPr>
                <w:color w:val="000000" w:themeColor="text1"/>
                <w:sz w:val="21"/>
              </w:rPr>
              <w:t>-120</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30' to = 35</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80</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137</w:t>
            </w:r>
          </w:p>
        </w:tc>
        <w:tc>
          <w:tcPr>
            <w:tcW w:w="2022" w:type="dxa"/>
          </w:tcPr>
          <w:p w:rsidR="009D4AB0" w:rsidRPr="00F02EB3" w:rsidRDefault="009D4AB0" w:rsidP="00F111D4">
            <w:pPr>
              <w:pStyle w:val="TableParagraph"/>
              <w:ind w:right="509"/>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142</w:t>
            </w:r>
            <w:r w:rsidRPr="00F02EB3">
              <w:rPr>
                <w:color w:val="000000" w:themeColor="text1"/>
                <w:sz w:val="21"/>
                <w:u w:val="none"/>
              </w:rPr>
              <w:t xml:space="preserve"> </w:t>
            </w:r>
            <w:r w:rsidRPr="00F02EB3">
              <w:rPr>
                <w:color w:val="000000" w:themeColor="text1"/>
                <w:sz w:val="21"/>
              </w:rPr>
              <w:t>-94</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180</w:t>
            </w:r>
            <w:r w:rsidRPr="00F02EB3">
              <w:rPr>
                <w:color w:val="000000" w:themeColor="text1"/>
                <w:sz w:val="21"/>
                <w:u w:val="none"/>
              </w:rPr>
              <w:t xml:space="preserve"> </w:t>
            </w:r>
            <w:r w:rsidRPr="00F02EB3">
              <w:rPr>
                <w:color w:val="000000" w:themeColor="text1"/>
                <w:sz w:val="21"/>
              </w:rPr>
              <w:t>-123</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35' to = 40</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82</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141</w:t>
            </w:r>
          </w:p>
        </w:tc>
        <w:tc>
          <w:tcPr>
            <w:tcW w:w="2022" w:type="dxa"/>
          </w:tcPr>
          <w:p w:rsidR="009D4AB0" w:rsidRPr="00F02EB3" w:rsidRDefault="009D4AB0" w:rsidP="00F111D4">
            <w:pPr>
              <w:pStyle w:val="TableParagraph"/>
              <w:ind w:right="509"/>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145</w:t>
            </w:r>
            <w:r w:rsidRPr="00F02EB3">
              <w:rPr>
                <w:color w:val="000000" w:themeColor="text1"/>
                <w:sz w:val="21"/>
                <w:u w:val="none"/>
              </w:rPr>
              <w:t xml:space="preserve"> </w:t>
            </w:r>
            <w:r w:rsidRPr="00F02EB3">
              <w:rPr>
                <w:color w:val="000000" w:themeColor="text1"/>
                <w:sz w:val="21"/>
              </w:rPr>
              <w:t>-97</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184</w:t>
            </w:r>
            <w:r w:rsidRPr="00F02EB3">
              <w:rPr>
                <w:color w:val="000000" w:themeColor="text1"/>
                <w:sz w:val="21"/>
                <w:u w:val="none"/>
              </w:rPr>
              <w:t xml:space="preserve"> </w:t>
            </w:r>
            <w:r w:rsidRPr="00F02EB3">
              <w:rPr>
                <w:color w:val="000000" w:themeColor="text1"/>
                <w:sz w:val="21"/>
              </w:rPr>
              <w:t>-126</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40' to = 45</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84</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143</w:t>
            </w:r>
          </w:p>
        </w:tc>
        <w:tc>
          <w:tcPr>
            <w:tcW w:w="2022" w:type="dxa"/>
          </w:tcPr>
          <w:p w:rsidR="009D4AB0" w:rsidRPr="00F02EB3" w:rsidRDefault="009D4AB0" w:rsidP="00F111D4">
            <w:pPr>
              <w:pStyle w:val="TableParagraph"/>
              <w:ind w:right="509"/>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148</w:t>
            </w:r>
            <w:r w:rsidRPr="00F02EB3">
              <w:rPr>
                <w:color w:val="000000" w:themeColor="text1"/>
                <w:sz w:val="21"/>
                <w:u w:val="none"/>
              </w:rPr>
              <w:t xml:space="preserve"> </w:t>
            </w:r>
            <w:r w:rsidRPr="00F02EB3">
              <w:rPr>
                <w:color w:val="000000" w:themeColor="text1"/>
                <w:sz w:val="21"/>
              </w:rPr>
              <w:t>-99</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188</w:t>
            </w:r>
            <w:r w:rsidRPr="00F02EB3">
              <w:rPr>
                <w:color w:val="000000" w:themeColor="text1"/>
                <w:sz w:val="21"/>
                <w:u w:val="none"/>
              </w:rPr>
              <w:t xml:space="preserve"> </w:t>
            </w:r>
            <w:r w:rsidRPr="00F02EB3">
              <w:rPr>
                <w:color w:val="000000" w:themeColor="text1"/>
                <w:sz w:val="21"/>
              </w:rPr>
              <w:t>-128</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45' to = 50</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85</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146</w:t>
            </w:r>
          </w:p>
        </w:tc>
        <w:tc>
          <w:tcPr>
            <w:tcW w:w="2022" w:type="dxa"/>
          </w:tcPr>
          <w:p w:rsidR="009D4AB0" w:rsidRPr="00F02EB3" w:rsidRDefault="009D4AB0" w:rsidP="00F111D4">
            <w:pPr>
              <w:pStyle w:val="TableParagraph"/>
              <w:ind w:right="451"/>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151</w:t>
            </w:r>
            <w:r w:rsidRPr="00F02EB3">
              <w:rPr>
                <w:color w:val="000000" w:themeColor="text1"/>
                <w:sz w:val="21"/>
                <w:u w:val="none"/>
              </w:rPr>
              <w:t xml:space="preserve"> </w:t>
            </w:r>
            <w:r w:rsidRPr="00F02EB3">
              <w:rPr>
                <w:color w:val="000000" w:themeColor="text1"/>
                <w:sz w:val="21"/>
              </w:rPr>
              <w:t>-101</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192</w:t>
            </w:r>
            <w:r w:rsidRPr="00F02EB3">
              <w:rPr>
                <w:color w:val="000000" w:themeColor="text1"/>
                <w:sz w:val="21"/>
                <w:u w:val="none"/>
              </w:rPr>
              <w:t xml:space="preserve"> </w:t>
            </w:r>
            <w:r w:rsidRPr="00F02EB3">
              <w:rPr>
                <w:color w:val="000000" w:themeColor="text1"/>
                <w:sz w:val="21"/>
              </w:rPr>
              <w:t>-131</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50' to = 55</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87</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149</w:t>
            </w:r>
          </w:p>
        </w:tc>
        <w:tc>
          <w:tcPr>
            <w:tcW w:w="2022" w:type="dxa"/>
          </w:tcPr>
          <w:p w:rsidR="009D4AB0" w:rsidRPr="00F02EB3" w:rsidRDefault="009D4AB0" w:rsidP="00F111D4">
            <w:pPr>
              <w:pStyle w:val="TableParagraph"/>
              <w:ind w:right="451"/>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154</w:t>
            </w:r>
            <w:r w:rsidRPr="00F02EB3">
              <w:rPr>
                <w:color w:val="000000" w:themeColor="text1"/>
                <w:sz w:val="21"/>
                <w:u w:val="none"/>
              </w:rPr>
              <w:t xml:space="preserve"> </w:t>
            </w:r>
            <w:r w:rsidRPr="00F02EB3">
              <w:rPr>
                <w:color w:val="000000" w:themeColor="text1"/>
                <w:sz w:val="21"/>
              </w:rPr>
              <w:t>-102</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195</w:t>
            </w:r>
            <w:r w:rsidRPr="00F02EB3">
              <w:rPr>
                <w:color w:val="000000" w:themeColor="text1"/>
                <w:sz w:val="21"/>
                <w:u w:val="none"/>
              </w:rPr>
              <w:t xml:space="preserve"> </w:t>
            </w:r>
            <w:r w:rsidRPr="00F02EB3">
              <w:rPr>
                <w:color w:val="000000" w:themeColor="text1"/>
                <w:sz w:val="21"/>
              </w:rPr>
              <w:t>-133</w:t>
            </w:r>
          </w:p>
        </w:tc>
      </w:tr>
      <w:tr w:rsidR="009D4AB0" w:rsidRPr="00F02EB3" w:rsidTr="00F111D4">
        <w:trPr>
          <w:trHeight w:val="337"/>
        </w:trPr>
        <w:tc>
          <w:tcPr>
            <w:tcW w:w="3365" w:type="dxa"/>
          </w:tcPr>
          <w:p w:rsidR="009D4AB0" w:rsidRPr="00F02EB3" w:rsidRDefault="009D4AB0" w:rsidP="00F111D4">
            <w:pPr>
              <w:pStyle w:val="TableParagraph"/>
              <w:ind w:right="981"/>
              <w:jc w:val="right"/>
              <w:rPr>
                <w:color w:val="000000" w:themeColor="text1"/>
                <w:sz w:val="21"/>
                <w:u w:val="none"/>
              </w:rPr>
            </w:pPr>
            <w:r w:rsidRPr="00F02EB3">
              <w:rPr>
                <w:color w:val="000000" w:themeColor="text1"/>
                <w:sz w:val="21"/>
                <w:u w:val="none"/>
              </w:rPr>
              <w:t>&gt;</w:t>
            </w:r>
            <w:r w:rsidRPr="00F02EB3">
              <w:rPr>
                <w:color w:val="000000" w:themeColor="text1"/>
                <w:sz w:val="21"/>
                <w:u w:color="8B8B8B"/>
              </w:rPr>
              <w:t xml:space="preserve"> 55' to = 60</w:t>
            </w:r>
            <w:r w:rsidRPr="00F02EB3">
              <w:rPr>
                <w:color w:val="000000" w:themeColor="text1"/>
                <w:sz w:val="21"/>
                <w:u w:val="none"/>
              </w:rPr>
              <w:t>'</w:t>
            </w:r>
          </w:p>
        </w:tc>
        <w:tc>
          <w:tcPr>
            <w:tcW w:w="1074" w:type="dxa"/>
          </w:tcPr>
          <w:p w:rsidR="009D4AB0" w:rsidRPr="00F02EB3" w:rsidRDefault="009D4AB0" w:rsidP="00F111D4">
            <w:pPr>
              <w:pStyle w:val="TableParagraph"/>
              <w:ind w:left="452" w:right="258"/>
              <w:rPr>
                <w:color w:val="000000" w:themeColor="text1"/>
                <w:sz w:val="21"/>
                <w:u w:val="none"/>
              </w:rPr>
            </w:pPr>
            <w:r w:rsidRPr="00F02EB3">
              <w:rPr>
                <w:color w:val="000000" w:themeColor="text1"/>
                <w:sz w:val="21"/>
                <w:u w:val="none"/>
              </w:rPr>
              <w:t>-</w:t>
            </w:r>
            <w:r w:rsidRPr="00F02EB3">
              <w:rPr>
                <w:color w:val="000000" w:themeColor="text1"/>
                <w:sz w:val="21"/>
                <w:u w:color="8B8B8B"/>
              </w:rPr>
              <w:t>88</w:t>
            </w:r>
          </w:p>
        </w:tc>
        <w:tc>
          <w:tcPr>
            <w:tcW w:w="1290" w:type="dxa"/>
          </w:tcPr>
          <w:p w:rsidR="009D4AB0" w:rsidRPr="00F02EB3" w:rsidRDefault="009D4AB0" w:rsidP="00F111D4">
            <w:pPr>
              <w:pStyle w:val="TableParagraph"/>
              <w:ind w:left="502" w:right="306"/>
              <w:rPr>
                <w:color w:val="000000" w:themeColor="text1"/>
                <w:sz w:val="21"/>
                <w:u w:val="none"/>
              </w:rPr>
            </w:pPr>
            <w:r w:rsidRPr="00F02EB3">
              <w:rPr>
                <w:color w:val="000000" w:themeColor="text1"/>
                <w:sz w:val="21"/>
                <w:u w:val="none"/>
              </w:rPr>
              <w:t>-</w:t>
            </w:r>
            <w:r w:rsidRPr="00F02EB3">
              <w:rPr>
                <w:strike/>
                <w:color w:val="000000" w:themeColor="text1"/>
                <w:sz w:val="21"/>
                <w:u w:color="8B8B8B"/>
              </w:rPr>
              <w:t>151</w:t>
            </w:r>
          </w:p>
        </w:tc>
        <w:tc>
          <w:tcPr>
            <w:tcW w:w="2022" w:type="dxa"/>
          </w:tcPr>
          <w:p w:rsidR="009D4AB0" w:rsidRPr="00F02EB3" w:rsidRDefault="009D4AB0" w:rsidP="00F111D4">
            <w:pPr>
              <w:pStyle w:val="TableParagraph"/>
              <w:ind w:right="451"/>
              <w:jc w:val="right"/>
              <w:rPr>
                <w:color w:val="000000" w:themeColor="text1"/>
                <w:sz w:val="21"/>
                <w:u w:val="none"/>
              </w:rPr>
            </w:pPr>
            <w:r w:rsidRPr="00F02EB3">
              <w:rPr>
                <w:color w:val="000000" w:themeColor="text1"/>
                <w:sz w:val="21"/>
                <w:u w:val="none"/>
              </w:rPr>
              <w:t>-</w:t>
            </w:r>
            <w:r w:rsidRPr="00F02EB3">
              <w:rPr>
                <w:strike/>
                <w:color w:val="000000" w:themeColor="text1"/>
                <w:sz w:val="21"/>
                <w:u w:color="8B8B8B"/>
              </w:rPr>
              <w:t>156</w:t>
            </w:r>
            <w:r w:rsidRPr="00F02EB3">
              <w:rPr>
                <w:color w:val="000000" w:themeColor="text1"/>
                <w:sz w:val="21"/>
                <w:u w:val="none"/>
              </w:rPr>
              <w:t xml:space="preserve"> </w:t>
            </w:r>
            <w:r w:rsidRPr="00F02EB3">
              <w:rPr>
                <w:color w:val="000000" w:themeColor="text1"/>
                <w:sz w:val="21"/>
              </w:rPr>
              <w:t>-104</w:t>
            </w:r>
          </w:p>
        </w:tc>
        <w:tc>
          <w:tcPr>
            <w:tcW w:w="2021" w:type="dxa"/>
          </w:tcPr>
          <w:p w:rsidR="009D4AB0" w:rsidRPr="00F02EB3" w:rsidRDefault="009D4AB0" w:rsidP="00F111D4">
            <w:pPr>
              <w:pStyle w:val="TableParagraph"/>
              <w:ind w:left="628" w:right="434"/>
              <w:rPr>
                <w:color w:val="000000" w:themeColor="text1"/>
                <w:sz w:val="21"/>
                <w:u w:val="none"/>
              </w:rPr>
            </w:pPr>
            <w:r w:rsidRPr="00F02EB3">
              <w:rPr>
                <w:color w:val="000000" w:themeColor="text1"/>
                <w:sz w:val="21"/>
                <w:u w:val="none"/>
              </w:rPr>
              <w:t>-</w:t>
            </w:r>
            <w:r w:rsidRPr="00F02EB3">
              <w:rPr>
                <w:strike/>
                <w:color w:val="000000" w:themeColor="text1"/>
                <w:sz w:val="21"/>
                <w:u w:color="8B8B8B"/>
              </w:rPr>
              <w:t>198</w:t>
            </w:r>
            <w:r w:rsidRPr="00F02EB3">
              <w:rPr>
                <w:color w:val="000000" w:themeColor="text1"/>
                <w:sz w:val="21"/>
                <w:u w:val="none"/>
              </w:rPr>
              <w:t xml:space="preserve"> </w:t>
            </w:r>
            <w:r w:rsidRPr="00F02EB3">
              <w:rPr>
                <w:color w:val="000000" w:themeColor="text1"/>
                <w:sz w:val="21"/>
              </w:rPr>
              <w:t>-135</w:t>
            </w:r>
          </w:p>
        </w:tc>
      </w:tr>
    </w:tbl>
    <w:p w:rsidR="009D4AB0" w:rsidRDefault="009D4AB0" w:rsidP="009D4AB0">
      <w:pPr>
        <w:rPr>
          <w:color w:val="000000" w:themeColor="text1"/>
        </w:rPr>
      </w:pPr>
    </w:p>
    <w:p w:rsidR="009D4AB0" w:rsidRDefault="009D4AB0" w:rsidP="009D4AB0">
      <w:pPr>
        <w:rPr>
          <w:color w:val="000000" w:themeColor="text1"/>
        </w:rPr>
      </w:pPr>
    </w:p>
    <w:p w:rsidR="009D4AB0" w:rsidRPr="00F02EB3" w:rsidRDefault="009D4AB0" w:rsidP="009D4AB0">
      <w:pPr>
        <w:rPr>
          <w:color w:val="000000" w:themeColor="text1"/>
        </w:rPr>
      </w:pPr>
      <w:r w:rsidRPr="00F02EB3">
        <w:rPr>
          <w:noProof/>
          <w:color w:val="000000" w:themeColor="text1"/>
        </w:rPr>
        <w:lastRenderedPageBreak/>
        <w:drawing>
          <wp:inline distT="0" distB="0" distL="0" distR="0" wp14:anchorId="31EC250C" wp14:editId="4B561DF1">
            <wp:extent cx="2451233" cy="3236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0759" cy="3248658"/>
                    </a:xfrm>
                    <a:prstGeom prst="rect">
                      <a:avLst/>
                    </a:prstGeom>
                  </pic:spPr>
                </pic:pic>
              </a:graphicData>
            </a:graphic>
          </wp:inline>
        </w:drawing>
      </w:r>
    </w:p>
    <w:p w:rsidR="00D6265D" w:rsidRDefault="00D6265D" w:rsidP="00941673">
      <w:pPr>
        <w:rPr>
          <w:rFonts w:ascii="Arial" w:eastAsia="SimSun" w:hAnsi="Arial" w:cs="Arial"/>
          <w:b/>
          <w:color w:val="FF0000"/>
          <w:sz w:val="24"/>
          <w:szCs w:val="24"/>
          <w:lang w:eastAsia="zh-CN"/>
        </w:rPr>
      </w:pPr>
    </w:p>
    <w:p w:rsidR="00D6265D" w:rsidRDefault="00D6265D" w:rsidP="007E1986">
      <w:pPr>
        <w:shd w:val="clear" w:color="auto" w:fill="FFFFFF"/>
        <w:spacing w:before="120" w:after="100" w:line="240" w:lineRule="atLeast"/>
        <w:jc w:val="center"/>
        <w:rPr>
          <w:rFonts w:ascii="Verdana" w:eastAsia="Times New Roman" w:hAnsi="Verdana" w:cs="Times New Roman"/>
          <w:sz w:val="24"/>
          <w:szCs w:val="24"/>
        </w:rPr>
      </w:pPr>
    </w:p>
    <w:p w:rsidR="00D6265D" w:rsidRDefault="00F108E3" w:rsidP="00F108E3">
      <w:pPr>
        <w:shd w:val="clear" w:color="auto" w:fill="FFFFFF"/>
        <w:spacing w:before="120" w:after="100" w:line="240" w:lineRule="atLeast"/>
        <w:rPr>
          <w:rFonts w:ascii="Verdana" w:eastAsia="Times New Roman" w:hAnsi="Verdana" w:cs="Times New Roman"/>
          <w:b/>
          <w:color w:val="FF0000"/>
          <w:sz w:val="24"/>
          <w:szCs w:val="24"/>
        </w:rPr>
      </w:pPr>
      <w:r w:rsidRPr="00F108E3">
        <w:rPr>
          <w:rFonts w:ascii="Verdana" w:eastAsia="Times New Roman" w:hAnsi="Verdana" w:cs="Times New Roman"/>
          <w:b/>
          <w:color w:val="FF0000"/>
          <w:sz w:val="24"/>
          <w:szCs w:val="24"/>
        </w:rPr>
        <w:t>(S9958 AM A2)</w:t>
      </w:r>
    </w:p>
    <w:p w:rsidR="00F111D4" w:rsidRDefault="00F111D4" w:rsidP="00F111D4">
      <w:pPr>
        <w:rPr>
          <w:rFonts w:ascii="Arial" w:eastAsia="SimSun" w:hAnsi="Arial" w:cs="Arial"/>
          <w:b/>
          <w:color w:val="FF0000"/>
          <w:sz w:val="24"/>
          <w:szCs w:val="24"/>
          <w:lang w:eastAsia="zh-CN"/>
        </w:rPr>
      </w:pPr>
      <w:r w:rsidRPr="00941673">
        <w:rPr>
          <w:rFonts w:ascii="Arial" w:eastAsia="SimSun" w:hAnsi="Arial" w:cs="Arial"/>
          <w:b/>
          <w:color w:val="FF0000"/>
          <w:sz w:val="24"/>
          <w:szCs w:val="24"/>
          <w:lang w:eastAsia="zh-CN"/>
        </w:rPr>
        <w:t>(S-FBC-RAS 127-Errata #1)</w:t>
      </w:r>
    </w:p>
    <w:p w:rsidR="00F111D4" w:rsidRPr="00F108E3" w:rsidRDefault="00F111D4" w:rsidP="00F108E3">
      <w:pPr>
        <w:shd w:val="clear" w:color="auto" w:fill="FFFFFF"/>
        <w:spacing w:before="120" w:after="100" w:line="240" w:lineRule="atLeast"/>
        <w:rPr>
          <w:rFonts w:ascii="Verdana" w:eastAsia="Times New Roman" w:hAnsi="Verdana" w:cs="Times New Roman"/>
          <w:b/>
          <w:color w:val="FF0000"/>
          <w:sz w:val="24"/>
          <w:szCs w:val="24"/>
        </w:rPr>
      </w:pPr>
    </w:p>
    <w:p w:rsidR="00F108E3" w:rsidRDefault="00F108E3" w:rsidP="007E1986">
      <w:pPr>
        <w:shd w:val="clear" w:color="auto" w:fill="FFFFFF"/>
        <w:spacing w:before="120" w:after="100" w:line="240" w:lineRule="atLeast"/>
        <w:jc w:val="center"/>
        <w:rPr>
          <w:rFonts w:ascii="Verdana" w:eastAsia="Times New Roman" w:hAnsi="Verdana" w:cs="Times New Roman"/>
          <w:sz w:val="24"/>
          <w:szCs w:val="24"/>
        </w:rPr>
      </w:pPr>
    </w:p>
    <w:p w:rsidR="00F108E3" w:rsidRDefault="00F108E3" w:rsidP="007E1986">
      <w:pPr>
        <w:shd w:val="clear" w:color="auto" w:fill="FFFFFF"/>
        <w:spacing w:before="120" w:after="100" w:line="240" w:lineRule="atLeast"/>
        <w:jc w:val="center"/>
        <w:rPr>
          <w:rFonts w:ascii="Verdana" w:eastAsia="Times New Roman" w:hAnsi="Verdana" w:cs="Times New Roman"/>
          <w:sz w:val="24"/>
          <w:szCs w:val="24"/>
        </w:rPr>
      </w:pPr>
    </w:p>
    <w:p w:rsidR="007E1986" w:rsidRPr="000E5085" w:rsidRDefault="007E1986" w:rsidP="007E1986">
      <w:pPr>
        <w:shd w:val="clear" w:color="auto" w:fill="FFFFFF"/>
        <w:spacing w:before="120" w:after="100" w:line="240" w:lineRule="atLeast"/>
        <w:jc w:val="center"/>
        <w:rPr>
          <w:rFonts w:ascii="Verdana" w:eastAsia="Times New Roman" w:hAnsi="Verdana" w:cs="Times New Roman"/>
          <w:color w:val="00B0F0"/>
          <w:sz w:val="24"/>
          <w:szCs w:val="24"/>
        </w:rPr>
      </w:pPr>
      <w:r w:rsidRPr="000E5085">
        <w:rPr>
          <w:rFonts w:ascii="Verdana" w:eastAsia="Times New Roman" w:hAnsi="Verdana" w:cs="Times New Roman"/>
          <w:color w:val="00B0F0"/>
          <w:sz w:val="24"/>
          <w:szCs w:val="24"/>
        </w:rPr>
        <w:t>ROOFING APPLICATION STANDARD (RAS) No. 130-20</w:t>
      </w:r>
    </w:p>
    <w:p w:rsidR="007E1986" w:rsidRPr="000E5085" w:rsidRDefault="007E1986" w:rsidP="007E1986">
      <w:pPr>
        <w:shd w:val="clear" w:color="auto" w:fill="FFFFFF"/>
        <w:spacing w:before="120" w:after="360" w:line="240" w:lineRule="atLeast"/>
        <w:jc w:val="center"/>
        <w:rPr>
          <w:rFonts w:ascii="Verdana" w:eastAsia="Times New Roman" w:hAnsi="Verdana" w:cs="Times New Roman"/>
          <w:color w:val="00B0F0"/>
          <w:sz w:val="24"/>
          <w:szCs w:val="24"/>
        </w:rPr>
      </w:pPr>
      <w:r w:rsidRPr="000E5085">
        <w:rPr>
          <w:rFonts w:ascii="Verdana" w:eastAsia="Times New Roman" w:hAnsi="Verdana" w:cs="Times New Roman"/>
          <w:color w:val="00B0F0"/>
          <w:sz w:val="24"/>
          <w:szCs w:val="24"/>
        </w:rPr>
        <w:t>INSTALLATION CRITERIA FOR </w:t>
      </w:r>
      <w:r w:rsidRPr="000E5085">
        <w:rPr>
          <w:rFonts w:ascii="Verdana" w:eastAsia="Times New Roman" w:hAnsi="Verdana" w:cs="Times New Roman"/>
          <w:color w:val="00B0F0"/>
          <w:sz w:val="24"/>
          <w:szCs w:val="24"/>
          <w:u w:val="single"/>
        </w:rPr>
        <w:t>WOOD</w:t>
      </w:r>
      <w:r w:rsidRPr="000E5085">
        <w:rPr>
          <w:rFonts w:ascii="Verdana" w:eastAsia="Times New Roman" w:hAnsi="Verdana" w:cs="Times New Roman"/>
          <w:color w:val="00B0F0"/>
          <w:sz w:val="24"/>
          <w:szCs w:val="24"/>
        </w:rPr>
        <w:t> ROOF SHINGLES AND SHAKES APPLICATION</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b/>
          <w:bCs/>
          <w:spacing w:val="3"/>
          <w:sz w:val="24"/>
          <w:szCs w:val="24"/>
        </w:rPr>
        <w:t>1.         Scope</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1.1     This application standard provides the minimum installation criteria for wood shingles and shakes application.</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b/>
          <w:bCs/>
          <w:spacing w:val="3"/>
          <w:sz w:val="24"/>
          <w:szCs w:val="24"/>
        </w:rPr>
        <w:t>2.         Definitions</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2.1     For definitions of terms used in this application standard, refer to ASTM D1079 and the </w:t>
      </w:r>
      <w:r w:rsidRPr="007E1986">
        <w:rPr>
          <w:rFonts w:ascii="Verdana" w:eastAsia="Times New Roman" w:hAnsi="Verdana" w:cs="Times New Roman"/>
          <w:i/>
          <w:iCs/>
          <w:sz w:val="24"/>
          <w:szCs w:val="24"/>
        </w:rPr>
        <w:t>Florida Building Code, Building</w:t>
      </w:r>
      <w:r w:rsidRPr="007E1986">
        <w:rPr>
          <w:rFonts w:ascii="Verdana" w:eastAsia="Times New Roman" w:hAnsi="Verdana" w:cs="Times New Roman"/>
          <w:sz w:val="24"/>
          <w:szCs w:val="24"/>
        </w:rPr>
        <w:t>.</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b/>
          <w:bCs/>
          <w:spacing w:val="3"/>
          <w:sz w:val="24"/>
          <w:szCs w:val="24"/>
        </w:rPr>
        <w:t>3.         General</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3.1     Maximum exposure for wood shingles and shakes shall comply with Table 1 herein, unless specifically specified in the roof assemblies Product Approval.</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lastRenderedPageBreak/>
        <w:t>3.2     Wood shingles and shakes may be applied over solid or spaced sheathing. In spaced sheathing applications, the first 36 in. above the eave line shall be solidly sheathed. All wood decks shall comply with the provisions set forth in Chapters 15 and 23 (High-Velocity Hurricane Zones) of the Florida Building Code, Building.</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3.3     Wood shingles and shakes shall not be installed on roof mean heights greater than 33 feet, unless specifically specified in the roof assemblies Product Approval.</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pacing w:val="3"/>
          <w:sz w:val="24"/>
          <w:szCs w:val="24"/>
        </w:rPr>
        <w:t>4.         Wood Shingles</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4.1     Underlayment</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Solid Sheathing:       Two plies of ASTM D226, Type 1 felt </w:t>
      </w:r>
      <w:r w:rsidRPr="007E1986">
        <w:rPr>
          <w:rFonts w:ascii="Verdana" w:eastAsia="Times New Roman" w:hAnsi="Verdana" w:cs="Times New Roman"/>
          <w:sz w:val="24"/>
          <w:szCs w:val="24"/>
          <w:u w:val="single"/>
        </w:rPr>
        <w:t>or an Approved ASTM D8257 synthetic underlayment</w:t>
      </w:r>
      <w:r w:rsidRPr="007E1986">
        <w:rPr>
          <w:rFonts w:ascii="Verdana" w:eastAsia="Times New Roman" w:hAnsi="Verdana" w:cs="Times New Roman"/>
          <w:sz w:val="24"/>
          <w:szCs w:val="24"/>
        </w:rPr>
        <w:t> overlapped </w:t>
      </w:r>
      <w:r w:rsidRPr="007E1986">
        <w:rPr>
          <w:rFonts w:ascii="Verdana" w:eastAsia="Times New Roman" w:hAnsi="Verdana" w:cs="Times New Roman"/>
          <w:sz w:val="24"/>
          <w:szCs w:val="24"/>
          <w:u w:val="single"/>
        </w:rPr>
        <w:t>half the width of a full sheet plus 2 in</w:t>
      </w:r>
      <w:r w:rsidRPr="007E1986">
        <w:rPr>
          <w:rFonts w:ascii="Verdana" w:eastAsia="Times New Roman" w:hAnsi="Verdana" w:cs="Times New Roman"/>
          <w:sz w:val="24"/>
          <w:szCs w:val="24"/>
        </w:rPr>
        <w:t>. </w:t>
      </w:r>
      <w:r w:rsidRPr="007E1986">
        <w:rPr>
          <w:rFonts w:ascii="Verdana" w:eastAsia="Times New Roman" w:hAnsi="Verdana" w:cs="Times New Roman"/>
          <w:strike/>
          <w:sz w:val="24"/>
          <w:szCs w:val="24"/>
        </w:rPr>
        <w:t>19 in</w:t>
      </w:r>
      <w:r w:rsidRPr="007E1986">
        <w:rPr>
          <w:rFonts w:ascii="Verdana" w:eastAsia="Times New Roman" w:hAnsi="Verdana" w:cs="Times New Roman"/>
          <w:sz w:val="24"/>
          <w:szCs w:val="24"/>
        </w:rPr>
        <w:t>., or a single layer of ASTM D226 Type II felt </w:t>
      </w:r>
      <w:r w:rsidRPr="007E1986">
        <w:rPr>
          <w:rFonts w:ascii="Verdana" w:eastAsia="Times New Roman" w:hAnsi="Verdana" w:cs="Times New Roman"/>
          <w:sz w:val="24"/>
          <w:szCs w:val="24"/>
          <w:u w:val="single"/>
        </w:rPr>
        <w:t>or an Approved ASTM D8257 synthetic underlayment</w:t>
      </w:r>
      <w:r w:rsidRPr="007E1986">
        <w:rPr>
          <w:rFonts w:ascii="Verdana" w:eastAsia="Times New Roman" w:hAnsi="Verdana" w:cs="Times New Roman"/>
          <w:sz w:val="24"/>
          <w:szCs w:val="24"/>
        </w:rPr>
        <w:t> overlapped a minimum of 4 in. on side laps, and 6 in. on the end laps. Fastened with corrosion resistant 12 ga. roofing nails through tin caps. Fasten with two staggered rows in the field of the sheet with a maximum fastener spacing of 12 in. o.c., and one row at the laps fastened 6 in. o.c.</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Spaced Sheathing:    </w:t>
      </w:r>
      <w:r w:rsidRPr="007E1986">
        <w:rPr>
          <w:rFonts w:ascii="Verdana" w:eastAsia="Times New Roman" w:hAnsi="Verdana" w:cs="Times New Roman"/>
          <w:strike/>
          <w:sz w:val="24"/>
          <w:szCs w:val="24"/>
        </w:rPr>
        <w:t>Underlayment shall be installed at</w:t>
      </w:r>
      <w:r w:rsidRPr="007E1986">
        <w:rPr>
          <w:rFonts w:ascii="Verdana" w:eastAsia="Times New Roman" w:hAnsi="Verdana" w:cs="Times New Roman"/>
          <w:sz w:val="24"/>
          <w:szCs w:val="24"/>
        </w:rPr>
        <w:t> </w:t>
      </w:r>
      <w:r w:rsidRPr="007E1986">
        <w:rPr>
          <w:rFonts w:ascii="Verdana" w:eastAsia="Times New Roman" w:hAnsi="Verdana" w:cs="Times New Roman"/>
          <w:sz w:val="24"/>
          <w:szCs w:val="24"/>
          <w:u w:val="single"/>
        </w:rPr>
        <w:t>A</w:t>
      </w:r>
      <w:r w:rsidRPr="007E1986">
        <w:rPr>
          <w:rFonts w:ascii="Verdana" w:eastAsia="Times New Roman" w:hAnsi="Verdana" w:cs="Times New Roman"/>
          <w:strike/>
          <w:sz w:val="24"/>
          <w:szCs w:val="24"/>
        </w:rPr>
        <w:t>a</w:t>
      </w:r>
      <w:r w:rsidRPr="007E1986">
        <w:rPr>
          <w:rFonts w:ascii="Verdana" w:eastAsia="Times New Roman" w:hAnsi="Verdana" w:cs="Times New Roman"/>
          <w:sz w:val="24"/>
          <w:szCs w:val="24"/>
        </w:rPr>
        <w:t> minimum </w:t>
      </w:r>
      <w:r w:rsidRPr="007E1986">
        <w:rPr>
          <w:rFonts w:ascii="Verdana" w:eastAsia="Times New Roman" w:hAnsi="Verdana" w:cs="Times New Roman"/>
          <w:strike/>
          <w:sz w:val="24"/>
          <w:szCs w:val="24"/>
        </w:rPr>
        <w:t>of</w:t>
      </w:r>
      <w:r w:rsidRPr="007E1986">
        <w:rPr>
          <w:rFonts w:ascii="Verdana" w:eastAsia="Times New Roman" w:hAnsi="Verdana" w:cs="Times New Roman"/>
          <w:sz w:val="24"/>
          <w:szCs w:val="24"/>
        </w:rPr>
        <w:t> 36 in. </w:t>
      </w:r>
      <w:r w:rsidRPr="007E1986">
        <w:rPr>
          <w:rFonts w:ascii="Verdana" w:eastAsia="Times New Roman" w:hAnsi="Verdana" w:cs="Times New Roman"/>
          <w:sz w:val="24"/>
          <w:szCs w:val="24"/>
          <w:u w:val="single"/>
        </w:rPr>
        <w:t>wide course of underlayment shall be installed</w:t>
      </w:r>
      <w:r w:rsidRPr="007E1986">
        <w:rPr>
          <w:rFonts w:ascii="Verdana" w:eastAsia="Times New Roman" w:hAnsi="Verdana" w:cs="Times New Roman"/>
          <w:sz w:val="24"/>
          <w:szCs w:val="24"/>
        </w:rPr>
        <w:t> at the eave line. </w:t>
      </w:r>
      <w:r w:rsidRPr="007E1986">
        <w:rPr>
          <w:rFonts w:ascii="Verdana" w:eastAsia="Times New Roman" w:hAnsi="Verdana" w:cs="Times New Roman"/>
          <w:sz w:val="24"/>
          <w:szCs w:val="24"/>
          <w:u w:val="single"/>
        </w:rPr>
        <w:t>Underlayment shall be</w:t>
      </w:r>
      <w:r w:rsidRPr="007E1986">
        <w:rPr>
          <w:rFonts w:ascii="Verdana" w:eastAsia="Times New Roman" w:hAnsi="Verdana" w:cs="Times New Roman"/>
          <w:sz w:val="24"/>
          <w:szCs w:val="24"/>
        </w:rPr>
        <w:t> </w:t>
      </w:r>
      <w:r w:rsidRPr="007E1986">
        <w:rPr>
          <w:rFonts w:ascii="Verdana" w:eastAsia="Times New Roman" w:hAnsi="Verdana" w:cs="Times New Roman"/>
          <w:strike/>
          <w:sz w:val="24"/>
          <w:szCs w:val="24"/>
        </w:rPr>
        <w:t>F</w:t>
      </w:r>
      <w:r w:rsidRPr="007E1986">
        <w:rPr>
          <w:rFonts w:ascii="Verdana" w:eastAsia="Times New Roman" w:hAnsi="Verdana" w:cs="Times New Roman"/>
          <w:sz w:val="24"/>
          <w:szCs w:val="24"/>
          <w:u w:val="single"/>
        </w:rPr>
        <w:t>f</w:t>
      </w:r>
      <w:r w:rsidRPr="007E1986">
        <w:rPr>
          <w:rFonts w:ascii="Verdana" w:eastAsia="Times New Roman" w:hAnsi="Verdana" w:cs="Times New Roman"/>
          <w:sz w:val="24"/>
          <w:szCs w:val="24"/>
        </w:rPr>
        <w:t>astened with corrosion resistant 12 ga. roofing nails through tin caps. Fasten with two staggered rows in the field of the sheet with a maximum fastener spacing of 12 in. o.c. </w:t>
      </w:r>
      <w:r w:rsidRPr="007E1986">
        <w:rPr>
          <w:rFonts w:ascii="Verdana" w:eastAsia="Times New Roman" w:hAnsi="Verdana" w:cs="Times New Roman"/>
          <w:sz w:val="24"/>
          <w:szCs w:val="24"/>
          <w:u w:val="single"/>
        </w:rPr>
        <w:t>horizontally and vertically.</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                                    Roofing nails shall be of sufficient length to penetrate through the plywood panel or wood plank decking not less than 3/16 in., or to penetrate into a 1 in., or greater, thickness of lumber not less than 1 in.</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4.2     Edge metal shall comply with Section 1517.6 of the Florida Building Code, Building, and RAS 111.</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4.3     Valleys may be installed open or closed. A 36 in. wide sheet of minimum ASTM D226 Type II organic felt </w:t>
      </w:r>
      <w:r w:rsidRPr="007E1986">
        <w:rPr>
          <w:rFonts w:ascii="Verdana" w:eastAsia="Times New Roman" w:hAnsi="Verdana" w:cs="Times New Roman"/>
          <w:sz w:val="24"/>
          <w:szCs w:val="24"/>
          <w:u w:val="single"/>
        </w:rPr>
        <w:t>or an Approved ASTM D1970 self-adhering polymer-modified underlayment</w:t>
      </w:r>
      <w:r w:rsidRPr="007E1986">
        <w:rPr>
          <w:rFonts w:ascii="Verdana" w:eastAsia="Times New Roman" w:hAnsi="Verdana" w:cs="Times New Roman"/>
          <w:sz w:val="24"/>
          <w:szCs w:val="24"/>
        </w:rPr>
        <w:t> shall be installed centered in the valley</w:t>
      </w:r>
      <w:r w:rsidRPr="007E1986">
        <w:rPr>
          <w:rFonts w:ascii="Verdana" w:eastAsia="Times New Roman" w:hAnsi="Verdana" w:cs="Times New Roman"/>
          <w:sz w:val="24"/>
          <w:szCs w:val="24"/>
          <w:u w:val="single"/>
        </w:rPr>
        <w:t>.</w:t>
      </w:r>
      <w:r w:rsidRPr="007E1986">
        <w:rPr>
          <w:rFonts w:ascii="Verdana" w:eastAsia="Times New Roman" w:hAnsi="Verdana" w:cs="Times New Roman"/>
          <w:strike/>
          <w:sz w:val="24"/>
          <w:szCs w:val="24"/>
        </w:rPr>
        <w:t>,</w:t>
      </w:r>
      <w:r w:rsidRPr="007E1986">
        <w:rPr>
          <w:rFonts w:ascii="Verdana" w:eastAsia="Times New Roman" w:hAnsi="Verdana" w:cs="Times New Roman"/>
          <w:sz w:val="24"/>
          <w:szCs w:val="24"/>
        </w:rPr>
        <w:t> </w:t>
      </w:r>
      <w:r w:rsidRPr="007E1986">
        <w:rPr>
          <w:rFonts w:ascii="Verdana" w:eastAsia="Times New Roman" w:hAnsi="Verdana" w:cs="Times New Roman"/>
          <w:sz w:val="24"/>
          <w:szCs w:val="24"/>
          <w:u w:val="single"/>
        </w:rPr>
        <w:t>ASTM D226 Type II felt or Approved ASTM D8257 synthetic underlayment</w:t>
      </w:r>
      <w:r>
        <w:rPr>
          <w:rFonts w:ascii="Verdana" w:eastAsia="Times New Roman" w:hAnsi="Verdana" w:cs="Times New Roman"/>
          <w:sz w:val="24"/>
          <w:szCs w:val="24"/>
          <w:u w:val="single"/>
        </w:rPr>
        <w:t xml:space="preserve"> </w:t>
      </w:r>
      <w:r w:rsidRPr="007E1986">
        <w:rPr>
          <w:rFonts w:ascii="Verdana" w:eastAsia="Times New Roman" w:hAnsi="Verdana" w:cs="Times New Roman"/>
          <w:sz w:val="24"/>
          <w:szCs w:val="24"/>
          <w:u w:val="single"/>
        </w:rPr>
        <w:t>shall be</w:t>
      </w:r>
      <w:r w:rsidRPr="007E1986">
        <w:rPr>
          <w:rFonts w:ascii="Verdana" w:eastAsia="Times New Roman" w:hAnsi="Verdana" w:cs="Times New Roman"/>
          <w:sz w:val="24"/>
          <w:szCs w:val="24"/>
        </w:rPr>
        <w:t> fastened 6 in. o.c. through tin-caps at each edge of the sheet. Minimum end laps shall be 12 in. and fully adhered with approved flashing cement.</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4.4     Valley metals shall comply with the Section 1517.6 of the Florida Building Code, Building. Valley metal shall be preformed with side returns and a minimum 1 in. high center water diverter. Valley metal shall have a minimum formed width of 20 in. Valley metal shall be fastened with minimum 2 in. wide metal clips spaced 12 in. o.c. Metal clips shall be fabricated of similar metal and fastened with minimum two approved 11/4 in. annular ring shank roofing nails at every clip (see Detail A).</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 xml:space="preserve">4.5     Metal laps shall be a minimum of 12 in., and shall be sealed with approved flashing cement. For open valley installations, the wood shingles are to be cut to form a </w:t>
      </w:r>
      <w:r w:rsidRPr="007E1986">
        <w:rPr>
          <w:rFonts w:ascii="Verdana" w:eastAsia="Times New Roman" w:hAnsi="Verdana" w:cs="Times New Roman"/>
          <w:sz w:val="24"/>
          <w:szCs w:val="24"/>
        </w:rPr>
        <w:lastRenderedPageBreak/>
        <w:t>straight edge. The open area of the valley shall be no less than 4 in. and no more than 8 in. wide. For closed valley installations, the wood shingles are to be miter cut along the center water diverter. Wood shingle fasteners shall be kept back at least 8 in. from the valley centerline. Wider wood shingles and the positioning of the fasteners higher at the valley may be required.</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4.6     The maximum exposure to the weather for wood shingle applications shall comply with Table 1 herein.</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4.7     Reserved.</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4.8     The beginning or starter course of wood shingles at the eave line shall be doubled as a minimum. The wood shingles shall be project a minimum 3/4 in. to a maximum of 2 in. beyond the drip edge at both eaves and rakes. Spacing between shingles (joints or key ways) shall be a minimum of 1/4 in. and a maximum of 3/8 in. Shingles shall be positioned so that they cover the joints in the preceding course and adjacent courses shall be offset a minimum of 11/2 in. In any three courses (adjacent), no two joints should be directly aligned (see Detail B).</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4.9     Each shingle shall be fastened with a minimum of two (2) 5d hot-dipped, galvanized box nails. Fastened 3/4 in. to 1 in. from the edge of the shingle, and 1/2 in. to 2 in. above the butt line of the next course. In all cases, fasteners shall be of sufficient length to penetrate through the plywood panel or wood plank decking not less than 3/16 in., or to penetrate into a 1 in., or greater, thickness of lumber not less than 1 in. Nails shall be driven straight and flush. Nails shall not be overdriven (see Detail C).</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4.10   Hip and ridges may be installed from pre-manufactured units or field assembled units from</w:t>
      </w:r>
      <w:r>
        <w:rPr>
          <w:rFonts w:ascii="Verdana" w:eastAsia="Times New Roman" w:hAnsi="Verdana" w:cs="Times New Roman"/>
          <w:sz w:val="24"/>
          <w:szCs w:val="24"/>
        </w:rPr>
        <w:t xml:space="preserve"> </w:t>
      </w:r>
      <w:r w:rsidRPr="007E1986">
        <w:rPr>
          <w:rFonts w:ascii="Verdana" w:eastAsia="Times New Roman" w:hAnsi="Verdana" w:cs="Times New Roman"/>
          <w:sz w:val="24"/>
          <w:szCs w:val="24"/>
        </w:rPr>
        <w:t>manufacturer’s shingles. The exposed juncture of the roof hip and ridge areas shall be covered with a minimum 6 in. wide strip of ASTM D226 Type II </w:t>
      </w:r>
      <w:r w:rsidRPr="007E1986">
        <w:rPr>
          <w:rFonts w:ascii="Verdana" w:eastAsia="Times New Roman" w:hAnsi="Verdana" w:cs="Times New Roman"/>
          <w:strike/>
          <w:sz w:val="24"/>
          <w:szCs w:val="24"/>
        </w:rPr>
        <w:t>organic</w:t>
      </w:r>
      <w:r w:rsidRPr="007E1986">
        <w:rPr>
          <w:rFonts w:ascii="Verdana" w:eastAsia="Times New Roman" w:hAnsi="Verdana" w:cs="Times New Roman"/>
          <w:sz w:val="24"/>
          <w:szCs w:val="24"/>
        </w:rPr>
        <w:t> felt </w:t>
      </w:r>
      <w:r w:rsidRPr="007E1986">
        <w:rPr>
          <w:rFonts w:ascii="Verdana" w:eastAsia="Times New Roman" w:hAnsi="Verdana" w:cs="Times New Roman"/>
          <w:sz w:val="24"/>
          <w:szCs w:val="24"/>
          <w:u w:val="single"/>
        </w:rPr>
        <w:t>or Approved ASTM D8257 synthetic underlayment</w:t>
      </w:r>
      <w:r w:rsidRPr="007E1986">
        <w:rPr>
          <w:rFonts w:ascii="Verdana" w:eastAsia="Times New Roman" w:hAnsi="Verdana" w:cs="Times New Roman"/>
          <w:sz w:val="24"/>
          <w:szCs w:val="24"/>
        </w:rPr>
        <w:t>, prior to installing the hip and ridge units. No felt shall be left exposed. Lay alternate overlapping hip and ridge units, starting with a double starter course. The weather exposure of the hip and ridge units shall be the same exposure as the field shingles. Each side of the hip and ridge units shall be a minimum of 4 in. wide. Each hip and ridge unit shall be fastened to the roof with two fasteners of the same type as that used for the field shingles. Fasteners shall be of sufficient length to penetrate the plywood panel or wood plank decking not less than 3/16 in.; or to penetrate into a 1 in., or greater, thickness of lumber not less than 1 in. Nails shall be driven straight and flush. Nails shall not be overdriven (see Detail C).</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 xml:space="preserve">4.11   Metal flashing materials shall comply with Section 1517.6 of the Florida Building Code, Building. Metal step flashing shall be used at all vertical side walls. The length of the step flashing units shall be 3 in. longer than the exposure of the shingles. The step-flashing unit shall be installed just up slope from the exposed area of the wood shingle, in such a manner as to be covered by the next wood shingle, while maintaining a minimum 3 in. headlap. Step flashing metal shall extend 5 in. up the vertical surface and 5 in. horizontally onto the wood shingle. Nail each step-flashing unit near the upper corner. Location of the shingle fasteners must be adjusted to insure that the step flashing is not penetrated. Vertical head walls shall be flashed with apron type metal </w:t>
      </w:r>
      <w:r w:rsidRPr="007E1986">
        <w:rPr>
          <w:rFonts w:ascii="Verdana" w:eastAsia="Times New Roman" w:hAnsi="Verdana" w:cs="Times New Roman"/>
          <w:sz w:val="24"/>
          <w:szCs w:val="24"/>
        </w:rPr>
        <w:lastRenderedPageBreak/>
        <w:t>flashing. Wood shingles shall be installed up to the vertical head wall and out over the top course of wood shingles a minimum of 5 in. Wall treatment or flashing or headwall flashing a minimum of 3 in. and shall terminate a minimum of 1 in. above the surface of the wood shingles. Metal counter flashing shall be installed in compliance with Roofing Application Standard RAS 111.</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4.12   Roof penetration that protrude through a roof shall be flashed at all intersecting angles to prevent leakage. Flashing details shall be in compliance with manufacturer’s recommendations, unless otherwise indicated in roof assembly’s Product Approval.</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        Wood Shakes</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5.1        Underlayments:</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pacing w:val="-1"/>
          <w:sz w:val="24"/>
          <w:szCs w:val="24"/>
        </w:rPr>
        <w:t>Solid Sheathing:     </w:t>
      </w:r>
      <w:r w:rsidRPr="007E1986">
        <w:rPr>
          <w:rFonts w:ascii="Verdana" w:eastAsia="Times New Roman" w:hAnsi="Verdana" w:cs="Times New Roman"/>
          <w:strike/>
          <w:sz w:val="24"/>
          <w:szCs w:val="24"/>
        </w:rPr>
        <w:t>Underlayment shall be installed at</w:t>
      </w:r>
      <w:r w:rsidRPr="007E1986">
        <w:rPr>
          <w:rFonts w:ascii="Verdana" w:eastAsia="Times New Roman" w:hAnsi="Verdana" w:cs="Times New Roman"/>
          <w:sz w:val="24"/>
          <w:szCs w:val="24"/>
        </w:rPr>
        <w:t> </w:t>
      </w:r>
      <w:r w:rsidRPr="007E1986">
        <w:rPr>
          <w:rFonts w:ascii="Verdana" w:eastAsia="Times New Roman" w:hAnsi="Verdana" w:cs="Times New Roman"/>
          <w:sz w:val="24"/>
          <w:szCs w:val="24"/>
          <w:u w:val="single"/>
        </w:rPr>
        <w:t>A</w:t>
      </w:r>
      <w:r w:rsidRPr="007E1986">
        <w:rPr>
          <w:rFonts w:ascii="Verdana" w:eastAsia="Times New Roman" w:hAnsi="Verdana" w:cs="Times New Roman"/>
          <w:strike/>
          <w:sz w:val="24"/>
          <w:szCs w:val="24"/>
        </w:rPr>
        <w:t>a</w:t>
      </w:r>
      <w:r w:rsidRPr="007E1986">
        <w:rPr>
          <w:rFonts w:ascii="Verdana" w:eastAsia="Times New Roman" w:hAnsi="Verdana" w:cs="Times New Roman"/>
          <w:sz w:val="24"/>
          <w:szCs w:val="24"/>
        </w:rPr>
        <w:t> minimum </w:t>
      </w:r>
      <w:r w:rsidRPr="007E1986">
        <w:rPr>
          <w:rFonts w:ascii="Verdana" w:eastAsia="Times New Roman" w:hAnsi="Verdana" w:cs="Times New Roman"/>
          <w:strike/>
          <w:sz w:val="24"/>
          <w:szCs w:val="24"/>
        </w:rPr>
        <w:t>of</w:t>
      </w:r>
      <w:r w:rsidRPr="007E1986">
        <w:rPr>
          <w:rFonts w:ascii="Verdana" w:eastAsia="Times New Roman" w:hAnsi="Verdana" w:cs="Times New Roman"/>
          <w:sz w:val="24"/>
          <w:szCs w:val="24"/>
        </w:rPr>
        <w:t> 36 in. </w:t>
      </w:r>
      <w:r w:rsidRPr="007E1986">
        <w:rPr>
          <w:rFonts w:ascii="Verdana" w:eastAsia="Times New Roman" w:hAnsi="Verdana" w:cs="Times New Roman"/>
          <w:sz w:val="24"/>
          <w:szCs w:val="24"/>
          <w:u w:val="single"/>
        </w:rPr>
        <w:t>wide course of underlayment shall be installed</w:t>
      </w:r>
      <w:r w:rsidRPr="007E1986">
        <w:rPr>
          <w:rFonts w:ascii="Verdana" w:eastAsia="Times New Roman" w:hAnsi="Verdana" w:cs="Times New Roman"/>
          <w:sz w:val="24"/>
          <w:szCs w:val="24"/>
        </w:rPr>
        <w:t> at the eave line. </w:t>
      </w:r>
      <w:r w:rsidRPr="007E1986">
        <w:rPr>
          <w:rFonts w:ascii="Verdana" w:eastAsia="Times New Roman" w:hAnsi="Verdana" w:cs="Times New Roman"/>
          <w:sz w:val="24"/>
          <w:szCs w:val="24"/>
          <w:u w:val="single"/>
        </w:rPr>
        <w:t>Underlayment shall be</w:t>
      </w:r>
      <w:r w:rsidRPr="007E1986">
        <w:rPr>
          <w:rFonts w:ascii="Verdana" w:eastAsia="Times New Roman" w:hAnsi="Verdana" w:cs="Times New Roman"/>
          <w:sz w:val="24"/>
          <w:szCs w:val="24"/>
        </w:rPr>
        <w:t> </w:t>
      </w:r>
      <w:r w:rsidRPr="007E1986">
        <w:rPr>
          <w:rFonts w:ascii="Verdana" w:eastAsia="Times New Roman" w:hAnsi="Verdana" w:cs="Times New Roman"/>
          <w:strike/>
          <w:sz w:val="24"/>
          <w:szCs w:val="24"/>
        </w:rPr>
        <w:t>F</w:t>
      </w:r>
      <w:r w:rsidRPr="007E1986">
        <w:rPr>
          <w:rFonts w:ascii="Verdana" w:eastAsia="Times New Roman" w:hAnsi="Verdana" w:cs="Times New Roman"/>
          <w:sz w:val="24"/>
          <w:szCs w:val="24"/>
          <w:u w:val="single"/>
        </w:rPr>
        <w:t>f</w:t>
      </w:r>
      <w:r w:rsidRPr="007E1986">
        <w:rPr>
          <w:rFonts w:ascii="Verdana" w:eastAsia="Times New Roman" w:hAnsi="Verdana" w:cs="Times New Roman"/>
          <w:sz w:val="24"/>
          <w:szCs w:val="24"/>
        </w:rPr>
        <w:t>astened with corrosion resistant 12 ga. roofing nails through tin caps. Fasten with two staggered rows in the field of the sheet with a maximum fastener spacing of 12 in. o.c. </w:t>
      </w:r>
      <w:r w:rsidRPr="007E1986">
        <w:rPr>
          <w:rFonts w:ascii="Verdana" w:eastAsia="Times New Roman" w:hAnsi="Verdana" w:cs="Times New Roman"/>
          <w:sz w:val="24"/>
          <w:szCs w:val="24"/>
          <w:u w:val="single"/>
        </w:rPr>
        <w:t>horizontally and vertically.</w:t>
      </w:r>
    </w:p>
    <w:p w:rsidR="007E1986" w:rsidRPr="007E1986" w:rsidRDefault="007E1986" w:rsidP="007E1986">
      <w:pPr>
        <w:shd w:val="clear" w:color="auto" w:fill="FFFFFF"/>
        <w:spacing w:before="100" w:beforeAutospacing="1" w:after="100" w:afterAutospacing="1" w:line="240" w:lineRule="auto"/>
        <w:ind w:left="3330"/>
        <w:rPr>
          <w:rFonts w:ascii="Verdana" w:eastAsia="Times New Roman" w:hAnsi="Verdana" w:cs="Times New Roman"/>
          <w:color w:val="000000"/>
          <w:sz w:val="24"/>
          <w:szCs w:val="24"/>
        </w:rPr>
      </w:pPr>
      <w:r w:rsidRPr="007E1986">
        <w:rPr>
          <w:rFonts w:ascii="Verdana" w:eastAsia="Times New Roman" w:hAnsi="Verdana" w:cs="Times New Roman"/>
          <w:spacing w:val="-2"/>
          <w:sz w:val="24"/>
          <w:szCs w:val="24"/>
        </w:rPr>
        <w:t>Spaced Sheathing:   </w:t>
      </w:r>
      <w:r w:rsidRPr="007E1986">
        <w:rPr>
          <w:rFonts w:ascii="Verdana" w:eastAsia="Times New Roman" w:hAnsi="Verdana" w:cs="Times New Roman"/>
          <w:strike/>
          <w:sz w:val="24"/>
          <w:szCs w:val="24"/>
        </w:rPr>
        <w:t>Underlayment shall be installed at</w:t>
      </w:r>
      <w:r w:rsidRPr="007E1986">
        <w:rPr>
          <w:rFonts w:ascii="Verdana" w:eastAsia="Times New Roman" w:hAnsi="Verdana" w:cs="Times New Roman"/>
          <w:sz w:val="24"/>
          <w:szCs w:val="24"/>
        </w:rPr>
        <w:t> </w:t>
      </w:r>
      <w:r w:rsidRPr="007E1986">
        <w:rPr>
          <w:rFonts w:ascii="Verdana" w:eastAsia="Times New Roman" w:hAnsi="Verdana" w:cs="Times New Roman"/>
          <w:sz w:val="24"/>
          <w:szCs w:val="24"/>
          <w:u w:val="single"/>
        </w:rPr>
        <w:t>A</w:t>
      </w:r>
      <w:r w:rsidRPr="007E1986">
        <w:rPr>
          <w:rFonts w:ascii="Verdana" w:eastAsia="Times New Roman" w:hAnsi="Verdana" w:cs="Times New Roman"/>
          <w:strike/>
          <w:sz w:val="24"/>
          <w:szCs w:val="24"/>
        </w:rPr>
        <w:t>a</w:t>
      </w:r>
      <w:r w:rsidRPr="007E1986">
        <w:rPr>
          <w:rFonts w:ascii="Verdana" w:eastAsia="Times New Roman" w:hAnsi="Verdana" w:cs="Times New Roman"/>
          <w:sz w:val="24"/>
          <w:szCs w:val="24"/>
        </w:rPr>
        <w:t> minimum </w:t>
      </w:r>
      <w:r w:rsidRPr="007E1986">
        <w:rPr>
          <w:rFonts w:ascii="Verdana" w:eastAsia="Times New Roman" w:hAnsi="Verdana" w:cs="Times New Roman"/>
          <w:strike/>
          <w:sz w:val="24"/>
          <w:szCs w:val="24"/>
        </w:rPr>
        <w:t>of</w:t>
      </w:r>
      <w:r w:rsidRPr="007E1986">
        <w:rPr>
          <w:rFonts w:ascii="Verdana" w:eastAsia="Times New Roman" w:hAnsi="Verdana" w:cs="Times New Roman"/>
          <w:sz w:val="24"/>
          <w:szCs w:val="24"/>
        </w:rPr>
        <w:t> 36 in. </w:t>
      </w:r>
      <w:r w:rsidRPr="007E1986">
        <w:rPr>
          <w:rFonts w:ascii="Verdana" w:eastAsia="Times New Roman" w:hAnsi="Verdana" w:cs="Times New Roman"/>
          <w:sz w:val="24"/>
          <w:szCs w:val="24"/>
          <w:u w:val="single"/>
        </w:rPr>
        <w:t>wide course of underlayment shall be installed</w:t>
      </w:r>
      <w:r w:rsidRPr="007E1986">
        <w:rPr>
          <w:rFonts w:ascii="Verdana" w:eastAsia="Times New Roman" w:hAnsi="Verdana" w:cs="Times New Roman"/>
          <w:sz w:val="24"/>
          <w:szCs w:val="24"/>
        </w:rPr>
        <w:t> at the eave line. </w:t>
      </w:r>
      <w:r w:rsidRPr="007E1986">
        <w:rPr>
          <w:rFonts w:ascii="Verdana" w:eastAsia="Times New Roman" w:hAnsi="Verdana" w:cs="Times New Roman"/>
          <w:sz w:val="24"/>
          <w:szCs w:val="24"/>
          <w:u w:val="single"/>
        </w:rPr>
        <w:t>Underlayment shall be</w:t>
      </w:r>
      <w:r w:rsidRPr="007E1986">
        <w:rPr>
          <w:rFonts w:ascii="Verdana" w:eastAsia="Times New Roman" w:hAnsi="Verdana" w:cs="Times New Roman"/>
          <w:sz w:val="24"/>
          <w:szCs w:val="24"/>
        </w:rPr>
        <w:t> </w:t>
      </w:r>
      <w:r w:rsidRPr="007E1986">
        <w:rPr>
          <w:rFonts w:ascii="Verdana" w:eastAsia="Times New Roman" w:hAnsi="Verdana" w:cs="Times New Roman"/>
          <w:strike/>
          <w:sz w:val="24"/>
          <w:szCs w:val="24"/>
        </w:rPr>
        <w:t>F</w:t>
      </w:r>
      <w:r w:rsidRPr="007E1986">
        <w:rPr>
          <w:rFonts w:ascii="Verdana" w:eastAsia="Times New Roman" w:hAnsi="Verdana" w:cs="Times New Roman"/>
          <w:sz w:val="24"/>
          <w:szCs w:val="24"/>
          <w:u w:val="single"/>
        </w:rPr>
        <w:t>f</w:t>
      </w:r>
      <w:r w:rsidRPr="007E1986">
        <w:rPr>
          <w:rFonts w:ascii="Verdana" w:eastAsia="Times New Roman" w:hAnsi="Verdana" w:cs="Times New Roman"/>
          <w:sz w:val="24"/>
          <w:szCs w:val="24"/>
        </w:rPr>
        <w:t>astened with corrosion resistant 12 ga. roofing nails through tin caps. Fasten with two staggered rows in the field of the sheet with a maximum fastener spacing of 12 in. o.c. </w:t>
      </w:r>
      <w:r w:rsidRPr="007E1986">
        <w:rPr>
          <w:rFonts w:ascii="Verdana" w:eastAsia="Times New Roman" w:hAnsi="Verdana" w:cs="Times New Roman"/>
          <w:sz w:val="24"/>
          <w:szCs w:val="24"/>
          <w:u w:val="single"/>
        </w:rPr>
        <w:t>horizontally and vertically.</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pacing w:val="-2"/>
          <w:sz w:val="24"/>
          <w:szCs w:val="24"/>
        </w:rPr>
        <w:t>                                  Roofing nails shall be of sufficient length to penetrate through the plywood panel or wood plank decking not less than 3/16 in., or to penetrate into a 1 in., or greater, thickness of lumber not less than 1 in.</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5.2        Interlayment shall be a minimum of ASTM D226 Type I felt </w:t>
      </w:r>
      <w:r w:rsidRPr="007E1986">
        <w:rPr>
          <w:rFonts w:ascii="Verdana" w:eastAsia="Times New Roman" w:hAnsi="Verdana" w:cs="Times New Roman"/>
          <w:sz w:val="24"/>
          <w:szCs w:val="24"/>
          <w:u w:val="single"/>
        </w:rPr>
        <w:t>or Approved ASTM D8257 synthetic underlayment</w:t>
      </w:r>
      <w:r w:rsidRPr="007E1986">
        <w:rPr>
          <w:rFonts w:ascii="Verdana" w:eastAsia="Times New Roman" w:hAnsi="Verdana" w:cs="Times New Roman"/>
          <w:sz w:val="24"/>
          <w:szCs w:val="24"/>
        </w:rPr>
        <w:t> with a minimum width of 18 in. and shall be applied between each succeeding course of shakes. Interlayment shall be fastened on the upper edge of the sheet. The bottom edge of the interlayment shall be positioned above the butt edge of each course of shakes, a distance equal to twice the weather exposure of the wood shakes. Extend interlayment up vertical surfaces a minimum of 4 in. No </w:t>
      </w:r>
      <w:r w:rsidRPr="007E1986">
        <w:rPr>
          <w:rFonts w:ascii="Verdana" w:eastAsia="Times New Roman" w:hAnsi="Verdana" w:cs="Times New Roman"/>
          <w:strike/>
          <w:sz w:val="24"/>
          <w:szCs w:val="24"/>
        </w:rPr>
        <w:t>felt </w:t>
      </w:r>
      <w:r w:rsidRPr="007E1986">
        <w:rPr>
          <w:rFonts w:ascii="Verdana" w:eastAsia="Times New Roman" w:hAnsi="Verdana" w:cs="Times New Roman"/>
          <w:sz w:val="24"/>
          <w:szCs w:val="24"/>
          <w:u w:val="single"/>
        </w:rPr>
        <w:t>underlayment </w:t>
      </w:r>
      <w:r w:rsidRPr="007E1986">
        <w:rPr>
          <w:rFonts w:ascii="Verdana" w:eastAsia="Times New Roman" w:hAnsi="Verdana" w:cs="Times New Roman"/>
          <w:sz w:val="24"/>
          <w:szCs w:val="24"/>
        </w:rPr>
        <w:t>shall be exposed.</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5.3        Edge metal shall comply with Section 1517.6 of the Florida Building Code, Building and RAS 111.</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5.4        Valleys may be installed open or closed. A </w:t>
      </w:r>
      <w:r w:rsidRPr="007E1986">
        <w:rPr>
          <w:rFonts w:ascii="Verdana" w:eastAsia="Times New Roman" w:hAnsi="Verdana" w:cs="Times New Roman"/>
          <w:sz w:val="24"/>
          <w:szCs w:val="24"/>
          <w:u w:val="single"/>
        </w:rPr>
        <w:t>minimum</w:t>
      </w:r>
      <w:r w:rsidRPr="007E1986">
        <w:rPr>
          <w:rFonts w:ascii="Verdana" w:eastAsia="Times New Roman" w:hAnsi="Verdana" w:cs="Times New Roman"/>
          <w:sz w:val="24"/>
          <w:szCs w:val="24"/>
        </w:rPr>
        <w:t> 36 in. wide sheet of minimum ASTM D226 Type II </w:t>
      </w:r>
      <w:r w:rsidRPr="007E1986">
        <w:rPr>
          <w:rFonts w:ascii="Verdana" w:eastAsia="Times New Roman" w:hAnsi="Verdana" w:cs="Times New Roman"/>
          <w:strike/>
          <w:sz w:val="24"/>
          <w:szCs w:val="24"/>
        </w:rPr>
        <w:t>organic</w:t>
      </w:r>
      <w:r w:rsidRPr="007E1986">
        <w:rPr>
          <w:rFonts w:ascii="Verdana" w:eastAsia="Times New Roman" w:hAnsi="Verdana" w:cs="Times New Roman"/>
          <w:sz w:val="24"/>
          <w:szCs w:val="24"/>
        </w:rPr>
        <w:t> felt</w:t>
      </w:r>
      <w:r w:rsidRPr="007E1986">
        <w:rPr>
          <w:rFonts w:ascii="Verdana" w:eastAsia="Times New Roman" w:hAnsi="Verdana" w:cs="Times New Roman"/>
          <w:sz w:val="24"/>
          <w:szCs w:val="24"/>
          <w:u w:val="single"/>
        </w:rPr>
        <w:t>  or Approved ASTM D8257 synthetic underlayment</w:t>
      </w:r>
      <w:r w:rsidRPr="007E1986">
        <w:rPr>
          <w:rFonts w:ascii="Verdana" w:eastAsia="Times New Roman" w:hAnsi="Verdana" w:cs="Times New Roman"/>
          <w:sz w:val="24"/>
          <w:szCs w:val="24"/>
        </w:rPr>
        <w:t> shall be installed over the underlayment and centered in the valley, fastened 6 in. o.c. through tin-caps at each edge of the sheet. Minimum end laps shall be 12 in. and fully adhered with </w:t>
      </w:r>
      <w:r w:rsidRPr="007E1986">
        <w:rPr>
          <w:rFonts w:ascii="Verdana" w:eastAsia="Times New Roman" w:hAnsi="Verdana" w:cs="Times New Roman"/>
          <w:strike/>
          <w:sz w:val="24"/>
          <w:szCs w:val="24"/>
        </w:rPr>
        <w:t>a</w:t>
      </w:r>
      <w:r w:rsidRPr="007E1986">
        <w:rPr>
          <w:rFonts w:ascii="Verdana" w:eastAsia="Times New Roman" w:hAnsi="Verdana" w:cs="Times New Roman"/>
          <w:sz w:val="24"/>
          <w:szCs w:val="24"/>
          <w:u w:val="single"/>
        </w:rPr>
        <w:t>A</w:t>
      </w:r>
      <w:r w:rsidRPr="007E1986">
        <w:rPr>
          <w:rFonts w:ascii="Verdana" w:eastAsia="Times New Roman" w:hAnsi="Verdana" w:cs="Times New Roman"/>
          <w:sz w:val="24"/>
          <w:szCs w:val="24"/>
        </w:rPr>
        <w:t>pproved </w:t>
      </w:r>
      <w:r w:rsidRPr="007E1986">
        <w:rPr>
          <w:rFonts w:ascii="Verdana" w:eastAsia="Times New Roman" w:hAnsi="Verdana" w:cs="Times New Roman"/>
          <w:strike/>
          <w:sz w:val="24"/>
          <w:szCs w:val="24"/>
        </w:rPr>
        <w:t>flashing</w:t>
      </w:r>
      <w:r w:rsidRPr="007E1986">
        <w:rPr>
          <w:rFonts w:ascii="Verdana" w:eastAsia="Times New Roman" w:hAnsi="Verdana" w:cs="Times New Roman"/>
          <w:sz w:val="24"/>
          <w:szCs w:val="24"/>
        </w:rPr>
        <w:t> </w:t>
      </w:r>
      <w:r w:rsidRPr="007E1986">
        <w:rPr>
          <w:rFonts w:ascii="Verdana" w:eastAsia="Times New Roman" w:hAnsi="Verdana" w:cs="Times New Roman"/>
          <w:sz w:val="24"/>
          <w:szCs w:val="24"/>
          <w:u w:val="single"/>
        </w:rPr>
        <w:t>roof</w:t>
      </w:r>
      <w:r w:rsidRPr="007E1986">
        <w:rPr>
          <w:rFonts w:ascii="Verdana" w:eastAsia="Times New Roman" w:hAnsi="Verdana" w:cs="Times New Roman"/>
          <w:sz w:val="24"/>
          <w:szCs w:val="24"/>
        </w:rPr>
        <w:t> cement.</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pacing w:val="-2"/>
          <w:sz w:val="24"/>
          <w:szCs w:val="24"/>
        </w:rPr>
        <w:lastRenderedPageBreak/>
        <w:t>5.5        Valley metals shall comply with the Section 1517.6 of the Florida Building Code, Building. Valley metal shall be preformed with side returns and a minimum 1 in. high center water diverter. Valley metal shall have a minimum formed width of 20 in. Valley metal shall be fastened with minimum 2 in. wide metal clips spaced 12 in. o.c. Metal clips shall be fabricated of similar metal and fastened with minimum two approved 11/4 in. annular ring shank roofing nails at every clip (see Detail A).</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5.6        Metal laps shall be a minimum of 12 in., and shall be sealed with approved flashing cement. For open valley installations, the wood shakes are to be cut to form a straight edge. The open area of the valley shall be no less than 4 in. and no more than 8 in. wide. For closed valley installations, the wood shakes are to be miter cut along the center water diverter. Wood shake fasteners shall be kept back at least 8 in. from the valley centerline. Wider wood shakes and the positioning of the fasteners higher at the valley may be required.</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5.7        The maximum exposure to the weather for wood shakes shall comply with Table 1 herein. An interlayment sheet shall be installed between each shake. The beginning or starter course of wood shakes at the eave line shall be doubled as a minimum. The wood shakes shall project a minimum 3/4 in. to a maximum 2 in. beyond the drip edge at both eaves and rakes.</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5.8        Spacing between shakes (joints or key ways) shall be a minimum 3/8 in. and a maximum of 5/8 in. Shakes shall be positioned so that they cover the joints in the preceding course. Adjacent courses shall be offset a minimum of 11/2 in. In any three courses (adjacent), no two joints should be directly aligned (see Detail D).</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5.9        Each shake shall be fastened with a minimum of two (2) 6d hot-dipped, galvanized box nails. Fastened 3/4 in. to 1 in. from the edge of the shake, and 11/2 in. to 2 in. above the butt line of the next course. In all cases, fasteners shall be of sufficient length to penetrate through the plywood panel or wood plank decking not less than 3/16 in., or to penetrate into a 1 in., or greater, thickness of lumber not less than 1 in. Nails shall be driven straight and flush. Nails shall not be overdriven (see Detail C).</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5.10      Hip and ridges may be installed from pre-manufactured units or field assembled units from manufacturer’s shakes. The exposed juncture of the roof hip and ridge areas shall be covered with a minimum 6 in. wide strip of ASTM D226 Type II </w:t>
      </w:r>
      <w:r w:rsidRPr="007E1986">
        <w:rPr>
          <w:rFonts w:ascii="Verdana" w:eastAsia="Times New Roman" w:hAnsi="Verdana" w:cs="Times New Roman"/>
          <w:strike/>
          <w:sz w:val="24"/>
          <w:szCs w:val="24"/>
        </w:rPr>
        <w:t>organic</w:t>
      </w:r>
      <w:r w:rsidRPr="007E1986">
        <w:rPr>
          <w:rFonts w:ascii="Verdana" w:eastAsia="Times New Roman" w:hAnsi="Verdana" w:cs="Times New Roman"/>
          <w:sz w:val="24"/>
          <w:szCs w:val="24"/>
        </w:rPr>
        <w:t> felt </w:t>
      </w:r>
      <w:r w:rsidRPr="007E1986">
        <w:rPr>
          <w:rFonts w:ascii="Verdana" w:eastAsia="Times New Roman" w:hAnsi="Verdana" w:cs="Times New Roman"/>
          <w:sz w:val="24"/>
          <w:szCs w:val="24"/>
          <w:u w:val="single"/>
        </w:rPr>
        <w:t>or Approved ASTM D8257 synthetic underlayment</w:t>
      </w:r>
      <w:r w:rsidRPr="007E1986">
        <w:rPr>
          <w:rFonts w:ascii="Verdana" w:eastAsia="Times New Roman" w:hAnsi="Verdana" w:cs="Times New Roman"/>
          <w:sz w:val="24"/>
          <w:szCs w:val="24"/>
        </w:rPr>
        <w:t>, prior to installing the hip and ridge units. No felt shall be left exposed. Lay alternate overlapping hip and ridge units, starting with a double starter course. The weather exposure of the hip and ridge units shall be the same exposure as the field shingles. Each side of the hip and ridge units shall be a minimum of 4 in. wide. Each hip and ridge unit shall be fastened to the roofwith two fasteners of the same type as that used for the field shakes. Fasteners shall be of sufficient length to penetrate the plywood panel or wood plank decking not less than 3/16 in.; or to penetrate into a 1 in., or greater, thickness of lumber not less than 1 in. Nails shall be driven straight and flush. Nails shall not be overdriven. (see Detail C).</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lastRenderedPageBreak/>
        <w:t>5.11      Metal flashing materials shall comply with Section 1517.6 of the Florida Building Code, Building. Metal step flashing shall be used at all vertical side walls. The length of the step flashing units shall be 3 in. longer than the exposure of the shakes. The step-flashing unit shall be installed just up slope from the exposed area of the wood shake, in such a manner as to be covered by the next wood shake while maintaining a minimum 3 in. headlap. Step flashing metal shall extend 5 in. up the vertical surface and 5 in. horizontally onto the wood shake. Nail each step-flashing unit near the upper corner. Location of the shake fasteners must be adjusted to insure that the step flashing is not penetrated. Vertical head walls shall be flashed with apron type metal flashing. Wood shake shall be installed up to the vertical head wall. The head wall flashing shall then be installed to extend up the vertical surface 5 in., and out over the top course of wood shake a minimum of 5 in. Wall treatment or metal counterflashing shall be brought down over all vertical flanges of the step flashing or head wall flashing a minimum of 3 in. and shall terminate a minimum of 1 in. above the surface of the wood shake. Metal counterflashing shall be installed in compliance with RAS 111.</w:t>
      </w:r>
    </w:p>
    <w:p w:rsidR="007E1986" w:rsidRPr="007E1986" w:rsidRDefault="007E1986" w:rsidP="007E1986">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7E1986">
        <w:rPr>
          <w:rFonts w:ascii="Verdana" w:eastAsia="Times New Roman" w:hAnsi="Verdana" w:cs="Times New Roman"/>
          <w:sz w:val="24"/>
          <w:szCs w:val="24"/>
        </w:rPr>
        <w:t>5.12      Roof penetrations that protrude through a roof shall be flashed at all intersecting angles to prevent leakage. Flashing details shall be in compliance with manufacturer’s recommendations, unless otherwise indicated in roof assembly’s Product Approval.</w:t>
      </w:r>
    </w:p>
    <w:p w:rsidR="00876E99" w:rsidRDefault="00876E99" w:rsidP="00E7562B">
      <w:pPr>
        <w:pStyle w:val="chaptername"/>
        <w:shd w:val="clear" w:color="auto" w:fill="FFFFFF"/>
        <w:spacing w:before="120" w:beforeAutospacing="0" w:afterAutospacing="0" w:line="240" w:lineRule="atLeast"/>
        <w:jc w:val="center"/>
        <w:rPr>
          <w:rFonts w:ascii="Verdana" w:hAnsi="Verdana"/>
          <w:b/>
          <w:color w:val="00B0F0"/>
        </w:rPr>
      </w:pPr>
    </w:p>
    <w:p w:rsidR="00E7562B" w:rsidRDefault="00D84D02" w:rsidP="00E7562B">
      <w:pPr>
        <w:rPr>
          <w:b/>
          <w:color w:val="FF0000"/>
          <w:sz w:val="24"/>
          <w:szCs w:val="24"/>
        </w:rPr>
      </w:pPr>
      <w:r w:rsidRPr="00874D00">
        <w:rPr>
          <w:b/>
          <w:color w:val="FF0000"/>
          <w:sz w:val="24"/>
          <w:szCs w:val="24"/>
        </w:rPr>
        <w:t xml:space="preserve"> </w:t>
      </w:r>
      <w:r w:rsidR="00E7562B" w:rsidRPr="00874D00">
        <w:rPr>
          <w:b/>
          <w:color w:val="FF0000"/>
          <w:sz w:val="24"/>
          <w:szCs w:val="24"/>
        </w:rPr>
        <w:t>(R10178</w:t>
      </w:r>
      <w:r w:rsidR="00874D00" w:rsidRPr="00874D00">
        <w:rPr>
          <w:b/>
          <w:color w:val="FF0000"/>
          <w:sz w:val="24"/>
          <w:szCs w:val="24"/>
        </w:rPr>
        <w:t xml:space="preserve"> AS</w:t>
      </w:r>
      <w:r w:rsidR="00E7562B" w:rsidRPr="00874D00">
        <w:rPr>
          <w:b/>
          <w:color w:val="FF0000"/>
          <w:sz w:val="24"/>
          <w:szCs w:val="24"/>
        </w:rPr>
        <w:t>)</w:t>
      </w:r>
    </w:p>
    <w:p w:rsidR="000E5085" w:rsidRPr="000E5085" w:rsidRDefault="000E5085" w:rsidP="000E5085">
      <w:pPr>
        <w:shd w:val="clear" w:color="auto" w:fill="FFFFFF"/>
        <w:spacing w:before="100" w:beforeAutospacing="1" w:after="100" w:afterAutospacing="1" w:line="240" w:lineRule="auto"/>
        <w:rPr>
          <w:rFonts w:ascii="Verdana" w:eastAsia="Times New Roman" w:hAnsi="Verdana" w:cs="Times New Roman"/>
          <w:color w:val="00B0F0"/>
          <w:sz w:val="24"/>
          <w:szCs w:val="24"/>
        </w:rPr>
      </w:pPr>
      <w:r w:rsidRPr="000E5085">
        <w:rPr>
          <w:rFonts w:ascii="Helvetica-Bold" w:hAnsi="Helvetica-Bold" w:cs="Helvetica-Bold"/>
          <w:b/>
          <w:bCs/>
          <w:color w:val="00B0F0"/>
          <w:sz w:val="24"/>
          <w:szCs w:val="24"/>
        </w:rPr>
        <w:t>ROOFING APPLICATION STANDARD (RAS) No. 130-20</w:t>
      </w:r>
    </w:p>
    <w:p w:rsidR="000E5085" w:rsidRPr="000E5085" w:rsidRDefault="000E5085" w:rsidP="000E5085">
      <w:pPr>
        <w:shd w:val="clear" w:color="auto" w:fill="FFFFFF"/>
        <w:spacing w:before="100" w:beforeAutospacing="1" w:after="100" w:afterAutospacing="1" w:line="240" w:lineRule="auto"/>
        <w:rPr>
          <w:rFonts w:ascii="Verdana" w:eastAsia="Times New Roman" w:hAnsi="Verdana" w:cs="Times New Roman"/>
          <w:color w:val="00B0F0"/>
          <w:sz w:val="24"/>
          <w:szCs w:val="24"/>
        </w:rPr>
      </w:pPr>
      <w:r w:rsidRPr="000E5085">
        <w:rPr>
          <w:rFonts w:ascii="Verdana" w:eastAsia="Times New Roman" w:hAnsi="Verdana" w:cs="Times New Roman"/>
          <w:color w:val="00B0F0"/>
          <w:sz w:val="24"/>
          <w:szCs w:val="24"/>
        </w:rPr>
        <w:t>INSTALLATION CRITERIA FOR </w:t>
      </w:r>
      <w:r w:rsidRPr="000E5085">
        <w:rPr>
          <w:rFonts w:ascii="Verdana" w:eastAsia="Times New Roman" w:hAnsi="Verdana" w:cs="Times New Roman"/>
          <w:color w:val="00B0F0"/>
          <w:sz w:val="24"/>
          <w:szCs w:val="24"/>
          <w:u w:val="single"/>
        </w:rPr>
        <w:t>WOOD</w:t>
      </w:r>
      <w:r w:rsidRPr="000E5085">
        <w:rPr>
          <w:rFonts w:ascii="Verdana" w:eastAsia="Times New Roman" w:hAnsi="Verdana" w:cs="Times New Roman"/>
          <w:color w:val="00B0F0"/>
          <w:sz w:val="24"/>
          <w:szCs w:val="24"/>
        </w:rPr>
        <w:t> ROOF SHINGLES AND SHAKES APPLICATION</w:t>
      </w:r>
    </w:p>
    <w:tbl>
      <w:tblPr>
        <w:tblW w:w="4250" w:type="pct"/>
        <w:tblCellMar>
          <w:top w:w="20" w:type="dxa"/>
          <w:left w:w="20" w:type="dxa"/>
          <w:bottom w:w="20" w:type="dxa"/>
          <w:right w:w="20" w:type="dxa"/>
        </w:tblCellMar>
        <w:tblLook w:val="04A0" w:firstRow="1" w:lastRow="0" w:firstColumn="1" w:lastColumn="0" w:noHBand="0" w:noVBand="1"/>
      </w:tblPr>
      <w:tblGrid>
        <w:gridCol w:w="9180"/>
      </w:tblGrid>
      <w:tr w:rsidR="00B26D8C" w:rsidRPr="00B26D8C" w:rsidTr="00B26D8C">
        <w:tc>
          <w:tcPr>
            <w:tcW w:w="0" w:type="auto"/>
            <w:vAlign w:val="center"/>
            <w:hideMark/>
          </w:tcPr>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i/>
                <w:iCs/>
                <w:color w:val="000000"/>
                <w:sz w:val="24"/>
                <w:szCs w:val="24"/>
              </w:rPr>
              <w:t>Note: Tables remain unchanged</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1.            Scope</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1.1          This application standard provides the minimum installation criteria for wood shingles and shakes application.</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2.            Definitions</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2.1          For definitions of terms used in this application standard, refer to ASTM D1079 and the </w:t>
            </w:r>
            <w:r w:rsidRPr="00B26D8C">
              <w:rPr>
                <w:rFonts w:ascii="Verdana" w:eastAsia="Times New Roman" w:hAnsi="Verdana" w:cs="Times New Roman"/>
                <w:i/>
                <w:iCs/>
                <w:color w:val="000000"/>
                <w:sz w:val="24"/>
                <w:szCs w:val="24"/>
              </w:rPr>
              <w:t>Florida Building Code, Building</w:t>
            </w:r>
            <w:r w:rsidRPr="00B26D8C">
              <w:rPr>
                <w:rFonts w:ascii="Verdana" w:eastAsia="Times New Roman" w:hAnsi="Verdana" w:cs="Times New Roman"/>
                <w:color w:val="000000"/>
                <w:sz w:val="24"/>
                <w:szCs w:val="24"/>
              </w:rPr>
              <w:t>.</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3.            General</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3.1          Maximum exposure for wood shingles and shakes shall comply with Table 1 herein, unless specifically specified in the roof assemblies Product Approval.</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3.2          Wood shingles and shakes may be applied over solid or spaced sheathing. In spaced sheathing applications, the first 36 in. above the eave line shall be solidly sheathed. All wood decks shall comply with the provisions set forth in Chapters 15 and 23 (High-Velocity Hurricane Zones) of the </w:t>
            </w:r>
            <w:r w:rsidRPr="00B26D8C">
              <w:rPr>
                <w:rFonts w:ascii="Verdana" w:eastAsia="Times New Roman" w:hAnsi="Verdana" w:cs="Times New Roman"/>
                <w:i/>
                <w:iCs/>
                <w:color w:val="000000"/>
                <w:sz w:val="24"/>
                <w:szCs w:val="24"/>
              </w:rPr>
              <w:t>Florida Building Code,</w:t>
            </w:r>
            <w:r w:rsidRPr="00B26D8C">
              <w:rPr>
                <w:rFonts w:ascii="Verdana" w:eastAsia="Times New Roman" w:hAnsi="Verdana" w:cs="Times New Roman"/>
                <w:color w:val="000000"/>
                <w:sz w:val="24"/>
                <w:szCs w:val="24"/>
              </w:rPr>
              <w:t> </w:t>
            </w:r>
            <w:r w:rsidRPr="00B26D8C">
              <w:rPr>
                <w:rFonts w:ascii="Verdana" w:eastAsia="Times New Roman" w:hAnsi="Verdana" w:cs="Times New Roman"/>
                <w:i/>
                <w:iCs/>
                <w:color w:val="000000"/>
                <w:sz w:val="24"/>
                <w:szCs w:val="24"/>
              </w:rPr>
              <w:t>Building</w:t>
            </w:r>
            <w:r w:rsidRPr="00B26D8C">
              <w:rPr>
                <w:rFonts w:ascii="Verdana" w:eastAsia="Times New Roman" w:hAnsi="Verdana" w:cs="Times New Roman"/>
                <w:color w:val="000000"/>
                <w:sz w:val="24"/>
                <w:szCs w:val="24"/>
              </w:rPr>
              <w:t>.</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lastRenderedPageBreak/>
              <w:t>3.3          Wood shingles and shakes shall not be installed on roof mean heights greater than 33 feet, unless specifically specified in the roof assemblies Product Approval.</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            Wood Shingles</w:t>
            </w:r>
          </w:p>
          <w:p w:rsid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4.1          Underlayment</w:t>
            </w:r>
          </w:p>
          <w:p w:rsidR="009A1FAB" w:rsidRDefault="009A1FAB" w:rsidP="009A1FAB">
            <w:pPr>
              <w:spacing w:after="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4.1 Underlayment</w:t>
            </w:r>
          </w:p>
          <w:p w:rsidR="009A1FAB" w:rsidRPr="00B26D8C" w:rsidRDefault="009A1FAB" w:rsidP="009A1FAB">
            <w:pPr>
              <w:spacing w:after="0" w:line="240" w:lineRule="auto"/>
              <w:rPr>
                <w:rFonts w:ascii="Verdana" w:eastAsia="Times New Roman" w:hAnsi="Verdana" w:cs="Times New Roman"/>
                <w:color w:val="000000"/>
                <w:sz w:val="24"/>
                <w:szCs w:val="24"/>
              </w:rPr>
            </w:pPr>
          </w:p>
          <w:p w:rsidR="009A1FAB" w:rsidRPr="00B26D8C" w:rsidRDefault="009A1FAB" w:rsidP="009A1FAB">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Solid Sheathing: </w:t>
            </w:r>
            <w:r w:rsidRPr="00B26D8C">
              <w:rPr>
                <w:rFonts w:ascii="Verdana" w:eastAsia="Times New Roman" w:hAnsi="Verdana" w:cs="Times New Roman"/>
                <w:strike/>
                <w:color w:val="000000"/>
                <w:sz w:val="24"/>
                <w:szCs w:val="24"/>
              </w:rPr>
              <w:t>Two plies of ASTM D226, Type 1 felt overlapped. 19 in., or a single layer of ASTM D226 Type II felt overlapped a minimum of 4 in. on side laps, and 6 in. on the end laps.</w:t>
            </w:r>
            <w:r w:rsidRPr="00B26D8C">
              <w:rPr>
                <w:rFonts w:ascii="Verdana" w:eastAsia="Times New Roman" w:hAnsi="Verdana" w:cs="Times New Roman"/>
                <w:color w:val="000000"/>
                <w:sz w:val="24"/>
                <w:szCs w:val="24"/>
              </w:rPr>
              <w:t> </w:t>
            </w:r>
            <w:r w:rsidRPr="00B26D8C">
              <w:rPr>
                <w:rFonts w:ascii="Verdana" w:eastAsia="Times New Roman" w:hAnsi="Verdana" w:cs="Times New Roman"/>
                <w:color w:val="000000"/>
                <w:sz w:val="24"/>
                <w:szCs w:val="24"/>
                <w:u w:val="single"/>
              </w:rPr>
              <w:t>Two layers of ASTM D226 Type II or ASTM D4869 Type III, Type IV, </w:t>
            </w:r>
            <w:r w:rsidRPr="00B26D8C">
              <w:rPr>
                <w:rFonts w:ascii="Verdana" w:eastAsia="Times New Roman" w:hAnsi="Verdana" w:cs="Times New Roman"/>
                <w:strike/>
                <w:color w:val="000000"/>
                <w:sz w:val="24"/>
                <w:szCs w:val="24"/>
                <w:u w:val="single"/>
                <w:shd w:val="clear" w:color="auto" w:fill="FFFF00"/>
              </w:rPr>
              <w:t>or ASTM D8257</w:t>
            </w:r>
            <w:r w:rsidRPr="00B26D8C">
              <w:rPr>
                <w:rFonts w:ascii="Verdana" w:eastAsia="Times New Roman" w:hAnsi="Verdana" w:cs="Times New Roman"/>
                <w:color w:val="000000"/>
                <w:sz w:val="24"/>
                <w:szCs w:val="24"/>
                <w:u w:val="single"/>
              </w:rPr>
              <w:t> underlayment shall be installed as follows: Apply a strip of underlayment </w:t>
            </w:r>
            <w:r w:rsidRPr="00B26D8C">
              <w:rPr>
                <w:rFonts w:ascii="Verdana" w:eastAsia="Times New Roman" w:hAnsi="Verdana" w:cs="Times New Roman"/>
                <w:color w:val="000000"/>
                <w:sz w:val="24"/>
                <w:szCs w:val="24"/>
                <w:u w:val="single"/>
                <w:shd w:val="clear" w:color="auto" w:fill="FFFF00"/>
              </w:rPr>
              <w:t>for the first course</w:t>
            </w:r>
            <w:r w:rsidRPr="00B26D8C">
              <w:rPr>
                <w:rFonts w:ascii="Verdana" w:eastAsia="Times New Roman" w:hAnsi="Verdana" w:cs="Times New Roman"/>
                <w:color w:val="000000"/>
                <w:sz w:val="24"/>
                <w:szCs w:val="24"/>
                <w:u w:val="single"/>
              </w:rPr>
              <w:t> that is half the width of a full sheet parallel to and starting at the eaves, fastened sufficiently to hold in place. Starting at the eave, apply </w:t>
            </w:r>
            <w:r w:rsidRPr="00B26D8C">
              <w:rPr>
                <w:rFonts w:ascii="Verdana" w:eastAsia="Times New Roman" w:hAnsi="Verdana" w:cs="Times New Roman"/>
                <w:color w:val="000000"/>
                <w:sz w:val="24"/>
                <w:szCs w:val="24"/>
                <w:u w:val="single"/>
                <w:shd w:val="clear" w:color="auto" w:fill="FFFF00"/>
              </w:rPr>
              <w:t>a</w:t>
            </w:r>
            <w:r w:rsidRPr="00B26D8C">
              <w:rPr>
                <w:rFonts w:ascii="Verdana" w:eastAsia="Times New Roman" w:hAnsi="Verdana" w:cs="Times New Roman"/>
                <w:color w:val="000000"/>
                <w:sz w:val="24"/>
                <w:szCs w:val="24"/>
                <w:u w:val="single"/>
              </w:rPr>
              <w:t> full sheet</w:t>
            </w:r>
            <w:r w:rsidRPr="00B26D8C">
              <w:rPr>
                <w:rFonts w:ascii="Verdana" w:eastAsia="Times New Roman" w:hAnsi="Verdana" w:cs="Times New Roman"/>
                <w:strike/>
                <w:color w:val="000000"/>
                <w:sz w:val="24"/>
                <w:szCs w:val="24"/>
                <w:u w:val="single"/>
                <w:shd w:val="clear" w:color="auto" w:fill="FFFF00"/>
              </w:rPr>
              <w:t>s</w:t>
            </w:r>
            <w:r w:rsidRPr="00B26D8C">
              <w:rPr>
                <w:rFonts w:ascii="Verdana" w:eastAsia="Times New Roman" w:hAnsi="Verdana" w:cs="Times New Roman"/>
                <w:color w:val="000000"/>
                <w:sz w:val="24"/>
                <w:szCs w:val="24"/>
                <w:u w:val="single"/>
              </w:rPr>
              <w:t> of </w:t>
            </w:r>
            <w:r w:rsidRPr="00B26D8C">
              <w:rPr>
                <w:rFonts w:ascii="Verdana" w:eastAsia="Times New Roman" w:hAnsi="Verdana" w:cs="Times New Roman"/>
                <w:strike/>
                <w:color w:val="000000"/>
                <w:sz w:val="24"/>
                <w:szCs w:val="24"/>
                <w:u w:val="single"/>
                <w:shd w:val="clear" w:color="auto" w:fill="FFFF00"/>
              </w:rPr>
              <w:t>reinforced</w:t>
            </w:r>
            <w:r w:rsidRPr="00B26D8C">
              <w:rPr>
                <w:rFonts w:ascii="Verdana" w:eastAsia="Times New Roman" w:hAnsi="Verdana" w:cs="Times New Roman"/>
                <w:color w:val="000000"/>
                <w:sz w:val="24"/>
                <w:szCs w:val="24"/>
                <w:u w:val="single"/>
              </w:rPr>
              <w:t> underlayment</w:t>
            </w:r>
            <w:r w:rsidRPr="00B26D8C">
              <w:rPr>
                <w:rFonts w:ascii="Verdana" w:eastAsia="Times New Roman" w:hAnsi="Verdana" w:cs="Times New Roman"/>
                <w:color w:val="000000"/>
                <w:sz w:val="24"/>
                <w:szCs w:val="24"/>
                <w:u w:val="single"/>
                <w:shd w:val="clear" w:color="auto" w:fill="FFFF00"/>
              </w:rPr>
              <w:t>, for the second course. Apply the third course of underlayment</w:t>
            </w:r>
            <w:r w:rsidRPr="00B26D8C">
              <w:rPr>
                <w:rFonts w:ascii="Verdana" w:eastAsia="Times New Roman" w:hAnsi="Verdana" w:cs="Times New Roman"/>
                <w:color w:val="000000"/>
                <w:sz w:val="24"/>
                <w:szCs w:val="24"/>
                <w:u w:val="single"/>
              </w:rPr>
              <w:t> overlapping </w:t>
            </w:r>
            <w:r w:rsidRPr="00B26D8C">
              <w:rPr>
                <w:rFonts w:ascii="Verdana" w:eastAsia="Times New Roman" w:hAnsi="Verdana" w:cs="Times New Roman"/>
                <w:color w:val="000000"/>
                <w:sz w:val="24"/>
                <w:szCs w:val="24"/>
                <w:u w:val="single"/>
                <w:shd w:val="clear" w:color="auto" w:fill="FFFF00"/>
              </w:rPr>
              <w:t>the second course</w:t>
            </w:r>
            <w:r w:rsidRPr="00B26D8C">
              <w:rPr>
                <w:rFonts w:ascii="Verdana" w:eastAsia="Times New Roman" w:hAnsi="Verdana" w:cs="Times New Roman"/>
                <w:color w:val="000000"/>
                <w:sz w:val="24"/>
                <w:szCs w:val="24"/>
                <w:u w:val="single"/>
              </w:rPr>
              <w:t> </w:t>
            </w:r>
            <w:r w:rsidRPr="00B26D8C">
              <w:rPr>
                <w:rFonts w:ascii="Verdana" w:eastAsia="Times New Roman" w:hAnsi="Verdana" w:cs="Times New Roman"/>
                <w:strike/>
                <w:color w:val="000000"/>
                <w:sz w:val="24"/>
                <w:szCs w:val="24"/>
                <w:u w:val="single"/>
                <w:shd w:val="clear" w:color="auto" w:fill="FFFF00"/>
              </w:rPr>
              <w:t>successive sheets</w:t>
            </w:r>
            <w:r w:rsidRPr="00B26D8C">
              <w:rPr>
                <w:rFonts w:ascii="Verdana" w:eastAsia="Times New Roman" w:hAnsi="Verdana" w:cs="Times New Roman"/>
                <w:color w:val="000000"/>
                <w:sz w:val="24"/>
                <w:szCs w:val="24"/>
                <w:u w:val="single"/>
              </w:rPr>
              <w:t> half the width of a full sheet plus 2 inches. </w:t>
            </w:r>
            <w:r w:rsidRPr="00B26D8C">
              <w:rPr>
                <w:rFonts w:ascii="Verdana" w:eastAsia="Times New Roman" w:hAnsi="Verdana" w:cs="Times New Roman"/>
                <w:color w:val="000000"/>
                <w:sz w:val="24"/>
                <w:szCs w:val="24"/>
                <w:u w:val="single"/>
                <w:shd w:val="clear" w:color="auto" w:fill="FFFF00"/>
              </w:rPr>
              <w:t>Overlap all successive courses half the width of a full sheet plus  inch.</w:t>
            </w:r>
            <w:r w:rsidRPr="00B26D8C">
              <w:rPr>
                <w:rFonts w:ascii="Verdana" w:eastAsia="Times New Roman" w:hAnsi="Verdana" w:cs="Times New Roman"/>
                <w:color w:val="000000"/>
                <w:sz w:val="24"/>
                <w:szCs w:val="24"/>
                <w:u w:val="single"/>
              </w:rPr>
              <w:t> End laps shall be 6 inches (152 mm) and shall be offset by 6 feet (1829 mm). Underlayment shall be fastened to a nailable deck with a maximum fastener spacing measured horizontally and vertically of 12 inches (305 mm) o.c. between side laps, and one row at the end and side laps fastened 6 inches (152 mm) o.c. Underlayment</w:t>
            </w:r>
            <w:r w:rsidRPr="00B26D8C">
              <w:rPr>
                <w:rFonts w:ascii="Verdana" w:eastAsia="Times New Roman" w:hAnsi="Verdana" w:cs="Times New Roman"/>
                <w:color w:val="000000"/>
                <w:sz w:val="24"/>
                <w:szCs w:val="24"/>
              </w:rPr>
              <w:t> Fastene</w:t>
            </w:r>
            <w:r w:rsidRPr="00B26D8C">
              <w:rPr>
                <w:rFonts w:ascii="Verdana" w:eastAsia="Times New Roman" w:hAnsi="Verdana" w:cs="Times New Roman"/>
                <w:color w:val="000000"/>
                <w:sz w:val="24"/>
                <w:szCs w:val="24"/>
                <w:u w:val="single"/>
              </w:rPr>
              <w:t>rs</w:t>
            </w:r>
            <w:r w:rsidRPr="00B26D8C">
              <w:rPr>
                <w:rFonts w:ascii="Verdana" w:eastAsia="Times New Roman" w:hAnsi="Verdana" w:cs="Times New Roman"/>
                <w:color w:val="000000"/>
                <w:sz w:val="24"/>
                <w:szCs w:val="24"/>
              </w:rPr>
              <w:t> </w:t>
            </w:r>
            <w:r w:rsidRPr="00B26D8C">
              <w:rPr>
                <w:rFonts w:ascii="Verdana" w:eastAsia="Times New Roman" w:hAnsi="Verdana" w:cs="Times New Roman"/>
                <w:strike/>
                <w:color w:val="000000"/>
                <w:sz w:val="24"/>
                <w:szCs w:val="24"/>
              </w:rPr>
              <w:t>d with</w:t>
            </w:r>
            <w:r w:rsidRPr="00B26D8C">
              <w:rPr>
                <w:rFonts w:ascii="Verdana" w:eastAsia="Times New Roman" w:hAnsi="Verdana" w:cs="Times New Roman"/>
                <w:color w:val="000000"/>
                <w:sz w:val="24"/>
                <w:szCs w:val="24"/>
              </w:rPr>
              <w:t> shall be corrosion resistant 12 ga. roofing nails through tin caps. </w:t>
            </w:r>
            <w:r w:rsidRPr="00B26D8C">
              <w:rPr>
                <w:rFonts w:ascii="Verdana" w:eastAsia="Times New Roman" w:hAnsi="Verdana" w:cs="Times New Roman"/>
                <w:strike/>
                <w:color w:val="000000"/>
                <w:sz w:val="24"/>
                <w:szCs w:val="24"/>
              </w:rPr>
              <w:t>Fasten with two staggered rows in the field of the sheet with a maximum fastener spacing of 12 in. o.c., and one row at the laps fastened 6 in. o.c.</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Spaced Sheathing: Underlayment shall be installed at </w:t>
            </w:r>
            <w:r w:rsidRPr="00B26D8C">
              <w:rPr>
                <w:rFonts w:ascii="Verdana" w:eastAsia="Times New Roman" w:hAnsi="Verdana" w:cs="Times New Roman"/>
                <w:color w:val="000000"/>
                <w:sz w:val="24"/>
                <w:szCs w:val="24"/>
                <w:u w:val="single"/>
              </w:rPr>
              <w:t>A</w:t>
            </w:r>
            <w:r w:rsidRPr="00B26D8C">
              <w:rPr>
                <w:rFonts w:ascii="Verdana" w:eastAsia="Times New Roman" w:hAnsi="Verdana" w:cs="Times New Roman"/>
                <w:color w:val="000000"/>
                <w:sz w:val="24"/>
                <w:szCs w:val="24"/>
              </w:rPr>
              <w:t>a minimum of 36 in. at the eave line, </w:t>
            </w:r>
            <w:r w:rsidRPr="00B26D8C">
              <w:rPr>
                <w:rFonts w:ascii="Verdana" w:eastAsia="Times New Roman" w:hAnsi="Verdana" w:cs="Times New Roman"/>
                <w:color w:val="000000"/>
                <w:sz w:val="24"/>
                <w:szCs w:val="24"/>
                <w:u w:val="single"/>
              </w:rPr>
              <w:t>f</w:t>
            </w:r>
            <w:r w:rsidRPr="00B26D8C">
              <w:rPr>
                <w:rFonts w:ascii="Verdana" w:eastAsia="Times New Roman" w:hAnsi="Verdana" w:cs="Times New Roman"/>
                <w:color w:val="000000"/>
                <w:sz w:val="24"/>
                <w:szCs w:val="24"/>
              </w:rPr>
              <w:t>astened with corrosion resistant 12 ga. roofing nails through tin caps. Fasten with two staggered rows in the field of the sheet with a maximum fastener spacing of 12 in. o.c.</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                Roofing nails shall be of sufficient length to penetrate through the plywood panel or wood plank decking not less than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16</w:t>
            </w:r>
            <w:r w:rsidRPr="00B26D8C">
              <w:rPr>
                <w:rFonts w:ascii="Verdana" w:eastAsia="Times New Roman" w:hAnsi="Verdana" w:cs="Times New Roman"/>
                <w:color w:val="000000"/>
                <w:sz w:val="24"/>
                <w:szCs w:val="24"/>
              </w:rPr>
              <w:t> in., or to penetrate into a 1 in., or greater, thickness of lumber not less than 1 in.</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4.2          Edge metal shall comply with Section 1517.6 of the </w:t>
            </w:r>
            <w:r w:rsidRPr="00B26D8C">
              <w:rPr>
                <w:rFonts w:ascii="Verdana" w:eastAsia="Times New Roman" w:hAnsi="Verdana" w:cs="Times New Roman"/>
                <w:i/>
                <w:iCs/>
                <w:color w:val="000000"/>
                <w:sz w:val="24"/>
                <w:szCs w:val="24"/>
              </w:rPr>
              <w:t>Florida Building Code, Building</w:t>
            </w:r>
            <w:r w:rsidRPr="00B26D8C">
              <w:rPr>
                <w:rFonts w:ascii="Verdana" w:eastAsia="Times New Roman" w:hAnsi="Verdana" w:cs="Times New Roman"/>
                <w:color w:val="000000"/>
                <w:sz w:val="24"/>
                <w:szCs w:val="24"/>
              </w:rPr>
              <w:t>, and RAS 111.</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4.3          Valleys may be installed open or closed. A 36 in. wide sheet of minimum ASTM D226 Type II organic felt </w:t>
            </w:r>
            <w:r w:rsidRPr="00B26D8C">
              <w:rPr>
                <w:rFonts w:ascii="Verdana" w:eastAsia="Times New Roman" w:hAnsi="Verdana" w:cs="Times New Roman"/>
                <w:color w:val="000000"/>
                <w:sz w:val="24"/>
                <w:szCs w:val="24"/>
                <w:u w:val="single"/>
              </w:rPr>
              <w:t>or an Approved ASTM D1970 self-adhering polymer-modified underlayment</w:t>
            </w:r>
            <w:r w:rsidRPr="00B26D8C">
              <w:rPr>
                <w:rFonts w:ascii="Verdana" w:eastAsia="Times New Roman" w:hAnsi="Verdana" w:cs="Times New Roman"/>
                <w:color w:val="000000"/>
                <w:sz w:val="24"/>
                <w:szCs w:val="24"/>
              </w:rPr>
              <w:t> shall be installed centered in the valley</w:t>
            </w:r>
            <w:r w:rsidRPr="00B26D8C">
              <w:rPr>
                <w:rFonts w:ascii="Verdana" w:eastAsia="Times New Roman" w:hAnsi="Verdana" w:cs="Times New Roman"/>
                <w:color w:val="000000"/>
                <w:sz w:val="24"/>
                <w:szCs w:val="24"/>
                <w:u w:val="single"/>
              </w:rPr>
              <w:t>.</w:t>
            </w:r>
            <w:r w:rsidRPr="00B26D8C">
              <w:rPr>
                <w:rFonts w:ascii="Verdana" w:eastAsia="Times New Roman" w:hAnsi="Verdana" w:cs="Times New Roman"/>
                <w:color w:val="000000"/>
                <w:sz w:val="24"/>
                <w:szCs w:val="24"/>
              </w:rPr>
              <w:t>, </w:t>
            </w:r>
            <w:r w:rsidRPr="00B26D8C">
              <w:rPr>
                <w:rFonts w:ascii="Verdana" w:eastAsia="Times New Roman" w:hAnsi="Verdana" w:cs="Times New Roman"/>
                <w:color w:val="000000"/>
                <w:sz w:val="24"/>
                <w:szCs w:val="24"/>
                <w:u w:val="single"/>
              </w:rPr>
              <w:t>ASTM D226 Type II felt shall be</w:t>
            </w:r>
            <w:r w:rsidRPr="00B26D8C">
              <w:rPr>
                <w:rFonts w:ascii="Verdana" w:eastAsia="Times New Roman" w:hAnsi="Verdana" w:cs="Times New Roman"/>
                <w:color w:val="000000"/>
                <w:sz w:val="24"/>
                <w:szCs w:val="24"/>
              </w:rPr>
              <w:t> fastened 6 in. o.c. through tin-caps at each edge of the sheet. Minimum end laps shall be 12 in. and fully adhered with approved flashing cement.</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4.4          Valley metals shall comply with the Section 1517.6 of the </w:t>
            </w:r>
            <w:r w:rsidRPr="00B26D8C">
              <w:rPr>
                <w:rFonts w:ascii="Verdana" w:eastAsia="Times New Roman" w:hAnsi="Verdana" w:cs="Times New Roman"/>
                <w:i/>
                <w:iCs/>
                <w:color w:val="000000"/>
                <w:sz w:val="24"/>
                <w:szCs w:val="24"/>
              </w:rPr>
              <w:t>Florida Building Code, Building</w:t>
            </w:r>
            <w:r w:rsidRPr="00B26D8C">
              <w:rPr>
                <w:rFonts w:ascii="Verdana" w:eastAsia="Times New Roman" w:hAnsi="Verdana" w:cs="Times New Roman"/>
                <w:color w:val="000000"/>
                <w:sz w:val="24"/>
                <w:szCs w:val="24"/>
              </w:rPr>
              <w:t xml:space="preserve">. Valley metal shall be preformed with side returns and a minimum 1 in. high center water diverter. Valley metal shall have a </w:t>
            </w:r>
            <w:r w:rsidRPr="00B26D8C">
              <w:rPr>
                <w:rFonts w:ascii="Verdana" w:eastAsia="Times New Roman" w:hAnsi="Verdana" w:cs="Times New Roman"/>
                <w:color w:val="000000"/>
                <w:sz w:val="24"/>
                <w:szCs w:val="24"/>
              </w:rPr>
              <w:lastRenderedPageBreak/>
              <w:t>minimum formed width of 20 in. Valley metal shall be fastened with minimum 2 in. wide metal clips spaced 12 in. o.c. Metal clips shall be fabricated of similar metal and fastened with minimum two approved 1</w:t>
            </w:r>
            <w:r w:rsidRPr="00B26D8C">
              <w:rPr>
                <w:rFonts w:ascii="Verdana" w:eastAsia="Times New Roman" w:hAnsi="Verdana" w:cs="Times New Roman"/>
                <w:color w:val="000000"/>
                <w:sz w:val="15"/>
                <w:szCs w:val="15"/>
                <w:vertAlign w:val="superscript"/>
              </w:rPr>
              <w:t>1</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4</w:t>
            </w:r>
            <w:r w:rsidRPr="00B26D8C">
              <w:rPr>
                <w:rFonts w:ascii="Verdana" w:eastAsia="Times New Roman" w:hAnsi="Verdana" w:cs="Times New Roman"/>
                <w:color w:val="000000"/>
                <w:sz w:val="24"/>
                <w:szCs w:val="24"/>
              </w:rPr>
              <w:t> in. annular ring shank roofing nails at every clip (see Detail A).</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4.5          Metal laps shall be a minimum of 12 in. and shall be sealed with approved flashing cement. For open valley installations, the wood shingles are to be cut to form a straight edge. The open area of the valley shall be no less than 4 in. and no more than 8 in. wide. For closed valley installations, the wood shingles are to be miter cut along the center water diverter. Wood shingle fasteners shall be kept back at least 8 in. from the valley centerline. Wider wood shingles and the positioning of the fasteners higher at the valley may be required.</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4.6          The maximum exposure to the weather for wood shingle applications shall comply with Table 1 herein.</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4.7          Reserved.</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4.8          The beginning or starter course of wood shingles at the eave line shall be doubled as a minimum. The wood shingles shall be project a minimum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4</w:t>
            </w:r>
            <w:r w:rsidRPr="00B26D8C">
              <w:rPr>
                <w:rFonts w:ascii="Verdana" w:eastAsia="Times New Roman" w:hAnsi="Verdana" w:cs="Times New Roman"/>
                <w:color w:val="000000"/>
                <w:sz w:val="24"/>
                <w:szCs w:val="24"/>
              </w:rPr>
              <w:t> in. to a maximum of 2 in. beyond the drip edge at both eaves and rakes. Spacing between shingles (joints or keyways) shall be a minimum of </w:t>
            </w:r>
            <w:r w:rsidRPr="00B26D8C">
              <w:rPr>
                <w:rFonts w:ascii="Verdana" w:eastAsia="Times New Roman" w:hAnsi="Verdana" w:cs="Times New Roman"/>
                <w:color w:val="000000"/>
                <w:sz w:val="15"/>
                <w:szCs w:val="15"/>
                <w:vertAlign w:val="superscript"/>
              </w:rPr>
              <w:t>1</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4</w:t>
            </w:r>
            <w:r w:rsidRPr="00B26D8C">
              <w:rPr>
                <w:rFonts w:ascii="Verdana" w:eastAsia="Times New Roman" w:hAnsi="Verdana" w:cs="Times New Roman"/>
                <w:color w:val="000000"/>
                <w:sz w:val="24"/>
                <w:szCs w:val="24"/>
              </w:rPr>
              <w:t> in. and a maximum of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8</w:t>
            </w:r>
            <w:r w:rsidRPr="00B26D8C">
              <w:rPr>
                <w:rFonts w:ascii="Verdana" w:eastAsia="Times New Roman" w:hAnsi="Verdana" w:cs="Times New Roman"/>
                <w:color w:val="000000"/>
                <w:sz w:val="24"/>
                <w:szCs w:val="24"/>
              </w:rPr>
              <w:t> in. Shingles shall be positioned so that they cover the joints in the preceding course and adjacent courses shall be offset a minimum of 1</w:t>
            </w:r>
            <w:r w:rsidRPr="00B26D8C">
              <w:rPr>
                <w:rFonts w:ascii="Verdana" w:eastAsia="Times New Roman" w:hAnsi="Verdana" w:cs="Times New Roman"/>
                <w:color w:val="000000"/>
                <w:sz w:val="15"/>
                <w:szCs w:val="15"/>
                <w:vertAlign w:val="superscript"/>
              </w:rPr>
              <w:t>1</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2</w:t>
            </w:r>
            <w:r w:rsidRPr="00B26D8C">
              <w:rPr>
                <w:rFonts w:ascii="Verdana" w:eastAsia="Times New Roman" w:hAnsi="Verdana" w:cs="Times New Roman"/>
                <w:color w:val="000000"/>
                <w:sz w:val="24"/>
                <w:szCs w:val="24"/>
              </w:rPr>
              <w:t> in. In any three courses (adjacent), no two joints should be directly aligned (see Detail B).</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4.9          Each shingle shall be fastened with a minimum of two (2) 5d hot-dipped, galvanized box nails. Fastened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4</w:t>
            </w:r>
            <w:r w:rsidRPr="00B26D8C">
              <w:rPr>
                <w:rFonts w:ascii="Verdana" w:eastAsia="Times New Roman" w:hAnsi="Verdana" w:cs="Times New Roman"/>
                <w:color w:val="000000"/>
                <w:sz w:val="24"/>
                <w:szCs w:val="24"/>
              </w:rPr>
              <w:t> in. to 1 in. from the edge of the shingle, and </w:t>
            </w:r>
            <w:r w:rsidRPr="00B26D8C">
              <w:rPr>
                <w:rFonts w:ascii="Verdana" w:eastAsia="Times New Roman" w:hAnsi="Verdana" w:cs="Times New Roman"/>
                <w:color w:val="000000"/>
                <w:sz w:val="15"/>
                <w:szCs w:val="15"/>
                <w:vertAlign w:val="superscript"/>
              </w:rPr>
              <w:t>1</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2</w:t>
            </w:r>
            <w:r w:rsidRPr="00B26D8C">
              <w:rPr>
                <w:rFonts w:ascii="Verdana" w:eastAsia="Times New Roman" w:hAnsi="Verdana" w:cs="Times New Roman"/>
                <w:color w:val="000000"/>
                <w:sz w:val="24"/>
                <w:szCs w:val="24"/>
              </w:rPr>
              <w:t> in. to 2 in. above the butt line of the next course. In all cases, fasteners shall be of sufficient length to penetrate through the plywood panel or wood plank decking not less than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16</w:t>
            </w:r>
            <w:r w:rsidRPr="00B26D8C">
              <w:rPr>
                <w:rFonts w:ascii="Verdana" w:eastAsia="Times New Roman" w:hAnsi="Verdana" w:cs="Times New Roman"/>
                <w:color w:val="000000"/>
                <w:sz w:val="24"/>
                <w:szCs w:val="24"/>
              </w:rPr>
              <w:t> in., or to penetrate into a 1 in., or greater, thickness of lumber not less than 1 in. Nails shall be driven straight and flush. Nails shall not be overdriven (see Detail C).</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4.10        Hip and ridges may be installed from pre-manufactured units or field assembled units from manufacturer’s shingles. The exposed juncture of the roof hip and ridge areas shall be covered with a minimum 6 in. wide strip of ASTM D226 Type II organic felt, prior to installing the hip and ridge units. No felt shall be left exposed. Lay alternate overlapping hip and ridge units, starting with a double starter course. The weather exposure of the hip and ridge units shall be the same exposure as the field shingles. Each side of the hip and ridge units shall be a minimum of 4 in. wide. Each hip and ridge unit shall be fastened to the roof with two fasteners of the same type as that used for the field shingles. Fasteners shall be of sufficient length to penetrate the plywood panel or wood plank decking not less than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16</w:t>
            </w:r>
            <w:r w:rsidRPr="00B26D8C">
              <w:rPr>
                <w:rFonts w:ascii="Verdana" w:eastAsia="Times New Roman" w:hAnsi="Verdana" w:cs="Times New Roman"/>
                <w:color w:val="000000"/>
                <w:sz w:val="24"/>
                <w:szCs w:val="24"/>
              </w:rPr>
              <w:t> in.; or to penetrate into a 1 in., or greater, thickness of lumber not less than 1 in. Nails shall be driven straight and flush. Nails shall not be overdriven (see Detail C).</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lastRenderedPageBreak/>
              <w:t>4.11        Metal flashing materials shall comply with Section 1517.6 of the </w:t>
            </w:r>
            <w:r w:rsidRPr="00B26D8C">
              <w:rPr>
                <w:rFonts w:ascii="Verdana" w:eastAsia="Times New Roman" w:hAnsi="Verdana" w:cs="Times New Roman"/>
                <w:i/>
                <w:iCs/>
                <w:color w:val="000000"/>
                <w:sz w:val="24"/>
                <w:szCs w:val="24"/>
              </w:rPr>
              <w:t>Florida Building Code, Building</w:t>
            </w:r>
            <w:r w:rsidRPr="00B26D8C">
              <w:rPr>
                <w:rFonts w:ascii="Verdana" w:eastAsia="Times New Roman" w:hAnsi="Verdana" w:cs="Times New Roman"/>
                <w:color w:val="000000"/>
                <w:sz w:val="24"/>
                <w:szCs w:val="24"/>
              </w:rPr>
              <w:t>. Metal step flashing shall be used at all vertical side walls. The length of the step flashing units shall be 3 in. longer than the exposure of the shingles. The step-flashing unit shall be installed just up slope from the exposed area of the wood shingle, in such a manner as to be covered by the next wood shingle, while maintaining a minimum 3 in. headlap. Step flashing metal shall extend 5 in. up the vertical surface and 5 in. horizontally onto the wood shingle. Nail each step-flashing unit near the upper corner. Location of the shingle fasteners must be adjusted to insure that the step flashing is not penetrated. Vertical head walls shall be flashed with apron type metal flashing. Wood shingles shall be installed up to the vertical head wall and out over the top course of wood shingles a minimum of 5 in. Wall treatment or flashing or headwall flashing a minimum of 3 in. and shall terminate a minimum of 1 in. above the surface of the wood shingles. Metal counter flashing shall be installed in compliance with Roofing Application Standard RAS 111.</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4.12        Roof penetration that protrude through a roof shall be flashed at all intersecting angles to prevent leakage. Flashing details shall be in compliance with manufacturer’s recommendations, unless otherwise indicated in roof assembly’s Product Approval.</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            Wood Shakes</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5.1          Underlayments:</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Solid Sheathing: Underlayment shall be installed </w:t>
            </w:r>
            <w:r w:rsidRPr="00B26D8C">
              <w:rPr>
                <w:rFonts w:ascii="Verdana" w:eastAsia="Times New Roman" w:hAnsi="Verdana" w:cs="Times New Roman"/>
                <w:strike/>
                <w:color w:val="000000"/>
                <w:sz w:val="24"/>
                <w:szCs w:val="24"/>
              </w:rPr>
              <w:t>at a minimum of 36 in. at the eave line</w:t>
            </w:r>
            <w:r w:rsidRPr="00B26D8C">
              <w:rPr>
                <w:rFonts w:ascii="Verdana" w:eastAsia="Times New Roman" w:hAnsi="Verdana" w:cs="Times New Roman"/>
                <w:color w:val="000000"/>
                <w:sz w:val="24"/>
                <w:szCs w:val="24"/>
              </w:rPr>
              <w:t>. </w:t>
            </w:r>
            <w:r w:rsidRPr="00B26D8C">
              <w:rPr>
                <w:rFonts w:ascii="Verdana" w:eastAsia="Times New Roman" w:hAnsi="Verdana" w:cs="Times New Roman"/>
                <w:color w:val="000000"/>
                <w:sz w:val="24"/>
                <w:szCs w:val="24"/>
                <w:u w:val="single"/>
              </w:rPr>
              <w:t>with two layers of ASTM D226 Type II or ASTM D4869 Type III, Type IV, or ASTM D8257 underlayment shall be installed as follows: Apply a strip of underlayment that is half the width of a full sheet parallel to and starting at the eaves, fastened sufficiently to hold in place. Starting at the eave, apply full sheets of reinforced underlayment, overlapping successive sheets half the width of a full sheet plus 2 inches. End laps shall be 6 inches (152 mm) and shall be offset by 6 feet (1829 mm). Underlayment shall be fastened to a nailable deck with a maximum fastener spacing measured horizontally and vertically of 12 inches (305 mm) o.c. between side laps, and one row at the end and side laps fastened 6 inches (152 mm) o.c. Underlayment</w:t>
            </w:r>
            <w:r w:rsidRPr="00B26D8C">
              <w:rPr>
                <w:rFonts w:ascii="Verdana" w:eastAsia="Times New Roman" w:hAnsi="Verdana" w:cs="Times New Roman"/>
                <w:color w:val="000000"/>
                <w:sz w:val="24"/>
                <w:szCs w:val="24"/>
              </w:rPr>
              <w:t> </w:t>
            </w:r>
            <w:r w:rsidRPr="00B26D8C">
              <w:rPr>
                <w:rFonts w:ascii="Verdana" w:eastAsia="Times New Roman" w:hAnsi="Verdana" w:cs="Times New Roman"/>
                <w:color w:val="000000"/>
                <w:sz w:val="24"/>
                <w:szCs w:val="24"/>
                <w:u w:val="single"/>
              </w:rPr>
              <w:t>shall be</w:t>
            </w:r>
            <w:r w:rsidRPr="00B26D8C">
              <w:rPr>
                <w:rFonts w:ascii="Verdana" w:eastAsia="Times New Roman" w:hAnsi="Verdana" w:cs="Times New Roman"/>
                <w:color w:val="000000"/>
                <w:sz w:val="24"/>
                <w:szCs w:val="24"/>
              </w:rPr>
              <w:t> fastened with corrosion resistant 12 ga. roofing nails through tin caps. </w:t>
            </w:r>
            <w:r w:rsidRPr="00B26D8C">
              <w:rPr>
                <w:rFonts w:ascii="Verdana" w:eastAsia="Times New Roman" w:hAnsi="Verdana" w:cs="Times New Roman"/>
                <w:strike/>
                <w:color w:val="000000"/>
                <w:sz w:val="24"/>
                <w:szCs w:val="24"/>
              </w:rPr>
              <w:t>Fasten with two staggered rows in the field of the sheet with a maximum fastener spacing of 12 in. o.c.</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Spaced Sheathing:           Underlayment shall be installed at </w:t>
            </w:r>
            <w:r w:rsidRPr="00B26D8C">
              <w:rPr>
                <w:rFonts w:ascii="Verdana" w:eastAsia="Times New Roman" w:hAnsi="Verdana" w:cs="Times New Roman"/>
                <w:color w:val="000000"/>
                <w:sz w:val="24"/>
                <w:szCs w:val="24"/>
                <w:u w:val="single"/>
              </w:rPr>
              <w:t>A</w:t>
            </w:r>
            <w:r w:rsidRPr="00B26D8C">
              <w:rPr>
                <w:rFonts w:ascii="Verdana" w:eastAsia="Times New Roman" w:hAnsi="Verdana" w:cs="Times New Roman"/>
                <w:color w:val="000000"/>
                <w:sz w:val="24"/>
                <w:szCs w:val="24"/>
              </w:rPr>
              <w:t>a minimum of 36 in. </w:t>
            </w:r>
            <w:r w:rsidRPr="00B26D8C">
              <w:rPr>
                <w:rFonts w:ascii="Verdana" w:eastAsia="Times New Roman" w:hAnsi="Verdana" w:cs="Times New Roman"/>
                <w:color w:val="000000"/>
                <w:sz w:val="24"/>
                <w:szCs w:val="24"/>
                <w:u w:val="single"/>
              </w:rPr>
              <w:t>wide course of underlayment shall be installed</w:t>
            </w:r>
            <w:r w:rsidRPr="00B26D8C">
              <w:rPr>
                <w:rFonts w:ascii="Verdana" w:eastAsia="Times New Roman" w:hAnsi="Verdana" w:cs="Times New Roman"/>
                <w:color w:val="000000"/>
                <w:sz w:val="24"/>
                <w:szCs w:val="24"/>
              </w:rPr>
              <w:t> at the eave line. </w:t>
            </w:r>
            <w:r w:rsidRPr="00B26D8C">
              <w:rPr>
                <w:rFonts w:ascii="Verdana" w:eastAsia="Times New Roman" w:hAnsi="Verdana" w:cs="Times New Roman"/>
                <w:color w:val="000000"/>
                <w:sz w:val="24"/>
                <w:szCs w:val="24"/>
                <w:u w:val="single"/>
              </w:rPr>
              <w:t>Underlayment shall be</w:t>
            </w:r>
            <w:r w:rsidRPr="00B26D8C">
              <w:rPr>
                <w:rFonts w:ascii="Verdana" w:eastAsia="Times New Roman" w:hAnsi="Verdana" w:cs="Times New Roman"/>
                <w:color w:val="000000"/>
                <w:sz w:val="24"/>
                <w:szCs w:val="24"/>
              </w:rPr>
              <w:t> F</w:t>
            </w:r>
            <w:r w:rsidRPr="00B26D8C">
              <w:rPr>
                <w:rFonts w:ascii="Verdana" w:eastAsia="Times New Roman" w:hAnsi="Verdana" w:cs="Times New Roman"/>
                <w:color w:val="000000"/>
                <w:sz w:val="24"/>
                <w:szCs w:val="24"/>
                <w:u w:val="single"/>
              </w:rPr>
              <w:t>f</w:t>
            </w:r>
            <w:r w:rsidRPr="00B26D8C">
              <w:rPr>
                <w:rFonts w:ascii="Verdana" w:eastAsia="Times New Roman" w:hAnsi="Verdana" w:cs="Times New Roman"/>
                <w:color w:val="000000"/>
                <w:sz w:val="24"/>
                <w:szCs w:val="24"/>
              </w:rPr>
              <w:t>astened with corrosion resistant 12 ga. roofing nails through tin caps. Fasten with two staggered rows in the field of the sheet with a maximum fastener spacing of 12 in. o.c. </w:t>
            </w:r>
            <w:r w:rsidRPr="00B26D8C">
              <w:rPr>
                <w:rFonts w:ascii="Verdana" w:eastAsia="Times New Roman" w:hAnsi="Verdana" w:cs="Times New Roman"/>
                <w:color w:val="000000"/>
                <w:sz w:val="24"/>
                <w:szCs w:val="24"/>
                <w:u w:val="single"/>
              </w:rPr>
              <w:t>horizontally and vertically.</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                Roofing nails shall be of sufficient length to penetrate through the plywood panel or wood plank decking not less than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16</w:t>
            </w:r>
            <w:r w:rsidRPr="00B26D8C">
              <w:rPr>
                <w:rFonts w:ascii="Verdana" w:eastAsia="Times New Roman" w:hAnsi="Verdana" w:cs="Times New Roman"/>
                <w:color w:val="000000"/>
                <w:sz w:val="24"/>
                <w:szCs w:val="24"/>
              </w:rPr>
              <w:t xml:space="preserve"> in., or to </w:t>
            </w:r>
            <w:r w:rsidRPr="00B26D8C">
              <w:rPr>
                <w:rFonts w:ascii="Verdana" w:eastAsia="Times New Roman" w:hAnsi="Verdana" w:cs="Times New Roman"/>
                <w:color w:val="000000"/>
                <w:sz w:val="24"/>
                <w:szCs w:val="24"/>
              </w:rPr>
              <w:lastRenderedPageBreak/>
              <w:t>penetrate into a 1 in., or greater, thickness of lumber not less than 1 in.</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5.2          Interlayment shall be a minimum of ASTM D226 Type I felt </w:t>
            </w:r>
            <w:r w:rsidRPr="00B26D8C">
              <w:rPr>
                <w:rFonts w:ascii="Verdana" w:eastAsia="Times New Roman" w:hAnsi="Verdana" w:cs="Times New Roman"/>
                <w:color w:val="000000"/>
                <w:sz w:val="24"/>
                <w:szCs w:val="24"/>
                <w:u w:val="single"/>
              </w:rPr>
              <w:t>or an Approved ASTM D8257 synthetic underlayment</w:t>
            </w:r>
            <w:r w:rsidRPr="00B26D8C">
              <w:rPr>
                <w:rFonts w:ascii="Verdana" w:eastAsia="Times New Roman" w:hAnsi="Verdana" w:cs="Times New Roman"/>
                <w:color w:val="000000"/>
                <w:sz w:val="24"/>
                <w:szCs w:val="24"/>
              </w:rPr>
              <w:t> with a minimum width of 18 in. and shall be applied between each succeeding course of shakes. Interlayment shall be fastened on the upper edge of the sheet. The bottom edge of the interlayment shall be positioned above the butt edge of each course of shakes, a distance equal to twice the weather exposure of the wood shakes. Extend interlayment up vertical surfaces a minimum of 4 in. No felt </w:t>
            </w:r>
            <w:r w:rsidRPr="00B26D8C">
              <w:rPr>
                <w:rFonts w:ascii="Verdana" w:eastAsia="Times New Roman" w:hAnsi="Verdana" w:cs="Times New Roman"/>
                <w:color w:val="000000"/>
                <w:sz w:val="24"/>
                <w:szCs w:val="24"/>
                <w:u w:val="single"/>
              </w:rPr>
              <w:t>underlayment </w:t>
            </w:r>
            <w:r w:rsidRPr="00B26D8C">
              <w:rPr>
                <w:rFonts w:ascii="Verdana" w:eastAsia="Times New Roman" w:hAnsi="Verdana" w:cs="Times New Roman"/>
                <w:color w:val="000000"/>
                <w:sz w:val="24"/>
                <w:szCs w:val="24"/>
              </w:rPr>
              <w:t>shall be exposed.</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5.3          Edge metal shall comply with Section 1517.6 of the </w:t>
            </w:r>
            <w:r w:rsidRPr="00B26D8C">
              <w:rPr>
                <w:rFonts w:ascii="Verdana" w:eastAsia="Times New Roman" w:hAnsi="Verdana" w:cs="Times New Roman"/>
                <w:i/>
                <w:iCs/>
                <w:color w:val="000000"/>
                <w:sz w:val="24"/>
                <w:szCs w:val="24"/>
              </w:rPr>
              <w:t>Florida Building Code, Building</w:t>
            </w:r>
            <w:r w:rsidRPr="00B26D8C">
              <w:rPr>
                <w:rFonts w:ascii="Verdana" w:eastAsia="Times New Roman" w:hAnsi="Verdana" w:cs="Times New Roman"/>
                <w:color w:val="000000"/>
                <w:sz w:val="24"/>
                <w:szCs w:val="24"/>
              </w:rPr>
              <w:t> and RAS 111.</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5.4          Valleys may be installed open or closed. A </w:t>
            </w:r>
            <w:r w:rsidRPr="00B26D8C">
              <w:rPr>
                <w:rFonts w:ascii="Verdana" w:eastAsia="Times New Roman" w:hAnsi="Verdana" w:cs="Times New Roman"/>
                <w:color w:val="000000"/>
                <w:sz w:val="24"/>
                <w:szCs w:val="24"/>
                <w:u w:val="single"/>
              </w:rPr>
              <w:t>minimum</w:t>
            </w:r>
            <w:r w:rsidRPr="00B26D8C">
              <w:rPr>
                <w:rFonts w:ascii="Verdana" w:eastAsia="Times New Roman" w:hAnsi="Verdana" w:cs="Times New Roman"/>
                <w:color w:val="000000"/>
                <w:sz w:val="24"/>
                <w:szCs w:val="24"/>
              </w:rPr>
              <w:t> 36 in. wide sheet of minimum ASTM D226 Type II organic felt</w:t>
            </w:r>
            <w:r w:rsidRPr="00B26D8C">
              <w:rPr>
                <w:rFonts w:ascii="Verdana" w:eastAsia="Times New Roman" w:hAnsi="Verdana" w:cs="Times New Roman"/>
                <w:color w:val="000000"/>
                <w:sz w:val="24"/>
                <w:szCs w:val="24"/>
                <w:u w:val="single"/>
              </w:rPr>
              <w:t> or an Approved ASTM D8257 synthetic underlayment</w:t>
            </w:r>
            <w:r w:rsidRPr="00B26D8C">
              <w:rPr>
                <w:rFonts w:ascii="Verdana" w:eastAsia="Times New Roman" w:hAnsi="Verdana" w:cs="Times New Roman"/>
                <w:color w:val="000000"/>
                <w:sz w:val="24"/>
                <w:szCs w:val="24"/>
              </w:rPr>
              <w:t> shall be installed over the underlayment and centered in the valley, fastened 6 in. o.c. through tin-caps at each edge of the sheet. Minimum end laps shall be 12 in. and fully adhered with approved </w:t>
            </w:r>
            <w:r w:rsidRPr="00B26D8C">
              <w:rPr>
                <w:rFonts w:ascii="Verdana" w:eastAsia="Times New Roman" w:hAnsi="Verdana" w:cs="Times New Roman"/>
                <w:strike/>
                <w:color w:val="000000"/>
                <w:sz w:val="24"/>
                <w:szCs w:val="24"/>
                <w:shd w:val="clear" w:color="auto" w:fill="FFFF00"/>
              </w:rPr>
              <w:t>flashing Approved</w:t>
            </w:r>
            <w:r w:rsidRPr="00B26D8C">
              <w:rPr>
                <w:rFonts w:ascii="Verdana" w:eastAsia="Times New Roman" w:hAnsi="Verdana" w:cs="Times New Roman"/>
                <w:color w:val="000000"/>
                <w:sz w:val="24"/>
                <w:szCs w:val="24"/>
                <w:u w:val="single"/>
              </w:rPr>
              <w:t> roof</w:t>
            </w:r>
            <w:r w:rsidRPr="00B26D8C">
              <w:rPr>
                <w:rFonts w:ascii="Verdana" w:eastAsia="Times New Roman" w:hAnsi="Verdana" w:cs="Times New Roman"/>
                <w:color w:val="000000"/>
                <w:sz w:val="24"/>
                <w:szCs w:val="24"/>
              </w:rPr>
              <w:t> cement.</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5.5          Valley metals shall comply with the Section 1517.6 of the </w:t>
            </w:r>
            <w:r w:rsidRPr="00B26D8C">
              <w:rPr>
                <w:rFonts w:ascii="Verdana" w:eastAsia="Times New Roman" w:hAnsi="Verdana" w:cs="Times New Roman"/>
                <w:i/>
                <w:iCs/>
                <w:color w:val="000000"/>
                <w:sz w:val="24"/>
                <w:szCs w:val="24"/>
              </w:rPr>
              <w:t>Florida Building Code, Building</w:t>
            </w:r>
            <w:r w:rsidRPr="00B26D8C">
              <w:rPr>
                <w:rFonts w:ascii="Verdana" w:eastAsia="Times New Roman" w:hAnsi="Verdana" w:cs="Times New Roman"/>
                <w:color w:val="000000"/>
                <w:sz w:val="24"/>
                <w:szCs w:val="24"/>
              </w:rPr>
              <w:t>. Valley metal shall be preformed with side returns and a minimum 1 in. high center water diverter. Valley metal shall have a minimum formed width of 20 in. Valley metal shall be fastened with minimum 2 in. wide metal clips spaced 12 in. o.c. Metal clips shall be fabricated of similar metal and fastened with minimum two approved 1</w:t>
            </w:r>
            <w:r w:rsidRPr="00B26D8C">
              <w:rPr>
                <w:rFonts w:ascii="Verdana" w:eastAsia="Times New Roman" w:hAnsi="Verdana" w:cs="Times New Roman"/>
                <w:color w:val="000000"/>
                <w:sz w:val="15"/>
                <w:szCs w:val="15"/>
                <w:vertAlign w:val="superscript"/>
              </w:rPr>
              <w:t>1</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4</w:t>
            </w:r>
            <w:r w:rsidRPr="00B26D8C">
              <w:rPr>
                <w:rFonts w:ascii="Verdana" w:eastAsia="Times New Roman" w:hAnsi="Verdana" w:cs="Times New Roman"/>
                <w:color w:val="000000"/>
                <w:sz w:val="24"/>
                <w:szCs w:val="24"/>
              </w:rPr>
              <w:t> in. annular ring shank roofing nails at every clip (see Detail A).</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5.6          Metal laps shall be a minimum of 12 in., and shall be sealed with approved flashing cement. For open valley installations, the wood shakes are to be cut to form a straight edge. The open area of the valley shall be no less than 4 in. and no more than 8 in. wide. For closed valley installations, the wood shakes are to be miter cut along the center water diverter. Wood shake fasteners shall be kept back at least 8 in. from the valley centerline. Wider wood shakes and the positioning of the fasteners higher at the valley may be required.</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5.7          The maximum exposure to the weather for wood shakes shall comply with Table 1 herein. An interlayment sheet shall be installed between each shake. The beginning or starter course of wood shakes at the eave line shall be doubled as a minimum. The wood shakes shall project a minimum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4</w:t>
            </w:r>
            <w:r w:rsidRPr="00B26D8C">
              <w:rPr>
                <w:rFonts w:ascii="Verdana" w:eastAsia="Times New Roman" w:hAnsi="Verdana" w:cs="Times New Roman"/>
                <w:color w:val="000000"/>
                <w:sz w:val="24"/>
                <w:szCs w:val="24"/>
              </w:rPr>
              <w:t> in. to a maximum 2 in. beyond the drip edge at both eaves and rakes.</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5.8          Spacing between shakes (joints or keyways) shall be a minimum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8</w:t>
            </w:r>
            <w:r w:rsidRPr="00B26D8C">
              <w:rPr>
                <w:rFonts w:ascii="Verdana" w:eastAsia="Times New Roman" w:hAnsi="Verdana" w:cs="Times New Roman"/>
                <w:color w:val="000000"/>
                <w:sz w:val="24"/>
                <w:szCs w:val="24"/>
              </w:rPr>
              <w:t> in. and a maximum of </w:t>
            </w:r>
            <w:r w:rsidRPr="00B26D8C">
              <w:rPr>
                <w:rFonts w:ascii="Verdana" w:eastAsia="Times New Roman" w:hAnsi="Verdana" w:cs="Times New Roman"/>
                <w:color w:val="000000"/>
                <w:sz w:val="15"/>
                <w:szCs w:val="15"/>
                <w:vertAlign w:val="superscript"/>
              </w:rPr>
              <w:t>5</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8</w:t>
            </w:r>
            <w:r w:rsidRPr="00B26D8C">
              <w:rPr>
                <w:rFonts w:ascii="Verdana" w:eastAsia="Times New Roman" w:hAnsi="Verdana" w:cs="Times New Roman"/>
                <w:color w:val="000000"/>
                <w:sz w:val="24"/>
                <w:szCs w:val="24"/>
              </w:rPr>
              <w:t> in. Shakes shall be positioned so that they cover the joints in the preceding course. Adjacent courses shall be offset a minimum of 1</w:t>
            </w:r>
            <w:r w:rsidRPr="00B26D8C">
              <w:rPr>
                <w:rFonts w:ascii="Verdana" w:eastAsia="Times New Roman" w:hAnsi="Verdana" w:cs="Times New Roman"/>
                <w:color w:val="000000"/>
                <w:sz w:val="15"/>
                <w:szCs w:val="15"/>
                <w:vertAlign w:val="superscript"/>
              </w:rPr>
              <w:t>1</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2</w:t>
            </w:r>
            <w:r w:rsidRPr="00B26D8C">
              <w:rPr>
                <w:rFonts w:ascii="Verdana" w:eastAsia="Times New Roman" w:hAnsi="Verdana" w:cs="Times New Roman"/>
                <w:color w:val="000000"/>
                <w:sz w:val="24"/>
                <w:szCs w:val="24"/>
              </w:rPr>
              <w:t> in. In any three courses (adjacent), no two joints should be directly aligned (see Detail D).</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5.9          Each shake shall be fastened with a minimum of two (2) 6d hot-</w:t>
            </w:r>
            <w:r w:rsidRPr="00B26D8C">
              <w:rPr>
                <w:rFonts w:ascii="Verdana" w:eastAsia="Times New Roman" w:hAnsi="Verdana" w:cs="Times New Roman"/>
                <w:color w:val="000000"/>
                <w:sz w:val="24"/>
                <w:szCs w:val="24"/>
              </w:rPr>
              <w:lastRenderedPageBreak/>
              <w:t>dipped, galvanized box nails. Fastened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4</w:t>
            </w:r>
            <w:r w:rsidRPr="00B26D8C">
              <w:rPr>
                <w:rFonts w:ascii="Verdana" w:eastAsia="Times New Roman" w:hAnsi="Verdana" w:cs="Times New Roman"/>
                <w:color w:val="000000"/>
                <w:sz w:val="24"/>
                <w:szCs w:val="24"/>
              </w:rPr>
              <w:t> in. to 1 in. from the edge of the shake, and 1</w:t>
            </w:r>
            <w:r w:rsidRPr="00B26D8C">
              <w:rPr>
                <w:rFonts w:ascii="Verdana" w:eastAsia="Times New Roman" w:hAnsi="Verdana" w:cs="Times New Roman"/>
                <w:color w:val="000000"/>
                <w:sz w:val="15"/>
                <w:szCs w:val="15"/>
                <w:vertAlign w:val="superscript"/>
              </w:rPr>
              <w:t>1</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2 </w:t>
            </w:r>
            <w:r w:rsidRPr="00B26D8C">
              <w:rPr>
                <w:rFonts w:ascii="Verdana" w:eastAsia="Times New Roman" w:hAnsi="Verdana" w:cs="Times New Roman"/>
                <w:color w:val="000000"/>
                <w:sz w:val="24"/>
                <w:szCs w:val="24"/>
              </w:rPr>
              <w:t>in. to 2 in. above the butt line of the next course. In all cases, fasteners shall be of sufficient length to penetrate through the plywood panel or wood plank decking not less than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16</w:t>
            </w:r>
            <w:r w:rsidRPr="00B26D8C">
              <w:rPr>
                <w:rFonts w:ascii="Verdana" w:eastAsia="Times New Roman" w:hAnsi="Verdana" w:cs="Times New Roman"/>
                <w:color w:val="000000"/>
                <w:sz w:val="24"/>
                <w:szCs w:val="24"/>
              </w:rPr>
              <w:t> in., or to penetrate into a 1 in., or greater, thickness of lumber not less than 1 in. Nails shall be driven straight and flush. Nails shall not be overdriven (see Detail C).</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5.10        Hip and ridges may be installed from pre-manufactured units or field assembled units from manufacturer’s shakes. The exposed juncture of the roof hip and ridge areas shall be covered with a minimum 6 in. wide strip of ASTM D226 Type II organic felt, prior to installing the hip and ridge units. No felt shall be left exposed. Lay alternate overlapping hip and ridge units, starting with a double starter course. The weather exposure of the hip and ridge units shall be the same exposure as the field shingles. Each side of the hip and ridge units shall be a minimum of 4 in. wide. Each hip and ridge unit shall be fastened to the roof with two fasteners of the same type as that used for the field shakes. Fasteners shall be of sufficient length to penetrate the plywood panel or wood plank decking not less than </w:t>
            </w:r>
            <w:r w:rsidRPr="00B26D8C">
              <w:rPr>
                <w:rFonts w:ascii="Verdana" w:eastAsia="Times New Roman" w:hAnsi="Verdana" w:cs="Times New Roman"/>
                <w:color w:val="000000"/>
                <w:sz w:val="15"/>
                <w:szCs w:val="15"/>
                <w:vertAlign w:val="superscript"/>
              </w:rPr>
              <w:t>3</w:t>
            </w:r>
            <w:r w:rsidRPr="00B26D8C">
              <w:rPr>
                <w:rFonts w:ascii="Verdana" w:eastAsia="Times New Roman" w:hAnsi="Verdana" w:cs="Times New Roman"/>
                <w:color w:val="000000"/>
                <w:sz w:val="24"/>
                <w:szCs w:val="24"/>
              </w:rPr>
              <w:t>/</w:t>
            </w:r>
            <w:r w:rsidRPr="00B26D8C">
              <w:rPr>
                <w:rFonts w:ascii="Verdana" w:eastAsia="Times New Roman" w:hAnsi="Verdana" w:cs="Times New Roman"/>
                <w:color w:val="000000"/>
                <w:sz w:val="15"/>
                <w:szCs w:val="15"/>
                <w:vertAlign w:val="subscript"/>
              </w:rPr>
              <w:t>16</w:t>
            </w:r>
            <w:r w:rsidRPr="00B26D8C">
              <w:rPr>
                <w:rFonts w:ascii="Verdana" w:eastAsia="Times New Roman" w:hAnsi="Verdana" w:cs="Times New Roman"/>
                <w:color w:val="000000"/>
                <w:sz w:val="24"/>
                <w:szCs w:val="24"/>
              </w:rPr>
              <w:t> in.; or to penetrate into a 1 in., or greater, thickness of lumber not less than 1 in. Nails shall be driven straight and flush. Nails shall not be overdriven. (see Detail C).</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5.11        Metal flashing materials shall comply with Section 1517.6 of the </w:t>
            </w:r>
            <w:r w:rsidRPr="00B26D8C">
              <w:rPr>
                <w:rFonts w:ascii="Verdana" w:eastAsia="Times New Roman" w:hAnsi="Verdana" w:cs="Times New Roman"/>
                <w:i/>
                <w:iCs/>
                <w:color w:val="000000"/>
                <w:sz w:val="24"/>
                <w:szCs w:val="24"/>
              </w:rPr>
              <w:t>Florida Building Code, Building</w:t>
            </w:r>
            <w:r w:rsidRPr="00B26D8C">
              <w:rPr>
                <w:rFonts w:ascii="Verdana" w:eastAsia="Times New Roman" w:hAnsi="Verdana" w:cs="Times New Roman"/>
                <w:color w:val="000000"/>
                <w:sz w:val="24"/>
                <w:szCs w:val="24"/>
              </w:rPr>
              <w:t>. Metal step flashing shall be used at all vertical side walls. The length of the step flashing units shall be 3 in. longer than the exposure of the shakes. The step-flashing unit shall be installed just up slope from the exposed area of the wood shake, in such a manner as to be covered by the next wood shake while maintaining a minimum 3 in. headlap. Step flashing metal shall extend 5 in. up the vertical surface and 5 in. horizontally onto the wood shake. Nail each step-flashing unit near the upper corner. Location of the shake fasteners must be adjusted to insure that the step flashing is not penetrated. Vertical head walls shall be flashed with apron type metal flashing. Wood shake shall be installed up to the vertical head wall. The head wall flashing shall then be installed to extend up the vertical surface 5 in., and out over the top course of wood shake a minimum of 5 in. Wall treatment or metal counterflashing shall be brought down over all vertical flanges of the step flashing or head wall flashing a minimum of 3 in. and shall terminate a minimum of 1 in. above the surface of the wood shake. Metal counterflashing shall be installed in compliance with RAS 111.</w:t>
            </w:r>
          </w:p>
          <w:p w:rsidR="00B26D8C" w:rsidRPr="00B26D8C" w:rsidRDefault="00B26D8C" w:rsidP="00B26D8C">
            <w:pPr>
              <w:spacing w:after="150" w:line="240" w:lineRule="auto"/>
              <w:rPr>
                <w:rFonts w:ascii="Verdana" w:eastAsia="Times New Roman" w:hAnsi="Verdana" w:cs="Times New Roman"/>
                <w:color w:val="000000"/>
                <w:sz w:val="24"/>
                <w:szCs w:val="24"/>
              </w:rPr>
            </w:pPr>
            <w:r w:rsidRPr="00B26D8C">
              <w:rPr>
                <w:rFonts w:ascii="Verdana" w:eastAsia="Times New Roman" w:hAnsi="Verdana" w:cs="Times New Roman"/>
                <w:color w:val="000000"/>
                <w:sz w:val="24"/>
                <w:szCs w:val="24"/>
              </w:rPr>
              <w:t>5.12        Roof penetrations that protrude through a roof shall be flashed at all intersecting angles to prevent leakage. Flashing details shall be in compliance with manufacturer’s recommendations, unless otherwise indicated in roof assembly’s Product Approval.</w:t>
            </w:r>
          </w:p>
        </w:tc>
      </w:tr>
      <w:tr w:rsidR="00B26D8C" w:rsidRPr="00B26D8C" w:rsidTr="00B26D8C">
        <w:tc>
          <w:tcPr>
            <w:tcW w:w="0" w:type="auto"/>
            <w:vAlign w:val="center"/>
            <w:hideMark/>
          </w:tcPr>
          <w:p w:rsidR="00B26D8C" w:rsidRPr="00B26D8C" w:rsidRDefault="00B26D8C" w:rsidP="00B26D8C">
            <w:pPr>
              <w:spacing w:after="150" w:line="240" w:lineRule="auto"/>
              <w:rPr>
                <w:rFonts w:ascii="Verdana" w:eastAsia="Times New Roman" w:hAnsi="Verdana" w:cs="Times New Roman"/>
                <w:color w:val="000000"/>
                <w:sz w:val="24"/>
                <w:szCs w:val="24"/>
              </w:rPr>
            </w:pPr>
          </w:p>
        </w:tc>
      </w:tr>
    </w:tbl>
    <w:p w:rsidR="0045112E" w:rsidRPr="00874D00" w:rsidRDefault="007E1986" w:rsidP="00E7562B">
      <w:pPr>
        <w:rPr>
          <w:rFonts w:ascii="Arial" w:hAnsi="Arial" w:cs="Arial"/>
          <w:b/>
          <w:color w:val="FF0000"/>
          <w:sz w:val="24"/>
          <w:szCs w:val="24"/>
        </w:rPr>
      </w:pPr>
      <w:r w:rsidRPr="00874D00">
        <w:rPr>
          <w:rFonts w:ascii="Arial" w:hAnsi="Arial" w:cs="Arial"/>
          <w:b/>
          <w:color w:val="FF0000"/>
          <w:sz w:val="24"/>
          <w:szCs w:val="24"/>
        </w:rPr>
        <w:t xml:space="preserve"> </w:t>
      </w:r>
      <w:r w:rsidR="0045112E" w:rsidRPr="00874D00">
        <w:rPr>
          <w:rFonts w:ascii="Arial" w:hAnsi="Arial" w:cs="Arial"/>
          <w:b/>
          <w:color w:val="FF0000"/>
          <w:sz w:val="24"/>
          <w:szCs w:val="24"/>
        </w:rPr>
        <w:t>(R10238</w:t>
      </w:r>
      <w:r w:rsidR="00B26D8C">
        <w:rPr>
          <w:rFonts w:ascii="Arial" w:hAnsi="Arial" w:cs="Arial"/>
          <w:b/>
          <w:color w:val="FF0000"/>
          <w:sz w:val="24"/>
          <w:szCs w:val="24"/>
        </w:rPr>
        <w:t xml:space="preserve"> AM original A1 plus A2</w:t>
      </w:r>
      <w:r w:rsidR="0045112E" w:rsidRPr="00874D00">
        <w:rPr>
          <w:rFonts w:ascii="Arial" w:hAnsi="Arial" w:cs="Arial"/>
          <w:b/>
          <w:color w:val="FF0000"/>
          <w:sz w:val="24"/>
          <w:szCs w:val="24"/>
        </w:rPr>
        <w:t>)</w:t>
      </w:r>
      <w:r w:rsidR="004B6041">
        <w:rPr>
          <w:rFonts w:ascii="Arial" w:hAnsi="Arial" w:cs="Arial"/>
          <w:b/>
          <w:color w:val="FF0000"/>
          <w:sz w:val="24"/>
          <w:szCs w:val="24"/>
        </w:rPr>
        <w:t xml:space="preserve"> </w:t>
      </w:r>
    </w:p>
    <w:p w:rsidR="00A11ED3" w:rsidRDefault="00A11ED3" w:rsidP="00E7562B">
      <w:pPr>
        <w:rPr>
          <w:rFonts w:ascii="Arial" w:hAnsi="Arial" w:cs="Arial"/>
          <w:color w:val="FF0000"/>
          <w:sz w:val="24"/>
          <w:szCs w:val="24"/>
        </w:rPr>
      </w:pPr>
    </w:p>
    <w:p w:rsidR="00876E99" w:rsidRPr="007003CC" w:rsidRDefault="00876E99" w:rsidP="00A11ED3">
      <w:pPr>
        <w:jc w:val="center"/>
        <w:rPr>
          <w:b/>
          <w:color w:val="00B0F0"/>
          <w:sz w:val="24"/>
          <w:szCs w:val="24"/>
        </w:rPr>
      </w:pPr>
      <w:r w:rsidRPr="007003CC">
        <w:rPr>
          <w:b/>
          <w:color w:val="00B0F0"/>
          <w:sz w:val="24"/>
          <w:szCs w:val="24"/>
        </w:rPr>
        <w:lastRenderedPageBreak/>
        <w:t>ROOFING APPLICATION STANDARD (RAS) No. 133 STANDARD PROCEDURE FOR INSTALLATION OF METAL ROOF SYSTEMS</w:t>
      </w:r>
    </w:p>
    <w:p w:rsidR="00A11ED3" w:rsidRPr="00A11ED3" w:rsidRDefault="000E08F8" w:rsidP="00A11ED3">
      <w:pPr>
        <w:rPr>
          <w:rFonts w:ascii="Arial" w:hAnsi="Arial" w:cs="Arial"/>
          <w:sz w:val="24"/>
          <w:szCs w:val="24"/>
        </w:rPr>
      </w:pPr>
      <w:r>
        <w:rPr>
          <w:rFonts w:ascii="Verdana" w:hAnsi="Verdana"/>
          <w:color w:val="000000"/>
          <w:shd w:val="clear" w:color="auto" w:fill="FFFFFF"/>
        </w:rPr>
        <w:t>7.1 Eaves may be terminated with a drip edge flashing (see Figure </w:t>
      </w:r>
      <w:r>
        <w:rPr>
          <w:rFonts w:ascii="Verdana" w:hAnsi="Verdana"/>
          <w:strike/>
          <w:color w:val="000000"/>
          <w:shd w:val="clear" w:color="auto" w:fill="FFFFFF"/>
        </w:rPr>
        <w:t>4/</w:t>
      </w:r>
      <w:r>
        <w:rPr>
          <w:rFonts w:ascii="Verdana" w:hAnsi="Verdana"/>
          <w:color w:val="000000"/>
          <w:u w:val="single"/>
          <w:shd w:val="clear" w:color="auto" w:fill="FFFFFF"/>
        </w:rPr>
        <w:t>2</w:t>
      </w:r>
      <w:r>
        <w:rPr>
          <w:rFonts w:ascii="Verdana" w:hAnsi="Verdana"/>
          <w:color w:val="000000"/>
          <w:shd w:val="clear" w:color="auto" w:fill="FFFFFF"/>
        </w:rPr>
        <w:t>) or a gutter at the transition with a side wall. Refer to material and application methods for fabrication, attachment, and sizing set forth in RAS 111.</w:t>
      </w:r>
    </w:p>
    <w:p w:rsidR="00A11ED3" w:rsidRPr="00874D00" w:rsidRDefault="000E08F8" w:rsidP="00A11ED3">
      <w:pPr>
        <w:rPr>
          <w:rFonts w:ascii="Arial" w:hAnsi="Arial" w:cs="Arial"/>
          <w:b/>
          <w:color w:val="FF0000"/>
          <w:sz w:val="24"/>
          <w:szCs w:val="24"/>
        </w:rPr>
      </w:pPr>
      <w:r w:rsidRPr="00874D00">
        <w:rPr>
          <w:rFonts w:ascii="Arial" w:hAnsi="Arial" w:cs="Arial"/>
          <w:b/>
          <w:color w:val="FF0000"/>
          <w:sz w:val="24"/>
          <w:szCs w:val="24"/>
        </w:rPr>
        <w:t>(R10140</w:t>
      </w:r>
      <w:r w:rsidR="00874D00" w:rsidRPr="00874D00">
        <w:rPr>
          <w:rFonts w:ascii="Arial" w:hAnsi="Arial" w:cs="Arial"/>
          <w:b/>
          <w:color w:val="FF0000"/>
          <w:sz w:val="24"/>
          <w:szCs w:val="24"/>
        </w:rPr>
        <w:t xml:space="preserve"> AS</w:t>
      </w:r>
      <w:r w:rsidRPr="00874D00">
        <w:rPr>
          <w:rFonts w:ascii="Arial" w:hAnsi="Arial" w:cs="Arial"/>
          <w:b/>
          <w:color w:val="FF0000"/>
          <w:sz w:val="24"/>
          <w:szCs w:val="24"/>
        </w:rPr>
        <w:t>)</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9197"/>
      </w:tblGrid>
      <w:tr w:rsidR="000D5AE7" w:rsidRPr="000D5AE7" w:rsidTr="000D5AE7">
        <w:trPr>
          <w:tblCellSpacing w:w="5" w:type="dxa"/>
        </w:trPr>
        <w:tc>
          <w:tcPr>
            <w:tcW w:w="0" w:type="auto"/>
            <w:shd w:val="clear" w:color="auto" w:fill="FFFFFF"/>
            <w:vAlign w:val="center"/>
            <w:hideMark/>
          </w:tcPr>
          <w:p w:rsidR="000D5AE7" w:rsidRPr="000D5AE7" w:rsidRDefault="000D5AE7" w:rsidP="000D5AE7">
            <w:pPr>
              <w:spacing w:before="100" w:beforeAutospacing="1" w:after="0" w:line="240" w:lineRule="auto"/>
              <w:rPr>
                <w:rFonts w:ascii="Verdana" w:eastAsia="Times New Roman" w:hAnsi="Verdana" w:cs="Times New Roman"/>
                <w:color w:val="000000"/>
                <w:sz w:val="24"/>
                <w:szCs w:val="24"/>
              </w:rPr>
            </w:pPr>
            <w:r w:rsidRPr="000D5AE7">
              <w:rPr>
                <w:rFonts w:ascii="Verdana" w:eastAsia="Times New Roman" w:hAnsi="Verdana" w:cs="Times New Roman"/>
                <w:color w:val="000000"/>
                <w:sz w:val="24"/>
                <w:szCs w:val="24"/>
              </w:rPr>
              <w:t>7.3.2 Rake flashings are perimeter flashings at the sloping edge of the metal Roof System Assembly, usually terminated with a drip edge </w:t>
            </w:r>
            <w:r w:rsidRPr="000D5AE7">
              <w:rPr>
                <w:rFonts w:ascii="Verdana" w:eastAsia="Times New Roman" w:hAnsi="Verdana" w:cs="Times New Roman"/>
                <w:strike/>
                <w:color w:val="000000"/>
                <w:sz w:val="24"/>
                <w:szCs w:val="24"/>
              </w:rPr>
              <w:t>or gravel stop</w:t>
            </w:r>
            <w:r w:rsidRPr="000D5AE7">
              <w:rPr>
                <w:rFonts w:ascii="Verdana" w:eastAsia="Times New Roman" w:hAnsi="Verdana" w:cs="Times New Roman"/>
                <w:color w:val="000000"/>
                <w:sz w:val="24"/>
                <w:szCs w:val="24"/>
              </w:rPr>
              <w:t> flashing (see Figure 4, below). Rake flashings shall be fabricated from materials, sized and attached in compliance with RAS 111.</w:t>
            </w:r>
          </w:p>
        </w:tc>
      </w:tr>
      <w:tr w:rsidR="000D5AE7" w:rsidRPr="000D5AE7" w:rsidTr="000D5AE7">
        <w:trPr>
          <w:tblCellSpacing w:w="5" w:type="dxa"/>
        </w:trPr>
        <w:tc>
          <w:tcPr>
            <w:tcW w:w="0" w:type="auto"/>
            <w:shd w:val="clear" w:color="auto" w:fill="FFFFFF"/>
            <w:vAlign w:val="center"/>
            <w:hideMark/>
          </w:tcPr>
          <w:p w:rsidR="000D5AE7" w:rsidRPr="000D5AE7" w:rsidRDefault="000D5AE7" w:rsidP="000D5AE7">
            <w:pPr>
              <w:spacing w:after="0" w:line="240" w:lineRule="auto"/>
              <w:rPr>
                <w:rFonts w:ascii="Verdana" w:eastAsia="Times New Roman" w:hAnsi="Verdana" w:cs="Times New Roman"/>
                <w:color w:val="000000"/>
                <w:sz w:val="24"/>
                <w:szCs w:val="24"/>
              </w:rPr>
            </w:pPr>
            <w:r w:rsidRPr="000D5AE7">
              <w:rPr>
                <w:rFonts w:ascii="Verdana" w:eastAsia="Times New Roman" w:hAnsi="Verdana" w:cs="Times New Roman"/>
                <w:color w:val="000000"/>
                <w:sz w:val="24"/>
                <w:szCs w:val="24"/>
              </w:rPr>
              <w:t> </w:t>
            </w:r>
          </w:p>
        </w:tc>
      </w:tr>
    </w:tbl>
    <w:p w:rsidR="000E08F8" w:rsidRPr="00874D00" w:rsidRDefault="000D5AE7" w:rsidP="000E08F8">
      <w:pPr>
        <w:rPr>
          <w:rFonts w:ascii="Arial" w:hAnsi="Arial" w:cs="Arial"/>
          <w:b/>
          <w:color w:val="FF0000"/>
          <w:sz w:val="24"/>
          <w:szCs w:val="24"/>
        </w:rPr>
      </w:pPr>
      <w:r w:rsidRPr="00874D00">
        <w:rPr>
          <w:rFonts w:ascii="Arial" w:hAnsi="Arial" w:cs="Arial"/>
          <w:b/>
          <w:color w:val="FF0000"/>
          <w:sz w:val="24"/>
          <w:szCs w:val="24"/>
        </w:rPr>
        <w:t xml:space="preserve"> </w:t>
      </w:r>
      <w:r w:rsidR="000E08F8" w:rsidRPr="00874D00">
        <w:rPr>
          <w:rFonts w:ascii="Arial" w:hAnsi="Arial" w:cs="Arial"/>
          <w:b/>
          <w:color w:val="FF0000"/>
          <w:sz w:val="24"/>
          <w:szCs w:val="24"/>
        </w:rPr>
        <w:t>(R10144</w:t>
      </w:r>
      <w:r w:rsidR="00874D00" w:rsidRPr="00874D00">
        <w:rPr>
          <w:rFonts w:ascii="Arial" w:hAnsi="Arial" w:cs="Arial"/>
          <w:b/>
          <w:color w:val="FF0000"/>
          <w:sz w:val="24"/>
          <w:szCs w:val="24"/>
        </w:rPr>
        <w:t xml:space="preserve"> AS</w:t>
      </w:r>
      <w:r w:rsidR="000E08F8" w:rsidRPr="00874D00">
        <w:rPr>
          <w:rFonts w:ascii="Arial" w:hAnsi="Arial" w:cs="Arial"/>
          <w:b/>
          <w:color w:val="FF0000"/>
          <w:sz w:val="24"/>
          <w:szCs w:val="24"/>
        </w:rPr>
        <w:t>)</w:t>
      </w:r>
    </w:p>
    <w:p w:rsidR="000E08F8" w:rsidRDefault="000E08F8" w:rsidP="00A11ED3">
      <w:pPr>
        <w:rPr>
          <w:rFonts w:ascii="Arial" w:hAnsi="Arial" w:cs="Arial"/>
          <w:sz w:val="24"/>
          <w:szCs w:val="24"/>
        </w:rPr>
      </w:pPr>
    </w:p>
    <w:p w:rsidR="00876E99" w:rsidRDefault="00876E99" w:rsidP="00DE5A55">
      <w:pPr>
        <w:jc w:val="center"/>
        <w:rPr>
          <w:b/>
          <w:color w:val="00B0F0"/>
          <w:sz w:val="24"/>
          <w:szCs w:val="24"/>
        </w:rPr>
      </w:pPr>
    </w:p>
    <w:p w:rsidR="00876E99" w:rsidRDefault="00876E99" w:rsidP="00DE5A55">
      <w:pPr>
        <w:jc w:val="center"/>
        <w:rPr>
          <w:b/>
          <w:color w:val="00B0F0"/>
          <w:sz w:val="24"/>
          <w:szCs w:val="24"/>
        </w:rPr>
      </w:pPr>
    </w:p>
    <w:p w:rsidR="00876E99" w:rsidRDefault="00876E99" w:rsidP="00DE5A55">
      <w:pPr>
        <w:jc w:val="center"/>
        <w:rPr>
          <w:b/>
          <w:color w:val="00B0F0"/>
          <w:sz w:val="24"/>
          <w:szCs w:val="24"/>
        </w:rPr>
      </w:pPr>
      <w:r w:rsidRPr="00876E99">
        <w:rPr>
          <w:b/>
          <w:color w:val="00B0F0"/>
          <w:sz w:val="24"/>
          <w:szCs w:val="24"/>
        </w:rPr>
        <w:t>TESTING APPLICATION STANDARD (TAS) No. 100-</w:t>
      </w:r>
      <w:r w:rsidRPr="007003CC">
        <w:rPr>
          <w:b/>
          <w:strike/>
          <w:color w:val="FF0000"/>
          <w:sz w:val="24"/>
          <w:szCs w:val="24"/>
        </w:rPr>
        <w:t>95</w:t>
      </w:r>
      <w:r w:rsidRPr="007003CC">
        <w:rPr>
          <w:b/>
          <w:color w:val="FF0000"/>
          <w:sz w:val="24"/>
          <w:szCs w:val="24"/>
        </w:rPr>
        <w:t xml:space="preserve"> </w:t>
      </w:r>
      <w:r w:rsidR="007003CC" w:rsidRPr="007003CC">
        <w:rPr>
          <w:b/>
          <w:color w:val="FF0000"/>
          <w:sz w:val="24"/>
          <w:szCs w:val="24"/>
          <w:u w:val="single"/>
        </w:rPr>
        <w:t xml:space="preserve">23 </w:t>
      </w:r>
      <w:r w:rsidRPr="00876E99">
        <w:rPr>
          <w:b/>
          <w:color w:val="00B0F0"/>
          <w:sz w:val="24"/>
          <w:szCs w:val="24"/>
        </w:rPr>
        <w:t>TEST PROCEDURE FOR WIND AND WIND DRIVEN RAIN RESISTANCE OF DISCONTINUOUS ROOF SYSTEMS</w:t>
      </w:r>
    </w:p>
    <w:p w:rsidR="007003CC" w:rsidRPr="00876E99" w:rsidRDefault="007003CC" w:rsidP="00DE5A55">
      <w:pPr>
        <w:jc w:val="center"/>
        <w:rPr>
          <w:b/>
          <w:color w:val="00B0F0"/>
          <w:sz w:val="24"/>
          <w:szCs w:val="24"/>
        </w:rPr>
      </w:pPr>
    </w:p>
    <w:p w:rsidR="00DE5A55" w:rsidRPr="00DE5A55" w:rsidRDefault="00DE5A55" w:rsidP="00DE5A55">
      <w:pPr>
        <w:shd w:val="clear" w:color="auto" w:fill="FFFFFF"/>
        <w:spacing w:after="0" w:line="240" w:lineRule="auto"/>
        <w:ind w:left="720" w:hanging="720"/>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7.2       Simulated Rainfall and Flow Meter Calibration - </w:t>
      </w:r>
      <w:r w:rsidRPr="00DE5A55">
        <w:rPr>
          <w:rFonts w:ascii="TimesNewRoman" w:eastAsia="Times New Roman" w:hAnsi="TimesNewRoman" w:cs="Times New Roman"/>
          <w:strike/>
          <w:color w:val="000000"/>
          <w:sz w:val="24"/>
          <w:szCs w:val="24"/>
        </w:rPr>
        <w:t>A maximum of three months prior to conducting the test,</w:t>
      </w:r>
      <w:r w:rsidRPr="00DE5A55">
        <w:rPr>
          <w:rFonts w:ascii="TimesNewRoman" w:eastAsia="Times New Roman" w:hAnsi="TimesNewRoman" w:cs="Times New Roman"/>
          <w:color w:val="000000"/>
          <w:sz w:val="24"/>
          <w:szCs w:val="24"/>
        </w:rPr>
        <w:t> </w:t>
      </w:r>
      <w:r w:rsidRPr="00DE5A55">
        <w:rPr>
          <w:rFonts w:ascii="TimesNewRoman" w:eastAsia="Times New Roman" w:hAnsi="TimesNewRoman" w:cs="Times New Roman"/>
          <w:strike/>
          <w:color w:val="000000"/>
          <w:sz w:val="24"/>
          <w:szCs w:val="24"/>
        </w:rPr>
        <w:t>t</w:t>
      </w:r>
      <w:r w:rsidRPr="00DE5A55">
        <w:rPr>
          <w:rFonts w:ascii="TimesNewRoman" w:eastAsia="Times New Roman" w:hAnsi="TimesNewRoman" w:cs="Times New Roman"/>
          <w:color w:val="000000"/>
          <w:sz w:val="24"/>
          <w:szCs w:val="24"/>
          <w:u w:val="single"/>
        </w:rPr>
        <w:t>T</w:t>
      </w:r>
      <w:r w:rsidRPr="00DE5A55">
        <w:rPr>
          <w:rFonts w:ascii="TimesNewRoman" w:eastAsia="Times New Roman" w:hAnsi="TimesNewRoman" w:cs="Times New Roman"/>
          <w:color w:val="000000"/>
          <w:sz w:val="24"/>
          <w:szCs w:val="24"/>
        </w:rPr>
        <w:t>he flow meter(s) shall be calibrated </w:t>
      </w:r>
      <w:r w:rsidRPr="00DE5A55">
        <w:rPr>
          <w:rFonts w:ascii="TimesNewRoman" w:eastAsia="Times New Roman" w:hAnsi="TimesNewRoman" w:cs="Times New Roman"/>
          <w:color w:val="000000"/>
          <w:sz w:val="24"/>
          <w:szCs w:val="24"/>
          <w:u w:val="single"/>
        </w:rPr>
        <w:t>every six months</w:t>
      </w:r>
      <w:r w:rsidRPr="00DE5A55">
        <w:rPr>
          <w:rFonts w:ascii="TimesNewRoman" w:eastAsia="Times New Roman" w:hAnsi="TimesNewRoman" w:cs="Times New Roman"/>
          <w:color w:val="000000"/>
          <w:sz w:val="24"/>
          <w:szCs w:val="24"/>
        </w:rPr>
        <w:t> using the following method:</w:t>
      </w:r>
    </w:p>
    <w:p w:rsidR="00DE5A55" w:rsidRDefault="00DE5A55" w:rsidP="00A11ED3">
      <w:pPr>
        <w:rPr>
          <w:rFonts w:ascii="Arial" w:hAnsi="Arial" w:cs="Arial"/>
          <w:sz w:val="24"/>
          <w:szCs w:val="24"/>
        </w:rPr>
      </w:pPr>
    </w:p>
    <w:p w:rsidR="00DE5A55" w:rsidRPr="00874D00" w:rsidRDefault="00DE5A55" w:rsidP="00A11ED3">
      <w:pPr>
        <w:rPr>
          <w:rFonts w:ascii="Arial" w:hAnsi="Arial" w:cs="Arial"/>
          <w:b/>
          <w:color w:val="FF0000"/>
          <w:sz w:val="24"/>
          <w:szCs w:val="24"/>
        </w:rPr>
      </w:pPr>
      <w:r w:rsidRPr="00874D00">
        <w:rPr>
          <w:rFonts w:ascii="Arial" w:hAnsi="Arial" w:cs="Arial"/>
          <w:b/>
          <w:color w:val="FF0000"/>
          <w:sz w:val="24"/>
          <w:szCs w:val="24"/>
        </w:rPr>
        <w:t>(R9906</w:t>
      </w:r>
      <w:r w:rsidR="00874D00" w:rsidRPr="00874D00">
        <w:rPr>
          <w:rFonts w:ascii="Arial" w:hAnsi="Arial" w:cs="Arial"/>
          <w:b/>
          <w:color w:val="FF0000"/>
          <w:sz w:val="24"/>
          <w:szCs w:val="24"/>
        </w:rPr>
        <w:t xml:space="preserve"> AS</w:t>
      </w:r>
      <w:r w:rsidRPr="00874D00">
        <w:rPr>
          <w:rFonts w:ascii="Arial" w:hAnsi="Arial" w:cs="Arial"/>
          <w:b/>
          <w:color w:val="FF0000"/>
          <w:sz w:val="24"/>
          <w:szCs w:val="24"/>
        </w:rPr>
        <w:t>)</w:t>
      </w:r>
      <w:r w:rsidR="007003CC">
        <w:rPr>
          <w:rFonts w:ascii="Arial" w:hAnsi="Arial" w:cs="Arial"/>
          <w:b/>
          <w:color w:val="FF0000"/>
          <w:sz w:val="24"/>
          <w:szCs w:val="24"/>
        </w:rPr>
        <w:t>/</w:t>
      </w:r>
      <w:r w:rsidR="007003CC" w:rsidRPr="007003CC">
        <w:rPr>
          <w:rFonts w:ascii="Arial" w:hAnsi="Arial" w:cs="Arial"/>
          <w:b/>
          <w:color w:val="FF0000"/>
          <w:sz w:val="24"/>
          <w:szCs w:val="24"/>
        </w:rPr>
        <w:t xml:space="preserve"> </w:t>
      </w:r>
      <w:r w:rsidR="007003CC" w:rsidRPr="00B35AC9">
        <w:rPr>
          <w:rFonts w:ascii="Arial" w:hAnsi="Arial" w:cs="Arial"/>
          <w:b/>
          <w:color w:val="FF0000"/>
          <w:sz w:val="24"/>
          <w:szCs w:val="24"/>
        </w:rPr>
        <w:t>(R9908 AS)</w:t>
      </w:r>
    </w:p>
    <w:p w:rsidR="00672004" w:rsidRDefault="00672004" w:rsidP="00A11ED3">
      <w:pPr>
        <w:rPr>
          <w:rFonts w:ascii="Arial" w:hAnsi="Arial" w:cs="Arial"/>
          <w:color w:val="FF0000"/>
          <w:sz w:val="24"/>
          <w:szCs w:val="24"/>
        </w:rPr>
      </w:pPr>
    </w:p>
    <w:p w:rsidR="00672004" w:rsidRPr="00672004" w:rsidRDefault="00672004" w:rsidP="00A11ED3">
      <w:pPr>
        <w:rPr>
          <w:rFonts w:ascii="Arial" w:hAnsi="Arial" w:cs="Arial"/>
          <w:sz w:val="24"/>
          <w:szCs w:val="24"/>
        </w:rPr>
      </w:pPr>
      <w:r w:rsidRPr="00672004">
        <w:rPr>
          <w:rFonts w:ascii="Arial" w:hAnsi="Arial" w:cs="Arial"/>
          <w:sz w:val="24"/>
          <w:szCs w:val="24"/>
        </w:rPr>
        <w:t>Replace existing Figure 1 with this version</w:t>
      </w:r>
    </w:p>
    <w:p w:rsidR="00672004" w:rsidRDefault="00672004" w:rsidP="00A11ED3">
      <w:pPr>
        <w:rPr>
          <w:rFonts w:ascii="Arial" w:hAnsi="Arial" w:cs="Arial"/>
          <w:color w:val="FF0000"/>
          <w:sz w:val="24"/>
          <w:szCs w:val="24"/>
        </w:rPr>
      </w:pPr>
      <w:r>
        <w:rPr>
          <w:rFonts w:ascii="Arial" w:hAnsi="Arial" w:cs="Arial"/>
          <w:noProof/>
          <w:color w:val="FF0000"/>
          <w:sz w:val="24"/>
          <w:szCs w:val="24"/>
        </w:rPr>
        <w:lastRenderedPageBreak/>
        <w:drawing>
          <wp:inline distT="0" distB="0" distL="0" distR="0">
            <wp:extent cx="6130290" cy="601916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0290" cy="6019165"/>
                    </a:xfrm>
                    <a:prstGeom prst="rect">
                      <a:avLst/>
                    </a:prstGeom>
                    <a:noFill/>
                    <a:ln>
                      <a:noFill/>
                    </a:ln>
                  </pic:spPr>
                </pic:pic>
              </a:graphicData>
            </a:graphic>
          </wp:inline>
        </w:drawing>
      </w:r>
    </w:p>
    <w:p w:rsidR="00672004" w:rsidRDefault="00672004" w:rsidP="00672004">
      <w:pPr>
        <w:rPr>
          <w:rFonts w:ascii="Arial" w:hAnsi="Arial" w:cs="Arial"/>
          <w:color w:val="FF0000"/>
          <w:sz w:val="24"/>
          <w:szCs w:val="24"/>
        </w:rPr>
      </w:pPr>
    </w:p>
    <w:p w:rsidR="00672004" w:rsidRPr="00672004" w:rsidRDefault="00672004" w:rsidP="00672004">
      <w:pPr>
        <w:shd w:val="clear" w:color="auto" w:fill="FFFFFF"/>
        <w:spacing w:before="100" w:beforeAutospacing="1" w:after="0" w:line="240" w:lineRule="auto"/>
        <w:rPr>
          <w:rFonts w:ascii="Verdana" w:eastAsia="Times New Roman" w:hAnsi="Verdana" w:cs="Times New Roman"/>
          <w:color w:val="000000"/>
          <w:sz w:val="24"/>
          <w:szCs w:val="24"/>
        </w:rPr>
      </w:pPr>
      <w:r w:rsidRPr="00672004">
        <w:rPr>
          <w:rFonts w:ascii="Verdana" w:eastAsia="Times New Roman" w:hAnsi="Verdana" w:cs="Times New Roman"/>
          <w:b/>
          <w:bCs/>
          <w:color w:val="000000"/>
          <w:sz w:val="24"/>
          <w:szCs w:val="24"/>
        </w:rPr>
        <w:t>WIND DRIVEN RAIN TEST FRAME</w:t>
      </w:r>
    </w:p>
    <w:p w:rsidR="00672004" w:rsidRPr="00672004" w:rsidRDefault="00672004" w:rsidP="00672004">
      <w:pPr>
        <w:shd w:val="clear" w:color="auto" w:fill="FFFFFF"/>
        <w:spacing w:before="100" w:beforeAutospacing="1" w:after="0" w:line="240" w:lineRule="auto"/>
        <w:rPr>
          <w:rFonts w:ascii="Verdana" w:eastAsia="Times New Roman" w:hAnsi="Verdana" w:cs="Times New Roman"/>
          <w:color w:val="000000"/>
          <w:sz w:val="24"/>
          <w:szCs w:val="24"/>
        </w:rPr>
      </w:pPr>
      <w:r w:rsidRPr="00672004">
        <w:rPr>
          <w:rFonts w:ascii="Verdana" w:eastAsia="Times New Roman" w:hAnsi="Verdana" w:cs="Times New Roman"/>
          <w:b/>
          <w:bCs/>
          <w:color w:val="000000"/>
          <w:sz w:val="24"/>
          <w:szCs w:val="24"/>
        </w:rPr>
        <w:t> </w:t>
      </w:r>
    </w:p>
    <w:p w:rsidR="00672004" w:rsidRPr="00672004" w:rsidRDefault="00672004" w:rsidP="00672004">
      <w:pPr>
        <w:shd w:val="clear" w:color="auto" w:fill="FFFFFF"/>
        <w:spacing w:before="100" w:beforeAutospacing="1" w:after="0" w:line="240" w:lineRule="auto"/>
        <w:rPr>
          <w:rFonts w:ascii="Verdana" w:eastAsia="Times New Roman" w:hAnsi="Verdana" w:cs="Times New Roman"/>
          <w:color w:val="000000"/>
          <w:sz w:val="24"/>
          <w:szCs w:val="24"/>
        </w:rPr>
      </w:pPr>
      <w:r w:rsidRPr="00672004">
        <w:rPr>
          <w:rFonts w:ascii="Verdana" w:eastAsia="Times New Roman" w:hAnsi="Verdana" w:cs="Times New Roman"/>
          <w:b/>
          <w:bCs/>
          <w:color w:val="000000"/>
          <w:sz w:val="24"/>
          <w:szCs w:val="24"/>
        </w:rPr>
        <w:t> </w:t>
      </w:r>
    </w:p>
    <w:p w:rsidR="00672004" w:rsidRPr="00672004" w:rsidRDefault="00672004" w:rsidP="00672004">
      <w:pPr>
        <w:shd w:val="clear" w:color="auto" w:fill="FFFFFF"/>
        <w:spacing w:before="100" w:beforeAutospacing="1" w:after="0" w:line="240" w:lineRule="auto"/>
        <w:rPr>
          <w:rFonts w:ascii="Verdana" w:eastAsia="Times New Roman" w:hAnsi="Verdana" w:cs="Times New Roman"/>
          <w:color w:val="000000"/>
          <w:sz w:val="24"/>
          <w:szCs w:val="24"/>
        </w:rPr>
      </w:pPr>
      <w:r w:rsidRPr="00672004">
        <w:rPr>
          <w:rFonts w:ascii="TimesNewRoman,Bold" w:eastAsia="Times New Roman" w:hAnsi="TimesNewRoman,Bold" w:cs="Times New Roman"/>
          <w:b/>
          <w:bCs/>
          <w:color w:val="000000"/>
          <w:sz w:val="28"/>
          <w:szCs w:val="28"/>
        </w:rPr>
        <w:t>Revise Section 8.1.2 as shown.</w:t>
      </w:r>
    </w:p>
    <w:p w:rsidR="00672004" w:rsidRPr="00672004" w:rsidRDefault="00672004" w:rsidP="00672004">
      <w:pPr>
        <w:shd w:val="clear" w:color="auto" w:fill="FFFFFF"/>
        <w:spacing w:after="0" w:line="240" w:lineRule="auto"/>
        <w:ind w:left="720" w:hanging="720"/>
        <w:rPr>
          <w:rFonts w:ascii="Verdana" w:eastAsia="Times New Roman" w:hAnsi="Verdana" w:cs="Times New Roman"/>
          <w:color w:val="000000"/>
          <w:sz w:val="24"/>
          <w:szCs w:val="24"/>
        </w:rPr>
      </w:pPr>
      <w:r w:rsidRPr="00672004">
        <w:rPr>
          <w:rFonts w:ascii="Verdana" w:eastAsia="Times New Roman" w:hAnsi="Verdana" w:cs="Times New Roman"/>
          <w:color w:val="000000"/>
          <w:sz w:val="24"/>
          <w:szCs w:val="24"/>
        </w:rPr>
        <w:t> </w:t>
      </w:r>
    </w:p>
    <w:p w:rsidR="00672004" w:rsidRPr="00672004" w:rsidRDefault="00672004" w:rsidP="00672004">
      <w:pPr>
        <w:shd w:val="clear" w:color="auto" w:fill="FFFFFF"/>
        <w:spacing w:after="0" w:line="240" w:lineRule="auto"/>
        <w:ind w:left="720" w:hanging="720"/>
        <w:rPr>
          <w:rFonts w:ascii="Verdana" w:eastAsia="Times New Roman" w:hAnsi="Verdana" w:cs="Times New Roman"/>
          <w:color w:val="000000"/>
          <w:sz w:val="24"/>
          <w:szCs w:val="24"/>
        </w:rPr>
      </w:pPr>
      <w:r w:rsidRPr="00672004">
        <w:rPr>
          <w:rFonts w:ascii="TimesNewRoman" w:eastAsia="Times New Roman" w:hAnsi="TimesNewRoman" w:cs="Times New Roman"/>
          <w:color w:val="000000"/>
          <w:sz w:val="24"/>
          <w:szCs w:val="24"/>
        </w:rPr>
        <w:t>8.1.2    The wood test deck shall be positioned at the minimum slope, as applicable in the High-Velocity Hurricane Zone jurisdiction, for the type of discontinuous roof system being tested, but not less than 2 in:12 in. </w:t>
      </w:r>
      <w:r w:rsidRPr="00672004">
        <w:rPr>
          <w:rFonts w:ascii="TimesNewRoman" w:eastAsia="Times New Roman" w:hAnsi="TimesNewRoman" w:cs="Times New Roman"/>
          <w:color w:val="000000"/>
          <w:sz w:val="24"/>
          <w:szCs w:val="24"/>
          <w:u w:val="single"/>
        </w:rPr>
        <w:t>Adjustments to slope shall be made only to the 10-foot slope of the test deck.</w:t>
      </w:r>
    </w:p>
    <w:p w:rsidR="00672004" w:rsidRPr="00672004" w:rsidRDefault="00672004" w:rsidP="00672004">
      <w:pPr>
        <w:shd w:val="clear" w:color="auto" w:fill="FFFFFF"/>
        <w:spacing w:before="100" w:beforeAutospacing="1" w:after="0" w:line="240" w:lineRule="auto"/>
        <w:rPr>
          <w:rFonts w:ascii="Verdana" w:eastAsia="Times New Roman" w:hAnsi="Verdana" w:cs="Times New Roman"/>
          <w:color w:val="000000"/>
          <w:sz w:val="24"/>
          <w:szCs w:val="24"/>
        </w:rPr>
      </w:pPr>
      <w:r w:rsidRPr="00672004">
        <w:rPr>
          <w:rFonts w:ascii="Verdana" w:eastAsia="Times New Roman" w:hAnsi="Verdana" w:cs="Times New Roman"/>
          <w:b/>
          <w:bCs/>
          <w:color w:val="000000"/>
          <w:sz w:val="24"/>
          <w:szCs w:val="24"/>
        </w:rPr>
        <w:t> </w:t>
      </w:r>
    </w:p>
    <w:p w:rsidR="00672004" w:rsidRPr="00672004" w:rsidRDefault="00672004" w:rsidP="00672004">
      <w:pPr>
        <w:shd w:val="clear" w:color="auto" w:fill="FFFFFF"/>
        <w:spacing w:before="100" w:beforeAutospacing="1" w:after="0" w:line="240" w:lineRule="auto"/>
        <w:rPr>
          <w:rFonts w:ascii="Verdana" w:eastAsia="Times New Roman" w:hAnsi="Verdana" w:cs="Times New Roman"/>
          <w:color w:val="000000"/>
          <w:sz w:val="24"/>
          <w:szCs w:val="24"/>
        </w:rPr>
      </w:pPr>
      <w:r w:rsidRPr="00672004">
        <w:rPr>
          <w:rFonts w:ascii="Verdana" w:eastAsia="Times New Roman" w:hAnsi="Verdana" w:cs="Times New Roman"/>
          <w:b/>
          <w:bCs/>
          <w:color w:val="000000"/>
          <w:sz w:val="24"/>
          <w:szCs w:val="24"/>
        </w:rPr>
        <w:lastRenderedPageBreak/>
        <w:t> </w:t>
      </w:r>
      <w:r w:rsidR="007003CC" w:rsidRPr="00B35AC9">
        <w:rPr>
          <w:rFonts w:ascii="Arial" w:hAnsi="Arial" w:cs="Arial"/>
          <w:b/>
          <w:color w:val="FF0000"/>
          <w:sz w:val="24"/>
          <w:szCs w:val="24"/>
        </w:rPr>
        <w:t>(R9908 AS)</w:t>
      </w:r>
    </w:p>
    <w:p w:rsidR="00672004" w:rsidRPr="00B35AC9" w:rsidRDefault="00672004" w:rsidP="00672004">
      <w:pPr>
        <w:rPr>
          <w:rFonts w:ascii="Arial" w:hAnsi="Arial" w:cs="Arial"/>
          <w:b/>
          <w:color w:val="FF0000"/>
          <w:sz w:val="24"/>
          <w:szCs w:val="24"/>
        </w:rPr>
      </w:pPr>
    </w:p>
    <w:p w:rsidR="00876E99" w:rsidRPr="00876E99" w:rsidRDefault="00876E99" w:rsidP="00DE5A55">
      <w:pPr>
        <w:jc w:val="center"/>
        <w:rPr>
          <w:b/>
          <w:color w:val="00B0F0"/>
          <w:sz w:val="24"/>
          <w:szCs w:val="24"/>
        </w:rPr>
      </w:pPr>
      <w:r w:rsidRPr="00876E99">
        <w:rPr>
          <w:b/>
          <w:color w:val="00B0F0"/>
          <w:sz w:val="24"/>
          <w:szCs w:val="24"/>
        </w:rPr>
        <w:t>TESTING APPLICATION STANDARD (TAS) No. 100(A)-95 TEST PROCEDURE FOR WIND AND WIND DRIVEN RAIN RESISTANCE AND/OR INCREASED WINDSPEED RESISTANCE OF SOFFIT VENTILATION STRIP AND CONTINUOUS OR INTERMITTENT VENTILATION SYSTEM INSTALLED AT THE RIDGE AREA</w:t>
      </w:r>
    </w:p>
    <w:p w:rsidR="000D5AE7" w:rsidRPr="000D5AE7" w:rsidRDefault="000D5AE7" w:rsidP="000D5AE7">
      <w:pPr>
        <w:shd w:val="clear" w:color="auto" w:fill="FFFFFF"/>
        <w:spacing w:before="100" w:beforeAutospacing="1" w:after="0" w:line="240" w:lineRule="auto"/>
        <w:rPr>
          <w:rFonts w:ascii="Verdana" w:eastAsia="Times New Roman" w:hAnsi="Verdana" w:cs="Times New Roman"/>
          <w:color w:val="000000"/>
          <w:sz w:val="24"/>
          <w:szCs w:val="24"/>
        </w:rPr>
      </w:pPr>
      <w:r w:rsidRPr="000D5AE7">
        <w:rPr>
          <w:rFonts w:ascii="TimesNewRoman,Bold" w:eastAsia="Times New Roman" w:hAnsi="TimesNewRoman,Bold" w:cs="Times New Roman"/>
          <w:b/>
          <w:bCs/>
          <w:color w:val="000000"/>
          <w:sz w:val="28"/>
          <w:szCs w:val="28"/>
        </w:rPr>
        <w:t>Add new section and revise existing sections of TAS 100(A) as shown:</w:t>
      </w:r>
    </w:p>
    <w:p w:rsidR="000D5AE7" w:rsidRPr="000D5AE7" w:rsidRDefault="000D5AE7" w:rsidP="000D5AE7">
      <w:pPr>
        <w:shd w:val="clear" w:color="auto" w:fill="FFFFFF"/>
        <w:spacing w:before="100" w:beforeAutospacing="1" w:after="0" w:line="240" w:lineRule="auto"/>
        <w:rPr>
          <w:rFonts w:ascii="Verdana" w:eastAsia="Times New Roman" w:hAnsi="Verdana" w:cs="Times New Roman"/>
          <w:color w:val="000000"/>
          <w:sz w:val="24"/>
          <w:szCs w:val="24"/>
        </w:rPr>
      </w:pPr>
    </w:p>
    <w:p w:rsidR="000D5AE7" w:rsidRPr="000D5AE7" w:rsidRDefault="000D5AE7" w:rsidP="000D5AE7">
      <w:pPr>
        <w:shd w:val="clear" w:color="auto" w:fill="FFFFFF"/>
        <w:spacing w:before="100" w:beforeAutospacing="1" w:after="0" w:line="240" w:lineRule="auto"/>
        <w:rPr>
          <w:rFonts w:ascii="Verdana" w:eastAsia="Times New Roman" w:hAnsi="Verdana" w:cs="Times New Roman"/>
          <w:color w:val="000000"/>
          <w:sz w:val="24"/>
          <w:szCs w:val="24"/>
        </w:rPr>
      </w:pPr>
      <w:r w:rsidRPr="000D5AE7">
        <w:rPr>
          <w:rFonts w:ascii="TimesNewRoman" w:eastAsia="Times New Roman" w:hAnsi="TimesNewRoman" w:cs="Times New Roman"/>
          <w:color w:val="000000"/>
          <w:sz w:val="24"/>
          <w:szCs w:val="24"/>
          <w:u w:val="single"/>
        </w:rPr>
        <w:t>7.1.3 Calibration of the wind stream velocity shall be conducted every six months or whenever a change is made to any wind tunnel component.</w:t>
      </w:r>
    </w:p>
    <w:p w:rsidR="000D5AE7" w:rsidRPr="000D5AE7" w:rsidRDefault="000D5AE7" w:rsidP="000D5AE7">
      <w:pPr>
        <w:shd w:val="clear" w:color="auto" w:fill="FFFFFF"/>
        <w:spacing w:before="100" w:beforeAutospacing="1" w:after="0" w:line="240" w:lineRule="auto"/>
        <w:rPr>
          <w:rFonts w:ascii="Verdana" w:eastAsia="Times New Roman" w:hAnsi="Verdana" w:cs="Times New Roman"/>
          <w:color w:val="000000"/>
          <w:sz w:val="24"/>
          <w:szCs w:val="24"/>
        </w:rPr>
      </w:pPr>
      <w:r w:rsidRPr="000D5AE7">
        <w:rPr>
          <w:rFonts w:ascii="Verdana" w:eastAsia="Times New Roman" w:hAnsi="Verdana" w:cs="Times New Roman"/>
          <w:color w:val="000000"/>
          <w:sz w:val="24"/>
          <w:szCs w:val="24"/>
        </w:rPr>
        <w:t> </w:t>
      </w:r>
    </w:p>
    <w:p w:rsidR="000D5AE7" w:rsidRPr="000D5AE7" w:rsidRDefault="000D5AE7" w:rsidP="000D5AE7">
      <w:pPr>
        <w:shd w:val="clear" w:color="auto" w:fill="FFFFFF"/>
        <w:spacing w:before="100" w:beforeAutospacing="1" w:after="0" w:line="240" w:lineRule="auto"/>
        <w:rPr>
          <w:rFonts w:ascii="Verdana" w:eastAsia="Times New Roman" w:hAnsi="Verdana" w:cs="Times New Roman"/>
          <w:color w:val="000000"/>
          <w:sz w:val="24"/>
          <w:szCs w:val="24"/>
        </w:rPr>
      </w:pPr>
      <w:r w:rsidRPr="000D5AE7">
        <w:rPr>
          <w:rFonts w:ascii="TimesNewRoman" w:eastAsia="Times New Roman" w:hAnsi="TimesNewRoman" w:cs="Times New Roman"/>
          <w:color w:val="000000"/>
          <w:sz w:val="24"/>
          <w:szCs w:val="24"/>
        </w:rPr>
        <w:t>7.2 Simulated Rainfall and Flow Meter Calibration - </w:t>
      </w:r>
      <w:r w:rsidRPr="000D5AE7">
        <w:rPr>
          <w:rFonts w:ascii="TimesNewRoman" w:eastAsia="Times New Roman" w:hAnsi="TimesNewRoman" w:cs="Times New Roman"/>
          <w:strike/>
          <w:color w:val="000000"/>
          <w:sz w:val="24"/>
          <w:szCs w:val="24"/>
        </w:rPr>
        <w:t>A maximum of three months prior to conducting the test, t</w:t>
      </w:r>
      <w:r w:rsidRPr="000D5AE7">
        <w:rPr>
          <w:rFonts w:ascii="TimesNewRoman" w:eastAsia="Times New Roman" w:hAnsi="TimesNewRoman" w:cs="Times New Roman"/>
          <w:color w:val="000000"/>
          <w:sz w:val="24"/>
          <w:szCs w:val="24"/>
          <w:u w:val="single"/>
        </w:rPr>
        <w:t>T</w:t>
      </w:r>
      <w:r w:rsidRPr="000D5AE7">
        <w:rPr>
          <w:rFonts w:ascii="TimesNewRoman" w:eastAsia="Times New Roman" w:hAnsi="TimesNewRoman" w:cs="Times New Roman"/>
          <w:color w:val="000000"/>
          <w:sz w:val="24"/>
          <w:szCs w:val="24"/>
        </w:rPr>
        <w:t>he flow meter(s) shall be calibrated </w:t>
      </w:r>
      <w:r w:rsidRPr="000D5AE7">
        <w:rPr>
          <w:rFonts w:ascii="TimesNewRoman" w:eastAsia="Times New Roman" w:hAnsi="TimesNewRoman" w:cs="Times New Roman"/>
          <w:color w:val="000000"/>
          <w:sz w:val="24"/>
          <w:szCs w:val="24"/>
          <w:u w:val="single"/>
        </w:rPr>
        <w:t>every six months </w:t>
      </w:r>
      <w:r w:rsidRPr="000D5AE7">
        <w:rPr>
          <w:rFonts w:ascii="TimesNewRoman" w:eastAsia="Times New Roman" w:hAnsi="TimesNewRoman" w:cs="Times New Roman"/>
          <w:color w:val="000000"/>
          <w:sz w:val="24"/>
          <w:szCs w:val="24"/>
        </w:rPr>
        <w:t>using the following method:</w:t>
      </w:r>
    </w:p>
    <w:p w:rsidR="000D5AE7" w:rsidRPr="000D5AE7" w:rsidRDefault="000D5AE7" w:rsidP="000D5AE7">
      <w:pPr>
        <w:shd w:val="clear" w:color="auto" w:fill="FFFFFF"/>
        <w:spacing w:before="100" w:beforeAutospacing="1" w:after="0" w:line="240" w:lineRule="auto"/>
        <w:rPr>
          <w:rFonts w:ascii="Verdana" w:eastAsia="Times New Roman" w:hAnsi="Verdana" w:cs="Times New Roman"/>
          <w:color w:val="000000"/>
          <w:sz w:val="24"/>
          <w:szCs w:val="24"/>
        </w:rPr>
      </w:pPr>
      <w:r w:rsidRPr="000D5AE7">
        <w:rPr>
          <w:rFonts w:ascii="Verdana" w:eastAsia="Times New Roman" w:hAnsi="Verdana" w:cs="Times New Roman"/>
          <w:color w:val="000000"/>
          <w:sz w:val="24"/>
          <w:szCs w:val="24"/>
        </w:rPr>
        <w:t> </w:t>
      </w:r>
    </w:p>
    <w:p w:rsidR="000D5AE7" w:rsidRPr="000D5AE7" w:rsidRDefault="000D5AE7" w:rsidP="000D5AE7">
      <w:pPr>
        <w:shd w:val="clear" w:color="auto" w:fill="FFFFFF"/>
        <w:spacing w:before="100" w:beforeAutospacing="1" w:after="0" w:line="240" w:lineRule="auto"/>
        <w:rPr>
          <w:rFonts w:ascii="Verdana" w:eastAsia="Times New Roman" w:hAnsi="Verdana" w:cs="Times New Roman"/>
          <w:color w:val="000000"/>
          <w:sz w:val="24"/>
          <w:szCs w:val="24"/>
        </w:rPr>
      </w:pPr>
      <w:r w:rsidRPr="000D5AE7">
        <w:rPr>
          <w:rFonts w:ascii="TimesNewRoman" w:eastAsia="Times New Roman" w:hAnsi="TimesNewRoman" w:cs="Times New Roman"/>
          <w:color w:val="000000"/>
          <w:sz w:val="24"/>
          <w:szCs w:val="24"/>
        </w:rPr>
        <w:t>7.3 Water Distribution Check - </w:t>
      </w:r>
      <w:r w:rsidRPr="000D5AE7">
        <w:rPr>
          <w:rFonts w:ascii="TimesNewRoman" w:eastAsia="Times New Roman" w:hAnsi="TimesNewRoman" w:cs="Times New Roman"/>
          <w:strike/>
          <w:color w:val="000000"/>
          <w:sz w:val="24"/>
          <w:szCs w:val="24"/>
        </w:rPr>
        <w:t>Prior to conducting the test, t</w:t>
      </w:r>
      <w:r w:rsidRPr="000D5AE7">
        <w:rPr>
          <w:rFonts w:ascii="TimesNewRoman" w:eastAsia="Times New Roman" w:hAnsi="TimesNewRoman" w:cs="Times New Roman"/>
          <w:color w:val="000000"/>
          <w:sz w:val="24"/>
          <w:szCs w:val="24"/>
          <w:u w:val="single"/>
        </w:rPr>
        <w:t>T</w:t>
      </w:r>
      <w:r w:rsidRPr="000D5AE7">
        <w:rPr>
          <w:rFonts w:ascii="TimesNewRoman" w:eastAsia="Times New Roman" w:hAnsi="TimesNewRoman" w:cs="Times New Roman"/>
          <w:color w:val="000000"/>
          <w:sz w:val="24"/>
          <w:szCs w:val="24"/>
        </w:rPr>
        <w:t>he water distribution over the test frame shall be checked and calibrated </w:t>
      </w:r>
      <w:r w:rsidRPr="000D5AE7">
        <w:rPr>
          <w:rFonts w:ascii="TimesNewRoman" w:eastAsia="Times New Roman" w:hAnsi="TimesNewRoman" w:cs="Times New Roman"/>
          <w:color w:val="000000"/>
          <w:sz w:val="24"/>
          <w:szCs w:val="24"/>
          <w:u w:val="single"/>
        </w:rPr>
        <w:t>every six months </w:t>
      </w:r>
      <w:r w:rsidRPr="000D5AE7">
        <w:rPr>
          <w:rFonts w:ascii="TimesNewRoman" w:eastAsia="Times New Roman" w:hAnsi="TimesNewRoman" w:cs="Times New Roman"/>
          <w:color w:val="000000"/>
          <w:sz w:val="24"/>
          <w:szCs w:val="24"/>
        </w:rPr>
        <w:t>using the method outlined herein.</w:t>
      </w:r>
    </w:p>
    <w:p w:rsidR="00A11ED3" w:rsidRDefault="00A11ED3" w:rsidP="00A11ED3">
      <w:pPr>
        <w:rPr>
          <w:rFonts w:ascii="Arial" w:hAnsi="Arial" w:cs="Arial"/>
          <w:color w:val="FF0000"/>
          <w:sz w:val="24"/>
          <w:szCs w:val="24"/>
        </w:rPr>
      </w:pPr>
    </w:p>
    <w:p w:rsidR="000E08F8" w:rsidRPr="00B35AC9" w:rsidRDefault="00DE5A55" w:rsidP="00A11ED3">
      <w:pPr>
        <w:rPr>
          <w:rFonts w:ascii="Arial" w:hAnsi="Arial" w:cs="Arial"/>
          <w:b/>
          <w:color w:val="FF0000"/>
          <w:sz w:val="24"/>
          <w:szCs w:val="24"/>
        </w:rPr>
      </w:pPr>
      <w:r w:rsidRPr="00B35AC9">
        <w:rPr>
          <w:rFonts w:ascii="Arial" w:hAnsi="Arial" w:cs="Arial"/>
          <w:b/>
          <w:color w:val="FF0000"/>
          <w:sz w:val="24"/>
          <w:szCs w:val="24"/>
        </w:rPr>
        <w:t>(R9855</w:t>
      </w:r>
      <w:r w:rsidR="00B35AC9" w:rsidRPr="00B35AC9">
        <w:rPr>
          <w:rFonts w:ascii="Arial" w:hAnsi="Arial" w:cs="Arial"/>
          <w:b/>
          <w:color w:val="FF0000"/>
          <w:sz w:val="24"/>
          <w:szCs w:val="24"/>
        </w:rPr>
        <w:t xml:space="preserve"> AS</w:t>
      </w:r>
      <w:r w:rsidRPr="00B35AC9">
        <w:rPr>
          <w:rFonts w:ascii="Arial" w:hAnsi="Arial" w:cs="Arial"/>
          <w:b/>
          <w:color w:val="FF0000"/>
          <w:sz w:val="24"/>
          <w:szCs w:val="24"/>
        </w:rPr>
        <w:t>)</w:t>
      </w:r>
    </w:p>
    <w:p w:rsidR="000E08F8" w:rsidRDefault="000E08F8"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r>
        <w:rPr>
          <w:rFonts w:ascii="TimesNewRoman,Bold" w:hAnsi="TimesNewRoman,Bold"/>
          <w:b/>
          <w:bCs/>
          <w:color w:val="000000"/>
          <w:sz w:val="28"/>
          <w:szCs w:val="28"/>
          <w:shd w:val="clear" w:color="auto" w:fill="FFFFFF"/>
        </w:rPr>
        <w:t>Replace existing Figure 1A with this version.</w:t>
      </w: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r>
        <w:rPr>
          <w:rFonts w:ascii="Arial" w:hAnsi="Arial" w:cs="Arial"/>
          <w:noProof/>
          <w:color w:val="FF0000"/>
          <w:sz w:val="24"/>
          <w:szCs w:val="24"/>
        </w:rPr>
        <w:lastRenderedPageBreak/>
        <w:drawing>
          <wp:inline distT="0" distB="0" distL="0" distR="0">
            <wp:extent cx="6854190" cy="33394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4190" cy="3339465"/>
                    </a:xfrm>
                    <a:prstGeom prst="rect">
                      <a:avLst/>
                    </a:prstGeom>
                    <a:noFill/>
                    <a:ln>
                      <a:noFill/>
                    </a:ln>
                  </pic:spPr>
                </pic:pic>
              </a:graphicData>
            </a:graphic>
          </wp:inline>
        </w:drawing>
      </w: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r>
        <w:rPr>
          <w:rFonts w:ascii="TimesNewRoman,Bold" w:hAnsi="TimesNewRoman,Bold"/>
          <w:b/>
          <w:bCs/>
          <w:color w:val="000000"/>
          <w:sz w:val="28"/>
          <w:szCs w:val="28"/>
          <w:shd w:val="clear" w:color="auto" w:fill="FFFFFF"/>
        </w:rPr>
        <w:t>Replace existing Figure 1B with this version.</w:t>
      </w: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r>
        <w:rPr>
          <w:rFonts w:ascii="Arial" w:hAnsi="Arial" w:cs="Arial"/>
          <w:noProof/>
          <w:color w:val="FF0000"/>
          <w:sz w:val="24"/>
          <w:szCs w:val="24"/>
        </w:rPr>
        <w:drawing>
          <wp:inline distT="0" distB="0" distL="0" distR="0">
            <wp:extent cx="6854190" cy="34905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3490595"/>
                    </a:xfrm>
                    <a:prstGeom prst="rect">
                      <a:avLst/>
                    </a:prstGeom>
                    <a:noFill/>
                    <a:ln>
                      <a:noFill/>
                    </a:ln>
                  </pic:spPr>
                </pic:pic>
              </a:graphicData>
            </a:graphic>
          </wp:inline>
        </w:drawing>
      </w: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Bold" w:eastAsia="Times New Roman" w:hAnsi="TimesNewRoman,Bold" w:cs="Times New Roman"/>
          <w:b/>
          <w:bCs/>
          <w:color w:val="000000"/>
          <w:sz w:val="28"/>
          <w:szCs w:val="28"/>
        </w:rPr>
        <w:t>Revise Section 5 as shown:</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b/>
          <w:bCs/>
          <w:color w:val="000000"/>
          <w:sz w:val="24"/>
          <w:szCs w:val="24"/>
        </w:rPr>
        <w:t> </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Bold" w:eastAsia="Times New Roman" w:hAnsi="TimesNewRoman,Bold" w:cs="Times New Roman"/>
          <w:b/>
          <w:bCs/>
          <w:color w:val="000000"/>
          <w:sz w:val="24"/>
          <w:szCs w:val="24"/>
        </w:rPr>
        <w:t>5. Apparatus</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5.1 The Test Frame</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5.1.1 The test frame shall consist of a base structure of sufficient dimensions to hold the test specimen noted in Section 8, constructed from wood or steel framing, and a wood deck, constructed from plywood sheathing. </w:t>
      </w:r>
      <w:r w:rsidRPr="00DE5A55">
        <w:rPr>
          <w:rFonts w:ascii="TimesNewRoman" w:eastAsia="Times New Roman" w:hAnsi="TimesNewRoman" w:cs="Times New Roman"/>
          <w:strike/>
          <w:color w:val="000000"/>
          <w:sz w:val="24"/>
          <w:szCs w:val="24"/>
        </w:rPr>
        <w:t>Deck support joists shall be placed at 24 in. centers. (See Figure 1.)</w:t>
      </w:r>
      <w:r w:rsidRPr="00DE5A55">
        <w:rPr>
          <w:rFonts w:ascii="TimesNewRoman" w:eastAsia="Times New Roman" w:hAnsi="TimesNewRoman" w:cs="Times New Roman"/>
          <w:color w:val="000000"/>
          <w:sz w:val="24"/>
          <w:szCs w:val="24"/>
        </w:rPr>
        <w:t> </w:t>
      </w:r>
      <w:r w:rsidRPr="00DE5A55">
        <w:rPr>
          <w:rFonts w:ascii="TimesNewRoman" w:eastAsia="Times New Roman" w:hAnsi="TimesNewRoman" w:cs="Times New Roman"/>
          <w:strike/>
          <w:color w:val="000000"/>
          <w:sz w:val="24"/>
          <w:szCs w:val="24"/>
        </w:rPr>
        <w:t>The deck slopes, on the windward and leeward side, shall be adjustable or multiple interchangeable decks shall be available to test assemblies at slopes of 2 in., 4 in. and 6 in. in 12 in. </w:t>
      </w:r>
      <w:r w:rsidRPr="00DE5A55">
        <w:rPr>
          <w:rFonts w:ascii="TimesNewRoman" w:eastAsia="Times New Roman" w:hAnsi="TimesNewRoman" w:cs="Times New Roman"/>
          <w:color w:val="000000"/>
          <w:sz w:val="24"/>
          <w:szCs w:val="24"/>
        </w:rPr>
        <w:t>The deck support assembly shall be capable of supporting not less than 55 lbs per square foot of dead load. The windward end and each side of the test frame shall be covered with plywood to insure soffit to ridge airflow.</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color w:val="000000"/>
          <w:sz w:val="24"/>
          <w:szCs w:val="24"/>
        </w:rPr>
        <w:t> </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b/>
          <w:bCs/>
          <w:color w:val="000000"/>
          <w:sz w:val="24"/>
          <w:szCs w:val="24"/>
        </w:rPr>
        <w:t> </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Bold" w:eastAsia="Times New Roman" w:hAnsi="TimesNewRoman,Bold" w:cs="Times New Roman"/>
          <w:b/>
          <w:bCs/>
          <w:color w:val="000000"/>
          <w:sz w:val="28"/>
          <w:szCs w:val="28"/>
        </w:rPr>
        <w:t>Revise Section 8 as shown:</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b/>
          <w:bCs/>
          <w:color w:val="000000"/>
          <w:sz w:val="24"/>
          <w:szCs w:val="24"/>
        </w:rPr>
        <w:t> </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Bold" w:eastAsia="Times New Roman" w:hAnsi="TimesNewRoman,Bold" w:cs="Times New Roman"/>
          <w:b/>
          <w:bCs/>
          <w:color w:val="000000"/>
          <w:sz w:val="24"/>
          <w:szCs w:val="24"/>
        </w:rPr>
        <w:t>8. Test Specimens</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8.1 Deck</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8.1.1 The wood test deck shall consist of APA 32/16 span rated </w:t>
      </w:r>
      <w:r w:rsidRPr="00DE5A55">
        <w:rPr>
          <w:rFonts w:ascii="TimesNewRoman" w:eastAsia="Times New Roman" w:hAnsi="TimesNewRoman" w:cs="Times New Roman"/>
          <w:color w:val="000000"/>
          <w:sz w:val="24"/>
          <w:szCs w:val="24"/>
          <w:u w:val="single"/>
        </w:rPr>
        <w:t>plywood </w:t>
      </w:r>
      <w:r w:rsidRPr="00DE5A55">
        <w:rPr>
          <w:rFonts w:ascii="TimesNewRoman" w:eastAsia="Times New Roman" w:hAnsi="TimesNewRoman" w:cs="Times New Roman"/>
          <w:color w:val="000000"/>
          <w:sz w:val="24"/>
          <w:szCs w:val="24"/>
        </w:rPr>
        <w:t>sheathing of 15/32 in. thickness installed over 2 in.×6 in. perimeter supports and 2 in.×6 in. intermediate supports spaced 24 in. apart. The sheathing shall be attached with 8d common nails at 6 in. o.c. at panel edges and 12 in. o.c. at intermediate supports. The “windward deck” shall be 8</w:t>
      </w:r>
      <w:r w:rsidRPr="00DE5A55">
        <w:rPr>
          <w:rFonts w:ascii="TimesNewRoman" w:eastAsia="Times New Roman" w:hAnsi="TimesNewRoman" w:cs="Times New Roman"/>
          <w:strike/>
          <w:color w:val="000000"/>
          <w:sz w:val="24"/>
          <w:szCs w:val="24"/>
        </w:rPr>
        <w:t>'</w:t>
      </w:r>
      <w:r w:rsidRPr="00DE5A55">
        <w:rPr>
          <w:rFonts w:ascii="TimesNewRoman" w:eastAsia="Times New Roman" w:hAnsi="TimesNewRoman" w:cs="Times New Roman"/>
          <w:color w:val="000000"/>
          <w:sz w:val="24"/>
          <w:szCs w:val="24"/>
        </w:rPr>
        <w:t> </w:t>
      </w:r>
      <w:r w:rsidRPr="00DE5A55">
        <w:rPr>
          <w:rFonts w:ascii="TimesNewRoman" w:eastAsia="Times New Roman" w:hAnsi="TimesNewRoman" w:cs="Times New Roman"/>
          <w:color w:val="000000"/>
          <w:sz w:val="24"/>
          <w:szCs w:val="24"/>
          <w:u w:val="single"/>
        </w:rPr>
        <w:t>ft.</w:t>
      </w:r>
      <w:r w:rsidRPr="00DE5A55">
        <w:rPr>
          <w:rFonts w:ascii="TimesNewRoman" w:eastAsia="Times New Roman" w:hAnsi="TimesNewRoman" w:cs="Times New Roman"/>
          <w:color w:val="000000"/>
          <w:sz w:val="24"/>
          <w:szCs w:val="24"/>
        </w:rPr>
        <w:t>  wide by 6</w:t>
      </w:r>
      <w:r w:rsidRPr="00DE5A55">
        <w:rPr>
          <w:rFonts w:ascii="TimesNewRoman" w:eastAsia="Times New Roman" w:hAnsi="TimesNewRoman" w:cs="Times New Roman"/>
          <w:strike/>
          <w:color w:val="000000"/>
          <w:sz w:val="24"/>
          <w:szCs w:val="24"/>
        </w:rPr>
        <w:t>'</w:t>
      </w:r>
      <w:r w:rsidRPr="00DE5A55">
        <w:rPr>
          <w:rFonts w:ascii="TimesNewRoman" w:eastAsia="Times New Roman" w:hAnsi="TimesNewRoman" w:cs="Times New Roman"/>
          <w:color w:val="000000"/>
          <w:sz w:val="24"/>
          <w:szCs w:val="24"/>
        </w:rPr>
        <w:t> </w:t>
      </w:r>
      <w:r w:rsidRPr="00DE5A55">
        <w:rPr>
          <w:rFonts w:ascii="TimesNewRoman" w:eastAsia="Times New Roman" w:hAnsi="TimesNewRoman" w:cs="Times New Roman"/>
          <w:color w:val="000000"/>
          <w:sz w:val="24"/>
          <w:szCs w:val="24"/>
          <w:u w:val="single"/>
        </w:rPr>
        <w:t>ft.</w:t>
      </w:r>
      <w:r w:rsidRPr="00DE5A55">
        <w:rPr>
          <w:rFonts w:ascii="TimesNewRoman" w:eastAsia="Times New Roman" w:hAnsi="TimesNewRoman" w:cs="Times New Roman"/>
          <w:color w:val="000000"/>
          <w:sz w:val="24"/>
          <w:szCs w:val="24"/>
        </w:rPr>
        <w:t> long and the leeward deck shall be 8</w:t>
      </w:r>
      <w:r w:rsidRPr="00DE5A55">
        <w:rPr>
          <w:rFonts w:ascii="TimesNewRoman" w:eastAsia="Times New Roman" w:hAnsi="TimesNewRoman" w:cs="Times New Roman"/>
          <w:strike/>
          <w:color w:val="000000"/>
          <w:sz w:val="24"/>
          <w:szCs w:val="24"/>
        </w:rPr>
        <w:t>'</w:t>
      </w:r>
      <w:r w:rsidRPr="00DE5A55">
        <w:rPr>
          <w:rFonts w:ascii="TimesNewRoman" w:eastAsia="Times New Roman" w:hAnsi="TimesNewRoman" w:cs="Times New Roman"/>
          <w:color w:val="000000"/>
          <w:sz w:val="24"/>
          <w:szCs w:val="24"/>
        </w:rPr>
        <w:t> </w:t>
      </w:r>
      <w:r w:rsidRPr="00DE5A55">
        <w:rPr>
          <w:rFonts w:ascii="TimesNewRoman" w:eastAsia="Times New Roman" w:hAnsi="TimesNewRoman" w:cs="Times New Roman"/>
          <w:color w:val="000000"/>
          <w:sz w:val="24"/>
          <w:szCs w:val="24"/>
          <w:u w:val="single"/>
        </w:rPr>
        <w:t>ft.</w:t>
      </w:r>
      <w:r w:rsidRPr="00DE5A55">
        <w:rPr>
          <w:rFonts w:ascii="TimesNewRoman" w:eastAsia="Times New Roman" w:hAnsi="TimesNewRoman" w:cs="Times New Roman"/>
          <w:color w:val="000000"/>
          <w:sz w:val="24"/>
          <w:szCs w:val="24"/>
        </w:rPr>
        <w:t> wide by 1</w:t>
      </w:r>
      <w:r w:rsidRPr="00DE5A55">
        <w:rPr>
          <w:rFonts w:ascii="TimesNewRoman" w:eastAsia="Times New Roman" w:hAnsi="TimesNewRoman" w:cs="Times New Roman"/>
          <w:strike/>
          <w:color w:val="000000"/>
          <w:sz w:val="24"/>
          <w:szCs w:val="24"/>
        </w:rPr>
        <w:t>'</w:t>
      </w:r>
      <w:r w:rsidRPr="00DE5A55">
        <w:rPr>
          <w:rFonts w:ascii="TimesNewRoman" w:eastAsia="Times New Roman" w:hAnsi="TimesNewRoman" w:cs="Times New Roman"/>
          <w:color w:val="000000"/>
          <w:sz w:val="24"/>
          <w:szCs w:val="24"/>
          <w:u w:val="single"/>
        </w:rPr>
        <w:t> ft.</w:t>
      </w:r>
      <w:r w:rsidRPr="00DE5A55">
        <w:rPr>
          <w:rFonts w:ascii="TimesNewRoman" w:eastAsia="Times New Roman" w:hAnsi="TimesNewRoman" w:cs="Times New Roman"/>
          <w:color w:val="000000"/>
          <w:sz w:val="24"/>
          <w:szCs w:val="24"/>
        </w:rPr>
        <w:t> 6 in. long and shall overhang the leeward end of the test frame.</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8.1.2 Sheathing panels, which meet at the ridge, shall be installed such that a gap exists along the ridge. The gap size shall be specified by the ridge ventilation system manufacturer, but shall not exceed 3.5 in. in width.</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8.1.3 The type of soffit ventilation shall be specified by the ridge ventilation system manufacturer; but the net free area shall be equal to 72 ± 5 in</w:t>
      </w:r>
      <w:r w:rsidRPr="00DE5A55">
        <w:rPr>
          <w:rFonts w:ascii="TimesNewRoman" w:eastAsia="Times New Roman" w:hAnsi="TimesNewRoman" w:cs="Times New Roman"/>
          <w:color w:val="000000"/>
          <w:sz w:val="24"/>
          <w:szCs w:val="24"/>
          <w:vertAlign w:val="superscript"/>
        </w:rPr>
        <w:t>2</w:t>
      </w:r>
      <w:r w:rsidRPr="00DE5A55">
        <w:rPr>
          <w:rFonts w:ascii="TimesNewRoman" w:eastAsia="Times New Roman" w:hAnsi="TimesNewRoman" w:cs="Times New Roman"/>
          <w:color w:val="000000"/>
          <w:sz w:val="24"/>
          <w:szCs w:val="24"/>
        </w:rPr>
        <w:t>. The soffit ventilation assembly shall be installed beneath the windward eave of the test specimen. (See Figure 1</w:t>
      </w:r>
      <w:r w:rsidRPr="00DE5A55">
        <w:rPr>
          <w:rFonts w:ascii="TimesNewRoman" w:eastAsia="Times New Roman" w:hAnsi="TimesNewRoman" w:cs="Times New Roman"/>
          <w:color w:val="000000"/>
          <w:sz w:val="24"/>
          <w:szCs w:val="24"/>
          <w:u w:val="single"/>
        </w:rPr>
        <w:t>B</w:t>
      </w:r>
      <w:r w:rsidRPr="00DE5A55">
        <w:rPr>
          <w:rFonts w:ascii="TimesNewRoman" w:eastAsia="Times New Roman" w:hAnsi="TimesNewRoman" w:cs="Times New Roman"/>
          <w:color w:val="000000"/>
          <w:sz w:val="24"/>
          <w:szCs w:val="24"/>
        </w:rPr>
        <w:t>.)</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8.1.3.1 The testing agency shall confirm that adequate soffit to ridge ventilation exists prior to conducting the wind driven rain test. Ventilation shall comply with the </w:t>
      </w:r>
      <w:r w:rsidRPr="00DE5A55">
        <w:rPr>
          <w:rFonts w:ascii="TimesNewRoman,Italic" w:eastAsia="Times New Roman" w:hAnsi="TimesNewRoman,Italic" w:cs="Times New Roman"/>
          <w:i/>
          <w:iCs/>
          <w:color w:val="000000"/>
          <w:sz w:val="24"/>
          <w:szCs w:val="24"/>
        </w:rPr>
        <w:t>Florida Building Code</w:t>
      </w:r>
      <w:r w:rsidRPr="00DE5A55">
        <w:rPr>
          <w:rFonts w:ascii="TimesNewRoman" w:eastAsia="Times New Roman" w:hAnsi="TimesNewRoman" w:cs="Times New Roman"/>
          <w:color w:val="000000"/>
          <w:sz w:val="24"/>
          <w:szCs w:val="24"/>
        </w:rPr>
        <w:t>. The net-free area of the ventilation  products shall be recorded and reported in the test report.</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lastRenderedPageBreak/>
        <w:t>8.1.4 A tray </w:t>
      </w:r>
      <w:r w:rsidRPr="00DE5A55">
        <w:rPr>
          <w:rFonts w:ascii="TimesNewRoman" w:eastAsia="Times New Roman" w:hAnsi="TimesNewRoman" w:cs="Times New Roman"/>
          <w:color w:val="000000"/>
          <w:sz w:val="24"/>
          <w:szCs w:val="24"/>
          <w:u w:val="single"/>
        </w:rPr>
        <w:t>or other means of collecting water</w:t>
      </w:r>
      <w:r w:rsidRPr="00DE5A55">
        <w:rPr>
          <w:rFonts w:ascii="TimesNewRoman" w:eastAsia="Times New Roman" w:hAnsi="TimesNewRoman" w:cs="Times New Roman"/>
          <w:color w:val="000000"/>
          <w:sz w:val="24"/>
          <w:szCs w:val="24"/>
        </w:rPr>
        <w:t> shall be installed on the underside of the ridge and/</w:t>
      </w:r>
      <w:r w:rsidRPr="00DE5A55">
        <w:rPr>
          <w:rFonts w:ascii="TimesNewRoman" w:eastAsia="Times New Roman" w:hAnsi="TimesNewRoman" w:cs="Times New Roman"/>
          <w:color w:val="000000"/>
          <w:sz w:val="24"/>
          <w:szCs w:val="24"/>
          <w:u w:val="single"/>
        </w:rPr>
        <w:t>or deck</w:t>
      </w:r>
      <w:r w:rsidRPr="00DE5A55">
        <w:rPr>
          <w:rFonts w:ascii="TimesNewRoman" w:eastAsia="Times New Roman" w:hAnsi="TimesNewRoman" w:cs="Times New Roman"/>
          <w:color w:val="000000"/>
          <w:sz w:val="24"/>
          <w:szCs w:val="24"/>
        </w:rPr>
        <w:t> area to capture any water which infiltrates the ridge area ventilation system. The tray </w:t>
      </w:r>
      <w:r w:rsidRPr="00DE5A55">
        <w:rPr>
          <w:rFonts w:ascii="TimesNewRoman" w:eastAsia="Times New Roman" w:hAnsi="TimesNewRoman" w:cs="Times New Roman"/>
          <w:color w:val="000000"/>
          <w:sz w:val="24"/>
          <w:szCs w:val="24"/>
          <w:u w:val="single"/>
        </w:rPr>
        <w:t>or other means</w:t>
      </w:r>
      <w:r w:rsidRPr="00DE5A55">
        <w:rPr>
          <w:rFonts w:ascii="TimesNewRoman" w:eastAsia="Times New Roman" w:hAnsi="TimesNewRoman" w:cs="Times New Roman"/>
          <w:color w:val="000000"/>
          <w:sz w:val="24"/>
          <w:szCs w:val="24"/>
        </w:rPr>
        <w:t> shall be sized and configured to insure that all water penetrating the ridge area ventilation system or the ventilation unit, is captured.</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 w:eastAsia="Times New Roman" w:hAnsi="TimesNewRoman" w:cs="Times New Roman"/>
          <w:color w:val="000000"/>
          <w:sz w:val="24"/>
          <w:szCs w:val="24"/>
        </w:rPr>
        <w:t>8.1.5 The wood test deck shall be positioned at the minimum slope, as applicable in the High-Velocity Hurricane Zone</w:t>
      </w:r>
      <w:r w:rsidRPr="00DE5A55">
        <w:rPr>
          <w:rFonts w:ascii="TimesNewRoman" w:eastAsia="Times New Roman" w:hAnsi="TimesNewRoman" w:cs="Times New Roman"/>
          <w:strike/>
          <w:color w:val="000000"/>
          <w:sz w:val="24"/>
          <w:szCs w:val="24"/>
        </w:rPr>
        <w:t>s jurisdiction</w:t>
      </w:r>
      <w:r w:rsidRPr="00DE5A55">
        <w:rPr>
          <w:rFonts w:ascii="TimesNewRoman" w:eastAsia="Times New Roman" w:hAnsi="TimesNewRoman" w:cs="Times New Roman"/>
          <w:color w:val="000000"/>
          <w:sz w:val="24"/>
          <w:szCs w:val="24"/>
        </w:rPr>
        <w:t>, for the type of ridge area ventilation system being tested, but not less than 2 in:12 in. </w:t>
      </w:r>
      <w:r w:rsidRPr="00DE5A55">
        <w:rPr>
          <w:rFonts w:ascii="TimesNewRoman" w:eastAsia="Times New Roman" w:hAnsi="TimesNewRoman" w:cs="Times New Roman"/>
          <w:color w:val="000000"/>
          <w:sz w:val="24"/>
          <w:szCs w:val="24"/>
          <w:u w:val="single"/>
        </w:rPr>
        <w:t>The deck slopes, on the windward and leeward side, shall be adjustable or multiple interchangeable decks shall be available to test assemblies at slopes of 2 in., 4 in. and 6 in. in 12 in.</w:t>
      </w:r>
      <w:r w:rsidRPr="00DE5A55">
        <w:rPr>
          <w:rFonts w:ascii="TimesNewRoman" w:eastAsia="Times New Roman" w:hAnsi="TimesNewRoman" w:cs="Times New Roman"/>
          <w:color w:val="000000"/>
          <w:sz w:val="24"/>
          <w:szCs w:val="24"/>
        </w:rPr>
        <w:t>(See Figure 1</w:t>
      </w:r>
      <w:r w:rsidRPr="00DE5A55">
        <w:rPr>
          <w:rFonts w:ascii="TimesNewRoman" w:eastAsia="Times New Roman" w:hAnsi="TimesNewRoman" w:cs="Times New Roman"/>
          <w:color w:val="000000"/>
          <w:sz w:val="24"/>
          <w:szCs w:val="24"/>
          <w:u w:val="single"/>
        </w:rPr>
        <w:t>B</w:t>
      </w:r>
      <w:r w:rsidRPr="00DE5A55">
        <w:rPr>
          <w:rFonts w:ascii="TimesNewRoman" w:eastAsia="Times New Roman" w:hAnsi="TimesNewRoman" w:cs="Times New Roman"/>
          <w:color w:val="000000"/>
          <w:sz w:val="24"/>
          <w:szCs w:val="24"/>
        </w:rPr>
        <w:t>.)</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color w:val="000000"/>
          <w:sz w:val="24"/>
          <w:szCs w:val="24"/>
        </w:rPr>
        <w:t> </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b/>
          <w:bCs/>
          <w:color w:val="000000"/>
          <w:sz w:val="24"/>
          <w:szCs w:val="24"/>
        </w:rPr>
        <w:t> </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TimesNewRoman,Bold" w:eastAsia="Times New Roman" w:hAnsi="TimesNewRoman,Bold" w:cs="Times New Roman"/>
          <w:b/>
          <w:bCs/>
          <w:color w:val="000000"/>
          <w:sz w:val="28"/>
          <w:szCs w:val="28"/>
        </w:rPr>
        <w:t>Revise TAS 100(A) edition:</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b/>
          <w:bCs/>
          <w:color w:val="000000"/>
          <w:sz w:val="24"/>
          <w:szCs w:val="24"/>
        </w:rPr>
        <w:t> </w:t>
      </w:r>
    </w:p>
    <w:p w:rsidR="00DE5A55" w:rsidRPr="00DE5A55" w:rsidRDefault="00DE5A55" w:rsidP="00DE5A55">
      <w:pPr>
        <w:shd w:val="clear" w:color="auto" w:fill="FFFFFF"/>
        <w:spacing w:before="100" w:beforeAutospacing="1" w:after="0" w:line="240" w:lineRule="auto"/>
        <w:rPr>
          <w:rFonts w:ascii="Verdana" w:eastAsia="Times New Roman" w:hAnsi="Verdana" w:cs="Times New Roman"/>
          <w:color w:val="000000"/>
          <w:sz w:val="24"/>
          <w:szCs w:val="24"/>
        </w:rPr>
      </w:pPr>
      <w:r w:rsidRPr="00DE5A55">
        <w:rPr>
          <w:rFonts w:ascii="Verdana" w:eastAsia="Times New Roman" w:hAnsi="Verdana" w:cs="Times New Roman"/>
          <w:b/>
          <w:bCs/>
          <w:color w:val="000000"/>
          <w:sz w:val="24"/>
          <w:szCs w:val="24"/>
        </w:rPr>
        <w:t> </w:t>
      </w:r>
    </w:p>
    <w:p w:rsidR="00DE5A55" w:rsidRPr="00876E99" w:rsidRDefault="00DE5A55" w:rsidP="00DE5A55">
      <w:pPr>
        <w:shd w:val="clear" w:color="auto" w:fill="FFFFFF"/>
        <w:spacing w:before="100" w:beforeAutospacing="1" w:after="0" w:line="240" w:lineRule="auto"/>
        <w:jc w:val="center"/>
        <w:rPr>
          <w:rFonts w:ascii="Verdana" w:eastAsia="Times New Roman" w:hAnsi="Verdana" w:cs="Times New Roman"/>
          <w:color w:val="00B0F0"/>
          <w:sz w:val="24"/>
          <w:szCs w:val="24"/>
        </w:rPr>
      </w:pPr>
      <w:r w:rsidRPr="00876E99">
        <w:rPr>
          <w:rFonts w:ascii="Helvetica-Bold" w:eastAsia="Times New Roman" w:hAnsi="Helvetica-Bold" w:cs="Times New Roman"/>
          <w:b/>
          <w:bCs/>
          <w:color w:val="00B0F0"/>
          <w:sz w:val="24"/>
          <w:szCs w:val="24"/>
        </w:rPr>
        <w:t>TESTING APPLICATION STANDARD (TAS) No. 100(A)-</w:t>
      </w:r>
      <w:r w:rsidRPr="00876E99">
        <w:rPr>
          <w:rFonts w:ascii="Helvetica-Bold" w:eastAsia="Times New Roman" w:hAnsi="Helvetica-Bold" w:cs="Times New Roman"/>
          <w:b/>
          <w:bCs/>
          <w:strike/>
          <w:color w:val="00B0F0"/>
          <w:sz w:val="24"/>
          <w:szCs w:val="24"/>
        </w:rPr>
        <w:t>95</w:t>
      </w:r>
      <w:r w:rsidRPr="00876E99">
        <w:rPr>
          <w:rFonts w:ascii="Helvetica-Bold" w:eastAsia="Times New Roman" w:hAnsi="Helvetica-Bold" w:cs="Times New Roman"/>
          <w:b/>
          <w:bCs/>
          <w:color w:val="00B0F0"/>
          <w:sz w:val="24"/>
          <w:szCs w:val="24"/>
          <w:u w:val="single"/>
        </w:rPr>
        <w:t>23</w:t>
      </w:r>
    </w:p>
    <w:p w:rsidR="00DE5A55" w:rsidRPr="00876E99" w:rsidRDefault="00DE5A55" w:rsidP="00DE5A55">
      <w:pPr>
        <w:shd w:val="clear" w:color="auto" w:fill="FFFFFF"/>
        <w:spacing w:before="100" w:beforeAutospacing="1" w:after="0" w:line="240" w:lineRule="auto"/>
        <w:jc w:val="center"/>
        <w:rPr>
          <w:rFonts w:ascii="Verdana" w:eastAsia="Times New Roman" w:hAnsi="Verdana" w:cs="Times New Roman"/>
          <w:color w:val="00B0F0"/>
          <w:sz w:val="24"/>
          <w:szCs w:val="24"/>
        </w:rPr>
      </w:pPr>
      <w:r w:rsidRPr="00876E99">
        <w:rPr>
          <w:rFonts w:ascii="Helvetica-Bold" w:eastAsia="Times New Roman" w:hAnsi="Helvetica-Bold" w:cs="Times New Roman"/>
          <w:b/>
          <w:bCs/>
          <w:color w:val="00B0F0"/>
          <w:sz w:val="24"/>
          <w:szCs w:val="24"/>
        </w:rPr>
        <w:t>TEST PROCEDURE FOR WIND AND WIND DRIVEN RAIN</w:t>
      </w:r>
    </w:p>
    <w:p w:rsidR="00DE5A55" w:rsidRPr="00876E99" w:rsidRDefault="00DE5A55" w:rsidP="00DE5A55">
      <w:pPr>
        <w:shd w:val="clear" w:color="auto" w:fill="FFFFFF"/>
        <w:spacing w:before="100" w:beforeAutospacing="1" w:after="0" w:line="240" w:lineRule="auto"/>
        <w:jc w:val="center"/>
        <w:rPr>
          <w:rFonts w:ascii="Verdana" w:eastAsia="Times New Roman" w:hAnsi="Verdana" w:cs="Times New Roman"/>
          <w:color w:val="00B0F0"/>
          <w:sz w:val="24"/>
          <w:szCs w:val="24"/>
        </w:rPr>
      </w:pPr>
      <w:r w:rsidRPr="00876E99">
        <w:rPr>
          <w:rFonts w:ascii="Helvetica-Bold" w:eastAsia="Times New Roman" w:hAnsi="Helvetica-Bold" w:cs="Times New Roman"/>
          <w:b/>
          <w:bCs/>
          <w:color w:val="00B0F0"/>
          <w:sz w:val="24"/>
          <w:szCs w:val="24"/>
        </w:rPr>
        <w:t>RESISTANCE AND/OR INCREASED WINDSPEED RESISTANCE OF</w:t>
      </w:r>
    </w:p>
    <w:p w:rsidR="00DE5A55" w:rsidRPr="00876E99" w:rsidRDefault="00DE5A55" w:rsidP="00DE5A55">
      <w:pPr>
        <w:shd w:val="clear" w:color="auto" w:fill="FFFFFF"/>
        <w:spacing w:before="100" w:beforeAutospacing="1" w:after="0" w:line="240" w:lineRule="auto"/>
        <w:jc w:val="center"/>
        <w:rPr>
          <w:rFonts w:ascii="Verdana" w:eastAsia="Times New Roman" w:hAnsi="Verdana" w:cs="Times New Roman"/>
          <w:color w:val="00B0F0"/>
          <w:sz w:val="24"/>
          <w:szCs w:val="24"/>
        </w:rPr>
      </w:pPr>
      <w:r w:rsidRPr="00876E99">
        <w:rPr>
          <w:rFonts w:ascii="Helvetica-Bold" w:eastAsia="Times New Roman" w:hAnsi="Helvetica-Bold" w:cs="Times New Roman"/>
          <w:b/>
          <w:bCs/>
          <w:color w:val="00B0F0"/>
          <w:sz w:val="24"/>
          <w:szCs w:val="24"/>
        </w:rPr>
        <w:t>SOFFIT VENTILATION STRIP AND CONTINUOUS OR INTERMITTENT</w:t>
      </w:r>
    </w:p>
    <w:p w:rsidR="00DE5A55" w:rsidRPr="00876E99" w:rsidRDefault="00DE5A55" w:rsidP="00DE5A55">
      <w:pPr>
        <w:shd w:val="clear" w:color="auto" w:fill="FFFFFF"/>
        <w:spacing w:before="100" w:beforeAutospacing="1" w:after="0" w:line="240" w:lineRule="auto"/>
        <w:jc w:val="center"/>
        <w:rPr>
          <w:rFonts w:ascii="Verdana" w:eastAsia="Times New Roman" w:hAnsi="Verdana" w:cs="Times New Roman"/>
          <w:color w:val="00B0F0"/>
          <w:sz w:val="24"/>
          <w:szCs w:val="24"/>
        </w:rPr>
      </w:pPr>
      <w:r w:rsidRPr="00876E99">
        <w:rPr>
          <w:rFonts w:ascii="Helvetica-Bold" w:eastAsia="Times New Roman" w:hAnsi="Helvetica-Bold" w:cs="Times New Roman"/>
          <w:b/>
          <w:bCs/>
          <w:color w:val="00B0F0"/>
          <w:sz w:val="24"/>
          <w:szCs w:val="24"/>
        </w:rPr>
        <w:t>VENTILATION SYSTEM INSTALLED AT THE RIDGE AREA</w:t>
      </w:r>
    </w:p>
    <w:p w:rsidR="00DE5A55" w:rsidRDefault="00DE5A55" w:rsidP="00A11ED3">
      <w:pPr>
        <w:rPr>
          <w:rFonts w:ascii="Arial" w:hAnsi="Arial" w:cs="Arial"/>
          <w:color w:val="FF0000"/>
          <w:sz w:val="24"/>
          <w:szCs w:val="24"/>
        </w:rPr>
      </w:pPr>
    </w:p>
    <w:p w:rsidR="00DE5A55" w:rsidRPr="00B35AC9" w:rsidRDefault="00DE5A55" w:rsidP="00DE5A55">
      <w:pPr>
        <w:rPr>
          <w:rFonts w:ascii="Arial" w:hAnsi="Arial" w:cs="Arial"/>
          <w:b/>
          <w:color w:val="FF0000"/>
          <w:sz w:val="24"/>
          <w:szCs w:val="24"/>
        </w:rPr>
      </w:pPr>
      <w:r w:rsidRPr="00B35AC9">
        <w:rPr>
          <w:rFonts w:ascii="Arial" w:hAnsi="Arial" w:cs="Arial"/>
          <w:b/>
          <w:color w:val="FF0000"/>
          <w:sz w:val="24"/>
          <w:szCs w:val="24"/>
        </w:rPr>
        <w:t>(R9907</w:t>
      </w:r>
      <w:r w:rsidR="00B35AC9" w:rsidRPr="00B35AC9">
        <w:rPr>
          <w:rFonts w:ascii="Arial" w:hAnsi="Arial" w:cs="Arial"/>
          <w:b/>
          <w:color w:val="FF0000"/>
          <w:sz w:val="24"/>
          <w:szCs w:val="24"/>
        </w:rPr>
        <w:t xml:space="preserve"> AS</w:t>
      </w:r>
      <w:r w:rsidRPr="00B35AC9">
        <w:rPr>
          <w:rFonts w:ascii="Arial" w:hAnsi="Arial" w:cs="Arial"/>
          <w:b/>
          <w:color w:val="FF0000"/>
          <w:sz w:val="24"/>
          <w:szCs w:val="24"/>
        </w:rPr>
        <w:t>)</w:t>
      </w:r>
    </w:p>
    <w:p w:rsidR="00DE5A55" w:rsidRDefault="00DE5A55" w:rsidP="00A11ED3">
      <w:pPr>
        <w:rPr>
          <w:rFonts w:ascii="Arial" w:hAnsi="Arial" w:cs="Arial"/>
          <w:color w:val="FF0000"/>
          <w:sz w:val="24"/>
          <w:szCs w:val="24"/>
        </w:rPr>
      </w:pPr>
    </w:p>
    <w:p w:rsidR="00DE5A55" w:rsidRDefault="00DE5A55" w:rsidP="00A11ED3">
      <w:pPr>
        <w:rPr>
          <w:rFonts w:ascii="Arial" w:hAnsi="Arial" w:cs="Arial"/>
          <w:color w:val="FF0000"/>
          <w:sz w:val="24"/>
          <w:szCs w:val="24"/>
        </w:rPr>
      </w:pPr>
    </w:p>
    <w:p w:rsidR="00876E99" w:rsidRPr="007003CC" w:rsidRDefault="00876E99" w:rsidP="006858D6">
      <w:pPr>
        <w:jc w:val="center"/>
        <w:rPr>
          <w:b/>
          <w:color w:val="00B0F0"/>
          <w:sz w:val="24"/>
          <w:szCs w:val="24"/>
        </w:rPr>
      </w:pPr>
      <w:r w:rsidRPr="007003CC">
        <w:rPr>
          <w:b/>
          <w:color w:val="00B0F0"/>
          <w:sz w:val="24"/>
          <w:szCs w:val="24"/>
        </w:rPr>
        <w:t>TESTING APPLICATION STANDARD (TAS) No. 103-20 TEST PROCEDURE FOR SELF-ADHERED UNDERLAYMENTS FOR USE IN TILE ROOF SYSTEMS</w:t>
      </w:r>
    </w:p>
    <w:p w:rsidR="006858D6" w:rsidRPr="007003CC" w:rsidRDefault="006858D6" w:rsidP="006858D6">
      <w:pPr>
        <w:rPr>
          <w:rFonts w:ascii="Arial" w:hAnsi="Arial" w:cs="Arial"/>
          <w:b/>
          <w:sz w:val="24"/>
          <w:szCs w:val="24"/>
        </w:rPr>
      </w:pPr>
    </w:p>
    <w:p w:rsidR="006858D6" w:rsidRPr="006858D6" w:rsidRDefault="006858D6" w:rsidP="006858D6">
      <w:pPr>
        <w:shd w:val="clear" w:color="auto" w:fill="FFFFFF"/>
        <w:spacing w:after="0" w:line="240" w:lineRule="auto"/>
        <w:ind w:left="1080" w:hanging="1080"/>
        <w:rPr>
          <w:rFonts w:ascii="Verdana" w:eastAsia="Times New Roman" w:hAnsi="Verdana" w:cs="Times New Roman"/>
          <w:color w:val="000000"/>
          <w:sz w:val="24"/>
          <w:szCs w:val="24"/>
        </w:rPr>
      </w:pPr>
      <w:r w:rsidRPr="006858D6">
        <w:rPr>
          <w:rFonts w:ascii="TimesNewRoman" w:eastAsia="Times New Roman" w:hAnsi="TimesNewRoman" w:cs="Times New Roman"/>
          <w:color w:val="000000"/>
          <w:sz w:val="24"/>
          <w:szCs w:val="24"/>
        </w:rPr>
        <w:t>10.1.2.2     UV Exposure shall consist of 460 hours of continuous ultraviolet light exposure in accordance with the apparatus and configuration in 13</w:t>
      </w:r>
      <w:r w:rsidRPr="006858D6">
        <w:rPr>
          <w:rFonts w:ascii="TimesNewRoman" w:eastAsia="Times New Roman" w:hAnsi="TimesNewRoman" w:cs="Times New Roman"/>
          <w:strike/>
          <w:color w:val="000000"/>
          <w:sz w:val="24"/>
          <w:szCs w:val="24"/>
        </w:rPr>
        <w:t>.1.2.1</w:t>
      </w:r>
      <w:r w:rsidRPr="006858D6">
        <w:rPr>
          <w:rFonts w:ascii="TimesNewRoman" w:eastAsia="Times New Roman" w:hAnsi="TimesNewRoman" w:cs="Times New Roman"/>
          <w:color w:val="000000"/>
          <w:sz w:val="24"/>
          <w:szCs w:val="24"/>
        </w:rPr>
        <w:t> herein. </w:t>
      </w:r>
      <w:r w:rsidRPr="006858D6">
        <w:rPr>
          <w:rFonts w:ascii="TimesNewRoman" w:eastAsia="Times New Roman" w:hAnsi="TimesNewRoman" w:cs="Times New Roman"/>
          <w:color w:val="000000"/>
          <w:sz w:val="24"/>
          <w:szCs w:val="24"/>
          <w:u w:val="single"/>
        </w:rPr>
        <w:t>Alternatively, exposure to accelerated weathering of no less than 500 hours in accordance with ASTM D4798, Cycle A-1 is permitted.</w:t>
      </w:r>
    </w:p>
    <w:p w:rsidR="006858D6" w:rsidRPr="006858D6" w:rsidRDefault="006858D6" w:rsidP="006858D6">
      <w:pPr>
        <w:shd w:val="clear" w:color="auto" w:fill="FFFFFF"/>
        <w:spacing w:before="100" w:beforeAutospacing="1" w:after="0" w:line="240" w:lineRule="auto"/>
        <w:rPr>
          <w:rFonts w:ascii="Verdana" w:eastAsia="Times New Roman" w:hAnsi="Verdana" w:cs="Times New Roman"/>
          <w:color w:val="000000"/>
          <w:sz w:val="24"/>
          <w:szCs w:val="24"/>
        </w:rPr>
      </w:pPr>
      <w:r w:rsidRPr="006858D6">
        <w:rPr>
          <w:rFonts w:ascii="Verdana" w:eastAsia="Times New Roman" w:hAnsi="Verdana" w:cs="Times New Roman"/>
          <w:i/>
          <w:iCs/>
          <w:color w:val="000000"/>
          <w:sz w:val="24"/>
          <w:szCs w:val="24"/>
        </w:rPr>
        <w:t> </w:t>
      </w:r>
    </w:p>
    <w:p w:rsidR="006858D6" w:rsidRPr="006858D6" w:rsidRDefault="006858D6" w:rsidP="006858D6">
      <w:pPr>
        <w:shd w:val="clear" w:color="auto" w:fill="FFFFFF"/>
        <w:spacing w:after="0" w:line="240" w:lineRule="auto"/>
        <w:ind w:left="1080" w:hanging="1080"/>
        <w:rPr>
          <w:rFonts w:ascii="Verdana" w:eastAsia="Times New Roman" w:hAnsi="Verdana" w:cs="Times New Roman"/>
          <w:color w:val="000000"/>
          <w:sz w:val="24"/>
          <w:szCs w:val="24"/>
        </w:rPr>
      </w:pPr>
      <w:r w:rsidRPr="006858D6">
        <w:rPr>
          <w:rFonts w:ascii="TimesNewRoman" w:eastAsia="Times New Roman" w:hAnsi="TimesNewRoman" w:cs="Times New Roman"/>
          <w:color w:val="000000"/>
          <w:sz w:val="24"/>
          <w:szCs w:val="24"/>
        </w:rPr>
        <w:t>13.1           This test covers the determination of the ultraviolet resistance performance of materials specified in Section 1.</w:t>
      </w:r>
      <w:r w:rsidRPr="006858D6">
        <w:rPr>
          <w:rFonts w:ascii="TimesNewRoman" w:eastAsia="Times New Roman" w:hAnsi="TimesNewRoman" w:cs="Times New Roman"/>
          <w:color w:val="000000"/>
          <w:sz w:val="24"/>
          <w:szCs w:val="24"/>
          <w:u w:val="single"/>
        </w:rPr>
        <w:t> Conducting accelerated weathering in accordance with Section 24 for a minimum of 500 hours is permitted as an alternative to this Section.</w:t>
      </w:r>
    </w:p>
    <w:p w:rsidR="006858D6" w:rsidRDefault="006858D6" w:rsidP="006858D6">
      <w:pPr>
        <w:shd w:val="clear" w:color="auto" w:fill="FFFFFF"/>
        <w:spacing w:before="149" w:after="0" w:line="234" w:lineRule="atLeast"/>
        <w:ind w:left="1080" w:right="116" w:hanging="990"/>
        <w:jc w:val="both"/>
        <w:rPr>
          <w:rFonts w:ascii="TimesNewRoman" w:eastAsia="Times New Roman" w:hAnsi="TimesNewRoman" w:cs="Times New Roman"/>
          <w:color w:val="000000"/>
          <w:sz w:val="24"/>
          <w:szCs w:val="24"/>
          <w:u w:val="single"/>
        </w:rPr>
      </w:pPr>
      <w:r w:rsidRPr="006858D6">
        <w:rPr>
          <w:rFonts w:ascii="TimesNewRoman" w:eastAsia="Times New Roman" w:hAnsi="TimesNewRoman" w:cs="Times New Roman"/>
          <w:color w:val="000000"/>
          <w:sz w:val="24"/>
          <w:szCs w:val="24"/>
        </w:rPr>
        <w:lastRenderedPageBreak/>
        <w:t>24.2.2     At the conclusion of the required accelerated weathering, the weathered underlayment shall be tested per Table 24.2. Any product not achieving the values therein will be considered as having failed the test. </w:t>
      </w:r>
      <w:r w:rsidRPr="006858D6">
        <w:rPr>
          <w:rFonts w:ascii="TimesNewRoman" w:eastAsia="Times New Roman" w:hAnsi="TimesNewRoman" w:cs="Times New Roman"/>
          <w:color w:val="000000"/>
          <w:sz w:val="24"/>
          <w:szCs w:val="24"/>
          <w:u w:val="single"/>
        </w:rPr>
        <w:t>Additionally, there shall not be cracking of the surface layer or visible delamination between layers of the underlayment. </w:t>
      </w:r>
    </w:p>
    <w:p w:rsidR="00B35AC9" w:rsidRPr="006858D6" w:rsidRDefault="00B35AC9" w:rsidP="006858D6">
      <w:pPr>
        <w:shd w:val="clear" w:color="auto" w:fill="FFFFFF"/>
        <w:spacing w:before="149" w:after="0" w:line="234" w:lineRule="atLeast"/>
        <w:ind w:left="1080" w:right="116" w:hanging="990"/>
        <w:jc w:val="both"/>
        <w:rPr>
          <w:rFonts w:ascii="Verdana" w:eastAsia="Times New Roman" w:hAnsi="Verdana" w:cs="Times New Roman"/>
          <w:color w:val="000000"/>
          <w:sz w:val="24"/>
          <w:szCs w:val="24"/>
        </w:rPr>
      </w:pPr>
    </w:p>
    <w:p w:rsidR="006858D6" w:rsidRPr="00B35AC9" w:rsidRDefault="006858D6" w:rsidP="006858D6">
      <w:pPr>
        <w:rPr>
          <w:rFonts w:ascii="Arial" w:hAnsi="Arial" w:cs="Arial"/>
          <w:b/>
          <w:sz w:val="24"/>
          <w:szCs w:val="24"/>
        </w:rPr>
      </w:pPr>
      <w:r w:rsidRPr="00B35AC9">
        <w:rPr>
          <w:rFonts w:ascii="Arial" w:hAnsi="Arial" w:cs="Arial"/>
          <w:b/>
          <w:color w:val="FF0000"/>
          <w:sz w:val="24"/>
          <w:szCs w:val="24"/>
        </w:rPr>
        <w:t>(R9844</w:t>
      </w:r>
      <w:r w:rsidR="00B35AC9" w:rsidRPr="00B35AC9">
        <w:rPr>
          <w:rFonts w:ascii="Arial" w:hAnsi="Arial" w:cs="Arial"/>
          <w:b/>
          <w:color w:val="FF0000"/>
          <w:sz w:val="24"/>
          <w:szCs w:val="24"/>
        </w:rPr>
        <w:t xml:space="preserve"> AS</w:t>
      </w:r>
      <w:r w:rsidRPr="00B35AC9">
        <w:rPr>
          <w:rFonts w:ascii="Arial" w:hAnsi="Arial" w:cs="Arial"/>
          <w:b/>
          <w:color w:val="FF0000"/>
          <w:sz w:val="24"/>
          <w:szCs w:val="24"/>
        </w:rPr>
        <w:t>)</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b/>
          <w:bCs/>
          <w:color w:val="000000"/>
          <w:sz w:val="24"/>
          <w:szCs w:val="24"/>
        </w:rPr>
        <w:t>1. Scope</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1.1 This Protocol covers procedures for testing self-adhering, </w:t>
      </w:r>
      <w:r w:rsidRPr="00B13B64">
        <w:rPr>
          <w:rFonts w:ascii="Verdana" w:eastAsia="Times New Roman" w:hAnsi="Verdana" w:cs="Times New Roman"/>
          <w:strike/>
          <w:color w:val="000000"/>
          <w:sz w:val="24"/>
          <w:szCs w:val="24"/>
        </w:rPr>
        <w:t>prefabricated</w:t>
      </w:r>
      <w:r w:rsidRPr="00B13B64">
        <w:rPr>
          <w:rFonts w:ascii="Verdana" w:eastAsia="Times New Roman" w:hAnsi="Verdana" w:cs="Times New Roman"/>
          <w:color w:val="000000"/>
          <w:sz w:val="24"/>
          <w:szCs w:val="24"/>
        </w:rPr>
        <w:t>, polymer modified bituminous, and solid thermoplastic sheet roofing materials intended for use as underlayment in Tile Roof Systems to assist in the waterproofing to function in combination with a Prepared Roof Covering. These products may employ granular or particulate surfacing materials on one side. The Granule Adhesion test shall be required for all granular surfaced materials used as a bonding surface for mortar or adhesive set tile systems.</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 </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1.2 The test procedures outlined in this Protocol cover the determination of the Wind Uplift Resistance; the Thickness; the Dimensional Stability; the Tear Resistance; the Breaking Strength; the Elongation; the Low Temperature Flexibility; the Ultraviolet Resistance; the Accelerated Aging Performance; the Cyclic Elongation Performance; the Water Vapor Transmission; the Compound Stability; the Puncture Resistance; the Tile Slip-page Resistance; the Peel Resistance; the Accelerated Weathering Performance of an underlayment material; the Tensile Adhesion properties of the exposed surface of the underlayment; and Granular Adhesion for granular surfaced underlayment.</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i/>
          <w:iCs/>
          <w:color w:val="000000"/>
          <w:sz w:val="24"/>
          <w:szCs w:val="24"/>
        </w:rPr>
        <w:t>Note: 1.3 remains unchanged</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b/>
          <w:bCs/>
          <w:color w:val="000000"/>
          <w:sz w:val="24"/>
          <w:szCs w:val="24"/>
        </w:rPr>
        <w:t>2.Referenced Documents</w:t>
      </w:r>
    </w:p>
    <w:p w:rsidR="00B13B64" w:rsidRPr="00B13B64" w:rsidRDefault="00B13B64" w:rsidP="00B13B64">
      <w:pPr>
        <w:shd w:val="clear" w:color="auto" w:fill="FFFFFF"/>
        <w:spacing w:before="100" w:beforeAutospacing="1" w:after="100" w:afterAutospacing="1" w:line="240" w:lineRule="auto"/>
        <w:ind w:left="360"/>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2.1 </w:t>
      </w:r>
      <w:r w:rsidRPr="00B13B64">
        <w:rPr>
          <w:rFonts w:ascii="Verdana" w:eastAsia="Times New Roman" w:hAnsi="Verdana" w:cs="Times New Roman"/>
          <w:i/>
          <w:iCs/>
          <w:color w:val="000000"/>
          <w:sz w:val="24"/>
          <w:szCs w:val="24"/>
        </w:rPr>
        <w:t>ASTM Test Standards:</w:t>
      </w:r>
    </w:p>
    <w:tbl>
      <w:tblPr>
        <w:tblW w:w="9090" w:type="dxa"/>
        <w:tblCellSpacing w:w="0" w:type="dxa"/>
        <w:tblInd w:w="870" w:type="dxa"/>
        <w:shd w:val="clear" w:color="auto" w:fill="FFFFFF"/>
        <w:tblCellMar>
          <w:left w:w="0" w:type="dxa"/>
          <w:right w:w="0" w:type="dxa"/>
        </w:tblCellMar>
        <w:tblLook w:val="04A0" w:firstRow="1" w:lastRow="0" w:firstColumn="1" w:lastColumn="0" w:noHBand="0" w:noVBand="1"/>
      </w:tblPr>
      <w:tblGrid>
        <w:gridCol w:w="1192"/>
        <w:gridCol w:w="7898"/>
      </w:tblGrid>
      <w:tr w:rsidR="00B13B64" w:rsidRPr="00B13B64" w:rsidTr="00B13B64">
        <w:trPr>
          <w:tblCellSpacing w:w="0" w:type="dxa"/>
        </w:trPr>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D1079</w:t>
            </w:r>
          </w:p>
        </w:tc>
        <w:tc>
          <w:tcPr>
            <w:tcW w:w="7898" w:type="dxa"/>
            <w:tcBorders>
              <w:top w:val="single" w:sz="8" w:space="0" w:color="000000"/>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Standard Definitions and Terms Relating to Roofing, Waterproofing and Bituminous Materials</w:t>
            </w:r>
          </w:p>
        </w:tc>
      </w:tr>
      <w:tr w:rsidR="00B13B64" w:rsidRPr="00B13B64" w:rsidTr="00B13B64">
        <w:trPr>
          <w:tblCellSpacing w:w="0" w:type="dxa"/>
        </w:trPr>
        <w:tc>
          <w:tcPr>
            <w:tcW w:w="1192" w:type="dxa"/>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D1623</w:t>
            </w:r>
          </w:p>
        </w:tc>
        <w:tc>
          <w:tcPr>
            <w:tcW w:w="7898" w:type="dxa"/>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Standard Test Method For Tensile and Tensile Adhesion Properties of Rigid Cellular Plastics</w:t>
            </w:r>
          </w:p>
        </w:tc>
      </w:tr>
      <w:tr w:rsidR="00B13B64" w:rsidRPr="00B13B64" w:rsidTr="00B13B64">
        <w:trPr>
          <w:tblCellSpacing w:w="0" w:type="dxa"/>
        </w:trPr>
        <w:tc>
          <w:tcPr>
            <w:tcW w:w="1192" w:type="dxa"/>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D1970</w:t>
            </w:r>
          </w:p>
        </w:tc>
        <w:tc>
          <w:tcPr>
            <w:tcW w:w="7898" w:type="dxa"/>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Self-Adhering Polymer Modified Bituminous Sheet Materials Used as Steep Roofing Underlayment for Ice Dam Protection (Low Temperature Flexibility)</w:t>
            </w:r>
          </w:p>
        </w:tc>
      </w:tr>
      <w:tr w:rsidR="00B13B64" w:rsidRPr="00B13B64" w:rsidTr="00B13B64">
        <w:trPr>
          <w:tblCellSpacing w:w="0" w:type="dxa"/>
        </w:trPr>
        <w:tc>
          <w:tcPr>
            <w:tcW w:w="1192" w:type="dxa"/>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D2523</w:t>
            </w:r>
          </w:p>
        </w:tc>
        <w:tc>
          <w:tcPr>
            <w:tcW w:w="7898" w:type="dxa"/>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Testing Load-Strain Properties of Roofing Membranes</w:t>
            </w:r>
          </w:p>
        </w:tc>
      </w:tr>
      <w:tr w:rsidR="00B13B64" w:rsidRPr="00B13B64" w:rsidTr="00B13B64">
        <w:trPr>
          <w:tblCellSpacing w:w="0" w:type="dxa"/>
        </w:trPr>
        <w:tc>
          <w:tcPr>
            <w:tcW w:w="1192" w:type="dxa"/>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D4073</w:t>
            </w:r>
          </w:p>
        </w:tc>
        <w:tc>
          <w:tcPr>
            <w:tcW w:w="7898" w:type="dxa"/>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Standard Test Method For Tensile Tear Strength of Bituminous Roofing Membranes</w:t>
            </w:r>
          </w:p>
        </w:tc>
      </w:tr>
      <w:tr w:rsidR="00B13B64" w:rsidRPr="00B13B64" w:rsidTr="00B13B64">
        <w:trPr>
          <w:tblCellSpacing w:w="0" w:type="dxa"/>
        </w:trPr>
        <w:tc>
          <w:tcPr>
            <w:tcW w:w="1192" w:type="dxa"/>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D5147</w:t>
            </w:r>
          </w:p>
        </w:tc>
        <w:tc>
          <w:tcPr>
            <w:tcW w:w="7898" w:type="dxa"/>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Sampling and Testing Modified Bituminous Sheet Materials</w:t>
            </w:r>
          </w:p>
        </w:tc>
      </w:tr>
      <w:tr w:rsidR="00B13B64" w:rsidRPr="00B13B64" w:rsidTr="00B13B64">
        <w:trPr>
          <w:tblCellSpacing w:w="0" w:type="dxa"/>
        </w:trPr>
        <w:tc>
          <w:tcPr>
            <w:tcW w:w="1192" w:type="dxa"/>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lastRenderedPageBreak/>
              <w:t>E96</w:t>
            </w:r>
          </w:p>
        </w:tc>
        <w:tc>
          <w:tcPr>
            <w:tcW w:w="7898" w:type="dxa"/>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Water Vapor Transmission of Materials</w:t>
            </w:r>
          </w:p>
        </w:tc>
      </w:tr>
      <w:tr w:rsidR="00B13B64" w:rsidRPr="00B13B64" w:rsidTr="00B13B64">
        <w:trPr>
          <w:tblCellSpacing w:w="0" w:type="dxa"/>
        </w:trPr>
        <w:tc>
          <w:tcPr>
            <w:tcW w:w="1192" w:type="dxa"/>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E380</w:t>
            </w:r>
          </w:p>
        </w:tc>
        <w:tc>
          <w:tcPr>
            <w:tcW w:w="7898" w:type="dxa"/>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Excerpts from the Standard Practice for Use of the International System of Units (SI) (the Modernized Metric System)</w:t>
            </w:r>
          </w:p>
        </w:tc>
      </w:tr>
    </w:tbl>
    <w:p w:rsidR="00B13B64" w:rsidRPr="00B13B64" w:rsidRDefault="00B13B64" w:rsidP="00B13B64">
      <w:pPr>
        <w:shd w:val="clear" w:color="auto" w:fill="FFFFFF"/>
        <w:spacing w:before="100" w:beforeAutospacing="1" w:after="100" w:afterAutospacing="1" w:line="240" w:lineRule="auto"/>
        <w:ind w:left="360"/>
        <w:rPr>
          <w:rFonts w:ascii="Verdana" w:eastAsia="Times New Roman" w:hAnsi="Verdana" w:cs="Times New Roman"/>
          <w:color w:val="000000"/>
          <w:sz w:val="24"/>
          <w:szCs w:val="24"/>
        </w:rPr>
      </w:pPr>
      <w:r w:rsidRPr="00B13B64">
        <w:rPr>
          <w:rFonts w:ascii="Verdana" w:eastAsia="Times New Roman" w:hAnsi="Verdana" w:cs="Times New Roman"/>
          <w:color w:val="FFFFFF"/>
          <w:sz w:val="24"/>
          <w:szCs w:val="24"/>
        </w:rPr>
        <w:t>2.2 Reserved</w:t>
      </w:r>
    </w:p>
    <w:p w:rsidR="00B13B64" w:rsidRPr="00B13B64" w:rsidRDefault="00B13B64" w:rsidP="00B13B64">
      <w:pPr>
        <w:shd w:val="clear" w:color="auto" w:fill="FFFFFF"/>
        <w:spacing w:before="100" w:beforeAutospacing="1" w:after="100" w:afterAutospacing="1" w:line="240" w:lineRule="auto"/>
        <w:ind w:left="360"/>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2.3 Reserved</w:t>
      </w:r>
    </w:p>
    <w:p w:rsidR="00B13B64" w:rsidRPr="00B13B64" w:rsidRDefault="00B13B64" w:rsidP="00B13B64">
      <w:pPr>
        <w:shd w:val="clear" w:color="auto" w:fill="FFFFFF"/>
        <w:spacing w:before="100" w:beforeAutospacing="1" w:after="100" w:afterAutospacing="1" w:line="240" w:lineRule="auto"/>
        <w:ind w:left="720"/>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 2.4 The Florida Building Code, Building.</w:t>
      </w:r>
    </w:p>
    <w:p w:rsidR="00B13B64" w:rsidRPr="00B13B64" w:rsidRDefault="00B13B64" w:rsidP="00B13B64">
      <w:pPr>
        <w:shd w:val="clear" w:color="auto" w:fill="FFFFFF"/>
        <w:spacing w:before="100" w:beforeAutospacing="1" w:after="100" w:afterAutospacing="1" w:line="240" w:lineRule="auto"/>
        <w:ind w:left="720"/>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2.5</w:t>
      </w:r>
      <w:r w:rsidRPr="00B13B64">
        <w:rPr>
          <w:rFonts w:ascii="Verdana" w:eastAsia="Times New Roman" w:hAnsi="Verdana" w:cs="Times New Roman"/>
          <w:strike/>
          <w:color w:val="000000"/>
          <w:sz w:val="24"/>
          <w:szCs w:val="24"/>
        </w:rPr>
        <w:t> </w:t>
      </w:r>
      <w:r w:rsidRPr="00B13B64">
        <w:rPr>
          <w:rFonts w:ascii="Verdana" w:eastAsia="Times New Roman" w:hAnsi="Verdana" w:cs="Times New Roman"/>
          <w:i/>
          <w:iCs/>
          <w:strike/>
          <w:color w:val="000000"/>
          <w:sz w:val="24"/>
          <w:szCs w:val="24"/>
        </w:rPr>
        <w:t>Application Standards </w:t>
      </w:r>
      <w:r w:rsidRPr="00B13B64">
        <w:rPr>
          <w:rFonts w:ascii="Verdana" w:eastAsia="Times New Roman" w:hAnsi="Verdana" w:cs="Times New Roman"/>
          <w:color w:val="000000"/>
          <w:sz w:val="24"/>
          <w:szCs w:val="24"/>
          <w:u w:val="single"/>
        </w:rPr>
        <w:t>Reserved</w:t>
      </w:r>
    </w:p>
    <w:tbl>
      <w:tblPr>
        <w:tblW w:w="9090" w:type="dxa"/>
        <w:tblCellSpacing w:w="0" w:type="dxa"/>
        <w:tblInd w:w="870" w:type="dxa"/>
        <w:shd w:val="clear" w:color="auto" w:fill="FFFFFF"/>
        <w:tblCellMar>
          <w:left w:w="0" w:type="dxa"/>
          <w:right w:w="0" w:type="dxa"/>
        </w:tblCellMar>
        <w:tblLook w:val="04A0" w:firstRow="1" w:lastRow="0" w:firstColumn="1" w:lastColumn="0" w:noHBand="0" w:noVBand="1"/>
      </w:tblPr>
      <w:tblGrid>
        <w:gridCol w:w="1232"/>
        <w:gridCol w:w="7858"/>
      </w:tblGrid>
      <w:tr w:rsidR="00B13B64" w:rsidRPr="00B13B64" w:rsidTr="00B13B64">
        <w:trPr>
          <w:trHeight w:val="657"/>
          <w:tblCellSpacing w:w="0" w:type="dxa"/>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TAS 124</w:t>
            </w:r>
          </w:p>
        </w:tc>
        <w:tc>
          <w:tcPr>
            <w:tcW w:w="0" w:type="auto"/>
            <w:tcBorders>
              <w:top w:val="single" w:sz="8" w:space="0" w:color="000000"/>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B13B64" w:rsidRPr="00B13B64" w:rsidRDefault="00B13B64" w:rsidP="00B13B64">
            <w:pPr>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Test Procedure for Field Uplift Testing of Existing Membrane Roof Systems</w:t>
            </w:r>
          </w:p>
        </w:tc>
      </w:tr>
    </w:tbl>
    <w:p w:rsidR="00B13B64" w:rsidRPr="00B13B64" w:rsidRDefault="00B13B64" w:rsidP="00B13B64">
      <w:pPr>
        <w:shd w:val="clear" w:color="auto" w:fill="FFFFFF"/>
        <w:spacing w:before="100" w:beforeAutospacing="1" w:after="100" w:afterAutospacing="1" w:line="240" w:lineRule="auto"/>
        <w:ind w:left="720"/>
        <w:rPr>
          <w:rFonts w:ascii="Verdana" w:eastAsia="Times New Roman" w:hAnsi="Verdana" w:cs="Times New Roman"/>
          <w:color w:val="000000"/>
          <w:sz w:val="24"/>
          <w:szCs w:val="24"/>
        </w:rPr>
      </w:pPr>
      <w:r w:rsidRPr="00B13B64">
        <w:rPr>
          <w:rFonts w:ascii="Verdana" w:eastAsia="Times New Roman" w:hAnsi="Verdana" w:cs="Times New Roman"/>
          <w:color w:val="FFFFFF"/>
          <w:sz w:val="24"/>
          <w:szCs w:val="24"/>
        </w:rPr>
        <w:t>2.6 Reserved</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i/>
          <w:iCs/>
          <w:color w:val="000000"/>
          <w:sz w:val="24"/>
          <w:szCs w:val="24"/>
        </w:rPr>
        <w:t>Note: 3., 4., 5., and 6. Remain unchanged.</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b/>
          <w:bCs/>
          <w:color w:val="000000"/>
          <w:sz w:val="24"/>
          <w:szCs w:val="24"/>
        </w:rPr>
        <w:t>7. Wind Uplift</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u w:val="single"/>
        </w:rPr>
        <w:t>7. Adhered or mechanically attached tile underlayment or underlayment assemblies shall be tested in accordance with FM 4474 or UL 1897.</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u w:val="single"/>
        </w:rPr>
        <w:t> </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 </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color w:val="000000"/>
          <w:sz w:val="24"/>
          <w:szCs w:val="24"/>
        </w:rPr>
        <w:t> </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 This test covers the determination of the wind uplift resistance of materials specified in Section 1 of this Protocol in accordance with TAS 124 except as noted below.</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7.1.1 Test Deck Construction</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7.1.1.1 Test is being conducted on materials noted in Section 1 of this Protocol; therefore, any reference to “roof membrane” in TAS 124 shall be regarded as ‘underlayment.’</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7.1.1.2 Four (4) 8' × 8' test decks shall be constructed of 40/20 19/32 in. APA Rated Plywood Sheathing attached to wood joists spaced 24 o.c. Each test deck shall consist of four (4) panels of said sheathing, the corners of which shall meet at the center of each test deck, leaving a 1/8 in. gap between panels.</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7.1.1.3 Adhere one (1) layer of underlayment to each test deck.</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lastRenderedPageBreak/>
        <w:t>7.1.2 Procedure</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7.1.2.1 Test shall be a laboratory test not a field test; therefore, any instruction in TAS 124 which references “building or outdoor conditions” shall be regarded as “laboratory conditions.”</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7.1.2.2 Regulate the negative pressure in the chamber. Begin by raising the negative pressure in the chamber to 30 lbf/ft2 and holding this pressure for one (1) minute. Thereafter, raise the negative pressure in increments of 15 lbf/ft2, holding each incremented pressure for one (1) minute, until the negative pressure has been held at 90 lbf/ft2 for one (1) minute.</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7.1.3 Report</w:t>
      </w:r>
    </w:p>
    <w:p w:rsidR="00B13B64" w:rsidRPr="00B13B64" w:rsidRDefault="00B13B64" w:rsidP="00B13B64">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B13B64">
        <w:rPr>
          <w:rFonts w:ascii="Verdana" w:eastAsia="Times New Roman" w:hAnsi="Verdana" w:cs="Times New Roman"/>
          <w:strike/>
          <w:color w:val="000000"/>
          <w:sz w:val="24"/>
          <w:szCs w:val="24"/>
        </w:rPr>
        <w:t>7.1.3.1 Any test specimen which exhibits any significant separation between the membrane and tested substrate shall be considered as failing the wind uplift.</w:t>
      </w:r>
    </w:p>
    <w:p w:rsidR="006858D6" w:rsidRDefault="006858D6" w:rsidP="006858D6">
      <w:pPr>
        <w:rPr>
          <w:rFonts w:ascii="Arial" w:hAnsi="Arial" w:cs="Arial"/>
          <w:sz w:val="24"/>
          <w:szCs w:val="24"/>
        </w:rPr>
      </w:pPr>
    </w:p>
    <w:p w:rsidR="006858D6" w:rsidRDefault="006858D6" w:rsidP="006858D6">
      <w:pPr>
        <w:rPr>
          <w:rFonts w:ascii="Arial" w:hAnsi="Arial" w:cs="Arial"/>
          <w:b/>
          <w:color w:val="FF0000"/>
          <w:sz w:val="24"/>
          <w:szCs w:val="24"/>
        </w:rPr>
      </w:pPr>
      <w:r w:rsidRPr="00B35AC9">
        <w:rPr>
          <w:rFonts w:ascii="Arial" w:hAnsi="Arial" w:cs="Arial"/>
          <w:b/>
          <w:color w:val="FF0000"/>
          <w:sz w:val="24"/>
          <w:szCs w:val="24"/>
        </w:rPr>
        <w:t>(R10175</w:t>
      </w:r>
      <w:r w:rsidR="00B35AC9" w:rsidRPr="00B35AC9">
        <w:rPr>
          <w:rFonts w:ascii="Arial" w:hAnsi="Arial" w:cs="Arial"/>
          <w:b/>
          <w:color w:val="FF0000"/>
          <w:sz w:val="24"/>
          <w:szCs w:val="24"/>
        </w:rPr>
        <w:t xml:space="preserve"> AS</w:t>
      </w:r>
      <w:r w:rsidRPr="00B35AC9">
        <w:rPr>
          <w:rFonts w:ascii="Arial" w:hAnsi="Arial" w:cs="Arial"/>
          <w:b/>
          <w:color w:val="FF0000"/>
          <w:sz w:val="24"/>
          <w:szCs w:val="24"/>
        </w:rPr>
        <w:t>)</w:t>
      </w:r>
    </w:p>
    <w:p w:rsidR="002C5842" w:rsidRPr="008452FF" w:rsidRDefault="002C5842" w:rsidP="002C5842">
      <w:pPr>
        <w:shd w:val="clear" w:color="auto" w:fill="FFFFFF"/>
        <w:spacing w:after="0" w:line="240" w:lineRule="auto"/>
        <w:ind w:left="1080" w:hanging="1080"/>
        <w:rPr>
          <w:rFonts w:ascii="Verdana" w:eastAsia="Times New Roman" w:hAnsi="Verdana" w:cs="Times New Roman"/>
          <w:color w:val="000000"/>
          <w:sz w:val="24"/>
          <w:szCs w:val="24"/>
        </w:rPr>
      </w:pPr>
      <w:r w:rsidRPr="008452FF">
        <w:rPr>
          <w:rFonts w:ascii="TimesNewRoman" w:eastAsia="Times New Roman" w:hAnsi="TimesNewRoman" w:cs="Times New Roman"/>
          <w:color w:val="000000"/>
          <w:sz w:val="24"/>
          <w:szCs w:val="24"/>
        </w:rPr>
        <w:t>23.3.2.1     Control specimens shall be conditioned at 73.4 ± 3.6°F and 50%</w:t>
      </w:r>
      <w:r w:rsidRPr="008452FF">
        <w:rPr>
          <w:rFonts w:ascii="TimesNewRoman" w:eastAsia="Times New Roman" w:hAnsi="TimesNewRoman" w:cs="Times New Roman"/>
          <w:color w:val="000000"/>
          <w:sz w:val="24"/>
          <w:szCs w:val="24"/>
          <w:u w:val="single"/>
        </w:rPr>
        <w:t> ± 5%</w:t>
      </w:r>
      <w:r w:rsidRPr="008452FF">
        <w:rPr>
          <w:rFonts w:ascii="TimesNewRoman" w:eastAsia="Times New Roman" w:hAnsi="TimesNewRoman" w:cs="Times New Roman"/>
          <w:color w:val="000000"/>
          <w:sz w:val="24"/>
          <w:szCs w:val="24"/>
        </w:rPr>
        <w:t> relative humidity for </w:t>
      </w:r>
      <w:r w:rsidRPr="008452FF">
        <w:rPr>
          <w:rFonts w:ascii="TimesNewRoman" w:eastAsia="Times New Roman" w:hAnsi="TimesNewRoman" w:cs="Times New Roman"/>
          <w:color w:val="000000"/>
          <w:sz w:val="24"/>
          <w:szCs w:val="24"/>
          <w:u w:val="single"/>
        </w:rPr>
        <w:t>minimum</w:t>
      </w:r>
      <w:r w:rsidRPr="008452FF">
        <w:rPr>
          <w:rFonts w:ascii="TimesNewRoman" w:eastAsia="Times New Roman" w:hAnsi="TimesNewRoman" w:cs="Times New Roman"/>
          <w:color w:val="000000"/>
          <w:sz w:val="24"/>
          <w:szCs w:val="24"/>
        </w:rPr>
        <w:t> 4 hours.</w:t>
      </w:r>
    </w:p>
    <w:p w:rsidR="002C5842" w:rsidRPr="008452FF" w:rsidRDefault="002C5842" w:rsidP="002C5842">
      <w:pPr>
        <w:shd w:val="clear" w:color="auto" w:fill="FFFFFF"/>
        <w:spacing w:after="0" w:line="240" w:lineRule="auto"/>
        <w:ind w:left="1080" w:hanging="1080"/>
        <w:rPr>
          <w:rFonts w:ascii="Verdana" w:eastAsia="Times New Roman" w:hAnsi="Verdana" w:cs="Times New Roman"/>
          <w:color w:val="000000"/>
          <w:sz w:val="24"/>
          <w:szCs w:val="24"/>
        </w:rPr>
      </w:pPr>
      <w:r w:rsidRPr="008452FF">
        <w:rPr>
          <w:rFonts w:ascii="TimesNewRoman" w:eastAsia="Times New Roman" w:hAnsi="TimesNewRoman" w:cs="Times New Roman"/>
          <w:color w:val="000000"/>
          <w:sz w:val="24"/>
          <w:szCs w:val="24"/>
        </w:rPr>
        <w:t>23.3.2.2     All remaining specimens shall be conditioned at 180 ± 2°F and 65%</w:t>
      </w:r>
      <w:r w:rsidRPr="008452FF">
        <w:rPr>
          <w:rFonts w:ascii="TimesNewRoman" w:eastAsia="Times New Roman" w:hAnsi="TimesNewRoman" w:cs="Times New Roman"/>
          <w:color w:val="000000"/>
          <w:sz w:val="24"/>
          <w:szCs w:val="24"/>
          <w:u w:val="single"/>
        </w:rPr>
        <w:t> ± 5%</w:t>
      </w:r>
      <w:r w:rsidRPr="008452FF">
        <w:rPr>
          <w:rFonts w:ascii="TimesNewRoman" w:eastAsia="Times New Roman" w:hAnsi="TimesNewRoman" w:cs="Times New Roman"/>
          <w:color w:val="000000"/>
          <w:sz w:val="24"/>
          <w:szCs w:val="24"/>
        </w:rPr>
        <w:t> relative humidity. Six specimens each shall be conditioned for 14, 60 and 120 days.</w:t>
      </w:r>
    </w:p>
    <w:p w:rsidR="002C5842" w:rsidRPr="008452FF" w:rsidRDefault="002C5842" w:rsidP="002C5842">
      <w:pPr>
        <w:shd w:val="clear" w:color="auto" w:fill="FFFFFF"/>
        <w:spacing w:after="0" w:line="240" w:lineRule="auto"/>
        <w:ind w:left="1080" w:hanging="1080"/>
        <w:rPr>
          <w:rFonts w:ascii="Verdana" w:eastAsia="Times New Roman" w:hAnsi="Verdana" w:cs="Times New Roman"/>
          <w:color w:val="000000"/>
          <w:sz w:val="24"/>
          <w:szCs w:val="24"/>
        </w:rPr>
      </w:pPr>
      <w:r w:rsidRPr="008452FF">
        <w:rPr>
          <w:rFonts w:ascii="TimesNewRoman" w:eastAsia="Times New Roman" w:hAnsi="TimesNewRoman" w:cs="Times New Roman"/>
          <w:color w:val="000000"/>
          <w:sz w:val="24"/>
          <w:szCs w:val="24"/>
        </w:rPr>
        <w:t>23.3.3        Test all samples in accordance with ASTM D1623. Testing shall be performed after a stabilization at 73.4 ± 3.6°F and 50%</w:t>
      </w:r>
      <w:r w:rsidRPr="008452FF">
        <w:rPr>
          <w:rFonts w:ascii="TimesNewRoman" w:eastAsia="Times New Roman" w:hAnsi="TimesNewRoman" w:cs="Times New Roman"/>
          <w:color w:val="000000"/>
          <w:sz w:val="24"/>
          <w:szCs w:val="24"/>
          <w:u w:val="single"/>
        </w:rPr>
        <w:t> ± 5%</w:t>
      </w:r>
      <w:r w:rsidRPr="008452FF">
        <w:rPr>
          <w:rFonts w:ascii="TimesNewRoman" w:eastAsia="Times New Roman" w:hAnsi="TimesNewRoman" w:cs="Times New Roman"/>
          <w:color w:val="000000"/>
          <w:sz w:val="24"/>
          <w:szCs w:val="24"/>
        </w:rPr>
        <w:t> relative humidity.</w:t>
      </w:r>
    </w:p>
    <w:p w:rsidR="002C5842" w:rsidRDefault="002C5842" w:rsidP="002C5842">
      <w:pPr>
        <w:rPr>
          <w:rFonts w:ascii="Arial" w:hAnsi="Arial" w:cs="Arial"/>
          <w:color w:val="FF0000"/>
          <w:sz w:val="24"/>
          <w:szCs w:val="24"/>
        </w:rPr>
      </w:pPr>
    </w:p>
    <w:p w:rsidR="002C5842" w:rsidRDefault="002C5842" w:rsidP="002C5842">
      <w:pPr>
        <w:rPr>
          <w:rFonts w:ascii="Arial" w:hAnsi="Arial" w:cs="Arial"/>
          <w:b/>
          <w:color w:val="FF0000"/>
          <w:sz w:val="24"/>
          <w:szCs w:val="24"/>
        </w:rPr>
      </w:pPr>
      <w:r w:rsidRPr="00B35AC9">
        <w:rPr>
          <w:rFonts w:ascii="Arial" w:hAnsi="Arial" w:cs="Arial"/>
          <w:b/>
          <w:color w:val="FF0000"/>
          <w:sz w:val="24"/>
          <w:szCs w:val="24"/>
        </w:rPr>
        <w:t>(R9843 AS)</w:t>
      </w:r>
    </w:p>
    <w:p w:rsidR="002C5842" w:rsidRPr="008974FF" w:rsidRDefault="002C5842" w:rsidP="002C5842">
      <w:pPr>
        <w:jc w:val="center"/>
        <w:rPr>
          <w:rFonts w:ascii="Arial" w:hAnsi="Arial" w:cs="Arial"/>
          <w:b/>
          <w:color w:val="00B0F0"/>
          <w:sz w:val="24"/>
          <w:szCs w:val="24"/>
        </w:rPr>
      </w:pPr>
      <w:r w:rsidRPr="008974FF">
        <w:rPr>
          <w:b/>
          <w:color w:val="00B0F0"/>
          <w:sz w:val="24"/>
          <w:szCs w:val="24"/>
        </w:rPr>
        <w:t>TESTING APPLICATION STANDARD (TAS) No. 104-20 TEST PROCEDURE FOR NAIL-ON UNDERLAYMENT FOR USE IN TILE ROOF SYSTEMS</w:t>
      </w:r>
    </w:p>
    <w:p w:rsidR="002C5842" w:rsidRDefault="002C5842" w:rsidP="002C5842">
      <w:pPr>
        <w:shd w:val="clear" w:color="auto" w:fill="FFFFFF"/>
        <w:spacing w:after="0" w:line="240" w:lineRule="auto"/>
        <w:ind w:left="1080" w:hanging="1080"/>
        <w:rPr>
          <w:rFonts w:ascii="TimesNewRoman" w:eastAsia="Times New Roman" w:hAnsi="TimesNewRoman" w:cs="Times New Roman"/>
          <w:color w:val="000000"/>
          <w:sz w:val="24"/>
          <w:szCs w:val="24"/>
        </w:rPr>
      </w:pPr>
    </w:p>
    <w:p w:rsidR="002C5842" w:rsidRDefault="002C5842" w:rsidP="002C5842">
      <w:pPr>
        <w:shd w:val="clear" w:color="auto" w:fill="FFFFFF"/>
        <w:spacing w:after="0" w:line="240" w:lineRule="auto"/>
        <w:ind w:left="1080" w:hanging="1080"/>
        <w:rPr>
          <w:rFonts w:ascii="TimesNewRoman" w:eastAsia="Times New Roman" w:hAnsi="TimesNewRoman" w:cs="Times New Roman"/>
          <w:color w:val="000000"/>
          <w:sz w:val="24"/>
          <w:szCs w:val="24"/>
        </w:rPr>
      </w:pPr>
    </w:p>
    <w:p w:rsidR="002C5842" w:rsidRPr="00672004" w:rsidRDefault="002C5842" w:rsidP="002C5842">
      <w:pPr>
        <w:shd w:val="clear" w:color="auto" w:fill="FFFFFF"/>
        <w:spacing w:after="0" w:line="240" w:lineRule="auto"/>
        <w:ind w:left="1080" w:hanging="1080"/>
        <w:rPr>
          <w:rFonts w:ascii="Verdana" w:eastAsia="Times New Roman" w:hAnsi="Verdana" w:cs="Times New Roman"/>
          <w:color w:val="000000"/>
          <w:sz w:val="24"/>
          <w:szCs w:val="24"/>
        </w:rPr>
      </w:pPr>
      <w:r w:rsidRPr="00672004">
        <w:rPr>
          <w:rFonts w:ascii="TimesNewRoman" w:eastAsia="Times New Roman" w:hAnsi="TimesNewRoman" w:cs="Times New Roman"/>
          <w:color w:val="000000"/>
          <w:sz w:val="24"/>
          <w:szCs w:val="24"/>
        </w:rPr>
        <w:t>9.1.2.2       UV Exposure shall consist of 460 hours of continuous ultraviolet light exposure in accordance with the apparatus and configuration in 12</w:t>
      </w:r>
      <w:r w:rsidRPr="00672004">
        <w:rPr>
          <w:rFonts w:ascii="TimesNewRoman" w:eastAsia="Times New Roman" w:hAnsi="TimesNewRoman" w:cs="Times New Roman"/>
          <w:strike/>
          <w:color w:val="000000"/>
          <w:sz w:val="24"/>
          <w:szCs w:val="24"/>
        </w:rPr>
        <w:t>.1.2.2</w:t>
      </w:r>
      <w:r w:rsidRPr="00672004">
        <w:rPr>
          <w:rFonts w:ascii="TimesNewRoman" w:eastAsia="Times New Roman" w:hAnsi="TimesNewRoman" w:cs="Times New Roman"/>
          <w:color w:val="000000"/>
          <w:sz w:val="24"/>
          <w:szCs w:val="24"/>
        </w:rPr>
        <w:t> herein. </w:t>
      </w:r>
      <w:r w:rsidRPr="00672004">
        <w:rPr>
          <w:rFonts w:ascii="TimesNewRoman" w:eastAsia="Times New Roman" w:hAnsi="TimesNewRoman" w:cs="Times New Roman"/>
          <w:color w:val="000000"/>
          <w:sz w:val="24"/>
          <w:szCs w:val="24"/>
          <w:u w:val="single"/>
        </w:rPr>
        <w:t>Alternatively, exposure to accelerated weathering of no less than 500 hours in accordance with ASTM D4798, Cycle A-1 is permitted.</w:t>
      </w:r>
    </w:p>
    <w:p w:rsidR="002C5842" w:rsidRPr="00672004" w:rsidRDefault="002C5842" w:rsidP="002C5842">
      <w:pPr>
        <w:shd w:val="clear" w:color="auto" w:fill="FFFFFF"/>
        <w:spacing w:after="0" w:line="240" w:lineRule="auto"/>
        <w:ind w:left="1080" w:hanging="1080"/>
        <w:rPr>
          <w:rFonts w:ascii="Verdana" w:eastAsia="Times New Roman" w:hAnsi="Verdana" w:cs="Times New Roman"/>
          <w:color w:val="000000"/>
          <w:sz w:val="24"/>
          <w:szCs w:val="24"/>
        </w:rPr>
      </w:pPr>
      <w:r w:rsidRPr="00672004">
        <w:rPr>
          <w:rFonts w:ascii="Verdana" w:eastAsia="Times New Roman" w:hAnsi="Verdana" w:cs="Times New Roman"/>
          <w:color w:val="000000"/>
          <w:sz w:val="24"/>
          <w:szCs w:val="24"/>
        </w:rPr>
        <w:t> </w:t>
      </w:r>
    </w:p>
    <w:p w:rsidR="002C5842" w:rsidRPr="00672004" w:rsidRDefault="002C5842" w:rsidP="002C5842">
      <w:pPr>
        <w:shd w:val="clear" w:color="auto" w:fill="FFFFFF"/>
        <w:spacing w:after="0" w:line="240" w:lineRule="auto"/>
        <w:ind w:left="1080" w:hanging="1080"/>
        <w:rPr>
          <w:rFonts w:ascii="Verdana" w:eastAsia="Times New Roman" w:hAnsi="Verdana" w:cs="Times New Roman"/>
          <w:color w:val="000000"/>
          <w:sz w:val="24"/>
          <w:szCs w:val="24"/>
        </w:rPr>
      </w:pPr>
      <w:r w:rsidRPr="00672004">
        <w:rPr>
          <w:rFonts w:ascii="TimesNewRoman" w:eastAsia="Times New Roman" w:hAnsi="TimesNewRoman" w:cs="Times New Roman"/>
          <w:color w:val="000000"/>
          <w:sz w:val="24"/>
          <w:szCs w:val="24"/>
        </w:rPr>
        <w:t>12.1           This test covers the determination of the ultraviolet resistance performance of materials specified in Section 1.</w:t>
      </w:r>
      <w:r w:rsidRPr="00672004">
        <w:rPr>
          <w:rFonts w:ascii="TimesNewRoman" w:eastAsia="Times New Roman" w:hAnsi="TimesNewRoman" w:cs="Times New Roman"/>
          <w:color w:val="000000"/>
          <w:sz w:val="24"/>
          <w:szCs w:val="24"/>
          <w:u w:val="single"/>
        </w:rPr>
        <w:t> Conducting accelerated weathering in accordance with Section 20 for a minimum of 500 hours is permitted as an alternative to this Section.</w:t>
      </w:r>
    </w:p>
    <w:p w:rsidR="002C5842" w:rsidRPr="00672004" w:rsidRDefault="002C5842" w:rsidP="002C5842">
      <w:pPr>
        <w:shd w:val="clear" w:color="auto" w:fill="FFFFFF"/>
        <w:spacing w:before="100" w:beforeAutospacing="1" w:after="0" w:line="240" w:lineRule="auto"/>
        <w:rPr>
          <w:rFonts w:ascii="Verdana" w:eastAsia="Times New Roman" w:hAnsi="Verdana" w:cs="Times New Roman"/>
          <w:color w:val="000000"/>
          <w:sz w:val="24"/>
          <w:szCs w:val="24"/>
        </w:rPr>
      </w:pPr>
      <w:r w:rsidRPr="00672004">
        <w:rPr>
          <w:rFonts w:ascii="Verdana" w:eastAsia="Times New Roman" w:hAnsi="Verdana" w:cs="Times New Roman"/>
          <w:b/>
          <w:bCs/>
          <w:color w:val="000000"/>
          <w:sz w:val="24"/>
          <w:szCs w:val="24"/>
        </w:rPr>
        <w:t> </w:t>
      </w:r>
    </w:p>
    <w:p w:rsidR="002C5842" w:rsidRPr="00672004" w:rsidRDefault="002C5842" w:rsidP="002C5842">
      <w:pPr>
        <w:shd w:val="clear" w:color="auto" w:fill="FFFFFF"/>
        <w:spacing w:before="149" w:after="0" w:line="234" w:lineRule="atLeast"/>
        <w:ind w:left="1080" w:right="116" w:hanging="990"/>
        <w:jc w:val="both"/>
        <w:rPr>
          <w:rFonts w:ascii="Verdana" w:eastAsia="Times New Roman" w:hAnsi="Verdana" w:cs="Times New Roman"/>
          <w:color w:val="000000"/>
          <w:sz w:val="24"/>
          <w:szCs w:val="24"/>
        </w:rPr>
      </w:pPr>
      <w:r w:rsidRPr="00672004">
        <w:rPr>
          <w:rFonts w:ascii="TimesNewRoman" w:eastAsia="Times New Roman" w:hAnsi="TimesNewRoman" w:cs="Times New Roman"/>
          <w:color w:val="000000"/>
          <w:sz w:val="24"/>
          <w:szCs w:val="24"/>
        </w:rPr>
        <w:t>20.2.2       At the conclusion of the required accelerated weathering, the weathered underlayment shall be tested per Table 20.2. Any product not achieving the values therein will be considered as having failed the test. </w:t>
      </w:r>
      <w:r w:rsidRPr="00672004">
        <w:rPr>
          <w:rFonts w:ascii="TimesNewRoman" w:eastAsia="Times New Roman" w:hAnsi="TimesNewRoman" w:cs="Times New Roman"/>
          <w:color w:val="000000"/>
          <w:sz w:val="24"/>
          <w:szCs w:val="24"/>
          <w:u w:val="single"/>
        </w:rPr>
        <w:t>Additionally, there shall not be cracking of the surface layer or visible delamination between layers of the underlayment.</w:t>
      </w:r>
    </w:p>
    <w:p w:rsidR="002C5842" w:rsidRPr="00672004" w:rsidRDefault="002C5842" w:rsidP="002C5842">
      <w:pPr>
        <w:rPr>
          <w:rFonts w:ascii="Arial" w:hAnsi="Arial" w:cs="Arial"/>
          <w:sz w:val="24"/>
          <w:szCs w:val="24"/>
        </w:rPr>
      </w:pPr>
    </w:p>
    <w:p w:rsidR="002C5842" w:rsidRPr="00B35AC9" w:rsidRDefault="002C5842" w:rsidP="002C5842">
      <w:pPr>
        <w:rPr>
          <w:rFonts w:ascii="Arial" w:hAnsi="Arial" w:cs="Arial"/>
          <w:b/>
          <w:color w:val="FF0000"/>
          <w:sz w:val="24"/>
          <w:szCs w:val="24"/>
        </w:rPr>
      </w:pPr>
      <w:r w:rsidRPr="00B35AC9">
        <w:rPr>
          <w:rFonts w:ascii="Arial" w:hAnsi="Arial" w:cs="Arial"/>
          <w:b/>
          <w:color w:val="FF0000"/>
          <w:sz w:val="24"/>
          <w:szCs w:val="24"/>
        </w:rPr>
        <w:lastRenderedPageBreak/>
        <w:t>(R9853 AS)</w:t>
      </w:r>
    </w:p>
    <w:p w:rsidR="002C5842" w:rsidRPr="00B35AC9" w:rsidRDefault="002C5842" w:rsidP="002C5842">
      <w:pPr>
        <w:rPr>
          <w:rFonts w:ascii="Arial" w:hAnsi="Arial" w:cs="Arial"/>
          <w:b/>
          <w:color w:val="FF0000"/>
          <w:sz w:val="24"/>
          <w:szCs w:val="24"/>
        </w:rPr>
      </w:pPr>
    </w:p>
    <w:p w:rsidR="002C5842" w:rsidRDefault="002C5842" w:rsidP="006858D6">
      <w:pPr>
        <w:rPr>
          <w:rFonts w:ascii="Arial" w:hAnsi="Arial" w:cs="Arial"/>
          <w:b/>
          <w:color w:val="FF0000"/>
          <w:sz w:val="24"/>
          <w:szCs w:val="24"/>
        </w:rPr>
      </w:pPr>
    </w:p>
    <w:p w:rsidR="002C5842" w:rsidRDefault="002C5842" w:rsidP="006858D6">
      <w:pPr>
        <w:rPr>
          <w:rFonts w:ascii="Arial" w:hAnsi="Arial" w:cs="Arial"/>
          <w:b/>
          <w:color w:val="FF0000"/>
          <w:sz w:val="24"/>
          <w:szCs w:val="24"/>
        </w:rPr>
      </w:pPr>
    </w:p>
    <w:p w:rsidR="002C5842" w:rsidRPr="002C5842" w:rsidRDefault="002C5842" w:rsidP="002C5842">
      <w:pPr>
        <w:autoSpaceDE w:val="0"/>
        <w:autoSpaceDN w:val="0"/>
        <w:adjustRightInd w:val="0"/>
        <w:spacing w:after="0" w:line="240" w:lineRule="auto"/>
        <w:jc w:val="center"/>
        <w:rPr>
          <w:rFonts w:ascii="Helvetica-Bold" w:hAnsi="Helvetica-Bold" w:cs="Helvetica-Bold"/>
          <w:b/>
          <w:bCs/>
          <w:color w:val="00B0F0"/>
          <w:sz w:val="24"/>
          <w:szCs w:val="24"/>
        </w:rPr>
      </w:pPr>
      <w:r w:rsidRPr="002C5842">
        <w:rPr>
          <w:rFonts w:ascii="Helvetica-Bold" w:hAnsi="Helvetica-Bold" w:cs="Helvetica-Bold"/>
          <w:b/>
          <w:bCs/>
          <w:color w:val="00B0F0"/>
          <w:sz w:val="24"/>
          <w:szCs w:val="24"/>
        </w:rPr>
        <w:t>TESTING APPLICATION STANDARD (TAS) No. 110-2000</w:t>
      </w:r>
    </w:p>
    <w:p w:rsidR="002C5842" w:rsidRPr="002C5842" w:rsidRDefault="002C5842" w:rsidP="002C5842">
      <w:pPr>
        <w:autoSpaceDE w:val="0"/>
        <w:autoSpaceDN w:val="0"/>
        <w:adjustRightInd w:val="0"/>
        <w:spacing w:after="0" w:line="240" w:lineRule="auto"/>
        <w:jc w:val="center"/>
        <w:rPr>
          <w:rFonts w:ascii="Helvetica-Bold" w:hAnsi="Helvetica-Bold" w:cs="Helvetica-Bold"/>
          <w:b/>
          <w:bCs/>
          <w:color w:val="00B0F0"/>
          <w:sz w:val="24"/>
          <w:szCs w:val="24"/>
        </w:rPr>
      </w:pPr>
      <w:r w:rsidRPr="002C5842">
        <w:rPr>
          <w:rFonts w:ascii="Helvetica-Bold" w:hAnsi="Helvetica-Bold" w:cs="Helvetica-Bold"/>
          <w:b/>
          <w:bCs/>
          <w:color w:val="00B0F0"/>
          <w:sz w:val="24"/>
          <w:szCs w:val="24"/>
        </w:rPr>
        <w:t>TESTING REQUIREMENTS FOR PHYSICAL PROPERTIES OF ROOF</w:t>
      </w:r>
    </w:p>
    <w:p w:rsidR="002C5842" w:rsidRPr="002C5842" w:rsidRDefault="002C5842" w:rsidP="002C5842">
      <w:pPr>
        <w:jc w:val="center"/>
        <w:rPr>
          <w:rFonts w:ascii="Arial" w:hAnsi="Arial" w:cs="Arial"/>
          <w:b/>
          <w:color w:val="00B0F0"/>
          <w:sz w:val="24"/>
          <w:szCs w:val="24"/>
        </w:rPr>
      </w:pPr>
      <w:r w:rsidRPr="002C5842">
        <w:rPr>
          <w:rFonts w:ascii="Helvetica-Bold" w:hAnsi="Helvetica-Bold" w:cs="Helvetica-Bold"/>
          <w:b/>
          <w:bCs/>
          <w:color w:val="00B0F0"/>
          <w:sz w:val="24"/>
          <w:szCs w:val="24"/>
        </w:rPr>
        <w:t>MEMBRANES, INSULATION, COATINGS AND OTHER ROOFING COMPONENTS</w:t>
      </w:r>
    </w:p>
    <w:p w:rsidR="002C5842" w:rsidRDefault="002C5842" w:rsidP="006858D6">
      <w:pPr>
        <w:rPr>
          <w:rFonts w:ascii="Arial" w:hAnsi="Arial" w:cs="Arial"/>
          <w:b/>
          <w:color w:val="FF0000"/>
          <w:sz w:val="24"/>
          <w:szCs w:val="24"/>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9197"/>
      </w:tblGrid>
      <w:tr w:rsidR="00A30E79" w:rsidRPr="00A30E79" w:rsidTr="00A30E79">
        <w:trPr>
          <w:tblCellSpacing w:w="5" w:type="dxa"/>
        </w:trPr>
        <w:tc>
          <w:tcPr>
            <w:tcW w:w="0" w:type="auto"/>
            <w:shd w:val="clear" w:color="auto" w:fill="FFFFFF"/>
            <w:vAlign w:val="center"/>
            <w:hideMark/>
          </w:tcPr>
          <w:p w:rsidR="00A30E79" w:rsidRPr="00A30E79" w:rsidRDefault="00A30E79" w:rsidP="00A30E79">
            <w:pPr>
              <w:spacing w:before="4" w:after="0" w:line="240" w:lineRule="auto"/>
              <w:jc w:val="center"/>
              <w:rPr>
                <w:rFonts w:ascii="Verdana" w:eastAsia="Times New Roman" w:hAnsi="Verdana" w:cs="Times New Roman"/>
                <w:color w:val="000000"/>
                <w:sz w:val="24"/>
                <w:szCs w:val="24"/>
              </w:rPr>
            </w:pPr>
            <w:r w:rsidRPr="00A30E79">
              <w:rPr>
                <w:rFonts w:ascii="Arial" w:eastAsia="Times New Roman" w:hAnsi="Arial" w:cs="Arial"/>
                <w:b/>
                <w:bCs/>
                <w:color w:val="000000"/>
                <w:sz w:val="24"/>
                <w:szCs w:val="24"/>
              </w:rPr>
              <w:t>Table 11(A)</w:t>
            </w:r>
          </w:p>
          <w:tbl>
            <w:tblPr>
              <w:tblW w:w="0" w:type="auto"/>
              <w:jc w:val="center"/>
              <w:tblCellSpacing w:w="0" w:type="dxa"/>
              <w:tblCellMar>
                <w:left w:w="0" w:type="dxa"/>
                <w:right w:w="0" w:type="dxa"/>
              </w:tblCellMar>
              <w:tblLook w:val="04A0" w:firstRow="1" w:lastRow="0" w:firstColumn="1" w:lastColumn="0" w:noHBand="0" w:noVBand="1"/>
            </w:tblPr>
            <w:tblGrid>
              <w:gridCol w:w="2384"/>
              <w:gridCol w:w="1287"/>
              <w:gridCol w:w="1644"/>
            </w:tblGrid>
            <w:tr w:rsidR="00A30E79" w:rsidRPr="00A30E79">
              <w:trPr>
                <w:trHeight w:val="230"/>
                <w:tblCellSpacing w:w="0" w:type="dxa"/>
                <w:jc w:val="center"/>
              </w:trPr>
              <w:tc>
                <w:tcPr>
                  <w:tcW w:w="2374" w:type="dxa"/>
                  <w:tcBorders>
                    <w:top w:val="single" w:sz="8" w:space="0" w:color="000000"/>
                    <w:left w:val="single" w:sz="8" w:space="0" w:color="000000"/>
                    <w:bottom w:val="single" w:sz="8" w:space="0" w:color="000000"/>
                    <w:right w:val="single" w:sz="8" w:space="0" w:color="000000"/>
                  </w:tcBorders>
                  <w:hideMark/>
                </w:tcPr>
                <w:p w:rsidR="00A30E79" w:rsidRPr="00A30E79" w:rsidRDefault="00A30E79" w:rsidP="00A30E79">
                  <w:pPr>
                    <w:spacing w:before="7" w:after="0" w:line="240" w:lineRule="auto"/>
                    <w:ind w:left="902" w:right="893"/>
                    <w:jc w:val="center"/>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Product</w:t>
                  </w:r>
                </w:p>
              </w:tc>
              <w:tc>
                <w:tcPr>
                  <w:tcW w:w="1287" w:type="dxa"/>
                  <w:tcBorders>
                    <w:top w:val="single" w:sz="8" w:space="0" w:color="000000"/>
                    <w:left w:val="nil"/>
                    <w:bottom w:val="single" w:sz="8" w:space="0" w:color="000000"/>
                    <w:right w:val="single" w:sz="8" w:space="0" w:color="000000"/>
                  </w:tcBorders>
                  <w:hideMark/>
                </w:tcPr>
                <w:p w:rsidR="00A30E79" w:rsidRPr="00A30E79" w:rsidRDefault="00A30E79" w:rsidP="00A30E79">
                  <w:pPr>
                    <w:spacing w:before="7" w:after="0" w:line="240" w:lineRule="auto"/>
                    <w:ind w:left="156" w:right="149"/>
                    <w:jc w:val="center"/>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Test</w:t>
                  </w:r>
                </w:p>
              </w:tc>
              <w:tc>
                <w:tcPr>
                  <w:tcW w:w="1644" w:type="dxa"/>
                  <w:tcBorders>
                    <w:top w:val="single" w:sz="8" w:space="0" w:color="000000"/>
                    <w:left w:val="nil"/>
                    <w:bottom w:val="single" w:sz="8" w:space="0" w:color="000000"/>
                    <w:right w:val="single" w:sz="8" w:space="0" w:color="000000"/>
                  </w:tcBorders>
                  <w:hideMark/>
                </w:tcPr>
                <w:p w:rsidR="00A30E79" w:rsidRPr="00A30E79" w:rsidRDefault="00A30E79" w:rsidP="00A30E79">
                  <w:pPr>
                    <w:spacing w:before="7" w:after="0" w:line="240" w:lineRule="auto"/>
                    <w:ind w:left="157" w:right="149"/>
                    <w:jc w:val="center"/>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Test</w:t>
                  </w:r>
                  <w:r>
                    <w:rPr>
                      <w:rFonts w:ascii="Arial" w:eastAsia="Times New Roman" w:hAnsi="Arial" w:cs="Arial"/>
                      <w:b/>
                      <w:bCs/>
                      <w:color w:val="000000"/>
                      <w:sz w:val="14"/>
                      <w:szCs w:val="14"/>
                    </w:rPr>
                    <w:t xml:space="preserve"> </w:t>
                  </w:r>
                  <w:r w:rsidRPr="00A30E79">
                    <w:rPr>
                      <w:rFonts w:ascii="Arial" w:eastAsia="Times New Roman" w:hAnsi="Arial" w:cs="Arial"/>
                      <w:b/>
                      <w:bCs/>
                      <w:color w:val="000000"/>
                      <w:sz w:val="14"/>
                      <w:szCs w:val="14"/>
                    </w:rPr>
                    <w:t>Standard</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2" w:after="0" w:line="187" w:lineRule="atLeast"/>
                    <w:ind w:left="59" w:right="87"/>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Mechanically Attached Rigid,</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Discontinuous</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Roof</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2" w:after="0" w:line="187" w:lineRule="atLeast"/>
                    <w:ind w:left="258" w:right="148" w:hanging="8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pacing w:val="-1"/>
                      <w:sz w:val="18"/>
                      <w:szCs w:val="18"/>
                    </w:rPr>
                    <w:t>Wind </w:t>
                  </w:r>
                  <w:r w:rsidRPr="00A30E79">
                    <w:rPr>
                      <w:rFonts w:ascii="Times New Roman" w:eastAsia="Times New Roman" w:hAnsi="Times New Roman" w:cs="Times New Roman"/>
                      <w:color w:val="000000"/>
                      <w:sz w:val="18"/>
                      <w:szCs w:val="18"/>
                    </w:rPr>
                    <w:t>Driven</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8"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100</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2" w:after="0" w:line="187" w:lineRule="atLeast"/>
                    <w:ind w:left="59" w:right="87"/>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Mechanically Attached Rigid,</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Discontinuous</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Roof</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2" w:after="0" w:line="187" w:lineRule="atLeast"/>
                    <w:ind w:left="258" w:right="172" w:hanging="58"/>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Static Uplift</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8"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102</w:t>
                  </w:r>
                </w:p>
              </w:tc>
            </w:tr>
            <w:tr w:rsidR="00A30E79" w:rsidRPr="00A30E79">
              <w:trPr>
                <w:trHeight w:val="671"/>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2" w:after="0" w:line="187" w:lineRule="atLeast"/>
                    <w:ind w:left="59" w:right="94"/>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Mechanically Attached</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Clipped, Rigid, Discontinuous</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Roof</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5" w:after="0" w:line="185" w:lineRule="atLeast"/>
                    <w:ind w:left="258" w:right="172" w:hanging="58"/>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Static Uplift</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3" w:after="0" w:line="240" w:lineRule="auto"/>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t> </w:t>
                  </w:r>
                </w:p>
                <w:p w:rsidR="00A30E79" w:rsidRPr="00A30E79" w:rsidRDefault="00A30E79" w:rsidP="00A30E79">
                  <w:pPr>
                    <w:spacing w:after="0" w:line="240" w:lineRule="auto"/>
                    <w:ind w:left="157"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102(A)</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255"/>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Mortar or Adhesive Set Tile</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Roof</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58" w:right="179" w:hanging="58"/>
                    <w:rPr>
                      <w:rFonts w:ascii="Verdana" w:eastAsia="Times New Roman" w:hAnsi="Verdana" w:cs="Times New Roman"/>
                      <w:color w:val="000000"/>
                      <w:sz w:val="24"/>
                      <w:szCs w:val="24"/>
                    </w:rPr>
                  </w:pPr>
                  <w:r w:rsidRPr="00A30E79">
                    <w:rPr>
                      <w:rFonts w:ascii="Times New Roman" w:eastAsia="Times New Roman" w:hAnsi="Times New Roman" w:cs="Times New Roman"/>
                      <w:color w:val="000000"/>
                      <w:spacing w:val="-1"/>
                      <w:sz w:val="18"/>
                      <w:szCs w:val="18"/>
                    </w:rPr>
                    <w:t>Static </w:t>
                  </w:r>
                  <w:r w:rsidRPr="00A30E79">
                    <w:rPr>
                      <w:rFonts w:ascii="Times New Roman" w:eastAsia="Times New Roman" w:hAnsi="Times New Roman" w:cs="Times New Roman"/>
                      <w:color w:val="000000"/>
                      <w:sz w:val="18"/>
                      <w:szCs w:val="18"/>
                    </w:rPr>
                    <w:t>Uplift</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101</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34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Rigid, Discontinuous Roof</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181" w:right="149" w:hanging="17"/>
                    <w:rPr>
                      <w:rFonts w:ascii="Verdana" w:eastAsia="Times New Roman" w:hAnsi="Verdana" w:cs="Times New Roman"/>
                      <w:color w:val="000000"/>
                      <w:sz w:val="24"/>
                      <w:szCs w:val="24"/>
                    </w:rPr>
                  </w:pPr>
                  <w:r w:rsidRPr="00A30E79">
                    <w:rPr>
                      <w:rFonts w:ascii="Times New Roman" w:eastAsia="Times New Roman" w:hAnsi="Times New Roman" w:cs="Times New Roman"/>
                      <w:color w:val="000000"/>
                      <w:spacing w:val="-1"/>
                      <w:sz w:val="18"/>
                      <w:szCs w:val="18"/>
                    </w:rPr>
                    <w:t>Wind Tunnel</w:t>
                  </w:r>
                  <w:r>
                    <w:rPr>
                      <w:rFonts w:ascii="Times New Roman" w:eastAsia="Times New Roman" w:hAnsi="Times New Roman" w:cs="Times New Roman"/>
                      <w:color w:val="000000"/>
                      <w:spacing w:val="-1"/>
                      <w:sz w:val="18"/>
                      <w:szCs w:val="18"/>
                    </w:rPr>
                    <w:t xml:space="preserve"> </w:t>
                  </w:r>
                  <w:r w:rsidRPr="00A30E79">
                    <w:rPr>
                      <w:rFonts w:ascii="Times New Roman" w:eastAsia="Times New Roman" w:hAnsi="Times New Roman" w:cs="Times New Roman"/>
                      <w:color w:val="000000"/>
                      <w:sz w:val="18"/>
                      <w:szCs w:val="18"/>
                    </w:rPr>
                    <w:t>Performance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108</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34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Rigid, Discontinuous Roof</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181" w:right="156" w:firstLine="340"/>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Air</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Permeability</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116</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96" w:after="0" w:line="240" w:lineRule="auto"/>
                    <w:ind w:left="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Concrete</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Roof Tile</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112</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96" w:after="0" w:line="240" w:lineRule="auto"/>
                    <w:ind w:left="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Clay Roof Tile</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C1167</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711"/>
                    <w:rPr>
                      <w:rFonts w:ascii="Verdana" w:eastAsia="Times New Roman" w:hAnsi="Verdana" w:cs="Times New Roman"/>
                      <w:color w:val="000000"/>
                      <w:sz w:val="24"/>
                      <w:szCs w:val="24"/>
                    </w:rPr>
                  </w:pPr>
                  <w:r w:rsidRPr="00A30E79">
                    <w:rPr>
                      <w:rFonts w:ascii="Times New Roman" w:eastAsia="Times New Roman" w:hAnsi="Times New Roman" w:cs="Times New Roman"/>
                      <w:color w:val="000000"/>
                      <w:spacing w:val="-1"/>
                      <w:sz w:val="18"/>
                      <w:szCs w:val="18"/>
                    </w:rPr>
                    <w:t>Fiberglass </w:t>
                  </w:r>
                  <w:r w:rsidRPr="00A30E79">
                    <w:rPr>
                      <w:rFonts w:ascii="Times New Roman" w:eastAsia="Times New Roman" w:hAnsi="Times New Roman" w:cs="Times New Roman"/>
                      <w:color w:val="000000"/>
                      <w:sz w:val="18"/>
                      <w:szCs w:val="18"/>
                    </w:rPr>
                    <w:t>Reinforced</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Composite</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Tile</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135</w:t>
                  </w:r>
                </w:p>
              </w:tc>
            </w:tr>
            <w:tr w:rsidR="00A30E79" w:rsidRPr="00A30E79">
              <w:trPr>
                <w:trHeight w:val="230"/>
                <w:tblCellSpacing w:w="0" w:type="dxa"/>
                <w:jc w:val="center"/>
              </w:trPr>
              <w:tc>
                <w:tcPr>
                  <w:tcW w:w="5305" w:type="dxa"/>
                  <w:gridSpan w:val="3"/>
                  <w:tcBorders>
                    <w:top w:val="nil"/>
                    <w:left w:val="single" w:sz="8" w:space="0" w:color="000000"/>
                    <w:bottom w:val="single" w:sz="8" w:space="0" w:color="000000"/>
                    <w:right w:val="single" w:sz="8" w:space="0" w:color="000000"/>
                  </w:tcBorders>
                  <w:hideMark/>
                </w:tcPr>
                <w:p w:rsidR="00A30E79" w:rsidRPr="00A30E79" w:rsidRDefault="00A30E79" w:rsidP="00A30E79">
                  <w:pPr>
                    <w:spacing w:before="5" w:after="0" w:line="240" w:lineRule="auto"/>
                    <w:ind w:left="1985" w:right="1978"/>
                    <w:jc w:val="center"/>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Underlayment</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1185"/>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Self-Adhered</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Underlayments</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103</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96" w:after="0" w:line="240" w:lineRule="auto"/>
                    <w:ind w:left="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Nail-On</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Underlayments</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104</w:t>
                  </w:r>
                </w:p>
              </w:tc>
            </w:tr>
            <w:tr w:rsidR="00A30E79" w:rsidRPr="00A30E79">
              <w:trPr>
                <w:trHeight w:val="669"/>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1" w:after="0" w:line="240" w:lineRule="auto"/>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t> </w:t>
                  </w:r>
                </w:p>
                <w:p w:rsidR="00A30E79" w:rsidRPr="00A30E79" w:rsidRDefault="00A30E79" w:rsidP="00A30E79">
                  <w:pPr>
                    <w:spacing w:after="0" w:line="240" w:lineRule="auto"/>
                    <w:ind w:left="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Asphalt</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Based</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Underlayments</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1" w:after="0" w:line="187"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337" w:right="204" w:hanging="118"/>
                    <w:rPr>
                      <w:rFonts w:ascii="Verdana" w:eastAsia="Times New Roman" w:hAnsi="Verdana" w:cs="Times New Roman"/>
                      <w:color w:val="000000"/>
                      <w:sz w:val="24"/>
                      <w:szCs w:val="24"/>
                    </w:rPr>
                  </w:pPr>
                  <w:r w:rsidRPr="00A30E79">
                    <w:rPr>
                      <w:rFonts w:ascii="Times New Roman" w:eastAsia="Times New Roman" w:hAnsi="Times New Roman" w:cs="Times New Roman"/>
                      <w:color w:val="000000"/>
                      <w:spacing w:val="-1"/>
                      <w:sz w:val="18"/>
                      <w:szCs w:val="18"/>
                    </w:rPr>
                    <w:t>See Section</w:t>
                  </w:r>
                  <w:r w:rsidRPr="00A30E79">
                    <w:rPr>
                      <w:rFonts w:ascii="Times New Roman" w:eastAsia="Times New Roman" w:hAnsi="Times New Roman" w:cs="Times New Roman"/>
                      <w:color w:val="000000"/>
                      <w:sz w:val="18"/>
                      <w:szCs w:val="18"/>
                    </w:rPr>
                    <w:t>2 of this</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Protocol</w:t>
                  </w:r>
                </w:p>
              </w:tc>
            </w:tr>
            <w:tr w:rsidR="00A30E79" w:rsidRPr="00A30E79">
              <w:trPr>
                <w:trHeight w:val="230"/>
                <w:tblCellSpacing w:w="0" w:type="dxa"/>
                <w:jc w:val="center"/>
              </w:trPr>
              <w:tc>
                <w:tcPr>
                  <w:tcW w:w="5305" w:type="dxa"/>
                  <w:gridSpan w:val="3"/>
                  <w:tcBorders>
                    <w:top w:val="nil"/>
                    <w:left w:val="single" w:sz="8" w:space="0" w:color="000000"/>
                    <w:bottom w:val="single" w:sz="8" w:space="0" w:color="000000"/>
                    <w:right w:val="single" w:sz="8" w:space="0" w:color="000000"/>
                  </w:tcBorders>
                  <w:hideMark/>
                </w:tcPr>
                <w:p w:rsidR="00A30E79" w:rsidRPr="00A30E79" w:rsidRDefault="00A30E79" w:rsidP="00A30E79">
                  <w:pPr>
                    <w:spacing w:before="7" w:after="0" w:line="240" w:lineRule="auto"/>
                    <w:ind w:left="1641"/>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Attachment</w:t>
                  </w:r>
                  <w:r>
                    <w:rPr>
                      <w:rFonts w:ascii="Arial" w:eastAsia="Times New Roman" w:hAnsi="Arial" w:cs="Arial"/>
                      <w:b/>
                      <w:bCs/>
                      <w:color w:val="000000"/>
                      <w:sz w:val="14"/>
                      <w:szCs w:val="14"/>
                    </w:rPr>
                    <w:t xml:space="preserve"> </w:t>
                  </w:r>
                  <w:r w:rsidRPr="00A30E79">
                    <w:rPr>
                      <w:rFonts w:ascii="Arial" w:eastAsia="Times New Roman" w:hAnsi="Arial" w:cs="Arial"/>
                      <w:b/>
                      <w:bCs/>
                      <w:color w:val="000000"/>
                      <w:sz w:val="14"/>
                      <w:szCs w:val="14"/>
                    </w:rPr>
                    <w:t>Components</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98" w:after="0" w:line="240" w:lineRule="auto"/>
                    <w:ind w:left="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Nails, Screws, Clips,</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etc.</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58" w:right="229" w:firstLine="23"/>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Corrosion</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315" w:right="103" w:hanging="204"/>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Appendix</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Eof  TAS114</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vAlign w:val="center"/>
                  <w:hideMark/>
                </w:tcPr>
                <w:p w:rsidR="00A30E79" w:rsidRPr="00A30E79" w:rsidRDefault="00A30E79" w:rsidP="00A30E79">
                  <w:pPr>
                    <w:spacing w:before="4" w:after="0" w:line="185" w:lineRule="atLeast"/>
                    <w:ind w:left="59" w:right="151"/>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u w:val="single"/>
                      <w:shd w:val="clear" w:color="auto" w:fill="FFFF00"/>
                    </w:rPr>
                    <w:t>Adhesive (for use in adhesive set tile Roof System Assemblies)</w:t>
                  </w:r>
                </w:p>
                <w:p w:rsidR="00A30E79" w:rsidRPr="00A30E79" w:rsidRDefault="00A30E79" w:rsidP="00A30E79">
                  <w:pPr>
                    <w:spacing w:before="4" w:after="0" w:line="185" w:lineRule="atLeast"/>
                    <w:ind w:left="59" w:right="151"/>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u w:val="single"/>
                    </w:rPr>
                    <w:t> </w:t>
                  </w:r>
                </w:p>
              </w:tc>
              <w:tc>
                <w:tcPr>
                  <w:tcW w:w="1287" w:type="dxa"/>
                  <w:tcBorders>
                    <w:top w:val="nil"/>
                    <w:left w:val="nil"/>
                    <w:bottom w:val="single" w:sz="8" w:space="0" w:color="000000"/>
                    <w:right w:val="single" w:sz="8" w:space="0" w:color="000000"/>
                  </w:tcBorders>
                  <w:vAlign w:val="center"/>
                  <w:hideMark/>
                </w:tcPr>
                <w:p w:rsidR="00A30E79" w:rsidRPr="00A30E79" w:rsidRDefault="00A30E79" w:rsidP="00A30E79">
                  <w:pPr>
                    <w:spacing w:before="4"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u w:val="single"/>
                      <w:shd w:val="clear" w:color="auto" w:fill="FFFF00"/>
                    </w:rPr>
                    <w:t>Physical 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8"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u w:val="single"/>
                      <w:shd w:val="clear" w:color="auto" w:fill="FFFF00"/>
                    </w:rPr>
                    <w:t>See Section 1523.6.5.2.17 of Florida Building Code – Building</w:t>
                  </w:r>
                </w:p>
                <w:p w:rsidR="00A30E79" w:rsidRPr="00A30E79" w:rsidRDefault="00A30E79" w:rsidP="00A30E79">
                  <w:pPr>
                    <w:spacing w:before="98" w:after="0" w:line="240" w:lineRule="auto"/>
                    <w:ind w:left="155" w:right="149"/>
                    <w:jc w:val="center"/>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u w:val="single"/>
                    </w:rPr>
                    <w:t> </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151"/>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 xml:space="preserve">Mortar (for use in mortar </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settile</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Roof</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System</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Assemblies)</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4"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8"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123</w:t>
                  </w:r>
                </w:p>
              </w:tc>
            </w:tr>
            <w:tr w:rsidR="00A30E79" w:rsidRPr="00A30E79">
              <w:trPr>
                <w:trHeight w:val="671"/>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2" w:after="0" w:line="187" w:lineRule="atLeast"/>
                    <w:ind w:left="59" w:right="232"/>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lastRenderedPageBreak/>
                    <w:t>Adhesive(for</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use</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as</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arepairor supplemental attachment</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z w:val="18"/>
                      <w:szCs w:val="18"/>
                    </w:rPr>
                    <w:t>component)</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5" w:after="0" w:line="185" w:lineRule="atLeast"/>
                    <w:ind w:left="277" w:right="260" w:firstLine="59"/>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Physical</w:t>
                  </w:r>
                  <w:r>
                    <w:rPr>
                      <w:rFonts w:ascii="Times New Roman" w:eastAsia="Times New Roman" w:hAnsi="Times New Roman" w:cs="Times New Roman"/>
                      <w:color w:val="000000"/>
                      <w:sz w:val="18"/>
                      <w:szCs w:val="18"/>
                    </w:rPr>
                    <w:t xml:space="preserve"> </w:t>
                  </w:r>
                  <w:r w:rsidRPr="00A30E79">
                    <w:rPr>
                      <w:rFonts w:ascii="Times New Roman" w:eastAsia="Times New Roman" w:hAnsi="Times New Roman" w:cs="Times New Roman"/>
                      <w:color w:val="000000"/>
                      <w:spacing w:val="-1"/>
                      <w:sz w:val="18"/>
                      <w:szCs w:val="18"/>
                    </w:rPr>
                    <w:t>Properties</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86" w:after="0" w:line="240" w:lineRule="auto"/>
                    <w:ind w:left="157"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123(A)</w:t>
                  </w:r>
                </w:p>
              </w:tc>
            </w:tr>
          </w:tbl>
          <w:p w:rsidR="00A30E79" w:rsidRPr="00A30E79" w:rsidRDefault="00A30E79" w:rsidP="00A30E79">
            <w:pPr>
              <w:spacing w:before="100" w:beforeAutospacing="1" w:after="100" w:afterAutospacing="1" w:line="240" w:lineRule="auto"/>
              <w:jc w:val="center"/>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t> </w:t>
            </w:r>
          </w:p>
          <w:p w:rsidR="00A30E79" w:rsidRPr="00A30E79" w:rsidRDefault="00A30E79" w:rsidP="00A30E79">
            <w:pPr>
              <w:spacing w:before="4" w:after="0" w:line="240" w:lineRule="auto"/>
              <w:jc w:val="center"/>
              <w:rPr>
                <w:rFonts w:ascii="Verdana" w:eastAsia="Times New Roman" w:hAnsi="Verdana" w:cs="Times New Roman"/>
                <w:color w:val="000000"/>
                <w:sz w:val="24"/>
                <w:szCs w:val="24"/>
              </w:rPr>
            </w:pPr>
            <w:r w:rsidRPr="00A30E79">
              <w:rPr>
                <w:rFonts w:ascii="Arial" w:eastAsia="Times New Roman" w:hAnsi="Arial" w:cs="Arial"/>
                <w:b/>
                <w:bCs/>
                <w:color w:val="000000"/>
                <w:sz w:val="24"/>
                <w:szCs w:val="24"/>
              </w:rPr>
              <w:t>Table 14</w:t>
            </w:r>
          </w:p>
          <w:tbl>
            <w:tblPr>
              <w:tblW w:w="0" w:type="auto"/>
              <w:jc w:val="center"/>
              <w:tblCellSpacing w:w="0" w:type="dxa"/>
              <w:tblCellMar>
                <w:left w:w="0" w:type="dxa"/>
                <w:right w:w="0" w:type="dxa"/>
              </w:tblCellMar>
              <w:tblLook w:val="04A0" w:firstRow="1" w:lastRow="0" w:firstColumn="1" w:lastColumn="0" w:noHBand="0" w:noVBand="1"/>
            </w:tblPr>
            <w:tblGrid>
              <w:gridCol w:w="2374"/>
              <w:gridCol w:w="1287"/>
              <w:gridCol w:w="1644"/>
            </w:tblGrid>
            <w:tr w:rsidR="00A30E79" w:rsidRPr="00A30E79">
              <w:trPr>
                <w:trHeight w:val="230"/>
                <w:tblCellSpacing w:w="0" w:type="dxa"/>
                <w:jc w:val="center"/>
              </w:trPr>
              <w:tc>
                <w:tcPr>
                  <w:tcW w:w="2374" w:type="dxa"/>
                  <w:tcBorders>
                    <w:top w:val="single" w:sz="8" w:space="0" w:color="000000"/>
                    <w:left w:val="single" w:sz="8" w:space="0" w:color="000000"/>
                    <w:bottom w:val="single" w:sz="8" w:space="0" w:color="000000"/>
                    <w:right w:val="single" w:sz="8" w:space="0" w:color="000000"/>
                  </w:tcBorders>
                  <w:hideMark/>
                </w:tcPr>
                <w:p w:rsidR="00A30E79" w:rsidRPr="00A30E79" w:rsidRDefault="00A30E79" w:rsidP="00A30E79">
                  <w:pPr>
                    <w:spacing w:before="7" w:after="0" w:line="240" w:lineRule="auto"/>
                    <w:ind w:left="902" w:right="893"/>
                    <w:jc w:val="center"/>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Product</w:t>
                  </w:r>
                </w:p>
              </w:tc>
              <w:tc>
                <w:tcPr>
                  <w:tcW w:w="1287" w:type="dxa"/>
                  <w:tcBorders>
                    <w:top w:val="single" w:sz="8" w:space="0" w:color="000000"/>
                    <w:left w:val="nil"/>
                    <w:bottom w:val="single" w:sz="8" w:space="0" w:color="000000"/>
                    <w:right w:val="single" w:sz="8" w:space="0" w:color="000000"/>
                  </w:tcBorders>
                  <w:hideMark/>
                </w:tcPr>
                <w:p w:rsidR="00A30E79" w:rsidRPr="00A30E79" w:rsidRDefault="00A30E79" w:rsidP="00A30E79">
                  <w:pPr>
                    <w:spacing w:before="7" w:after="0" w:line="240" w:lineRule="auto"/>
                    <w:ind w:left="156" w:right="149"/>
                    <w:jc w:val="center"/>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Test</w:t>
                  </w:r>
                </w:p>
              </w:tc>
              <w:tc>
                <w:tcPr>
                  <w:tcW w:w="1644" w:type="dxa"/>
                  <w:tcBorders>
                    <w:top w:val="single" w:sz="8" w:space="0" w:color="000000"/>
                    <w:left w:val="nil"/>
                    <w:bottom w:val="single" w:sz="8" w:space="0" w:color="000000"/>
                    <w:right w:val="single" w:sz="8" w:space="0" w:color="000000"/>
                  </w:tcBorders>
                  <w:hideMark/>
                </w:tcPr>
                <w:p w:rsidR="00A30E79" w:rsidRPr="00A30E79" w:rsidRDefault="00A30E79" w:rsidP="00A30E79">
                  <w:pPr>
                    <w:spacing w:before="7" w:after="0" w:line="240" w:lineRule="auto"/>
                    <w:ind w:left="157" w:right="149"/>
                    <w:jc w:val="center"/>
                    <w:rPr>
                      <w:rFonts w:ascii="Verdana" w:eastAsia="Times New Roman" w:hAnsi="Verdana" w:cs="Times New Roman"/>
                      <w:color w:val="000000"/>
                      <w:sz w:val="24"/>
                      <w:szCs w:val="24"/>
                    </w:rPr>
                  </w:pPr>
                  <w:r w:rsidRPr="00A30E79">
                    <w:rPr>
                      <w:rFonts w:ascii="Arial" w:eastAsia="Times New Roman" w:hAnsi="Arial" w:cs="Arial"/>
                      <w:b/>
                      <w:bCs/>
                      <w:color w:val="000000"/>
                      <w:sz w:val="14"/>
                      <w:szCs w:val="14"/>
                    </w:rPr>
                    <w:t>Test</w:t>
                  </w:r>
                  <w:r w:rsidR="00BF6B3A">
                    <w:rPr>
                      <w:rFonts w:ascii="Arial" w:eastAsia="Times New Roman" w:hAnsi="Arial" w:cs="Arial"/>
                      <w:b/>
                      <w:bCs/>
                      <w:color w:val="000000"/>
                      <w:sz w:val="14"/>
                      <w:szCs w:val="14"/>
                    </w:rPr>
                    <w:t xml:space="preserve"> </w:t>
                  </w:r>
                  <w:r w:rsidRPr="00A30E79">
                    <w:rPr>
                      <w:rFonts w:ascii="Arial" w:eastAsia="Times New Roman" w:hAnsi="Arial" w:cs="Arial"/>
                      <w:b/>
                      <w:bCs/>
                      <w:color w:val="000000"/>
                      <w:sz w:val="14"/>
                      <w:szCs w:val="14"/>
                    </w:rPr>
                    <w:t>Standard</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Attic Ventilation</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Products </w:t>
                  </w:r>
                  <w:r w:rsidRPr="00A30E79">
                    <w:rPr>
                      <w:rFonts w:ascii="TimesNewRoman,Italic" w:eastAsia="Times New Roman" w:hAnsi="TimesNewRoman,Italic" w:cs="Times New Roman"/>
                      <w:i/>
                      <w:iCs/>
                      <w:color w:val="000000"/>
                      <w:sz w:val="18"/>
                      <w:szCs w:val="18"/>
                    </w:rPr>
                    <w:t>(soffit vent</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Italic" w:eastAsia="Times New Roman" w:hAnsi="TimesNewRoman,Italic" w:cs="Times New Roman"/>
                      <w:i/>
                      <w:iCs/>
                      <w:color w:val="000000"/>
                      <w:sz w:val="18"/>
                      <w:szCs w:val="18"/>
                    </w:rPr>
                    <w:t>strips, ridge vents,</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Italic" w:eastAsia="Times New Roman" w:hAnsi="TimesNewRoman,Italic" w:cs="Times New Roman"/>
                      <w:i/>
                      <w:iCs/>
                      <w:color w:val="000000"/>
                      <w:sz w:val="18"/>
                      <w:szCs w:val="18"/>
                    </w:rPr>
                    <w:t>static vents, louvers,</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Italic" w:eastAsia="Times New Roman" w:hAnsi="TimesNewRoman,Italic" w:cs="Times New Roman"/>
                      <w:i/>
                      <w:iCs/>
                      <w:color w:val="000000"/>
                      <w:sz w:val="18"/>
                      <w:szCs w:val="18"/>
                    </w:rPr>
                    <w:t>turbines, powered</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Italic" w:eastAsia="Times New Roman" w:hAnsi="TimesNewRoman,Italic" w:cs="Times New Roman"/>
                      <w:i/>
                      <w:iCs/>
                      <w:color w:val="000000"/>
                      <w:sz w:val="18"/>
                      <w:szCs w:val="18"/>
                    </w:rPr>
                    <w:t>vents, etc.)</w:t>
                  </w:r>
                </w:p>
                <w:p w:rsidR="00A30E79" w:rsidRPr="00A30E79" w:rsidRDefault="00A30E79" w:rsidP="00A30E79">
                  <w:pPr>
                    <w:spacing w:before="2" w:after="0" w:line="187" w:lineRule="atLeast"/>
                    <w:ind w:left="59" w:right="87"/>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t> </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0" w:beforeAutospacing="1" w:after="0" w:line="240" w:lineRule="auto"/>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Wind and Wind</w:t>
                  </w:r>
                </w:p>
                <w:p w:rsidR="00A30E79" w:rsidRPr="00A30E79" w:rsidRDefault="00A30E79" w:rsidP="00A30E79">
                  <w:pPr>
                    <w:spacing w:before="100" w:beforeAutospacing="1" w:after="0" w:line="240" w:lineRule="auto"/>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Driven Rain</w:t>
                  </w:r>
                </w:p>
                <w:p w:rsidR="00A30E79" w:rsidRPr="00A30E79" w:rsidRDefault="00A30E79" w:rsidP="00A30E79">
                  <w:pPr>
                    <w:spacing w:before="2" w:after="0" w:line="187" w:lineRule="atLeast"/>
                    <w:ind w:left="258" w:right="148" w:hanging="89"/>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8"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100(A)</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‘Small’ Protruding</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Ridge Ventilation</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Products </w:t>
                  </w:r>
                  <w:r w:rsidRPr="00A30E79">
                    <w:rPr>
                      <w:rFonts w:ascii="TimesNewRoman,Italic" w:eastAsia="Times New Roman" w:hAnsi="TimesNewRoman,Italic" w:cs="Times New Roman"/>
                      <w:i/>
                      <w:iCs/>
                      <w:color w:val="000000"/>
                      <w:sz w:val="18"/>
                      <w:szCs w:val="18"/>
                    </w:rPr>
                    <w:t>(static vents,</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Italic" w:eastAsia="Times New Roman" w:hAnsi="TimesNewRoman,Italic" w:cs="Times New Roman"/>
                      <w:i/>
                      <w:iCs/>
                      <w:color w:val="000000"/>
                      <w:sz w:val="18"/>
                      <w:szCs w:val="18"/>
                    </w:rPr>
                    <w:t>louvers, turbines,</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Italic" w:eastAsia="Times New Roman" w:hAnsi="TimesNewRoman,Italic" w:cs="Times New Roman"/>
                      <w:i/>
                      <w:iCs/>
                      <w:color w:val="000000"/>
                      <w:sz w:val="18"/>
                      <w:szCs w:val="18"/>
                    </w:rPr>
                    <w:t>powered vents, etc.)</w:t>
                  </w:r>
                </w:p>
                <w:p w:rsidR="00A30E79" w:rsidRPr="00A30E79" w:rsidRDefault="00A30E79" w:rsidP="00A30E79">
                  <w:pPr>
                    <w:spacing w:before="2" w:after="0" w:line="187" w:lineRule="atLeast"/>
                    <w:ind w:left="59" w:right="87"/>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t> </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0" w:beforeAutospacing="1" w:after="0" w:line="240" w:lineRule="auto"/>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Increased Wind</w:t>
                  </w:r>
                </w:p>
                <w:p w:rsidR="00A30E79" w:rsidRPr="00A30E79" w:rsidRDefault="00A30E79" w:rsidP="00A30E79">
                  <w:pPr>
                    <w:spacing w:before="2" w:after="0" w:line="187" w:lineRule="atLeast"/>
                    <w:ind w:left="258" w:right="172" w:hanging="58"/>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Speed 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8" w:after="0" w:line="240" w:lineRule="auto"/>
                    <w:ind w:left="155"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rPr>
                    <w:t>TAS 100(A)</w:t>
                  </w:r>
                </w:p>
              </w:tc>
            </w:tr>
            <w:tr w:rsidR="00A30E79" w:rsidRPr="00A30E79">
              <w:trPr>
                <w:trHeight w:val="671"/>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‘Large’ Protruding</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Ridge Ventilation</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Products </w:t>
                  </w:r>
                  <w:r w:rsidRPr="00A30E79">
                    <w:rPr>
                      <w:rFonts w:ascii="TimesNewRoman,Italic" w:eastAsia="Times New Roman" w:hAnsi="TimesNewRoman,Italic" w:cs="Times New Roman"/>
                      <w:i/>
                      <w:iCs/>
                      <w:color w:val="000000"/>
                      <w:sz w:val="18"/>
                      <w:szCs w:val="18"/>
                    </w:rPr>
                    <w:t>(turbines,</w:t>
                  </w:r>
                </w:p>
                <w:p w:rsidR="00A30E79" w:rsidRPr="00A30E79" w:rsidRDefault="00A30E79" w:rsidP="00A30E79">
                  <w:pPr>
                    <w:spacing w:before="100" w:beforeAutospacing="1" w:after="0" w:line="240" w:lineRule="auto"/>
                    <w:rPr>
                      <w:rFonts w:ascii="Verdana" w:eastAsia="Times New Roman" w:hAnsi="Verdana" w:cs="Times New Roman"/>
                      <w:color w:val="000000"/>
                      <w:sz w:val="24"/>
                      <w:szCs w:val="24"/>
                    </w:rPr>
                  </w:pPr>
                  <w:r w:rsidRPr="00A30E79">
                    <w:rPr>
                      <w:rFonts w:ascii="TimesNewRoman,Italic" w:eastAsia="Times New Roman" w:hAnsi="TimesNewRoman,Italic" w:cs="Times New Roman"/>
                      <w:i/>
                      <w:iCs/>
                      <w:color w:val="000000"/>
                      <w:sz w:val="18"/>
                      <w:szCs w:val="18"/>
                    </w:rPr>
                    <w:t>powered vents, etc.)</w:t>
                  </w:r>
                </w:p>
                <w:p w:rsidR="00A30E79" w:rsidRPr="00A30E79" w:rsidRDefault="00A30E79" w:rsidP="00A30E79">
                  <w:pPr>
                    <w:spacing w:before="2" w:after="0" w:line="187" w:lineRule="atLeast"/>
                    <w:ind w:left="59" w:right="94"/>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t> </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0" w:beforeAutospacing="1" w:after="0" w:line="240" w:lineRule="auto"/>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Pressure 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3" w:after="0" w:line="240" w:lineRule="auto"/>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t> </w:t>
                  </w:r>
                </w:p>
                <w:p w:rsidR="00A30E79" w:rsidRPr="00A30E79" w:rsidRDefault="00A30E79" w:rsidP="00A30E79">
                  <w:pPr>
                    <w:spacing w:after="0" w:line="240" w:lineRule="auto"/>
                    <w:ind w:left="157"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strike/>
                      <w:color w:val="000000"/>
                      <w:sz w:val="18"/>
                      <w:szCs w:val="18"/>
                      <w:shd w:val="clear" w:color="auto" w:fill="FFFF00"/>
                    </w:rPr>
                    <w:t>TAS 100(B)</w:t>
                  </w:r>
                </w:p>
                <w:p w:rsidR="00A30E79" w:rsidRPr="00A30E79" w:rsidRDefault="00A30E79" w:rsidP="00A30E79">
                  <w:pPr>
                    <w:spacing w:after="0" w:line="240" w:lineRule="auto"/>
                    <w:ind w:left="157" w:right="149"/>
                    <w:jc w:val="center"/>
                    <w:rPr>
                      <w:rFonts w:ascii="Verdana" w:eastAsia="Times New Roman" w:hAnsi="Verdana" w:cs="Times New Roman"/>
                      <w:color w:val="000000"/>
                      <w:sz w:val="24"/>
                      <w:szCs w:val="24"/>
                    </w:rPr>
                  </w:pPr>
                  <w:r w:rsidRPr="00A30E79">
                    <w:rPr>
                      <w:rFonts w:ascii="Times New Roman" w:eastAsia="Times New Roman" w:hAnsi="Times New Roman" w:cs="Times New Roman"/>
                      <w:color w:val="000000"/>
                      <w:sz w:val="18"/>
                      <w:szCs w:val="18"/>
                      <w:u w:val="single"/>
                      <w:shd w:val="clear" w:color="auto" w:fill="FFFF00"/>
                    </w:rPr>
                    <w:t>TAS 202</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255"/>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Plastic Ridge Vents</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0" w:beforeAutospacing="1" w:after="0" w:line="240" w:lineRule="auto"/>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Ultraviolet</w:t>
                  </w:r>
                </w:p>
                <w:p w:rsidR="00A30E79" w:rsidRPr="00A30E79" w:rsidRDefault="00A30E79" w:rsidP="00A30E79">
                  <w:pPr>
                    <w:spacing w:before="4" w:after="0" w:line="185" w:lineRule="atLeast"/>
                    <w:ind w:left="258" w:right="179" w:hanging="58"/>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96" w:after="0" w:line="240" w:lineRule="auto"/>
                    <w:ind w:left="155" w:right="149"/>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ASTM G155</w:t>
                  </w:r>
                </w:p>
              </w:tc>
            </w:tr>
            <w:tr w:rsidR="00A30E79" w:rsidRPr="00A30E79">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A30E79" w:rsidRPr="00A30E79" w:rsidRDefault="00A30E79" w:rsidP="00A30E79">
                  <w:pPr>
                    <w:spacing w:before="4" w:after="0" w:line="185" w:lineRule="atLeast"/>
                    <w:ind w:left="59" w:right="349"/>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Plastic Ridge Vents</w:t>
                  </w:r>
                </w:p>
              </w:tc>
              <w:tc>
                <w:tcPr>
                  <w:tcW w:w="1287" w:type="dxa"/>
                  <w:tcBorders>
                    <w:top w:val="nil"/>
                    <w:left w:val="nil"/>
                    <w:bottom w:val="single" w:sz="8" w:space="0" w:color="000000"/>
                    <w:right w:val="single" w:sz="8" w:space="0" w:color="000000"/>
                  </w:tcBorders>
                  <w:hideMark/>
                </w:tcPr>
                <w:p w:rsidR="00A30E79" w:rsidRPr="00A30E79" w:rsidRDefault="00A30E79" w:rsidP="00A30E79">
                  <w:pPr>
                    <w:spacing w:before="100" w:beforeAutospacing="1" w:after="0" w:line="240" w:lineRule="auto"/>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Burning</w:t>
                  </w:r>
                </w:p>
                <w:p w:rsidR="00A30E79" w:rsidRPr="00A30E79" w:rsidRDefault="00A30E79" w:rsidP="00A30E79">
                  <w:pPr>
                    <w:spacing w:before="4" w:after="0" w:line="185" w:lineRule="atLeast"/>
                    <w:ind w:left="181" w:right="149" w:hanging="17"/>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rPr>
                    <w:t>Resistance</w:t>
                  </w:r>
                </w:p>
              </w:tc>
              <w:tc>
                <w:tcPr>
                  <w:tcW w:w="1644" w:type="dxa"/>
                  <w:tcBorders>
                    <w:top w:val="nil"/>
                    <w:left w:val="nil"/>
                    <w:bottom w:val="single" w:sz="8" w:space="0" w:color="000000"/>
                    <w:right w:val="single" w:sz="8" w:space="0" w:color="000000"/>
                  </w:tcBorders>
                  <w:hideMark/>
                </w:tcPr>
                <w:p w:rsidR="00A30E79" w:rsidRPr="00A30E79" w:rsidRDefault="00A30E79" w:rsidP="00A30E79">
                  <w:pPr>
                    <w:spacing w:before="100" w:beforeAutospacing="1" w:after="0" w:line="240" w:lineRule="auto"/>
                    <w:jc w:val="center"/>
                    <w:rPr>
                      <w:rFonts w:ascii="Verdana" w:eastAsia="Times New Roman" w:hAnsi="Verdana" w:cs="Times New Roman"/>
                      <w:color w:val="000000"/>
                      <w:sz w:val="24"/>
                      <w:szCs w:val="24"/>
                    </w:rPr>
                  </w:pPr>
                  <w:r w:rsidRPr="00A30E79">
                    <w:rPr>
                      <w:rFonts w:ascii="TimesNewRoman" w:eastAsia="Times New Roman" w:hAnsi="TimesNewRoman" w:cs="Times New Roman"/>
                      <w:color w:val="000000"/>
                      <w:sz w:val="18"/>
                      <w:szCs w:val="18"/>
                      <w:u w:val="single"/>
                      <w:shd w:val="clear" w:color="auto" w:fill="FFFF00"/>
                    </w:rPr>
                    <w:t>ASTM</w:t>
                  </w:r>
                  <w:r w:rsidRPr="00A30E79">
                    <w:rPr>
                      <w:rFonts w:ascii="TimesNewRoman" w:eastAsia="Times New Roman" w:hAnsi="TimesNewRoman" w:cs="Times New Roman"/>
                      <w:color w:val="000000"/>
                      <w:sz w:val="18"/>
                      <w:szCs w:val="18"/>
                    </w:rPr>
                    <w:t> D635 or D1929</w:t>
                  </w:r>
                </w:p>
              </w:tc>
            </w:tr>
          </w:tbl>
          <w:p w:rsidR="00A30E79" w:rsidRPr="00A30E79" w:rsidRDefault="00A30E79" w:rsidP="00A30E79">
            <w:pPr>
              <w:spacing w:after="0" w:line="240" w:lineRule="auto"/>
              <w:jc w:val="center"/>
              <w:rPr>
                <w:rFonts w:ascii="Verdana" w:eastAsia="Times New Roman" w:hAnsi="Verdana" w:cs="Times New Roman"/>
                <w:color w:val="000000"/>
                <w:sz w:val="24"/>
                <w:szCs w:val="24"/>
              </w:rPr>
            </w:pPr>
          </w:p>
        </w:tc>
      </w:tr>
      <w:tr w:rsidR="00A30E79" w:rsidRPr="00A30E79" w:rsidTr="00A30E79">
        <w:trPr>
          <w:tblCellSpacing w:w="5" w:type="dxa"/>
        </w:trPr>
        <w:tc>
          <w:tcPr>
            <w:tcW w:w="0" w:type="auto"/>
            <w:shd w:val="clear" w:color="auto" w:fill="FFFFFF"/>
            <w:vAlign w:val="center"/>
            <w:hideMark/>
          </w:tcPr>
          <w:p w:rsidR="00A30E79" w:rsidRPr="00A30E79" w:rsidRDefault="00A30E79" w:rsidP="00A30E79">
            <w:pPr>
              <w:spacing w:after="0" w:line="240" w:lineRule="auto"/>
              <w:rPr>
                <w:rFonts w:ascii="Verdana" w:eastAsia="Times New Roman" w:hAnsi="Verdana" w:cs="Times New Roman"/>
                <w:color w:val="000000"/>
                <w:sz w:val="24"/>
                <w:szCs w:val="24"/>
              </w:rPr>
            </w:pPr>
            <w:r w:rsidRPr="00A30E79">
              <w:rPr>
                <w:rFonts w:ascii="Verdana" w:eastAsia="Times New Roman" w:hAnsi="Verdana" w:cs="Times New Roman"/>
                <w:color w:val="000000"/>
                <w:sz w:val="24"/>
                <w:szCs w:val="24"/>
              </w:rPr>
              <w:lastRenderedPageBreak/>
              <w:t> </w:t>
            </w:r>
          </w:p>
        </w:tc>
      </w:tr>
    </w:tbl>
    <w:p w:rsidR="00A30E79" w:rsidRPr="00B35AC9" w:rsidRDefault="00A30E79" w:rsidP="006858D6">
      <w:pPr>
        <w:rPr>
          <w:rFonts w:ascii="Arial" w:hAnsi="Arial" w:cs="Arial"/>
          <w:b/>
          <w:sz w:val="24"/>
          <w:szCs w:val="24"/>
        </w:rPr>
      </w:pPr>
    </w:p>
    <w:p w:rsidR="00B13B64" w:rsidRPr="00B35AC9" w:rsidRDefault="00A30E79" w:rsidP="006858D6">
      <w:pPr>
        <w:rPr>
          <w:rFonts w:ascii="Arial" w:hAnsi="Arial" w:cs="Arial"/>
          <w:b/>
          <w:color w:val="FF0000"/>
          <w:sz w:val="24"/>
          <w:szCs w:val="24"/>
        </w:rPr>
      </w:pPr>
      <w:r w:rsidRPr="00B35AC9">
        <w:rPr>
          <w:rFonts w:ascii="Arial" w:hAnsi="Arial" w:cs="Arial"/>
          <w:b/>
          <w:color w:val="FF0000"/>
          <w:sz w:val="24"/>
          <w:szCs w:val="24"/>
        </w:rPr>
        <w:t xml:space="preserve"> </w:t>
      </w:r>
      <w:r w:rsidR="00B13B64" w:rsidRPr="00B35AC9">
        <w:rPr>
          <w:rFonts w:ascii="Arial" w:hAnsi="Arial" w:cs="Arial"/>
          <w:b/>
          <w:color w:val="FF0000"/>
          <w:sz w:val="24"/>
          <w:szCs w:val="24"/>
        </w:rPr>
        <w:t>(</w:t>
      </w:r>
      <w:r w:rsidR="006108A5" w:rsidRPr="00B35AC9">
        <w:rPr>
          <w:rFonts w:ascii="Arial" w:hAnsi="Arial" w:cs="Arial"/>
          <w:b/>
          <w:color w:val="FF0000"/>
          <w:sz w:val="24"/>
          <w:szCs w:val="24"/>
        </w:rPr>
        <w:t>R</w:t>
      </w:r>
      <w:r w:rsidR="00B13B64" w:rsidRPr="00B35AC9">
        <w:rPr>
          <w:rFonts w:ascii="Arial" w:hAnsi="Arial" w:cs="Arial"/>
          <w:b/>
          <w:color w:val="FF0000"/>
          <w:sz w:val="24"/>
          <w:szCs w:val="24"/>
        </w:rPr>
        <w:t>10097</w:t>
      </w:r>
      <w:r w:rsidR="00B35AC9" w:rsidRPr="00B35AC9">
        <w:rPr>
          <w:rFonts w:ascii="Arial" w:hAnsi="Arial" w:cs="Arial"/>
          <w:b/>
          <w:color w:val="FF0000"/>
          <w:sz w:val="24"/>
          <w:szCs w:val="24"/>
        </w:rPr>
        <w:t xml:space="preserve"> AS</w:t>
      </w:r>
      <w:r w:rsidR="00B13B64" w:rsidRPr="00B35AC9">
        <w:rPr>
          <w:rFonts w:ascii="Arial" w:hAnsi="Arial" w:cs="Arial"/>
          <w:b/>
          <w:color w:val="FF0000"/>
          <w:sz w:val="24"/>
          <w:szCs w:val="24"/>
        </w:rPr>
        <w:t>)</w:t>
      </w:r>
    </w:p>
    <w:p w:rsidR="008452FF" w:rsidRDefault="008452FF" w:rsidP="006858D6">
      <w:pPr>
        <w:rPr>
          <w:rFonts w:ascii="Arial" w:hAnsi="Arial" w:cs="Arial"/>
          <w:color w:val="FF0000"/>
          <w:sz w:val="24"/>
          <w:szCs w:val="24"/>
        </w:rPr>
      </w:pPr>
    </w:p>
    <w:p w:rsidR="00DE5A55" w:rsidRDefault="00DE5A55" w:rsidP="00A11ED3">
      <w:pPr>
        <w:rPr>
          <w:rFonts w:ascii="Arial" w:hAnsi="Arial" w:cs="Arial"/>
          <w:color w:val="FF0000"/>
          <w:sz w:val="24"/>
          <w:szCs w:val="24"/>
        </w:rPr>
      </w:pPr>
    </w:p>
    <w:p w:rsidR="008452FF" w:rsidRPr="008974FF" w:rsidRDefault="008452FF" w:rsidP="00A11ED3">
      <w:pPr>
        <w:rPr>
          <w:rFonts w:ascii="Arial" w:hAnsi="Arial" w:cs="Arial"/>
          <w:b/>
          <w:color w:val="00B0F0"/>
          <w:sz w:val="24"/>
          <w:szCs w:val="24"/>
        </w:rPr>
      </w:pPr>
    </w:p>
    <w:p w:rsidR="008452FF" w:rsidRDefault="008452FF" w:rsidP="00A11ED3">
      <w:pPr>
        <w:rPr>
          <w:rFonts w:ascii="Arial" w:hAnsi="Arial" w:cs="Arial"/>
          <w:color w:val="FF0000"/>
          <w:sz w:val="24"/>
          <w:szCs w:val="24"/>
        </w:rPr>
      </w:pPr>
    </w:p>
    <w:p w:rsidR="008452FF" w:rsidRPr="008452FF" w:rsidRDefault="008452FF" w:rsidP="008452FF">
      <w:pPr>
        <w:shd w:val="clear" w:color="auto" w:fill="FFFFFF"/>
        <w:spacing w:before="113" w:after="160" w:line="240" w:lineRule="auto"/>
        <w:ind w:left="2332" w:right="2135"/>
        <w:jc w:val="center"/>
        <w:rPr>
          <w:rFonts w:ascii="Verdana" w:eastAsia="Times New Roman" w:hAnsi="Verdana" w:cs="Times New Roman"/>
          <w:color w:val="000000"/>
          <w:sz w:val="24"/>
          <w:szCs w:val="24"/>
        </w:rPr>
      </w:pPr>
      <w:bookmarkStart w:id="0" w:name="OLE_LINK14"/>
      <w:r w:rsidRPr="008452FF">
        <w:rPr>
          <w:rFonts w:ascii="Helvetica" w:eastAsia="Times New Roman" w:hAnsi="Helvetica" w:cs="Times New Roman"/>
          <w:b/>
          <w:bCs/>
          <w:color w:val="000000"/>
          <w:sz w:val="16"/>
          <w:szCs w:val="16"/>
        </w:rPr>
        <w:t>TABLE</w:t>
      </w:r>
      <w:r w:rsidR="002C5842">
        <w:rPr>
          <w:rFonts w:ascii="Helvetica" w:eastAsia="Times New Roman" w:hAnsi="Helvetica" w:cs="Times New Roman"/>
          <w:b/>
          <w:bCs/>
          <w:color w:val="000000"/>
          <w:sz w:val="16"/>
          <w:szCs w:val="16"/>
        </w:rPr>
        <w:t xml:space="preserve"> </w:t>
      </w:r>
      <w:r w:rsidRPr="008452FF">
        <w:rPr>
          <w:rFonts w:ascii="Helvetica" w:eastAsia="Times New Roman" w:hAnsi="Helvetica" w:cs="Times New Roman"/>
          <w:b/>
          <w:bCs/>
          <w:color w:val="000000"/>
          <w:sz w:val="16"/>
          <w:szCs w:val="16"/>
        </w:rPr>
        <w:t>2(A)</w:t>
      </w:r>
      <w:bookmarkEnd w:id="0"/>
    </w:p>
    <w:p w:rsidR="008452FF" w:rsidRPr="008452FF" w:rsidRDefault="008452FF" w:rsidP="008452FF">
      <w:pPr>
        <w:shd w:val="clear" w:color="auto" w:fill="FFFFFF"/>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6611"/>
        <w:gridCol w:w="1447"/>
      </w:tblGrid>
      <w:tr w:rsidR="008452FF" w:rsidRPr="008452FF" w:rsidTr="008452FF">
        <w:trPr>
          <w:trHeight w:val="230"/>
          <w:tblCellSpacing w:w="0" w:type="dxa"/>
          <w:jc w:val="center"/>
        </w:trPr>
        <w:tc>
          <w:tcPr>
            <w:tcW w:w="4951" w:type="dxa"/>
            <w:gridSpan w:val="2"/>
            <w:tcBorders>
              <w:top w:val="single" w:sz="8" w:space="0" w:color="000000"/>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1406"/>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PRODUCT                                          TESTSTANDARD</w:t>
            </w:r>
          </w:p>
        </w:tc>
      </w:tr>
      <w:tr w:rsidR="008452FF" w:rsidRPr="008452FF" w:rsidTr="008452FF">
        <w:trPr>
          <w:trHeight w:val="230"/>
          <w:tblCellSpacing w:w="0" w:type="dxa"/>
          <w:jc w:val="center"/>
        </w:trPr>
        <w:tc>
          <w:tcPr>
            <w:tcW w:w="4951" w:type="dxa"/>
            <w:gridSpan w:val="2"/>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1279"/>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Membrane</w:t>
            </w:r>
            <w:r w:rsidR="004C4EC5">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or</w:t>
            </w:r>
            <w:r w:rsidR="004C4EC5">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Roll</w:t>
            </w:r>
            <w:r w:rsidR="004C4EC5">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Roofing</w:t>
            </w:r>
            <w:r w:rsidR="004C4EC5">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Products</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AsphaltCoatedFiberglassBaseSheet</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rPr>
              <w:t>D4601</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 Felt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for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Roofing</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rPr>
              <w:t>D2178</w:t>
            </w:r>
          </w:p>
        </w:tc>
      </w:tr>
      <w:tr w:rsidR="008452FF" w:rsidRPr="008452FF" w:rsidTr="008452FF">
        <w:trPr>
          <w:trHeight w:val="268"/>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Coated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Vented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Base</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rPr>
              <w:t>D4897</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Coated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Organic</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Base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Sheet</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rPr>
              <w:t>D2626</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Organic</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Roll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Roofing</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rPr>
              <w:t>D6380 Class WS</w:t>
            </w:r>
          </w:p>
        </w:tc>
      </w:tr>
      <w:tr w:rsidR="008452FF" w:rsidRPr="008452FF" w:rsidTr="008452FF">
        <w:trPr>
          <w:trHeight w:val="268"/>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Saturated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Felt</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rPr>
              <w:t>D226</w:t>
            </w:r>
          </w:p>
        </w:tc>
      </w:tr>
      <w:tr w:rsidR="008452FF" w:rsidRPr="008452FF" w:rsidTr="008452FF">
        <w:trPr>
          <w:trHeight w:val="268"/>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Synthetic Roof Underlayment</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u w:val="single"/>
              </w:rPr>
              <w:t>D8257</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Roll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Roofing, Glass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Mat,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Granule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Surface</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Times New Roman" w:eastAsia="Times New Roman" w:hAnsi="Times New Roman" w:cs="Times New Roman"/>
                <w:color w:val="000000"/>
                <w:sz w:val="18"/>
                <w:szCs w:val="18"/>
              </w:rPr>
              <w:t>D3909</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Roll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Roofing,</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Organic,</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Smooth</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Surface</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after="0" w:line="204" w:lineRule="atLeast"/>
              <w:ind w:right="178"/>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D6380ClassS</w:t>
            </w:r>
          </w:p>
        </w:tc>
      </w:tr>
      <w:tr w:rsidR="008452FF" w:rsidRPr="008452FF" w:rsidTr="008452FF">
        <w:trPr>
          <w:trHeight w:val="268"/>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Roll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Roofing,</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Organic, Granule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Surface</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after="0" w:line="204" w:lineRule="atLeast"/>
              <w:ind w:right="14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D6380ClassM</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SBS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Polyester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&amp;</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ind w:left="47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D6162</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SBS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ind w:left="47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D6163</w:t>
            </w:r>
          </w:p>
        </w:tc>
      </w:tr>
      <w:tr w:rsidR="008452FF" w:rsidRPr="008452FF" w:rsidTr="008452FF">
        <w:trPr>
          <w:trHeight w:val="268"/>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SBS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Polyester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ind w:left="47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D6164</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APP</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Polyester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ind w:left="47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D6222</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APP</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Polyester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&amp;</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ind w:left="47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D6223</w:t>
            </w:r>
          </w:p>
        </w:tc>
      </w:tr>
      <w:tr w:rsidR="008452FF" w:rsidRPr="008452FF" w:rsidTr="008452FF">
        <w:trPr>
          <w:trHeight w:val="268"/>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SBS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with</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Metallic</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Laminate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Surfacing</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ind w:left="478"/>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D6298</w:t>
            </w:r>
          </w:p>
        </w:tc>
      </w:tr>
      <w:tr w:rsidR="008452FF" w:rsidRPr="008452FF" w:rsidTr="008452FF">
        <w:trPr>
          <w:trHeight w:val="2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APP</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Base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Sheet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4" w:lineRule="atLeast"/>
              <w:ind w:left="47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D6509</w:t>
            </w:r>
          </w:p>
        </w:tc>
      </w:tr>
      <w:tr w:rsidR="008452FF" w:rsidRPr="008452FF" w:rsidTr="008452FF">
        <w:trPr>
          <w:trHeight w:val="4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58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AcceleratedWeatheringallmembranesSpecifiedforuseascapsheets</w:t>
            </w:r>
            <w:r w:rsidRPr="008452FF">
              <w:rPr>
                <w:rFonts w:ascii="Verdana" w:eastAsia="Times New Roman" w:hAnsi="Verdana" w:cs="Times New Roman"/>
                <w:color w:val="000000"/>
                <w:sz w:val="18"/>
                <w:szCs w:val="18"/>
                <w:vertAlign w:val="superscript"/>
              </w:rPr>
              <w:t>1</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47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D5147</w:t>
            </w:r>
          </w:p>
        </w:tc>
      </w:tr>
      <w:tr w:rsidR="008452FF" w:rsidRPr="008452FF" w:rsidTr="008452FF">
        <w:trPr>
          <w:trHeight w:val="470"/>
          <w:tblCellSpacing w:w="0" w:type="dxa"/>
          <w:jc w:val="center"/>
        </w:trPr>
        <w:tc>
          <w:tcPr>
            <w:tcW w:w="350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58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Mechanically</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Attached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Anchor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or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Base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Sheets</w:t>
            </w:r>
          </w:p>
        </w:tc>
        <w:tc>
          <w:tcPr>
            <w:tcW w:w="1447"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275"/>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TAS117(B)</w:t>
            </w:r>
          </w:p>
        </w:tc>
      </w:tr>
    </w:tbl>
    <w:p w:rsidR="008452FF" w:rsidRPr="008452FF" w:rsidRDefault="008452FF" w:rsidP="008452FF">
      <w:pPr>
        <w:shd w:val="clear" w:color="auto" w:fill="FFFFFF"/>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tbl>
      <w:tblPr>
        <w:tblW w:w="0" w:type="auto"/>
        <w:tblCellSpacing w:w="0" w:type="dxa"/>
        <w:tblInd w:w="-108" w:type="dxa"/>
        <w:shd w:val="clear" w:color="auto" w:fill="FFFFFF"/>
        <w:tblCellMar>
          <w:left w:w="0" w:type="dxa"/>
          <w:right w:w="0" w:type="dxa"/>
        </w:tblCellMar>
        <w:tblLook w:val="04A0" w:firstRow="1" w:lastRow="0" w:firstColumn="1" w:lastColumn="0" w:noHBand="0" w:noVBand="1"/>
      </w:tblPr>
      <w:tblGrid>
        <w:gridCol w:w="8741"/>
      </w:tblGrid>
      <w:tr w:rsidR="008452FF" w:rsidRPr="008452FF" w:rsidTr="008452FF">
        <w:trPr>
          <w:trHeight w:val="658"/>
          <w:tblCellSpacing w:w="0" w:type="dxa"/>
        </w:trPr>
        <w:tc>
          <w:tcPr>
            <w:tcW w:w="8741" w:type="dxa"/>
            <w:tcBorders>
              <w:top w:val="nil"/>
              <w:left w:val="nil"/>
              <w:bottom w:val="nil"/>
              <w:right w:val="nil"/>
            </w:tcBorders>
            <w:shd w:val="clear" w:color="auto" w:fill="FFFFFF"/>
            <w:tcMar>
              <w:top w:w="0" w:type="dxa"/>
              <w:left w:w="108" w:type="dxa"/>
              <w:bottom w:w="0" w:type="dxa"/>
              <w:right w:w="108" w:type="dxa"/>
            </w:tcMar>
            <w:hideMark/>
          </w:tcPr>
          <w:p w:rsidR="008452FF" w:rsidRPr="008452FF" w:rsidRDefault="008452FF" w:rsidP="008452FF">
            <w:pPr>
              <w:spacing w:after="0" w:line="240" w:lineRule="auto"/>
              <w:ind w:left="2250" w:right="132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tc>
      </w:tr>
    </w:tbl>
    <w:p w:rsidR="008452FF" w:rsidRPr="008452FF" w:rsidRDefault="008452FF" w:rsidP="008452FF">
      <w:pPr>
        <w:shd w:val="clear" w:color="auto" w:fill="FFFFFF"/>
        <w:spacing w:after="0" w:line="240" w:lineRule="auto"/>
        <w:ind w:left="2160" w:right="21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p w:rsidR="008452FF" w:rsidRPr="008452FF" w:rsidRDefault="008452FF" w:rsidP="008452FF">
      <w:pPr>
        <w:shd w:val="clear" w:color="auto" w:fill="FFFFFF"/>
        <w:spacing w:after="0" w:line="240" w:lineRule="auto"/>
        <w:ind w:left="2160" w:right="21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p w:rsidR="008452FF" w:rsidRPr="008452FF" w:rsidRDefault="008452FF" w:rsidP="008452FF">
      <w:pPr>
        <w:shd w:val="clear" w:color="auto" w:fill="FFFFFF"/>
        <w:spacing w:after="0" w:line="240" w:lineRule="auto"/>
        <w:ind w:left="2160" w:right="21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p w:rsidR="008452FF" w:rsidRPr="008452FF" w:rsidRDefault="008452FF" w:rsidP="008452FF">
      <w:pPr>
        <w:shd w:val="clear" w:color="auto" w:fill="FFFFFF"/>
        <w:spacing w:before="124" w:after="160" w:line="240" w:lineRule="auto"/>
        <w:ind w:left="2230" w:right="2647"/>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6"/>
          <w:szCs w:val="16"/>
        </w:rPr>
        <w:t>TABLE</w:t>
      </w:r>
      <w:r w:rsidR="002C5842">
        <w:rPr>
          <w:rFonts w:ascii="Helvetica" w:eastAsia="Times New Roman" w:hAnsi="Helvetica" w:cs="Times New Roman"/>
          <w:b/>
          <w:bCs/>
          <w:color w:val="000000"/>
          <w:sz w:val="16"/>
          <w:szCs w:val="16"/>
        </w:rPr>
        <w:t xml:space="preserve"> </w:t>
      </w:r>
      <w:r w:rsidRPr="008452FF">
        <w:rPr>
          <w:rFonts w:ascii="Helvetica" w:eastAsia="Times New Roman" w:hAnsi="Helvetica" w:cs="Times New Roman"/>
          <w:b/>
          <w:bCs/>
          <w:color w:val="000000"/>
          <w:sz w:val="16"/>
          <w:szCs w:val="16"/>
        </w:rPr>
        <w:t>9</w:t>
      </w:r>
    </w:p>
    <w:p w:rsidR="008452FF" w:rsidRPr="008452FF" w:rsidRDefault="008452FF" w:rsidP="008452FF">
      <w:pPr>
        <w:shd w:val="clear" w:color="auto" w:fill="FFFFFF"/>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tbl>
      <w:tblPr>
        <w:tblW w:w="0" w:type="auto"/>
        <w:jc w:val="center"/>
        <w:tblCellSpacing w:w="0" w:type="dxa"/>
        <w:tblCellMar>
          <w:left w:w="0" w:type="dxa"/>
          <w:right w:w="0" w:type="dxa"/>
        </w:tblCellMar>
        <w:tblLook w:val="04A0" w:firstRow="1" w:lastRow="0" w:firstColumn="1" w:lastColumn="0" w:noHBand="0" w:noVBand="1"/>
      </w:tblPr>
      <w:tblGrid>
        <w:gridCol w:w="2495"/>
        <w:gridCol w:w="1561"/>
        <w:gridCol w:w="2563"/>
      </w:tblGrid>
      <w:tr w:rsidR="008452FF" w:rsidRPr="008452FF" w:rsidTr="008452FF">
        <w:trPr>
          <w:trHeight w:val="230"/>
          <w:tblCellSpacing w:w="0" w:type="dxa"/>
          <w:jc w:val="center"/>
        </w:trPr>
        <w:tc>
          <w:tcPr>
            <w:tcW w:w="2218" w:type="dxa"/>
            <w:tcBorders>
              <w:top w:val="single" w:sz="8" w:space="0" w:color="000000"/>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819" w:right="819"/>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Product</w:t>
            </w:r>
          </w:p>
        </w:tc>
        <w:tc>
          <w:tcPr>
            <w:tcW w:w="1337" w:type="dxa"/>
            <w:tcBorders>
              <w:top w:val="single" w:sz="8" w:space="0" w:color="000000"/>
              <w:left w:val="nil"/>
              <w:bottom w:val="single" w:sz="8" w:space="0" w:color="000000"/>
              <w:right w:val="single" w:sz="8" w:space="0" w:color="000000"/>
            </w:tcBorders>
            <w:hideMark/>
          </w:tcPr>
          <w:p w:rsidR="008452FF" w:rsidRPr="008452FF" w:rsidRDefault="008452FF" w:rsidP="008452FF">
            <w:pPr>
              <w:spacing w:before="4" w:after="0" w:line="240" w:lineRule="auto"/>
              <w:ind w:left="499" w:right="499"/>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w:t>
            </w:r>
          </w:p>
        </w:tc>
        <w:tc>
          <w:tcPr>
            <w:tcW w:w="1383" w:type="dxa"/>
            <w:tcBorders>
              <w:top w:val="single" w:sz="8" w:space="0" w:color="000000"/>
              <w:left w:val="nil"/>
              <w:bottom w:val="single" w:sz="8" w:space="0" w:color="000000"/>
              <w:right w:val="single" w:sz="8" w:space="0" w:color="000000"/>
            </w:tcBorders>
            <w:hideMark/>
          </w:tcPr>
          <w:p w:rsidR="008452FF" w:rsidRPr="008452FF" w:rsidRDefault="008452FF" w:rsidP="008452FF">
            <w:pPr>
              <w:spacing w:before="4" w:after="0" w:line="240" w:lineRule="auto"/>
              <w:ind w:left="33" w:right="33"/>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w:t>
            </w:r>
            <w:r w:rsidR="004C4EC5">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Standard</w:t>
            </w:r>
          </w:p>
        </w:tc>
      </w:tr>
      <w:tr w:rsidR="008452FF" w:rsidRPr="008452FF" w:rsidTr="008452FF">
        <w:trPr>
          <w:trHeight w:val="4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0" w:right="761"/>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Cement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2" w:after="0" w:line="218" w:lineRule="atLeast"/>
              <w:ind w:left="85" w:right="77" w:firstLine="105"/>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Wind Driven</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Rain</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31"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TAS100</w:t>
            </w:r>
          </w:p>
        </w:tc>
      </w:tr>
      <w:tr w:rsidR="008452FF" w:rsidRPr="008452FF" w:rsidTr="008452FF">
        <w:trPr>
          <w:trHeight w:val="469"/>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0" w:right="518"/>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Fiber Cement Roofing</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Products</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2" w:after="0" w:line="218" w:lineRule="atLeast"/>
              <w:ind w:left="299" w:right="288"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31"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TAS135</w:t>
            </w:r>
          </w:p>
        </w:tc>
      </w:tr>
      <w:tr w:rsidR="008452FF" w:rsidRPr="008452FF" w:rsidTr="008452FF">
        <w:trPr>
          <w:trHeight w:val="8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0" w:right="17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Mechanical Attached 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Cement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Tile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or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Shake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Assemblies (Uplift Based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System)</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3" w:after="0"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p w:rsidR="008452FF" w:rsidRPr="008452FF" w:rsidRDefault="008452FF" w:rsidP="008452FF">
            <w:pPr>
              <w:spacing w:after="0" w:line="216" w:lineRule="atLeast"/>
              <w:ind w:left="277" w:right="210" w:hanging="58"/>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Static </w:t>
            </w:r>
            <w:r w:rsidRPr="008452FF">
              <w:rPr>
                <w:rFonts w:ascii="Verdana" w:eastAsia="Times New Roman" w:hAnsi="Verdana" w:cs="Times New Roman"/>
                <w:color w:val="000000"/>
                <w:sz w:val="18"/>
                <w:szCs w:val="18"/>
              </w:rPr>
              <w:t>Uplift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98" w:after="0" w:line="203" w:lineRule="atLeast"/>
              <w:ind w:left="33"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TAS102(A)(See</w:t>
            </w:r>
          </w:p>
          <w:p w:rsidR="008452FF" w:rsidRPr="008452FF" w:rsidRDefault="008452FF" w:rsidP="008452FF">
            <w:pPr>
              <w:spacing w:before="1" w:after="0" w:line="218" w:lineRule="atLeast"/>
              <w:ind w:left="31"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 135 for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details)</w:t>
            </w:r>
          </w:p>
        </w:tc>
      </w:tr>
      <w:tr w:rsidR="008452FF" w:rsidRPr="008452FF" w:rsidTr="008452FF">
        <w:trPr>
          <w:trHeight w:val="8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0" w:right="21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Mechanically Attached,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Clipped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Cement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Tile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or Shake Roof Assemblies(Uplift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Based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System)</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11" w:after="0"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p w:rsidR="008452FF" w:rsidRPr="008452FF" w:rsidRDefault="008452FF" w:rsidP="008452FF">
            <w:pPr>
              <w:spacing w:after="0" w:line="218" w:lineRule="atLeast"/>
              <w:ind w:left="277" w:right="210" w:hanging="58"/>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Static </w:t>
            </w:r>
            <w:r w:rsidRPr="008452FF">
              <w:rPr>
                <w:rFonts w:ascii="Verdana" w:eastAsia="Times New Roman" w:hAnsi="Verdana" w:cs="Times New Roman"/>
                <w:color w:val="000000"/>
                <w:sz w:val="18"/>
                <w:szCs w:val="18"/>
              </w:rPr>
              <w:t>Uplift</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86" w:after="0" w:line="204" w:lineRule="atLeast"/>
              <w:ind w:left="33"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TAS102(A)(See</w:t>
            </w:r>
          </w:p>
          <w:p w:rsidR="008452FF" w:rsidRPr="008452FF" w:rsidRDefault="008452FF" w:rsidP="008452FF">
            <w:pPr>
              <w:spacing w:after="0" w:line="238" w:lineRule="atLeast"/>
              <w:ind w:left="31"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 135 fordetails)</w:t>
            </w:r>
          </w:p>
        </w:tc>
      </w:tr>
      <w:tr w:rsidR="008452FF" w:rsidRPr="008452FF" w:rsidTr="008452FF">
        <w:trPr>
          <w:trHeight w:val="4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0" w:right="30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lastRenderedPageBreak/>
              <w:t>Fiber Cement Panel Roof</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Assemblies</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108" w:hanging="156"/>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Uplift </w:t>
            </w:r>
            <w:r w:rsidRPr="008452FF">
              <w:rPr>
                <w:rFonts w:ascii="Verdana" w:eastAsia="Times New Roman" w:hAnsi="Verdana" w:cs="Times New Roman"/>
                <w:color w:val="000000"/>
                <w:sz w:val="18"/>
                <w:szCs w:val="18"/>
              </w:rPr>
              <w:t>Pressure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100" w:beforeAutospacing="1" w:after="100" w:afterAutospacing="1" w:line="201" w:lineRule="atLeast"/>
              <w:ind w:left="9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E 330(See</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TAS</w:t>
            </w:r>
          </w:p>
          <w:p w:rsidR="008452FF" w:rsidRPr="008452FF" w:rsidRDefault="008452FF" w:rsidP="008452FF">
            <w:pPr>
              <w:spacing w:before="100" w:beforeAutospacing="1" w:after="100" w:afterAutospacing="1" w:line="203" w:lineRule="atLeast"/>
              <w:ind w:left="13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135fordetails)</w:t>
            </w:r>
          </w:p>
        </w:tc>
      </w:tr>
      <w:tr w:rsidR="008452FF" w:rsidRPr="008452FF" w:rsidTr="008452FF">
        <w:trPr>
          <w:trHeight w:val="230"/>
          <w:tblCellSpacing w:w="0" w:type="dxa"/>
          <w:jc w:val="center"/>
        </w:trPr>
        <w:tc>
          <w:tcPr>
            <w:tcW w:w="4938" w:type="dxa"/>
            <w:gridSpan w:val="3"/>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40" w:lineRule="auto"/>
              <w:ind w:left="1977" w:right="1977"/>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Underlayment</w:t>
            </w:r>
          </w:p>
        </w:tc>
      </w:tr>
      <w:tr w:rsidR="008452FF" w:rsidRPr="008452FF" w:rsidTr="008452FF">
        <w:trPr>
          <w:trHeight w:val="469"/>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5" w:after="0" w:line="240" w:lineRule="auto"/>
              <w:ind w:left="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Self-Adhered</w:t>
            </w:r>
            <w:r w:rsidR="004C4EC5">
              <w:rPr>
                <w:rFonts w:ascii="Verdana" w:eastAsia="Times New Roman" w:hAnsi="Verdana" w:cs="Times New Roman"/>
                <w:color w:val="000000"/>
                <w:spacing w:val="-1"/>
                <w:sz w:val="18"/>
                <w:szCs w:val="18"/>
              </w:rPr>
              <w:t xml:space="preserve"> </w:t>
            </w:r>
            <w:r w:rsidRPr="008452FF">
              <w:rPr>
                <w:rFonts w:ascii="Verdana" w:eastAsia="Times New Roman" w:hAnsi="Verdana" w:cs="Times New Roman"/>
                <w:color w:val="000000"/>
                <w:sz w:val="18"/>
                <w:szCs w:val="18"/>
              </w:rPr>
              <w:t>Underlayments</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99" w:right="288"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31"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TAS103</w:t>
            </w:r>
          </w:p>
        </w:tc>
      </w:tr>
      <w:tr w:rsidR="008452FF" w:rsidRPr="008452FF" w:rsidTr="008452FF">
        <w:trPr>
          <w:trHeight w:val="4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5" w:after="0" w:line="240" w:lineRule="auto"/>
              <w:ind w:left="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Nail-On</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99" w:right="288"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31"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TAS104</w:t>
            </w:r>
          </w:p>
        </w:tc>
      </w:tr>
      <w:tr w:rsidR="008452FF" w:rsidRPr="008452FF" w:rsidTr="008452FF">
        <w:trPr>
          <w:trHeight w:val="4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5" w:after="0" w:line="240" w:lineRule="auto"/>
              <w:ind w:left="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Synthetic Underlayments</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99" w:right="288"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Physical Properties</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31" w:right="3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ASTM D8257</w:t>
            </w:r>
          </w:p>
        </w:tc>
      </w:tr>
      <w:tr w:rsidR="008452FF" w:rsidRPr="008452FF" w:rsidTr="008452FF">
        <w:trPr>
          <w:trHeight w:val="4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0" w:right="1051"/>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 Based</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Underlayments</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99" w:right="288"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4C4EC5">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27" w:right="98" w:hanging="13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SeeSection2ofthisProtocol</w:t>
            </w:r>
          </w:p>
        </w:tc>
      </w:tr>
      <w:tr w:rsidR="008452FF" w:rsidRPr="008452FF" w:rsidTr="008452FF">
        <w:trPr>
          <w:trHeight w:val="230"/>
          <w:tblCellSpacing w:w="0" w:type="dxa"/>
          <w:jc w:val="center"/>
        </w:trPr>
        <w:tc>
          <w:tcPr>
            <w:tcW w:w="4938" w:type="dxa"/>
            <w:gridSpan w:val="3"/>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1631"/>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Attachment</w:t>
            </w:r>
            <w:r w:rsidR="004C4EC5">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Components</w:t>
            </w:r>
          </w:p>
        </w:tc>
      </w:tr>
      <w:tr w:rsidR="008452FF" w:rsidRPr="008452FF" w:rsidTr="008452FF">
        <w:trPr>
          <w:trHeight w:val="470"/>
          <w:tblCellSpacing w:w="0" w:type="dxa"/>
          <w:jc w:val="center"/>
        </w:trPr>
        <w:tc>
          <w:tcPr>
            <w:tcW w:w="2218"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5" w:after="0" w:line="240" w:lineRule="auto"/>
              <w:ind w:left="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Nails,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Screws,Clips,etc.</w:t>
            </w:r>
          </w:p>
        </w:tc>
        <w:tc>
          <w:tcPr>
            <w:tcW w:w="133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270" w:firstLine="2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Corrosion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Resistance</w:t>
            </w:r>
          </w:p>
        </w:tc>
        <w:tc>
          <w:tcPr>
            <w:tcW w:w="1383"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356" w:right="155" w:hanging="20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AppendixEofTAS114</w:t>
            </w:r>
          </w:p>
        </w:tc>
      </w:tr>
    </w:tbl>
    <w:p w:rsidR="008452FF" w:rsidRPr="008452FF" w:rsidRDefault="008452FF" w:rsidP="008452FF">
      <w:pPr>
        <w:shd w:val="clear" w:color="auto" w:fill="FFFFFF"/>
        <w:spacing w:before="124" w:after="160" w:line="240" w:lineRule="auto"/>
        <w:ind w:left="2230" w:right="2647"/>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p w:rsidR="008452FF" w:rsidRPr="008452FF" w:rsidRDefault="008452FF" w:rsidP="008452FF">
      <w:pPr>
        <w:shd w:val="clear" w:color="auto" w:fill="FFFFFF"/>
        <w:spacing w:before="124" w:after="160" w:line="240" w:lineRule="auto"/>
        <w:ind w:left="2230" w:right="2647"/>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6"/>
          <w:szCs w:val="16"/>
        </w:rPr>
        <w:t>TABLE</w:t>
      </w:r>
      <w:r w:rsidR="002C5842">
        <w:rPr>
          <w:rFonts w:ascii="Helvetica" w:eastAsia="Times New Roman" w:hAnsi="Helvetica" w:cs="Times New Roman"/>
          <w:b/>
          <w:bCs/>
          <w:color w:val="000000"/>
          <w:sz w:val="16"/>
          <w:szCs w:val="16"/>
        </w:rPr>
        <w:t xml:space="preserve"> </w:t>
      </w:r>
      <w:r w:rsidRPr="008452FF">
        <w:rPr>
          <w:rFonts w:ascii="Helvetica" w:eastAsia="Times New Roman" w:hAnsi="Helvetica" w:cs="Times New Roman"/>
          <w:b/>
          <w:bCs/>
          <w:color w:val="000000"/>
          <w:sz w:val="16"/>
          <w:szCs w:val="16"/>
        </w:rPr>
        <w:t>10</w:t>
      </w:r>
    </w:p>
    <w:tbl>
      <w:tblPr>
        <w:tblW w:w="0" w:type="auto"/>
        <w:tblCellSpacing w:w="0" w:type="dxa"/>
        <w:tblInd w:w="2155" w:type="dxa"/>
        <w:shd w:val="clear" w:color="auto" w:fill="FFFFFF"/>
        <w:tblCellMar>
          <w:left w:w="0" w:type="dxa"/>
          <w:right w:w="0" w:type="dxa"/>
        </w:tblCellMar>
        <w:tblLook w:val="04A0" w:firstRow="1" w:lastRow="0" w:firstColumn="1" w:lastColumn="0" w:noHBand="0" w:noVBand="1"/>
      </w:tblPr>
      <w:tblGrid>
        <w:gridCol w:w="2326"/>
        <w:gridCol w:w="2192"/>
        <w:gridCol w:w="2066"/>
      </w:tblGrid>
      <w:tr w:rsidR="008452FF" w:rsidRPr="008452FF" w:rsidTr="008452FF">
        <w:trPr>
          <w:trHeight w:val="230"/>
          <w:tblCellSpacing w:w="0" w:type="dxa"/>
        </w:trPr>
        <w:tc>
          <w:tcPr>
            <w:tcW w:w="2326" w:type="dxa"/>
            <w:tcBorders>
              <w:top w:val="single" w:sz="8" w:space="0" w:color="000000"/>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4" w:after="0" w:line="240" w:lineRule="auto"/>
              <w:ind w:left="877" w:right="869"/>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Product</w:t>
            </w:r>
          </w:p>
        </w:tc>
        <w:tc>
          <w:tcPr>
            <w:tcW w:w="1296" w:type="dxa"/>
            <w:tcBorders>
              <w:top w:val="single" w:sz="8" w:space="0" w:color="000000"/>
              <w:left w:val="nil"/>
              <w:bottom w:val="single" w:sz="8" w:space="0" w:color="000000"/>
              <w:right w:val="single" w:sz="8" w:space="0" w:color="000000"/>
            </w:tcBorders>
            <w:shd w:val="clear" w:color="auto" w:fill="FFFFFF"/>
            <w:hideMark/>
          </w:tcPr>
          <w:p w:rsidR="008452FF" w:rsidRPr="008452FF" w:rsidRDefault="008452FF" w:rsidP="008452FF">
            <w:pPr>
              <w:spacing w:before="4" w:after="0" w:line="240" w:lineRule="auto"/>
              <w:ind w:left="103" w:right="95"/>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w:t>
            </w:r>
          </w:p>
        </w:tc>
        <w:tc>
          <w:tcPr>
            <w:tcW w:w="1338" w:type="dxa"/>
            <w:tcBorders>
              <w:top w:val="single" w:sz="8" w:space="0" w:color="000000"/>
              <w:left w:val="nil"/>
              <w:bottom w:val="single" w:sz="8" w:space="0" w:color="000000"/>
              <w:right w:val="single" w:sz="8" w:space="0" w:color="000000"/>
            </w:tcBorders>
            <w:shd w:val="clear" w:color="auto" w:fill="FFFFFF"/>
            <w:hideMark/>
          </w:tcPr>
          <w:p w:rsidR="008452FF" w:rsidRPr="008452FF" w:rsidRDefault="008452FF" w:rsidP="008452FF">
            <w:pPr>
              <w:spacing w:before="4" w:after="0" w:line="240" w:lineRule="auto"/>
              <w:ind w:left="103" w:right="91"/>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TestStandard</w:t>
            </w:r>
          </w:p>
        </w:tc>
      </w:tr>
      <w:tr w:rsidR="008452FF" w:rsidRPr="008452FF" w:rsidTr="008452FF">
        <w:trPr>
          <w:trHeight w:val="470"/>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59" w:right="347"/>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Non-Rigid, </w:t>
            </w:r>
            <w:r w:rsidRPr="008452FF">
              <w:rPr>
                <w:rFonts w:ascii="Verdana" w:eastAsia="Times New Roman" w:hAnsi="Verdana" w:cs="Times New Roman"/>
                <w:color w:val="000000"/>
                <w:sz w:val="18"/>
                <w:szCs w:val="18"/>
              </w:rPr>
              <w:t>Discontinuous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71" w:right="50" w:firstLine="10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Wind Driven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Rain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98" w:after="0" w:line="240" w:lineRule="auto"/>
              <w:ind w:left="101" w:right="9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TAS100</w:t>
            </w:r>
          </w:p>
        </w:tc>
      </w:tr>
      <w:tr w:rsidR="008452FF" w:rsidRPr="008452FF" w:rsidTr="008452FF">
        <w:trPr>
          <w:trHeight w:val="469"/>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59" w:right="347"/>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Non-Rigid, </w:t>
            </w:r>
            <w:r w:rsidRPr="008452FF">
              <w:rPr>
                <w:rFonts w:ascii="Verdana" w:eastAsia="Times New Roman" w:hAnsi="Verdana" w:cs="Times New Roman"/>
                <w:color w:val="000000"/>
                <w:sz w:val="18"/>
                <w:szCs w:val="18"/>
              </w:rPr>
              <w:t>Discontinuous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263" w:right="243" w:firstLine="18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Wind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Resistance</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98" w:after="0" w:line="240" w:lineRule="auto"/>
              <w:ind w:left="101" w:right="9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TAS107</w:t>
            </w:r>
          </w:p>
        </w:tc>
      </w:tr>
      <w:tr w:rsidR="008452FF" w:rsidRPr="008452FF" w:rsidTr="008452FF">
        <w:trPr>
          <w:trHeight w:val="470"/>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59" w:right="347"/>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Non-Rigid, </w:t>
            </w:r>
            <w:r w:rsidRPr="008452FF">
              <w:rPr>
                <w:rFonts w:ascii="Verdana" w:eastAsia="Times New Roman" w:hAnsi="Verdana" w:cs="Times New Roman"/>
                <w:color w:val="000000"/>
                <w:sz w:val="18"/>
                <w:szCs w:val="18"/>
              </w:rPr>
              <w:t>Discontinuous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126" w:right="78" w:hanging="3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Fire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min.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Class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308" w:right="239" w:hanging="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E108min.Class‘B’</w:t>
            </w:r>
          </w:p>
        </w:tc>
      </w:tr>
      <w:tr w:rsidR="008452FF" w:rsidRPr="008452FF" w:rsidTr="008452FF">
        <w:trPr>
          <w:trHeight w:val="470"/>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59" w:right="495"/>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Granule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Surfaced,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Felt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Asphalt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Shingles</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282" w:right="254"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98" w:after="0" w:line="240" w:lineRule="auto"/>
              <w:ind w:left="103" w:right="9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D3462</w:t>
            </w:r>
          </w:p>
        </w:tc>
      </w:tr>
      <w:tr w:rsidR="008452FF" w:rsidRPr="008452FF" w:rsidTr="008452FF">
        <w:trPr>
          <w:trHeight w:val="671"/>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59" w:right="505"/>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Granule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Surfaced,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Class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 Asphalt Shingles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glass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105" w:after="0" w:line="216" w:lineRule="atLeast"/>
              <w:ind w:left="282" w:right="254"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105" w:after="0" w:line="216" w:lineRule="atLeast"/>
              <w:ind w:left="318" w:right="306" w:firstLine="8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D3018</w:t>
            </w:r>
            <w:r w:rsidRPr="008452FF">
              <w:rPr>
                <w:rFonts w:ascii="Verdana" w:eastAsia="Times New Roman" w:hAnsi="Verdana" w:cs="Times New Roman"/>
                <w:color w:val="000000"/>
                <w:spacing w:val="-1"/>
                <w:sz w:val="18"/>
                <w:szCs w:val="18"/>
              </w:rPr>
              <w:t>TAS</w:t>
            </w:r>
            <w:r w:rsidRPr="008452FF">
              <w:rPr>
                <w:rFonts w:ascii="Verdana" w:eastAsia="Times New Roman" w:hAnsi="Verdana" w:cs="Times New Roman"/>
                <w:color w:val="000000"/>
                <w:sz w:val="18"/>
                <w:szCs w:val="18"/>
              </w:rPr>
              <w:t>135</w:t>
            </w:r>
          </w:p>
        </w:tc>
      </w:tr>
      <w:tr w:rsidR="008452FF" w:rsidRPr="008452FF" w:rsidTr="008452FF">
        <w:trPr>
          <w:trHeight w:val="470"/>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4" w:after="0" w:line="216" w:lineRule="atLeast"/>
              <w:ind w:left="59" w:right="60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Composite Shingles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Fiber</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Cement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Shingles</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4" w:after="0" w:line="216" w:lineRule="atLeast"/>
              <w:ind w:left="282" w:right="254"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95" w:after="0" w:line="240" w:lineRule="auto"/>
              <w:ind w:left="101" w:right="9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TAS135</w:t>
            </w:r>
          </w:p>
        </w:tc>
      </w:tr>
      <w:tr w:rsidR="008452FF" w:rsidRPr="008452FF" w:rsidTr="008452FF">
        <w:trPr>
          <w:trHeight w:val="669"/>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6" w:after="0"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Metal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Shingles</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4" w:after="0" w:line="216" w:lineRule="atLeast"/>
              <w:ind w:left="217" w:right="93" w:hanging="9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Salt Spray and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Accelerated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Weathering</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6" w:after="0"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p w:rsidR="008452FF" w:rsidRPr="008452FF" w:rsidRDefault="008452FF" w:rsidP="008452FF">
            <w:pPr>
              <w:spacing w:after="0" w:line="240" w:lineRule="auto"/>
              <w:ind w:left="103" w:right="9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B117andG23</w:t>
            </w:r>
          </w:p>
        </w:tc>
      </w:tr>
      <w:tr w:rsidR="008452FF" w:rsidRPr="008452FF" w:rsidTr="008452FF">
        <w:trPr>
          <w:trHeight w:val="249"/>
          <w:tblCellSpacing w:w="0" w:type="dxa"/>
        </w:trPr>
        <w:tc>
          <w:tcPr>
            <w:tcW w:w="4960" w:type="dxa"/>
            <w:gridSpan w:val="3"/>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after="0" w:line="187" w:lineRule="atLeast"/>
              <w:ind w:left="1903" w:right="1897"/>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6"/>
                <w:szCs w:val="16"/>
              </w:rPr>
              <w:t>Underlayment</w:t>
            </w:r>
          </w:p>
        </w:tc>
      </w:tr>
      <w:tr w:rsidR="008452FF" w:rsidRPr="008452FF" w:rsidTr="008452FF">
        <w:trPr>
          <w:trHeight w:val="470"/>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98"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Self-Adhered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282" w:right="254"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2" w:after="0" w:line="218" w:lineRule="atLeast"/>
              <w:ind w:left="129" w:right="118" w:firstLine="9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 103 or</w:t>
            </w:r>
            <w:r w:rsidRPr="008452FF">
              <w:rPr>
                <w:rFonts w:ascii="Verdana" w:eastAsia="Times New Roman" w:hAnsi="Verdana" w:cs="Times New Roman"/>
                <w:color w:val="000000"/>
                <w:spacing w:val="-1"/>
                <w:sz w:val="18"/>
                <w:szCs w:val="18"/>
              </w:rPr>
              <w:t>ASTMD1970</w:t>
            </w:r>
          </w:p>
        </w:tc>
      </w:tr>
      <w:tr w:rsidR="008452FF" w:rsidRPr="008452FF" w:rsidTr="008452FF">
        <w:trPr>
          <w:trHeight w:val="491"/>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107"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Nail-OnUnderlayments</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after="0" w:line="241" w:lineRule="atLeast"/>
              <w:ind w:left="282" w:right="254"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PhysicalProperties</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107" w:after="0" w:line="240" w:lineRule="auto"/>
              <w:ind w:left="101" w:right="9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TAS104</w:t>
            </w:r>
          </w:p>
        </w:tc>
      </w:tr>
      <w:tr w:rsidR="008452FF" w:rsidRPr="008452FF" w:rsidTr="008452FF">
        <w:trPr>
          <w:trHeight w:val="491"/>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107"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Synthetic Underlayments</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after="0" w:line="241" w:lineRule="atLeast"/>
              <w:ind w:left="282" w:right="254"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Physical Properties</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107" w:after="0" w:line="240" w:lineRule="auto"/>
              <w:ind w:left="101" w:right="9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ASTM D8257</w:t>
            </w:r>
          </w:p>
        </w:tc>
      </w:tr>
      <w:tr w:rsidR="008452FF" w:rsidRPr="008452FF" w:rsidTr="008452FF">
        <w:trPr>
          <w:trHeight w:val="470"/>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95"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Based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4" w:after="0" w:line="216" w:lineRule="atLeast"/>
              <w:ind w:left="282" w:right="254"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4" w:after="0" w:line="216" w:lineRule="atLeast"/>
              <w:ind w:left="93" w:right="78" w:firstLine="6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See Section 2ofthisProtocol</w:t>
            </w:r>
          </w:p>
        </w:tc>
      </w:tr>
      <w:tr w:rsidR="008452FF" w:rsidRPr="008452FF" w:rsidTr="008452FF">
        <w:trPr>
          <w:trHeight w:val="230"/>
          <w:tblCellSpacing w:w="0" w:type="dxa"/>
        </w:trPr>
        <w:tc>
          <w:tcPr>
            <w:tcW w:w="4960" w:type="dxa"/>
            <w:gridSpan w:val="3"/>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4" w:after="0" w:line="240" w:lineRule="auto"/>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Attachment</w:t>
            </w:r>
            <w:r w:rsidR="00B56400">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Components</w:t>
            </w:r>
          </w:p>
        </w:tc>
      </w:tr>
      <w:tr w:rsidR="008452FF" w:rsidRPr="008452FF" w:rsidTr="008452FF">
        <w:trPr>
          <w:trHeight w:val="470"/>
          <w:tblCellSpacing w:w="0" w:type="dxa"/>
        </w:trPr>
        <w:tc>
          <w:tcPr>
            <w:tcW w:w="2326" w:type="dxa"/>
            <w:tcBorders>
              <w:top w:val="nil"/>
              <w:left w:val="single" w:sz="8" w:space="0" w:color="000000"/>
              <w:bottom w:val="single" w:sz="8" w:space="0" w:color="000000"/>
              <w:right w:val="single" w:sz="8" w:space="0" w:color="000000"/>
            </w:tcBorders>
            <w:shd w:val="clear" w:color="auto" w:fill="FFFFFF"/>
            <w:hideMark/>
          </w:tcPr>
          <w:p w:rsidR="008452FF" w:rsidRPr="008452FF" w:rsidRDefault="008452FF" w:rsidP="008452FF">
            <w:pPr>
              <w:spacing w:before="95"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Nails,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Screws,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Clips,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etc.</w:t>
            </w:r>
          </w:p>
        </w:tc>
        <w:tc>
          <w:tcPr>
            <w:tcW w:w="1296"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4" w:after="0" w:line="216" w:lineRule="atLeast"/>
              <w:ind w:left="263" w:right="243" w:firstLine="2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Corrosion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Resistance</w:t>
            </w:r>
          </w:p>
        </w:tc>
        <w:tc>
          <w:tcPr>
            <w:tcW w:w="1338" w:type="dxa"/>
            <w:tcBorders>
              <w:top w:val="nil"/>
              <w:left w:val="nil"/>
              <w:bottom w:val="single" w:sz="8" w:space="0" w:color="000000"/>
              <w:right w:val="single" w:sz="8" w:space="0" w:color="000000"/>
            </w:tcBorders>
            <w:shd w:val="clear" w:color="auto" w:fill="FFFFFF"/>
            <w:hideMark/>
          </w:tcPr>
          <w:p w:rsidR="008452FF" w:rsidRPr="008452FF" w:rsidRDefault="008452FF" w:rsidP="008452FF">
            <w:pPr>
              <w:spacing w:before="4" w:after="0" w:line="216" w:lineRule="atLeast"/>
              <w:ind w:left="318" w:right="106" w:hanging="20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AppendixEofTAS114</w:t>
            </w:r>
          </w:p>
        </w:tc>
      </w:tr>
    </w:tbl>
    <w:p w:rsidR="008452FF" w:rsidRPr="008452FF" w:rsidRDefault="008452FF" w:rsidP="008452FF">
      <w:pPr>
        <w:shd w:val="clear" w:color="auto" w:fill="FFFFFF"/>
        <w:spacing w:before="124" w:after="160" w:line="240" w:lineRule="auto"/>
        <w:ind w:left="2230" w:right="2647"/>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p w:rsidR="008452FF" w:rsidRPr="008452FF" w:rsidRDefault="008452FF" w:rsidP="008452FF">
      <w:pPr>
        <w:shd w:val="clear" w:color="auto" w:fill="FFFFFF"/>
        <w:spacing w:before="124" w:after="160" w:line="240" w:lineRule="auto"/>
        <w:ind w:left="2230" w:right="2647"/>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6"/>
          <w:szCs w:val="16"/>
        </w:rPr>
        <w:t>TABLE</w:t>
      </w:r>
      <w:r w:rsidR="002C5842">
        <w:rPr>
          <w:rFonts w:ascii="Helvetica" w:eastAsia="Times New Roman" w:hAnsi="Helvetica" w:cs="Times New Roman"/>
          <w:b/>
          <w:bCs/>
          <w:color w:val="000000"/>
          <w:sz w:val="16"/>
          <w:szCs w:val="16"/>
        </w:rPr>
        <w:t xml:space="preserve"> </w:t>
      </w:r>
      <w:r w:rsidRPr="008452FF">
        <w:rPr>
          <w:rFonts w:ascii="Helvetica" w:eastAsia="Times New Roman" w:hAnsi="Helvetica" w:cs="Times New Roman"/>
          <w:b/>
          <w:bCs/>
          <w:color w:val="000000"/>
          <w:sz w:val="16"/>
          <w:szCs w:val="16"/>
        </w:rPr>
        <w:t>11(A)</w:t>
      </w:r>
    </w:p>
    <w:tbl>
      <w:tblPr>
        <w:tblW w:w="0" w:type="auto"/>
        <w:jc w:val="center"/>
        <w:tblCellSpacing w:w="0" w:type="dxa"/>
        <w:tblCellMar>
          <w:left w:w="0" w:type="dxa"/>
          <w:right w:w="0" w:type="dxa"/>
        </w:tblCellMar>
        <w:tblLook w:val="04A0" w:firstRow="1" w:lastRow="0" w:firstColumn="1" w:lastColumn="0" w:noHBand="0" w:noVBand="1"/>
      </w:tblPr>
      <w:tblGrid>
        <w:gridCol w:w="2651"/>
        <w:gridCol w:w="1478"/>
        <w:gridCol w:w="2058"/>
      </w:tblGrid>
      <w:tr w:rsidR="008452FF" w:rsidRPr="008452FF" w:rsidTr="008452FF">
        <w:trPr>
          <w:trHeight w:val="230"/>
          <w:tblCellSpacing w:w="0" w:type="dxa"/>
          <w:jc w:val="center"/>
        </w:trPr>
        <w:tc>
          <w:tcPr>
            <w:tcW w:w="2374" w:type="dxa"/>
            <w:tcBorders>
              <w:top w:val="single" w:sz="8" w:space="0" w:color="000000"/>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902" w:right="893"/>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lastRenderedPageBreak/>
              <w:t>Product</w:t>
            </w:r>
          </w:p>
        </w:tc>
        <w:tc>
          <w:tcPr>
            <w:tcW w:w="1287" w:type="dxa"/>
            <w:tcBorders>
              <w:top w:val="single" w:sz="8" w:space="0" w:color="000000"/>
              <w:left w:val="nil"/>
              <w:bottom w:val="single" w:sz="8" w:space="0" w:color="000000"/>
              <w:right w:val="single" w:sz="8" w:space="0" w:color="000000"/>
            </w:tcBorders>
            <w:hideMark/>
          </w:tcPr>
          <w:p w:rsidR="008452FF" w:rsidRPr="008452FF" w:rsidRDefault="008452FF" w:rsidP="008452FF">
            <w:pPr>
              <w:spacing w:before="4" w:after="0" w:line="240" w:lineRule="auto"/>
              <w:ind w:left="156" w:right="149"/>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w:t>
            </w:r>
          </w:p>
        </w:tc>
        <w:tc>
          <w:tcPr>
            <w:tcW w:w="1287" w:type="dxa"/>
            <w:tcBorders>
              <w:top w:val="single" w:sz="8" w:space="0" w:color="000000"/>
              <w:left w:val="nil"/>
              <w:bottom w:val="single" w:sz="8" w:space="0" w:color="000000"/>
              <w:right w:val="single" w:sz="8" w:space="0" w:color="000000"/>
            </w:tcBorders>
            <w:hideMark/>
          </w:tcPr>
          <w:p w:rsidR="008452FF" w:rsidRPr="008452FF" w:rsidRDefault="008452FF" w:rsidP="008452FF">
            <w:pPr>
              <w:spacing w:before="4" w:after="0" w:line="240" w:lineRule="auto"/>
              <w:ind w:left="157" w:right="149"/>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TestStandard</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9" w:right="8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Mechanically Attached Rigid,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Discontinuous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2" w:after="0" w:line="218" w:lineRule="atLeast"/>
              <w:ind w:left="258" w:right="148" w:hanging="89"/>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Wind </w:t>
            </w:r>
            <w:r w:rsidRPr="008452FF">
              <w:rPr>
                <w:rFonts w:ascii="Verdana" w:eastAsia="Times New Roman" w:hAnsi="Verdana" w:cs="Times New Roman"/>
                <w:color w:val="000000"/>
                <w:sz w:val="18"/>
                <w:szCs w:val="18"/>
              </w:rPr>
              <w:t>Driven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TAS100</w:t>
            </w:r>
          </w:p>
        </w:tc>
      </w:tr>
      <w:tr w:rsidR="008452FF" w:rsidRPr="008452FF" w:rsidTr="008452FF">
        <w:trPr>
          <w:trHeight w:val="469"/>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9" w:right="8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Mechanically Attached Rigid,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Discontinuous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2" w:after="0" w:line="218" w:lineRule="atLeast"/>
              <w:ind w:left="258" w:right="179" w:hanging="58"/>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Static </w:t>
            </w:r>
            <w:r w:rsidRPr="008452FF">
              <w:rPr>
                <w:rFonts w:ascii="Verdana" w:eastAsia="Times New Roman" w:hAnsi="Verdana" w:cs="Times New Roman"/>
                <w:color w:val="000000"/>
                <w:sz w:val="18"/>
                <w:szCs w:val="18"/>
              </w:rPr>
              <w:t>Uplift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TAS102</w:t>
            </w:r>
          </w:p>
        </w:tc>
      </w:tr>
      <w:tr w:rsidR="008452FF" w:rsidRPr="008452FF" w:rsidTr="008452FF">
        <w:trPr>
          <w:trHeight w:val="671"/>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9" w:right="9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Mechanically Attached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Clipped, Rigid, Discontinuous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105" w:after="0" w:line="216" w:lineRule="atLeast"/>
              <w:ind w:left="258" w:right="179" w:hanging="58"/>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Static </w:t>
            </w:r>
            <w:r w:rsidRPr="008452FF">
              <w:rPr>
                <w:rFonts w:ascii="Verdana" w:eastAsia="Times New Roman" w:hAnsi="Verdana" w:cs="Times New Roman"/>
                <w:color w:val="000000"/>
                <w:sz w:val="18"/>
                <w:szCs w:val="18"/>
              </w:rPr>
              <w:t>Uplift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3" w:after="0"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p w:rsidR="008452FF" w:rsidRPr="008452FF" w:rsidRDefault="008452FF" w:rsidP="008452FF">
            <w:pPr>
              <w:spacing w:after="0" w:line="240" w:lineRule="auto"/>
              <w:ind w:left="157"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 102(A)</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255"/>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Mortar or Adhesive Set Tile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58" w:right="179" w:hanging="58"/>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Static </w:t>
            </w:r>
            <w:r w:rsidRPr="008452FF">
              <w:rPr>
                <w:rFonts w:ascii="Verdana" w:eastAsia="Times New Roman" w:hAnsi="Verdana" w:cs="Times New Roman"/>
                <w:color w:val="000000"/>
                <w:sz w:val="18"/>
                <w:szCs w:val="18"/>
              </w:rPr>
              <w:t>Uplift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TAS101</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3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Rigid, Discontinuous 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181" w:right="146" w:hanging="17"/>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Wind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Tunnel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Performance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TAS108</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3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Rigid, Discontinuous 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Assembly</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181" w:right="156" w:firstLine="34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Air</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Permeability</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TAS116</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5"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Concrete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Tile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TAS112</w:t>
            </w:r>
          </w:p>
        </w:tc>
      </w:tr>
      <w:tr w:rsidR="008452FF" w:rsidRPr="008452FF" w:rsidTr="008452FF">
        <w:trPr>
          <w:trHeight w:val="469"/>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6"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Clay</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Tile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6"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C1167</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708"/>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Fiberglass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Reinforced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Composite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Tile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6"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TAS135</w:t>
            </w:r>
          </w:p>
        </w:tc>
      </w:tr>
      <w:tr w:rsidR="008452FF" w:rsidRPr="008452FF" w:rsidTr="008452FF">
        <w:trPr>
          <w:trHeight w:val="230"/>
          <w:tblCellSpacing w:w="0" w:type="dxa"/>
          <w:jc w:val="center"/>
        </w:trPr>
        <w:tc>
          <w:tcPr>
            <w:tcW w:w="4948" w:type="dxa"/>
            <w:gridSpan w:val="3"/>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40" w:lineRule="auto"/>
              <w:ind w:left="1985" w:right="1978"/>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Underlayment</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1185"/>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Self-Adhered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TAS103</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5"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Nail-On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5"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TAS104</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vAlign w:val="center"/>
            <w:hideMark/>
          </w:tcPr>
          <w:p w:rsidR="008452FF" w:rsidRPr="008452FF" w:rsidRDefault="008452FF" w:rsidP="008452FF">
            <w:pPr>
              <w:spacing w:before="95"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Synthetic Underlayments</w:t>
            </w:r>
          </w:p>
        </w:tc>
        <w:tc>
          <w:tcPr>
            <w:tcW w:w="1287" w:type="dxa"/>
            <w:tcBorders>
              <w:top w:val="nil"/>
              <w:left w:val="nil"/>
              <w:bottom w:val="single" w:sz="8" w:space="0" w:color="000000"/>
              <w:right w:val="single" w:sz="8" w:space="0" w:color="000000"/>
            </w:tcBorders>
            <w:vAlign w:val="center"/>
            <w:hideMark/>
          </w:tcPr>
          <w:p w:rsidR="008452FF" w:rsidRPr="008452FF" w:rsidRDefault="008452FF" w:rsidP="008452FF">
            <w:pPr>
              <w:spacing w:before="4"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Physical Properties</w:t>
            </w:r>
          </w:p>
        </w:tc>
        <w:tc>
          <w:tcPr>
            <w:tcW w:w="1287" w:type="dxa"/>
            <w:tcBorders>
              <w:top w:val="nil"/>
              <w:left w:val="nil"/>
              <w:bottom w:val="single" w:sz="8" w:space="0" w:color="000000"/>
              <w:right w:val="single" w:sz="8" w:space="0" w:color="000000"/>
            </w:tcBorders>
            <w:vAlign w:val="center"/>
            <w:hideMark/>
          </w:tcPr>
          <w:p w:rsidR="008452FF" w:rsidRPr="008452FF" w:rsidRDefault="008452FF" w:rsidP="008452FF">
            <w:pPr>
              <w:spacing w:before="95"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ASTM D8257</w:t>
            </w:r>
          </w:p>
        </w:tc>
      </w:tr>
      <w:tr w:rsidR="008452FF" w:rsidRPr="008452FF" w:rsidTr="008452FF">
        <w:trPr>
          <w:trHeight w:val="669"/>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 w:after="0"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p w:rsidR="008452FF" w:rsidRPr="008452FF" w:rsidRDefault="008452FF" w:rsidP="008452FF">
            <w:pPr>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Based</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101" w:after="0" w:line="218"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337" w:right="204" w:hanging="118"/>
              <w:jc w:val="center"/>
              <w:rPr>
                <w:rFonts w:ascii="Verdana" w:eastAsia="Times New Roman" w:hAnsi="Verdana" w:cs="Times New Roman"/>
                <w:color w:val="000000"/>
                <w:sz w:val="24"/>
                <w:szCs w:val="24"/>
              </w:rPr>
            </w:pPr>
            <w:r w:rsidRPr="008452FF">
              <w:rPr>
                <w:rFonts w:ascii="Verdana" w:eastAsia="Times New Roman" w:hAnsi="Verdana" w:cs="Times New Roman"/>
                <w:color w:val="000000"/>
                <w:spacing w:val="-1"/>
                <w:sz w:val="18"/>
                <w:szCs w:val="18"/>
              </w:rPr>
              <w:t>See Section</w:t>
            </w:r>
            <w:r w:rsidRPr="008452FF">
              <w:rPr>
                <w:rFonts w:ascii="Verdana" w:eastAsia="Times New Roman" w:hAnsi="Verdana" w:cs="Times New Roman"/>
                <w:color w:val="000000"/>
                <w:sz w:val="18"/>
                <w:szCs w:val="18"/>
              </w:rPr>
              <w:t>2 of this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Protocol</w:t>
            </w:r>
          </w:p>
        </w:tc>
      </w:tr>
      <w:tr w:rsidR="008452FF" w:rsidRPr="008452FF" w:rsidTr="008452FF">
        <w:trPr>
          <w:trHeight w:val="230"/>
          <w:tblCellSpacing w:w="0" w:type="dxa"/>
          <w:jc w:val="center"/>
        </w:trPr>
        <w:tc>
          <w:tcPr>
            <w:tcW w:w="4948" w:type="dxa"/>
            <w:gridSpan w:val="3"/>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1641"/>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Attachment</w:t>
            </w:r>
            <w:r w:rsidR="00B56400">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Components</w:t>
            </w:r>
          </w:p>
        </w:tc>
      </w:tr>
      <w:tr w:rsidR="008452FF" w:rsidRPr="008452FF" w:rsidTr="008452FF">
        <w:trPr>
          <w:trHeight w:val="469"/>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8"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Nails,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Screws,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Clips,</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etc.</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58" w:right="229" w:firstLine="2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Corrosion</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Resistance</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315" w:right="103" w:hanging="20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AppendixEofTAS114</w:t>
            </w:r>
          </w:p>
        </w:tc>
      </w:tr>
      <w:tr w:rsidR="008452FF" w:rsidRPr="008452FF" w:rsidTr="008452FF">
        <w:trPr>
          <w:trHeight w:val="470"/>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15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Mortar (for use in mortar settile</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Roof</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System</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Assemblies)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B56400">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155"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TAS123</w:t>
            </w:r>
          </w:p>
        </w:tc>
      </w:tr>
      <w:tr w:rsidR="008452FF" w:rsidRPr="008452FF" w:rsidTr="008452FF">
        <w:trPr>
          <w:trHeight w:val="671"/>
          <w:tblCellSpacing w:w="0" w:type="dxa"/>
          <w:jc w:val="center"/>
        </w:trPr>
        <w:tc>
          <w:tcPr>
            <w:tcW w:w="2374"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9" w:right="23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Adhesive(for</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use</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as</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arepairor supplemental attachment</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component)</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105" w:after="0" w:line="216" w:lineRule="atLeast"/>
              <w:ind w:left="277" w:right="260"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Properties</w:t>
            </w:r>
          </w:p>
        </w:tc>
        <w:tc>
          <w:tcPr>
            <w:tcW w:w="1287" w:type="dxa"/>
            <w:tcBorders>
              <w:top w:val="nil"/>
              <w:left w:val="nil"/>
              <w:bottom w:val="single" w:sz="8" w:space="0" w:color="000000"/>
              <w:right w:val="single" w:sz="8" w:space="0" w:color="000000"/>
            </w:tcBorders>
            <w:hideMark/>
          </w:tcPr>
          <w:p w:rsidR="008452FF" w:rsidRPr="008452FF" w:rsidRDefault="008452FF" w:rsidP="008452FF">
            <w:pPr>
              <w:spacing w:before="86" w:after="0" w:line="240" w:lineRule="auto"/>
              <w:ind w:left="157" w:right="149"/>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 123(A)</w:t>
            </w:r>
          </w:p>
        </w:tc>
      </w:tr>
    </w:tbl>
    <w:p w:rsidR="008452FF" w:rsidRPr="008452FF" w:rsidRDefault="008452FF" w:rsidP="008452FF">
      <w:pPr>
        <w:shd w:val="clear" w:color="auto" w:fill="FFFFFF"/>
        <w:spacing w:before="37" w:after="160" w:line="220" w:lineRule="atLeast"/>
        <w:ind w:left="2160" w:right="22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p w:rsidR="008452FF" w:rsidRPr="008452FF" w:rsidRDefault="008452FF" w:rsidP="008452FF">
      <w:pPr>
        <w:shd w:val="clear" w:color="auto" w:fill="FFFFFF"/>
        <w:spacing w:before="124" w:after="160" w:line="240" w:lineRule="auto"/>
        <w:ind w:left="2072" w:right="1995"/>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6"/>
          <w:szCs w:val="16"/>
        </w:rPr>
        <w:t>TABLE</w:t>
      </w:r>
      <w:r w:rsidR="002C5842">
        <w:rPr>
          <w:rFonts w:ascii="Helvetica" w:eastAsia="Times New Roman" w:hAnsi="Helvetica" w:cs="Times New Roman"/>
          <w:b/>
          <w:bCs/>
          <w:color w:val="000000"/>
          <w:sz w:val="16"/>
          <w:szCs w:val="16"/>
        </w:rPr>
        <w:t xml:space="preserve"> </w:t>
      </w:r>
      <w:r w:rsidRPr="008452FF">
        <w:rPr>
          <w:rFonts w:ascii="Helvetica" w:eastAsia="Times New Roman" w:hAnsi="Helvetica" w:cs="Times New Roman"/>
          <w:b/>
          <w:bCs/>
          <w:color w:val="000000"/>
          <w:sz w:val="16"/>
          <w:szCs w:val="16"/>
        </w:rPr>
        <w:t>11(B)</w:t>
      </w:r>
    </w:p>
    <w:p w:rsidR="008452FF" w:rsidRPr="008452FF" w:rsidRDefault="008452FF" w:rsidP="008452FF">
      <w:pPr>
        <w:shd w:val="clear" w:color="auto" w:fill="FFFFFF"/>
        <w:spacing w:before="100" w:beforeAutospacing="1"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b/>
          <w:bCs/>
          <w:color w:val="000000"/>
          <w:sz w:val="24"/>
          <w:szCs w:val="24"/>
        </w:rPr>
        <w:t> </w:t>
      </w:r>
    </w:p>
    <w:tbl>
      <w:tblPr>
        <w:tblW w:w="0" w:type="auto"/>
        <w:jc w:val="center"/>
        <w:tblCellSpacing w:w="0" w:type="dxa"/>
        <w:tblCellMar>
          <w:left w:w="0" w:type="dxa"/>
          <w:right w:w="0" w:type="dxa"/>
        </w:tblCellMar>
        <w:tblLook w:val="04A0" w:firstRow="1" w:lastRow="0" w:firstColumn="1" w:lastColumn="0" w:noHBand="0" w:noVBand="1"/>
      </w:tblPr>
      <w:tblGrid>
        <w:gridCol w:w="1916"/>
        <w:gridCol w:w="1825"/>
        <w:gridCol w:w="1898"/>
      </w:tblGrid>
      <w:tr w:rsidR="008452FF" w:rsidRPr="008452FF" w:rsidTr="008452FF">
        <w:trPr>
          <w:trHeight w:val="230"/>
          <w:tblCellSpacing w:w="0" w:type="dxa"/>
          <w:jc w:val="center"/>
        </w:trPr>
        <w:tc>
          <w:tcPr>
            <w:tcW w:w="1639" w:type="dxa"/>
            <w:tcBorders>
              <w:top w:val="single" w:sz="8" w:space="0" w:color="000000"/>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534" w:right="526"/>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Product</w:t>
            </w:r>
          </w:p>
        </w:tc>
        <w:tc>
          <w:tcPr>
            <w:tcW w:w="1641" w:type="dxa"/>
            <w:tcBorders>
              <w:top w:val="single" w:sz="8" w:space="0" w:color="000000"/>
              <w:left w:val="nil"/>
              <w:bottom w:val="single" w:sz="8" w:space="0" w:color="000000"/>
              <w:right w:val="single" w:sz="8" w:space="0" w:color="000000"/>
            </w:tcBorders>
            <w:hideMark/>
          </w:tcPr>
          <w:p w:rsidR="008452FF" w:rsidRPr="008452FF" w:rsidRDefault="008452FF" w:rsidP="008452FF">
            <w:pPr>
              <w:spacing w:before="4" w:after="0" w:line="240" w:lineRule="auto"/>
              <w:ind w:left="337" w:right="321"/>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w:t>
            </w:r>
          </w:p>
        </w:tc>
        <w:tc>
          <w:tcPr>
            <w:tcW w:w="1641" w:type="dxa"/>
            <w:tcBorders>
              <w:top w:val="single" w:sz="8" w:space="0" w:color="000000"/>
              <w:left w:val="nil"/>
              <w:bottom w:val="single" w:sz="8" w:space="0" w:color="000000"/>
              <w:right w:val="single" w:sz="8" w:space="0" w:color="000000"/>
            </w:tcBorders>
            <w:hideMark/>
          </w:tcPr>
          <w:p w:rsidR="008452FF" w:rsidRPr="008452FF" w:rsidRDefault="008452FF" w:rsidP="008452FF">
            <w:pPr>
              <w:spacing w:before="4" w:after="0" w:line="240" w:lineRule="auto"/>
              <w:ind w:left="337" w:right="323"/>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Test</w:t>
            </w:r>
            <w:r w:rsidR="00386E21">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Standard</w:t>
            </w:r>
          </w:p>
        </w:tc>
      </w:tr>
      <w:tr w:rsidR="008452FF" w:rsidRPr="008452FF" w:rsidTr="008452FF">
        <w:trPr>
          <w:trHeight w:val="470"/>
          <w:tblCellSpacing w:w="0" w:type="dxa"/>
          <w:jc w:val="center"/>
        </w:trPr>
        <w:tc>
          <w:tcPr>
            <w:tcW w:w="1639"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98" w:after="100" w:afterAutospacing="1" w:line="240" w:lineRule="auto"/>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Slate</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2" w:after="0" w:line="218" w:lineRule="atLeast"/>
              <w:ind w:left="458" w:right="423"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98" w:after="0" w:line="240" w:lineRule="auto"/>
              <w:ind w:left="335" w:right="32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C406</w:t>
            </w:r>
          </w:p>
        </w:tc>
      </w:tr>
      <w:tr w:rsidR="008452FF" w:rsidRPr="008452FF" w:rsidTr="008452FF">
        <w:trPr>
          <w:trHeight w:val="230"/>
          <w:tblCellSpacing w:w="0" w:type="dxa"/>
          <w:jc w:val="center"/>
        </w:trPr>
        <w:tc>
          <w:tcPr>
            <w:tcW w:w="4921" w:type="dxa"/>
            <w:gridSpan w:val="3"/>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40" w:lineRule="auto"/>
              <w:ind w:left="1973" w:right="1964"/>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Underlayment</w:t>
            </w:r>
          </w:p>
        </w:tc>
      </w:tr>
      <w:tr w:rsidR="008452FF" w:rsidRPr="008452FF" w:rsidTr="008452FF">
        <w:trPr>
          <w:trHeight w:val="470"/>
          <w:tblCellSpacing w:w="0" w:type="dxa"/>
          <w:jc w:val="center"/>
        </w:trPr>
        <w:tc>
          <w:tcPr>
            <w:tcW w:w="1639"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18" w:lineRule="atLeast"/>
              <w:ind w:left="59" w:right="4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Self-Adhered</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2" w:after="0" w:line="218" w:lineRule="atLeast"/>
              <w:ind w:left="458" w:right="423"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2" w:after="0" w:line="218" w:lineRule="atLeast"/>
              <w:ind w:left="305" w:right="285" w:firstLine="9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 103 or</w:t>
            </w:r>
            <w:r w:rsidRPr="008452FF">
              <w:rPr>
                <w:rFonts w:ascii="Verdana" w:eastAsia="Times New Roman" w:hAnsi="Verdana" w:cs="Times New Roman"/>
                <w:color w:val="000000"/>
                <w:spacing w:val="-1"/>
                <w:sz w:val="18"/>
                <w:szCs w:val="18"/>
              </w:rPr>
              <w:t>ASTM</w:t>
            </w:r>
            <w:r w:rsidRPr="008452FF">
              <w:rPr>
                <w:rFonts w:ascii="Verdana" w:eastAsia="Times New Roman" w:hAnsi="Verdana" w:cs="Times New Roman"/>
                <w:color w:val="000000"/>
                <w:sz w:val="18"/>
                <w:szCs w:val="18"/>
              </w:rPr>
              <w:t>D1970</w:t>
            </w:r>
          </w:p>
        </w:tc>
      </w:tr>
      <w:tr w:rsidR="008452FF" w:rsidRPr="008452FF" w:rsidTr="008452FF">
        <w:trPr>
          <w:trHeight w:val="491"/>
          <w:tblCellSpacing w:w="0" w:type="dxa"/>
          <w:jc w:val="center"/>
        </w:trPr>
        <w:tc>
          <w:tcPr>
            <w:tcW w:w="1639"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12" w:after="0" w:line="218" w:lineRule="atLeast"/>
              <w:ind w:left="59" w:right="4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lastRenderedPageBreak/>
              <w:t>Nail-On</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after="0" w:line="241" w:lineRule="atLeast"/>
              <w:ind w:left="458" w:right="423"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107" w:after="0" w:line="240" w:lineRule="auto"/>
              <w:ind w:left="336" w:right="32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TAS104</w:t>
            </w:r>
          </w:p>
        </w:tc>
      </w:tr>
      <w:tr w:rsidR="008452FF" w:rsidRPr="008452FF" w:rsidTr="008452FF">
        <w:trPr>
          <w:trHeight w:val="491"/>
          <w:tblCellSpacing w:w="0" w:type="dxa"/>
          <w:jc w:val="center"/>
        </w:trPr>
        <w:tc>
          <w:tcPr>
            <w:tcW w:w="1639" w:type="dxa"/>
            <w:tcBorders>
              <w:top w:val="nil"/>
              <w:left w:val="single" w:sz="8" w:space="0" w:color="000000"/>
              <w:bottom w:val="single" w:sz="8" w:space="0" w:color="000000"/>
              <w:right w:val="single" w:sz="8" w:space="0" w:color="000000"/>
            </w:tcBorders>
            <w:vAlign w:val="center"/>
            <w:hideMark/>
          </w:tcPr>
          <w:p w:rsidR="008452FF" w:rsidRPr="008452FF" w:rsidRDefault="008452FF" w:rsidP="008452FF">
            <w:pPr>
              <w:spacing w:before="12" w:after="0" w:line="218" w:lineRule="atLeast"/>
              <w:ind w:left="59" w:right="4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Synthetic Underlayments</w:t>
            </w:r>
          </w:p>
        </w:tc>
        <w:tc>
          <w:tcPr>
            <w:tcW w:w="1641" w:type="dxa"/>
            <w:tcBorders>
              <w:top w:val="nil"/>
              <w:left w:val="nil"/>
              <w:bottom w:val="single" w:sz="8" w:space="0" w:color="000000"/>
              <w:right w:val="single" w:sz="8" w:space="0" w:color="000000"/>
            </w:tcBorders>
            <w:vAlign w:val="center"/>
            <w:hideMark/>
          </w:tcPr>
          <w:p w:rsidR="008452FF" w:rsidRPr="008452FF" w:rsidRDefault="008452FF" w:rsidP="008452FF">
            <w:pPr>
              <w:spacing w:after="0" w:line="241" w:lineRule="atLeast"/>
              <w:ind w:left="458" w:right="423"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Physical Properties</w:t>
            </w:r>
          </w:p>
        </w:tc>
        <w:tc>
          <w:tcPr>
            <w:tcW w:w="1641" w:type="dxa"/>
            <w:tcBorders>
              <w:top w:val="nil"/>
              <w:left w:val="nil"/>
              <w:bottom w:val="single" w:sz="8" w:space="0" w:color="000000"/>
              <w:right w:val="single" w:sz="8" w:space="0" w:color="000000"/>
            </w:tcBorders>
            <w:vAlign w:val="center"/>
            <w:hideMark/>
          </w:tcPr>
          <w:p w:rsidR="008452FF" w:rsidRPr="008452FF" w:rsidRDefault="008452FF" w:rsidP="008452FF">
            <w:pPr>
              <w:spacing w:before="107" w:after="0" w:line="240" w:lineRule="auto"/>
              <w:ind w:left="336" w:right="323"/>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u w:val="single"/>
              </w:rPr>
              <w:t>ASTM D8257</w:t>
            </w:r>
          </w:p>
        </w:tc>
      </w:tr>
      <w:tr w:rsidR="008452FF" w:rsidRPr="008452FF" w:rsidTr="008452FF">
        <w:trPr>
          <w:trHeight w:val="470"/>
          <w:tblCellSpacing w:w="0" w:type="dxa"/>
          <w:jc w:val="center"/>
        </w:trPr>
        <w:tc>
          <w:tcPr>
            <w:tcW w:w="1639"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4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Asphalt Based</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Underlayments</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458" w:right="423" w:firstLine="6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Physical</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Properties</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269" w:right="241" w:firstLine="64"/>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See Section 2ofthisProtocol</w:t>
            </w:r>
          </w:p>
        </w:tc>
      </w:tr>
      <w:tr w:rsidR="008452FF" w:rsidRPr="008452FF" w:rsidTr="008452FF">
        <w:trPr>
          <w:trHeight w:val="230"/>
          <w:tblCellSpacing w:w="0" w:type="dxa"/>
          <w:jc w:val="center"/>
        </w:trPr>
        <w:tc>
          <w:tcPr>
            <w:tcW w:w="4921" w:type="dxa"/>
            <w:gridSpan w:val="3"/>
            <w:tcBorders>
              <w:top w:val="nil"/>
              <w:left w:val="single" w:sz="8" w:space="0" w:color="000000"/>
              <w:bottom w:val="single" w:sz="8" w:space="0" w:color="000000"/>
              <w:right w:val="single" w:sz="8" w:space="0" w:color="000000"/>
            </w:tcBorders>
            <w:hideMark/>
          </w:tcPr>
          <w:p w:rsidR="008452FF" w:rsidRPr="008452FF" w:rsidRDefault="008452FF" w:rsidP="008452FF">
            <w:pPr>
              <w:spacing w:before="2" w:after="0" w:line="240" w:lineRule="auto"/>
              <w:ind w:left="1629"/>
              <w:jc w:val="center"/>
              <w:rPr>
                <w:rFonts w:ascii="Verdana" w:eastAsia="Times New Roman" w:hAnsi="Verdana" w:cs="Times New Roman"/>
                <w:color w:val="000000"/>
                <w:sz w:val="24"/>
                <w:szCs w:val="24"/>
              </w:rPr>
            </w:pPr>
            <w:r w:rsidRPr="008452FF">
              <w:rPr>
                <w:rFonts w:ascii="Helvetica" w:eastAsia="Times New Roman" w:hAnsi="Helvetica" w:cs="Times New Roman"/>
                <w:b/>
                <w:bCs/>
                <w:color w:val="000000"/>
                <w:sz w:val="14"/>
                <w:szCs w:val="14"/>
              </w:rPr>
              <w:t>Attachment</w:t>
            </w:r>
            <w:r w:rsidR="00386E21">
              <w:rPr>
                <w:rFonts w:ascii="Helvetica" w:eastAsia="Times New Roman" w:hAnsi="Helvetica" w:cs="Times New Roman"/>
                <w:b/>
                <w:bCs/>
                <w:color w:val="000000"/>
                <w:sz w:val="14"/>
                <w:szCs w:val="14"/>
              </w:rPr>
              <w:t xml:space="preserve"> </w:t>
            </w:r>
            <w:r w:rsidRPr="008452FF">
              <w:rPr>
                <w:rFonts w:ascii="Helvetica" w:eastAsia="Times New Roman" w:hAnsi="Helvetica" w:cs="Times New Roman"/>
                <w:b/>
                <w:bCs/>
                <w:color w:val="000000"/>
                <w:sz w:val="14"/>
                <w:szCs w:val="14"/>
              </w:rPr>
              <w:t>Components</w:t>
            </w:r>
          </w:p>
        </w:tc>
      </w:tr>
      <w:tr w:rsidR="008452FF" w:rsidRPr="008452FF" w:rsidTr="008452FF">
        <w:trPr>
          <w:trHeight w:val="470"/>
          <w:tblCellSpacing w:w="0" w:type="dxa"/>
          <w:jc w:val="center"/>
        </w:trPr>
        <w:tc>
          <w:tcPr>
            <w:tcW w:w="1639" w:type="dxa"/>
            <w:tcBorders>
              <w:top w:val="nil"/>
              <w:left w:val="single" w:sz="8" w:space="0" w:color="000000"/>
              <w:bottom w:val="single" w:sz="8" w:space="0" w:color="000000"/>
              <w:right w:val="single" w:sz="8" w:space="0" w:color="000000"/>
            </w:tcBorders>
            <w:hideMark/>
          </w:tcPr>
          <w:p w:rsidR="008452FF" w:rsidRPr="008452FF" w:rsidRDefault="008452FF" w:rsidP="008452FF">
            <w:pPr>
              <w:spacing w:before="4" w:after="0" w:line="216" w:lineRule="atLeast"/>
              <w:ind w:left="59" w:right="45"/>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Nails, Screws, Clips,</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z w:val="18"/>
                <w:szCs w:val="18"/>
              </w:rPr>
              <w:t>etc.</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436" w:right="415" w:firstLine="26"/>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Corrosion</w:t>
            </w:r>
            <w:r w:rsidR="00386E21">
              <w:rPr>
                <w:rFonts w:ascii="Verdana" w:eastAsia="Times New Roman" w:hAnsi="Verdana" w:cs="Times New Roman"/>
                <w:color w:val="000000"/>
                <w:sz w:val="18"/>
                <w:szCs w:val="18"/>
              </w:rPr>
              <w:t xml:space="preserve"> </w:t>
            </w:r>
            <w:r w:rsidRPr="008452FF">
              <w:rPr>
                <w:rFonts w:ascii="Verdana" w:eastAsia="Times New Roman" w:hAnsi="Verdana" w:cs="Times New Roman"/>
                <w:color w:val="000000"/>
                <w:spacing w:val="-1"/>
                <w:sz w:val="18"/>
                <w:szCs w:val="18"/>
              </w:rPr>
              <w:t>Resistance</w:t>
            </w:r>
          </w:p>
        </w:tc>
        <w:tc>
          <w:tcPr>
            <w:tcW w:w="1641" w:type="dxa"/>
            <w:tcBorders>
              <w:top w:val="nil"/>
              <w:left w:val="nil"/>
              <w:bottom w:val="single" w:sz="8" w:space="0" w:color="000000"/>
              <w:right w:val="single" w:sz="8" w:space="0" w:color="000000"/>
            </w:tcBorders>
            <w:hideMark/>
          </w:tcPr>
          <w:p w:rsidR="008452FF" w:rsidRPr="008452FF" w:rsidRDefault="008452FF" w:rsidP="008452FF">
            <w:pPr>
              <w:spacing w:before="4" w:after="0" w:line="216" w:lineRule="atLeast"/>
              <w:ind w:left="495" w:right="258" w:hanging="202"/>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18"/>
                <w:szCs w:val="18"/>
              </w:rPr>
              <w:t>Appendix E ofTAS114</w:t>
            </w:r>
          </w:p>
        </w:tc>
      </w:tr>
    </w:tbl>
    <w:p w:rsidR="008452FF" w:rsidRPr="008452FF" w:rsidRDefault="008452FF" w:rsidP="008452FF">
      <w:pPr>
        <w:shd w:val="clear" w:color="auto" w:fill="FFFFFF"/>
        <w:spacing w:before="37" w:after="160" w:line="220" w:lineRule="atLeast"/>
        <w:ind w:left="2160" w:right="2250"/>
        <w:jc w:val="center"/>
        <w:rPr>
          <w:rFonts w:ascii="Verdana" w:eastAsia="Times New Roman" w:hAnsi="Verdana" w:cs="Times New Roman"/>
          <w:color w:val="000000"/>
          <w:sz w:val="24"/>
          <w:szCs w:val="24"/>
        </w:rPr>
      </w:pPr>
      <w:r w:rsidRPr="008452FF">
        <w:rPr>
          <w:rFonts w:ascii="Verdana" w:eastAsia="Times New Roman" w:hAnsi="Verdana" w:cs="Times New Roman"/>
          <w:color w:val="000000"/>
          <w:sz w:val="24"/>
          <w:szCs w:val="24"/>
        </w:rPr>
        <w:t> </w:t>
      </w:r>
    </w:p>
    <w:p w:rsidR="000D6DB8" w:rsidRDefault="000D6DB8" w:rsidP="008452FF">
      <w:pPr>
        <w:rPr>
          <w:rFonts w:ascii="Arial" w:hAnsi="Arial" w:cs="Arial"/>
          <w:b/>
          <w:color w:val="FF0000"/>
          <w:sz w:val="24"/>
          <w:szCs w:val="24"/>
        </w:rPr>
      </w:pPr>
    </w:p>
    <w:p w:rsidR="000D6DB8" w:rsidRPr="000D6DB8" w:rsidRDefault="000D6DB8" w:rsidP="000D6DB8">
      <w:pPr>
        <w:spacing w:before="81" w:after="14"/>
        <w:ind w:left="3752" w:right="3493"/>
        <w:jc w:val="center"/>
        <w:rPr>
          <w:rFonts w:ascii="Arial"/>
          <w:b/>
          <w:sz w:val="16"/>
          <w:u w:val="single"/>
        </w:rPr>
      </w:pPr>
      <w:r w:rsidRPr="000D6DB8">
        <w:rPr>
          <w:rFonts w:ascii="Arial"/>
          <w:b/>
          <w:sz w:val="16"/>
          <w:u w:val="single"/>
        </w:rPr>
        <w:t>TABLE 17</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3413"/>
        <w:gridCol w:w="3416"/>
      </w:tblGrid>
      <w:tr w:rsidR="000D6DB8" w:rsidRPr="000D6DB8" w:rsidTr="00711E23">
        <w:trPr>
          <w:trHeight w:val="211"/>
        </w:trPr>
        <w:tc>
          <w:tcPr>
            <w:tcW w:w="3416" w:type="dxa"/>
          </w:tcPr>
          <w:p w:rsidR="000D6DB8" w:rsidRPr="000D6DB8" w:rsidRDefault="000D6DB8" w:rsidP="00711E23">
            <w:pPr>
              <w:pStyle w:val="TableParagraph"/>
              <w:spacing w:line="159" w:lineRule="exact"/>
              <w:ind w:right="141"/>
              <w:rPr>
                <w:b/>
                <w:sz w:val="14"/>
                <w:u w:val="none"/>
              </w:rPr>
            </w:pPr>
            <w:r w:rsidRPr="000D6DB8">
              <w:rPr>
                <w:b/>
                <w:sz w:val="14"/>
                <w:u w:val="none"/>
              </w:rPr>
              <w:t>Product</w:t>
            </w:r>
          </w:p>
        </w:tc>
        <w:tc>
          <w:tcPr>
            <w:tcW w:w="3413" w:type="dxa"/>
          </w:tcPr>
          <w:p w:rsidR="000D6DB8" w:rsidRPr="000D6DB8" w:rsidRDefault="000D6DB8" w:rsidP="00711E23">
            <w:pPr>
              <w:pStyle w:val="TableParagraph"/>
              <w:spacing w:line="159" w:lineRule="exact"/>
              <w:ind w:left="617" w:right="601"/>
              <w:rPr>
                <w:b/>
                <w:sz w:val="14"/>
                <w:u w:val="none"/>
              </w:rPr>
            </w:pPr>
            <w:r w:rsidRPr="000D6DB8">
              <w:rPr>
                <w:b/>
                <w:sz w:val="14"/>
                <w:u w:val="none"/>
              </w:rPr>
              <w:t>Test</w:t>
            </w:r>
          </w:p>
        </w:tc>
        <w:tc>
          <w:tcPr>
            <w:tcW w:w="3416" w:type="dxa"/>
          </w:tcPr>
          <w:p w:rsidR="000D6DB8" w:rsidRPr="000D6DB8" w:rsidRDefault="000D6DB8" w:rsidP="00711E23">
            <w:pPr>
              <w:pStyle w:val="TableParagraph"/>
              <w:spacing w:line="159" w:lineRule="exact"/>
              <w:ind w:right="142"/>
              <w:rPr>
                <w:b/>
                <w:sz w:val="14"/>
                <w:u w:val="none"/>
              </w:rPr>
            </w:pPr>
            <w:r w:rsidRPr="000D6DB8">
              <w:rPr>
                <w:b/>
                <w:sz w:val="14"/>
                <w:u w:val="none"/>
              </w:rPr>
              <w:t>Test Standard</w:t>
            </w:r>
          </w:p>
        </w:tc>
      </w:tr>
      <w:tr w:rsidR="000D6DB8" w:rsidRPr="000D6DB8" w:rsidTr="00711E23">
        <w:trPr>
          <w:trHeight w:val="246"/>
        </w:trPr>
        <w:tc>
          <w:tcPr>
            <w:tcW w:w="3416" w:type="dxa"/>
          </w:tcPr>
          <w:p w:rsidR="000D6DB8" w:rsidRPr="000D6DB8" w:rsidRDefault="000D6DB8" w:rsidP="00711E23">
            <w:pPr>
              <w:pStyle w:val="TableParagraph"/>
              <w:spacing w:line="195" w:lineRule="exact"/>
              <w:ind w:right="142"/>
              <w:rPr>
                <w:sz w:val="18"/>
                <w:u w:val="none"/>
              </w:rPr>
            </w:pPr>
            <w:r w:rsidRPr="000D6DB8">
              <w:rPr>
                <w:sz w:val="18"/>
                <w:u w:val="none"/>
              </w:rPr>
              <w:t>Non-Rigid, Discontinuous Roof Assembly</w:t>
            </w:r>
          </w:p>
        </w:tc>
        <w:tc>
          <w:tcPr>
            <w:tcW w:w="3413" w:type="dxa"/>
          </w:tcPr>
          <w:p w:rsidR="000D6DB8" w:rsidRPr="000D6DB8" w:rsidRDefault="000D6DB8" w:rsidP="00711E23">
            <w:pPr>
              <w:pStyle w:val="TableParagraph"/>
              <w:spacing w:line="195" w:lineRule="exact"/>
              <w:ind w:left="617" w:right="601"/>
              <w:rPr>
                <w:sz w:val="18"/>
                <w:u w:val="none"/>
              </w:rPr>
            </w:pPr>
            <w:r w:rsidRPr="000D6DB8">
              <w:rPr>
                <w:sz w:val="18"/>
                <w:u w:val="none"/>
              </w:rPr>
              <w:t>Wind Driven Rain Resistance</w:t>
            </w:r>
          </w:p>
        </w:tc>
        <w:tc>
          <w:tcPr>
            <w:tcW w:w="3416" w:type="dxa"/>
          </w:tcPr>
          <w:p w:rsidR="000D6DB8" w:rsidRPr="000D6DB8" w:rsidRDefault="000D6DB8" w:rsidP="00711E23">
            <w:pPr>
              <w:pStyle w:val="TableParagraph"/>
              <w:spacing w:line="195" w:lineRule="exact"/>
              <w:ind w:right="141"/>
              <w:rPr>
                <w:sz w:val="18"/>
                <w:u w:val="none"/>
              </w:rPr>
            </w:pPr>
            <w:r w:rsidRPr="000D6DB8">
              <w:rPr>
                <w:sz w:val="18"/>
                <w:u w:val="none"/>
              </w:rPr>
              <w:t>TAS 100</w:t>
            </w:r>
          </w:p>
        </w:tc>
      </w:tr>
      <w:tr w:rsidR="000D6DB8" w:rsidRPr="000D6DB8" w:rsidTr="00711E23">
        <w:trPr>
          <w:trHeight w:val="251"/>
        </w:trPr>
        <w:tc>
          <w:tcPr>
            <w:tcW w:w="3416" w:type="dxa"/>
          </w:tcPr>
          <w:p w:rsidR="000D6DB8" w:rsidRPr="000D6DB8" w:rsidRDefault="000D6DB8" w:rsidP="00711E23">
            <w:pPr>
              <w:pStyle w:val="TableParagraph"/>
              <w:spacing w:line="197" w:lineRule="exact"/>
              <w:ind w:left="153" w:right="142"/>
              <w:rPr>
                <w:sz w:val="18"/>
                <w:u w:val="none"/>
              </w:rPr>
            </w:pPr>
            <w:r w:rsidRPr="000D6DB8">
              <w:rPr>
                <w:sz w:val="18"/>
                <w:u w:val="none"/>
              </w:rPr>
              <w:t>Plastic Tile/Shake/Slate Systems</w:t>
            </w:r>
          </w:p>
        </w:tc>
        <w:tc>
          <w:tcPr>
            <w:tcW w:w="3413" w:type="dxa"/>
          </w:tcPr>
          <w:p w:rsidR="000D6DB8" w:rsidRPr="000D6DB8" w:rsidRDefault="000D6DB8" w:rsidP="00711E23">
            <w:pPr>
              <w:pStyle w:val="TableParagraph"/>
              <w:spacing w:line="197" w:lineRule="exact"/>
              <w:ind w:left="617" w:right="599"/>
              <w:rPr>
                <w:sz w:val="18"/>
                <w:u w:val="none"/>
              </w:rPr>
            </w:pPr>
            <w:r w:rsidRPr="000D6DB8">
              <w:rPr>
                <w:sz w:val="18"/>
                <w:u w:val="none"/>
              </w:rPr>
              <w:t>Uplift Performance</w:t>
            </w:r>
          </w:p>
        </w:tc>
        <w:tc>
          <w:tcPr>
            <w:tcW w:w="3416" w:type="dxa"/>
          </w:tcPr>
          <w:p w:rsidR="000D6DB8" w:rsidRPr="000D6DB8" w:rsidRDefault="000D6DB8" w:rsidP="00711E23">
            <w:pPr>
              <w:pStyle w:val="TableParagraph"/>
              <w:spacing w:line="197" w:lineRule="exact"/>
              <w:ind w:right="136"/>
              <w:rPr>
                <w:sz w:val="18"/>
                <w:u w:val="none"/>
              </w:rPr>
            </w:pPr>
            <w:r w:rsidRPr="000D6DB8">
              <w:rPr>
                <w:sz w:val="18"/>
                <w:u w:val="none"/>
              </w:rPr>
              <w:t>TAS 125</w:t>
            </w:r>
          </w:p>
        </w:tc>
      </w:tr>
      <w:tr w:rsidR="000D6DB8" w:rsidRPr="000D6DB8" w:rsidTr="00711E23">
        <w:trPr>
          <w:trHeight w:val="470"/>
        </w:trPr>
        <w:tc>
          <w:tcPr>
            <w:tcW w:w="3416" w:type="dxa"/>
            <w:vMerge w:val="restart"/>
          </w:tcPr>
          <w:p w:rsidR="000D6DB8" w:rsidRPr="000D6DB8" w:rsidRDefault="000D6DB8" w:rsidP="00711E23">
            <w:pPr>
              <w:pStyle w:val="TableParagraph"/>
              <w:jc w:val="left"/>
              <w:rPr>
                <w:b/>
                <w:sz w:val="20"/>
                <w:u w:val="none"/>
              </w:rPr>
            </w:pPr>
          </w:p>
          <w:p w:rsidR="000D6DB8" w:rsidRPr="000D6DB8" w:rsidRDefault="000D6DB8" w:rsidP="00711E23">
            <w:pPr>
              <w:pStyle w:val="TableParagraph"/>
              <w:jc w:val="left"/>
              <w:rPr>
                <w:b/>
                <w:sz w:val="20"/>
                <w:u w:val="none"/>
              </w:rPr>
            </w:pPr>
          </w:p>
          <w:p w:rsidR="000D6DB8" w:rsidRPr="000D6DB8" w:rsidRDefault="000D6DB8" w:rsidP="00711E23">
            <w:pPr>
              <w:pStyle w:val="TableParagraph"/>
              <w:spacing w:before="6"/>
              <w:jc w:val="left"/>
              <w:rPr>
                <w:b/>
                <w:sz w:val="26"/>
                <w:u w:val="none"/>
              </w:rPr>
            </w:pPr>
          </w:p>
          <w:p w:rsidR="000D6DB8" w:rsidRPr="000D6DB8" w:rsidRDefault="000D6DB8" w:rsidP="00711E23">
            <w:pPr>
              <w:pStyle w:val="TableParagraph"/>
              <w:ind w:left="854"/>
              <w:jc w:val="left"/>
              <w:rPr>
                <w:sz w:val="18"/>
                <w:u w:val="none"/>
              </w:rPr>
            </w:pPr>
            <w:r w:rsidRPr="000D6DB8">
              <w:rPr>
                <w:sz w:val="18"/>
                <w:u w:val="none"/>
              </w:rPr>
              <w:t>Plastic Tile/Shake/Slate</w:t>
            </w:r>
          </w:p>
        </w:tc>
        <w:tc>
          <w:tcPr>
            <w:tcW w:w="3413" w:type="dxa"/>
          </w:tcPr>
          <w:p w:rsidR="000D6DB8" w:rsidRPr="000D6DB8" w:rsidRDefault="000D6DB8" w:rsidP="00711E23">
            <w:pPr>
              <w:pStyle w:val="TableParagraph"/>
              <w:spacing w:line="192" w:lineRule="exact"/>
              <w:ind w:left="617" w:right="601"/>
              <w:rPr>
                <w:sz w:val="18"/>
                <w:u w:val="none"/>
              </w:rPr>
            </w:pPr>
            <w:r w:rsidRPr="000D6DB8">
              <w:rPr>
                <w:sz w:val="18"/>
                <w:u w:val="none"/>
              </w:rPr>
              <w:t>Outdoor Exposure</w:t>
            </w:r>
          </w:p>
          <w:p w:rsidR="000D6DB8" w:rsidRPr="000D6DB8" w:rsidRDefault="000D6DB8" w:rsidP="00711E23">
            <w:pPr>
              <w:pStyle w:val="TableParagraph"/>
              <w:spacing w:before="14"/>
              <w:ind w:left="617" w:right="595"/>
              <w:rPr>
                <w:sz w:val="18"/>
                <w:u w:val="none"/>
              </w:rPr>
            </w:pPr>
            <w:r w:rsidRPr="000D6DB8">
              <w:rPr>
                <w:sz w:val="18"/>
                <w:u w:val="none"/>
              </w:rPr>
              <w:t>Xenon Arc</w:t>
            </w:r>
          </w:p>
        </w:tc>
        <w:tc>
          <w:tcPr>
            <w:tcW w:w="3416" w:type="dxa"/>
          </w:tcPr>
          <w:p w:rsidR="000D6DB8" w:rsidRPr="000D6DB8" w:rsidRDefault="000D6DB8" w:rsidP="00711E23">
            <w:pPr>
              <w:pStyle w:val="TableParagraph"/>
              <w:spacing w:line="232" w:lineRule="auto"/>
              <w:ind w:left="1027" w:right="38" w:hanging="589"/>
              <w:jc w:val="left"/>
              <w:rPr>
                <w:sz w:val="18"/>
                <w:u w:val="none"/>
              </w:rPr>
            </w:pPr>
            <w:r w:rsidRPr="000D6DB8">
              <w:rPr>
                <w:sz w:val="18"/>
                <w:u w:val="none"/>
              </w:rPr>
              <w:t>G26 (6500 watts) Test Method 1 or G155 (4500 hours)</w:t>
            </w:r>
          </w:p>
        </w:tc>
      </w:tr>
      <w:tr w:rsidR="000D6DB8" w:rsidRPr="000D6DB8" w:rsidTr="00711E23">
        <w:trPr>
          <w:trHeight w:val="650"/>
        </w:trPr>
        <w:tc>
          <w:tcPr>
            <w:tcW w:w="3416" w:type="dxa"/>
            <w:vMerge/>
            <w:tcBorders>
              <w:top w:val="nil"/>
            </w:tcBorders>
          </w:tcPr>
          <w:p w:rsidR="000D6DB8" w:rsidRPr="000D6DB8" w:rsidRDefault="000D6DB8" w:rsidP="00711E23">
            <w:pPr>
              <w:rPr>
                <w:sz w:val="2"/>
                <w:szCs w:val="2"/>
              </w:rPr>
            </w:pPr>
          </w:p>
        </w:tc>
        <w:tc>
          <w:tcPr>
            <w:tcW w:w="3413" w:type="dxa"/>
          </w:tcPr>
          <w:p w:rsidR="000D6DB8" w:rsidRPr="000D6DB8" w:rsidRDefault="000D6DB8" w:rsidP="00711E23">
            <w:pPr>
              <w:pStyle w:val="TableParagraph"/>
              <w:spacing w:before="2"/>
              <w:jc w:val="left"/>
              <w:rPr>
                <w:b/>
                <w:sz w:val="16"/>
                <w:u w:val="none"/>
              </w:rPr>
            </w:pPr>
          </w:p>
          <w:p w:rsidR="000D6DB8" w:rsidRPr="000D6DB8" w:rsidRDefault="000D6DB8" w:rsidP="00711E23">
            <w:pPr>
              <w:pStyle w:val="TableParagraph"/>
              <w:spacing w:before="1"/>
              <w:ind w:left="617" w:right="599"/>
              <w:rPr>
                <w:sz w:val="18"/>
                <w:u w:val="none"/>
              </w:rPr>
            </w:pPr>
            <w:r w:rsidRPr="000D6DB8">
              <w:rPr>
                <w:sz w:val="18"/>
                <w:u w:val="none"/>
              </w:rPr>
              <w:t>Tensile Test</w:t>
            </w:r>
          </w:p>
        </w:tc>
        <w:tc>
          <w:tcPr>
            <w:tcW w:w="3416" w:type="dxa"/>
          </w:tcPr>
          <w:p w:rsidR="000D6DB8" w:rsidRPr="000D6DB8" w:rsidRDefault="000D6DB8" w:rsidP="00711E23">
            <w:pPr>
              <w:pStyle w:val="TableParagraph"/>
              <w:spacing w:line="187" w:lineRule="exact"/>
              <w:ind w:right="139"/>
              <w:rPr>
                <w:sz w:val="18"/>
                <w:u w:val="none"/>
              </w:rPr>
            </w:pPr>
            <w:r w:rsidRPr="000D6DB8">
              <w:rPr>
                <w:sz w:val="18"/>
                <w:u w:val="none"/>
              </w:rPr>
              <w:t>D638</w:t>
            </w:r>
          </w:p>
          <w:p w:rsidR="000D6DB8" w:rsidRPr="000D6DB8" w:rsidRDefault="000D6DB8" w:rsidP="00711E23">
            <w:pPr>
              <w:pStyle w:val="TableParagraph"/>
              <w:spacing w:before="4" w:line="230" w:lineRule="auto"/>
              <w:ind w:right="135"/>
              <w:rPr>
                <w:sz w:val="18"/>
                <w:u w:val="none"/>
              </w:rPr>
            </w:pPr>
            <w:r w:rsidRPr="000D6DB8">
              <w:rPr>
                <w:sz w:val="18"/>
                <w:u w:val="none"/>
              </w:rPr>
              <w:t>(+/- 10% allowable difference between exposed and non-exposed samples)</w:t>
            </w:r>
          </w:p>
        </w:tc>
      </w:tr>
      <w:tr w:rsidR="000D6DB8" w:rsidRPr="000D6DB8" w:rsidTr="00711E23">
        <w:trPr>
          <w:trHeight w:val="669"/>
        </w:trPr>
        <w:tc>
          <w:tcPr>
            <w:tcW w:w="3416" w:type="dxa"/>
            <w:vMerge/>
            <w:tcBorders>
              <w:top w:val="nil"/>
            </w:tcBorders>
          </w:tcPr>
          <w:p w:rsidR="000D6DB8" w:rsidRPr="000D6DB8" w:rsidRDefault="000D6DB8" w:rsidP="00711E23">
            <w:pPr>
              <w:rPr>
                <w:sz w:val="2"/>
                <w:szCs w:val="2"/>
              </w:rPr>
            </w:pPr>
          </w:p>
        </w:tc>
        <w:tc>
          <w:tcPr>
            <w:tcW w:w="3413" w:type="dxa"/>
          </w:tcPr>
          <w:p w:rsidR="000D6DB8" w:rsidRPr="000D6DB8" w:rsidRDefault="000D6DB8" w:rsidP="00711E23">
            <w:pPr>
              <w:pStyle w:val="TableParagraph"/>
              <w:spacing w:before="1"/>
              <w:jc w:val="left"/>
              <w:rPr>
                <w:b/>
                <w:sz w:val="17"/>
                <w:u w:val="none"/>
              </w:rPr>
            </w:pPr>
          </w:p>
          <w:p w:rsidR="000D6DB8" w:rsidRPr="000D6DB8" w:rsidRDefault="000D6DB8" w:rsidP="00711E23">
            <w:pPr>
              <w:pStyle w:val="TableParagraph"/>
              <w:ind w:left="617" w:right="601"/>
              <w:rPr>
                <w:sz w:val="18"/>
                <w:u w:val="none"/>
              </w:rPr>
            </w:pPr>
            <w:r w:rsidRPr="000D6DB8">
              <w:rPr>
                <w:sz w:val="18"/>
                <w:u w:val="none"/>
              </w:rPr>
              <w:t>Flexural Test</w:t>
            </w:r>
          </w:p>
        </w:tc>
        <w:tc>
          <w:tcPr>
            <w:tcW w:w="3416" w:type="dxa"/>
          </w:tcPr>
          <w:p w:rsidR="000D6DB8" w:rsidRPr="000D6DB8" w:rsidRDefault="000D6DB8" w:rsidP="00711E23">
            <w:pPr>
              <w:pStyle w:val="TableParagraph"/>
              <w:spacing w:line="190" w:lineRule="exact"/>
              <w:ind w:right="139"/>
              <w:rPr>
                <w:sz w:val="18"/>
                <w:u w:val="none"/>
              </w:rPr>
            </w:pPr>
            <w:r w:rsidRPr="000D6DB8">
              <w:rPr>
                <w:sz w:val="18"/>
                <w:u w:val="none"/>
              </w:rPr>
              <w:t>C158</w:t>
            </w:r>
          </w:p>
          <w:p w:rsidR="000D6DB8" w:rsidRPr="000D6DB8" w:rsidRDefault="000D6DB8" w:rsidP="00711E23">
            <w:pPr>
              <w:pStyle w:val="TableParagraph"/>
              <w:spacing w:line="254" w:lineRule="auto"/>
              <w:ind w:right="135"/>
              <w:rPr>
                <w:sz w:val="18"/>
                <w:u w:val="none"/>
              </w:rPr>
            </w:pPr>
            <w:r w:rsidRPr="000D6DB8">
              <w:rPr>
                <w:sz w:val="18"/>
                <w:u w:val="none"/>
              </w:rPr>
              <w:t>(+/- 10% allowable difference between exposed and non-exposed samples)</w:t>
            </w:r>
          </w:p>
        </w:tc>
      </w:tr>
      <w:tr w:rsidR="000D6DB8" w:rsidRPr="000D6DB8" w:rsidTr="00711E23">
        <w:trPr>
          <w:trHeight w:val="448"/>
        </w:trPr>
        <w:tc>
          <w:tcPr>
            <w:tcW w:w="3416" w:type="dxa"/>
          </w:tcPr>
          <w:p w:rsidR="000D6DB8" w:rsidRPr="000D6DB8" w:rsidRDefault="000D6DB8" w:rsidP="00711E23">
            <w:pPr>
              <w:pStyle w:val="TableParagraph"/>
              <w:spacing w:before="86"/>
              <w:ind w:right="141"/>
              <w:rPr>
                <w:sz w:val="18"/>
                <w:u w:val="none"/>
              </w:rPr>
            </w:pPr>
            <w:r w:rsidRPr="000D6DB8">
              <w:rPr>
                <w:sz w:val="18"/>
                <w:u w:val="none"/>
              </w:rPr>
              <w:t>Plastic Tile/Shake/Slate</w:t>
            </w:r>
          </w:p>
        </w:tc>
        <w:tc>
          <w:tcPr>
            <w:tcW w:w="3413" w:type="dxa"/>
          </w:tcPr>
          <w:p w:rsidR="000D6DB8" w:rsidRPr="000D6DB8" w:rsidRDefault="000D6DB8" w:rsidP="00711E23">
            <w:pPr>
              <w:pStyle w:val="TableParagraph"/>
              <w:spacing w:before="86"/>
              <w:ind w:left="617" w:right="596"/>
              <w:rPr>
                <w:sz w:val="18"/>
                <w:u w:val="none"/>
              </w:rPr>
            </w:pPr>
            <w:r w:rsidRPr="000D6DB8">
              <w:rPr>
                <w:sz w:val="18"/>
                <w:u w:val="none"/>
              </w:rPr>
              <w:t>Self Ignition</w:t>
            </w:r>
          </w:p>
        </w:tc>
        <w:tc>
          <w:tcPr>
            <w:tcW w:w="3416" w:type="dxa"/>
          </w:tcPr>
          <w:p w:rsidR="000D6DB8" w:rsidRPr="000D6DB8" w:rsidRDefault="000D6DB8" w:rsidP="00711E23">
            <w:pPr>
              <w:pStyle w:val="TableParagraph"/>
              <w:spacing w:line="177" w:lineRule="exact"/>
              <w:ind w:right="137"/>
              <w:rPr>
                <w:sz w:val="18"/>
                <w:u w:val="none"/>
              </w:rPr>
            </w:pPr>
            <w:r w:rsidRPr="000D6DB8">
              <w:rPr>
                <w:sz w:val="18"/>
                <w:u w:val="none"/>
              </w:rPr>
              <w:t>D1929</w:t>
            </w:r>
          </w:p>
          <w:p w:rsidR="000D6DB8" w:rsidRPr="000D6DB8" w:rsidRDefault="000D6DB8" w:rsidP="00711E23">
            <w:pPr>
              <w:pStyle w:val="TableParagraph"/>
              <w:spacing w:line="222" w:lineRule="exact"/>
              <w:ind w:right="134"/>
              <w:rPr>
                <w:sz w:val="18"/>
                <w:u w:val="none"/>
              </w:rPr>
            </w:pPr>
            <w:r w:rsidRPr="000D6DB8">
              <w:rPr>
                <w:sz w:val="18"/>
                <w:u w:val="none"/>
              </w:rPr>
              <w:t>(greater than 650</w:t>
            </w:r>
            <w:r w:rsidRPr="000D6DB8">
              <w:rPr>
                <w:sz w:val="20"/>
                <w:u w:val="none"/>
              </w:rPr>
              <w:t>°</w:t>
            </w:r>
            <w:r w:rsidRPr="000D6DB8">
              <w:rPr>
                <w:sz w:val="18"/>
                <w:u w:val="none"/>
              </w:rPr>
              <w:t>F)</w:t>
            </w:r>
          </w:p>
        </w:tc>
      </w:tr>
      <w:tr w:rsidR="000D6DB8" w:rsidRPr="000D6DB8" w:rsidTr="00711E23">
        <w:trPr>
          <w:trHeight w:val="448"/>
        </w:trPr>
        <w:tc>
          <w:tcPr>
            <w:tcW w:w="3416" w:type="dxa"/>
          </w:tcPr>
          <w:p w:rsidR="000D6DB8" w:rsidRPr="000D6DB8" w:rsidRDefault="000D6DB8" w:rsidP="00711E23">
            <w:pPr>
              <w:pStyle w:val="TableParagraph"/>
              <w:spacing w:before="88"/>
              <w:ind w:right="141"/>
              <w:rPr>
                <w:sz w:val="18"/>
                <w:u w:val="none"/>
              </w:rPr>
            </w:pPr>
            <w:r w:rsidRPr="000D6DB8">
              <w:rPr>
                <w:sz w:val="18"/>
                <w:u w:val="none"/>
              </w:rPr>
              <w:t>Plastic Tile/Shake/Slate</w:t>
            </w:r>
          </w:p>
        </w:tc>
        <w:tc>
          <w:tcPr>
            <w:tcW w:w="3413" w:type="dxa"/>
          </w:tcPr>
          <w:p w:rsidR="000D6DB8" w:rsidRPr="000D6DB8" w:rsidRDefault="000D6DB8" w:rsidP="00711E23">
            <w:pPr>
              <w:pStyle w:val="TableParagraph"/>
              <w:spacing w:before="88"/>
              <w:ind w:left="613" w:right="601"/>
              <w:rPr>
                <w:sz w:val="18"/>
                <w:u w:val="none"/>
              </w:rPr>
            </w:pPr>
            <w:r w:rsidRPr="000D6DB8">
              <w:rPr>
                <w:sz w:val="18"/>
                <w:u w:val="none"/>
              </w:rPr>
              <w:t>Smoke Density Rating</w:t>
            </w:r>
          </w:p>
        </w:tc>
        <w:tc>
          <w:tcPr>
            <w:tcW w:w="3416" w:type="dxa"/>
          </w:tcPr>
          <w:p w:rsidR="000D6DB8" w:rsidRPr="000D6DB8" w:rsidRDefault="000D6DB8" w:rsidP="00711E23">
            <w:pPr>
              <w:pStyle w:val="TableParagraph"/>
              <w:spacing w:before="2" w:line="232" w:lineRule="auto"/>
              <w:ind w:left="729" w:right="648" w:hanging="46"/>
              <w:jc w:val="left"/>
              <w:rPr>
                <w:sz w:val="18"/>
                <w:u w:val="none"/>
              </w:rPr>
            </w:pPr>
            <w:r w:rsidRPr="000D6DB8">
              <w:rPr>
                <w:sz w:val="18"/>
                <w:u w:val="none"/>
              </w:rPr>
              <w:t>E84 (rating less than 450) or D2843 (rating less than 75)</w:t>
            </w:r>
          </w:p>
        </w:tc>
      </w:tr>
      <w:tr w:rsidR="000D6DB8" w:rsidRPr="000D6DB8" w:rsidTr="00711E23">
        <w:trPr>
          <w:trHeight w:val="450"/>
        </w:trPr>
        <w:tc>
          <w:tcPr>
            <w:tcW w:w="3416" w:type="dxa"/>
          </w:tcPr>
          <w:p w:rsidR="000D6DB8" w:rsidRPr="000D6DB8" w:rsidRDefault="000D6DB8" w:rsidP="00711E23">
            <w:pPr>
              <w:pStyle w:val="TableParagraph"/>
              <w:spacing w:before="88"/>
              <w:ind w:right="141"/>
              <w:rPr>
                <w:sz w:val="18"/>
                <w:u w:val="none"/>
              </w:rPr>
            </w:pPr>
            <w:r w:rsidRPr="000D6DB8">
              <w:rPr>
                <w:sz w:val="18"/>
                <w:u w:val="none"/>
              </w:rPr>
              <w:t>Plastic Tile/Shake/Slate</w:t>
            </w:r>
          </w:p>
        </w:tc>
        <w:tc>
          <w:tcPr>
            <w:tcW w:w="3413" w:type="dxa"/>
          </w:tcPr>
          <w:p w:rsidR="000D6DB8" w:rsidRPr="000D6DB8" w:rsidRDefault="000D6DB8" w:rsidP="00711E23">
            <w:pPr>
              <w:pStyle w:val="TableParagraph"/>
              <w:spacing w:before="88"/>
              <w:ind w:left="617" w:right="598"/>
              <w:rPr>
                <w:sz w:val="18"/>
                <w:u w:val="none"/>
              </w:rPr>
            </w:pPr>
            <w:r w:rsidRPr="000D6DB8">
              <w:rPr>
                <w:sz w:val="18"/>
                <w:u w:val="none"/>
              </w:rPr>
              <w:t>Rate of Burning</w:t>
            </w:r>
          </w:p>
        </w:tc>
        <w:tc>
          <w:tcPr>
            <w:tcW w:w="3416" w:type="dxa"/>
          </w:tcPr>
          <w:p w:rsidR="000D6DB8" w:rsidRPr="000D6DB8" w:rsidRDefault="000D6DB8" w:rsidP="00711E23">
            <w:pPr>
              <w:pStyle w:val="TableParagraph"/>
              <w:spacing w:line="190" w:lineRule="exact"/>
              <w:ind w:right="139"/>
              <w:rPr>
                <w:sz w:val="18"/>
                <w:u w:val="none"/>
              </w:rPr>
            </w:pPr>
            <w:r w:rsidRPr="000D6DB8">
              <w:rPr>
                <w:sz w:val="18"/>
                <w:u w:val="none"/>
              </w:rPr>
              <w:t>D635</w:t>
            </w:r>
          </w:p>
          <w:p w:rsidR="000D6DB8" w:rsidRPr="000D6DB8" w:rsidRDefault="000D6DB8" w:rsidP="00711E23">
            <w:pPr>
              <w:pStyle w:val="TableParagraph"/>
              <w:spacing w:line="204" w:lineRule="exact"/>
              <w:ind w:right="132"/>
              <w:rPr>
                <w:sz w:val="18"/>
                <w:u w:val="none"/>
              </w:rPr>
            </w:pPr>
            <w:r w:rsidRPr="000D6DB8">
              <w:rPr>
                <w:sz w:val="18"/>
                <w:u w:val="none"/>
              </w:rPr>
              <w:t>(Class CC-1 or CC-2)</w:t>
            </w:r>
          </w:p>
        </w:tc>
      </w:tr>
      <w:tr w:rsidR="000D6DB8" w:rsidRPr="000D6DB8" w:rsidTr="00711E23">
        <w:trPr>
          <w:trHeight w:val="210"/>
        </w:trPr>
        <w:tc>
          <w:tcPr>
            <w:tcW w:w="10245" w:type="dxa"/>
            <w:gridSpan w:val="3"/>
          </w:tcPr>
          <w:p w:rsidR="000D6DB8" w:rsidRPr="000D6DB8" w:rsidRDefault="000D6DB8" w:rsidP="00711E23">
            <w:pPr>
              <w:pStyle w:val="TableParagraph"/>
              <w:spacing w:line="157" w:lineRule="exact"/>
              <w:ind w:left="4271" w:right="4258"/>
              <w:rPr>
                <w:b/>
                <w:sz w:val="14"/>
                <w:u w:val="none"/>
              </w:rPr>
            </w:pPr>
            <w:r w:rsidRPr="000D6DB8">
              <w:rPr>
                <w:b/>
                <w:sz w:val="14"/>
                <w:u w:val="none"/>
              </w:rPr>
              <w:t>Underlayment</w:t>
            </w:r>
          </w:p>
        </w:tc>
      </w:tr>
      <w:tr w:rsidR="000D6DB8" w:rsidRPr="000D6DB8" w:rsidTr="00711E23">
        <w:trPr>
          <w:trHeight w:val="246"/>
        </w:trPr>
        <w:tc>
          <w:tcPr>
            <w:tcW w:w="3416" w:type="dxa"/>
          </w:tcPr>
          <w:p w:rsidR="000D6DB8" w:rsidRPr="000D6DB8" w:rsidRDefault="000D6DB8" w:rsidP="00711E23">
            <w:pPr>
              <w:pStyle w:val="TableParagraph"/>
              <w:spacing w:line="192" w:lineRule="exact"/>
              <w:ind w:right="139"/>
              <w:rPr>
                <w:sz w:val="18"/>
                <w:u w:val="none"/>
              </w:rPr>
            </w:pPr>
            <w:r w:rsidRPr="000D6DB8">
              <w:rPr>
                <w:sz w:val="18"/>
                <w:u w:val="none"/>
              </w:rPr>
              <w:t>Self-Adhered Underlayments</w:t>
            </w:r>
          </w:p>
        </w:tc>
        <w:tc>
          <w:tcPr>
            <w:tcW w:w="3413" w:type="dxa"/>
          </w:tcPr>
          <w:p w:rsidR="000D6DB8" w:rsidRPr="000D6DB8" w:rsidRDefault="000D6DB8" w:rsidP="00711E23">
            <w:pPr>
              <w:pStyle w:val="TableParagraph"/>
              <w:spacing w:line="192" w:lineRule="exact"/>
              <w:ind w:left="617" w:right="599"/>
              <w:rPr>
                <w:sz w:val="18"/>
                <w:u w:val="none"/>
              </w:rPr>
            </w:pPr>
            <w:r w:rsidRPr="000D6DB8">
              <w:rPr>
                <w:sz w:val="18"/>
                <w:u w:val="none"/>
              </w:rPr>
              <w:t>Physical Properties</w:t>
            </w:r>
          </w:p>
        </w:tc>
        <w:tc>
          <w:tcPr>
            <w:tcW w:w="3416" w:type="dxa"/>
          </w:tcPr>
          <w:p w:rsidR="000D6DB8" w:rsidRPr="000D6DB8" w:rsidRDefault="000D6DB8" w:rsidP="00711E23">
            <w:pPr>
              <w:pStyle w:val="TableParagraph"/>
              <w:spacing w:line="192" w:lineRule="exact"/>
              <w:ind w:right="137"/>
              <w:rPr>
                <w:sz w:val="18"/>
                <w:u w:val="none"/>
              </w:rPr>
            </w:pPr>
            <w:r w:rsidRPr="000D6DB8">
              <w:rPr>
                <w:sz w:val="18"/>
                <w:u w:val="none"/>
              </w:rPr>
              <w:t>TAS 103 or ASTM D1970</w:t>
            </w:r>
          </w:p>
        </w:tc>
      </w:tr>
      <w:tr w:rsidR="000D6DB8" w:rsidRPr="000D6DB8" w:rsidTr="00711E23">
        <w:trPr>
          <w:trHeight w:val="249"/>
        </w:trPr>
        <w:tc>
          <w:tcPr>
            <w:tcW w:w="3416" w:type="dxa"/>
          </w:tcPr>
          <w:p w:rsidR="000D6DB8" w:rsidRPr="000D6DB8" w:rsidRDefault="000D6DB8" w:rsidP="00711E23">
            <w:pPr>
              <w:pStyle w:val="TableParagraph"/>
              <w:spacing w:line="197" w:lineRule="exact"/>
              <w:ind w:right="139"/>
              <w:rPr>
                <w:sz w:val="18"/>
                <w:u w:val="none"/>
              </w:rPr>
            </w:pPr>
            <w:r w:rsidRPr="000D6DB8">
              <w:rPr>
                <w:sz w:val="18"/>
                <w:u w:val="none"/>
              </w:rPr>
              <w:t>Nail-On Underlayments</w:t>
            </w:r>
          </w:p>
        </w:tc>
        <w:tc>
          <w:tcPr>
            <w:tcW w:w="3413" w:type="dxa"/>
          </w:tcPr>
          <w:p w:rsidR="000D6DB8" w:rsidRPr="000D6DB8" w:rsidRDefault="000D6DB8" w:rsidP="00711E23">
            <w:pPr>
              <w:pStyle w:val="TableParagraph"/>
              <w:spacing w:line="197" w:lineRule="exact"/>
              <w:ind w:left="617" w:right="599"/>
              <w:rPr>
                <w:sz w:val="18"/>
                <w:u w:val="none"/>
              </w:rPr>
            </w:pPr>
            <w:r w:rsidRPr="000D6DB8">
              <w:rPr>
                <w:sz w:val="18"/>
                <w:u w:val="none"/>
              </w:rPr>
              <w:t>Physical Properties</w:t>
            </w:r>
          </w:p>
        </w:tc>
        <w:tc>
          <w:tcPr>
            <w:tcW w:w="3416" w:type="dxa"/>
          </w:tcPr>
          <w:p w:rsidR="000D6DB8" w:rsidRPr="000D6DB8" w:rsidRDefault="000D6DB8" w:rsidP="00711E23">
            <w:pPr>
              <w:pStyle w:val="TableParagraph"/>
              <w:spacing w:line="197" w:lineRule="exact"/>
              <w:ind w:right="136"/>
              <w:rPr>
                <w:sz w:val="18"/>
                <w:u w:val="none"/>
              </w:rPr>
            </w:pPr>
            <w:r w:rsidRPr="000D6DB8">
              <w:rPr>
                <w:sz w:val="18"/>
                <w:u w:val="none"/>
              </w:rPr>
              <w:t>TAS 104</w:t>
            </w:r>
          </w:p>
        </w:tc>
      </w:tr>
      <w:tr w:rsidR="000D6DB8" w:rsidRPr="000D6DB8" w:rsidTr="00711E23">
        <w:trPr>
          <w:trHeight w:val="251"/>
        </w:trPr>
        <w:tc>
          <w:tcPr>
            <w:tcW w:w="3416" w:type="dxa"/>
          </w:tcPr>
          <w:p w:rsidR="000D6DB8" w:rsidRPr="000D6DB8" w:rsidRDefault="000D6DB8" w:rsidP="00711E23">
            <w:pPr>
              <w:pStyle w:val="TableParagraph"/>
              <w:spacing w:line="197" w:lineRule="exact"/>
              <w:ind w:right="134"/>
              <w:rPr>
                <w:sz w:val="18"/>
                <w:u w:val="none"/>
              </w:rPr>
            </w:pPr>
            <w:r w:rsidRPr="000D6DB8">
              <w:rPr>
                <w:sz w:val="18"/>
                <w:u w:val="none"/>
              </w:rPr>
              <w:t>Asphalt Based Underlayments</w:t>
            </w:r>
          </w:p>
        </w:tc>
        <w:tc>
          <w:tcPr>
            <w:tcW w:w="3413" w:type="dxa"/>
          </w:tcPr>
          <w:p w:rsidR="000D6DB8" w:rsidRPr="000D6DB8" w:rsidRDefault="000D6DB8" w:rsidP="00711E23">
            <w:pPr>
              <w:pStyle w:val="TableParagraph"/>
              <w:spacing w:line="197" w:lineRule="exact"/>
              <w:ind w:left="617" w:right="594"/>
              <w:rPr>
                <w:sz w:val="18"/>
                <w:u w:val="none"/>
              </w:rPr>
            </w:pPr>
            <w:r w:rsidRPr="000D6DB8">
              <w:rPr>
                <w:sz w:val="18"/>
                <w:u w:val="none"/>
              </w:rPr>
              <w:t>Physical Properties</w:t>
            </w:r>
          </w:p>
        </w:tc>
        <w:tc>
          <w:tcPr>
            <w:tcW w:w="3416" w:type="dxa"/>
          </w:tcPr>
          <w:p w:rsidR="000D6DB8" w:rsidRPr="000D6DB8" w:rsidRDefault="000D6DB8" w:rsidP="00711E23">
            <w:pPr>
              <w:pStyle w:val="TableParagraph"/>
              <w:spacing w:line="197" w:lineRule="exact"/>
              <w:ind w:right="134"/>
              <w:rPr>
                <w:sz w:val="18"/>
                <w:u w:val="none"/>
              </w:rPr>
            </w:pPr>
            <w:r w:rsidRPr="000D6DB8">
              <w:rPr>
                <w:sz w:val="18"/>
                <w:u w:val="none"/>
              </w:rPr>
              <w:t>See Section 2 of this Protocol</w:t>
            </w:r>
          </w:p>
        </w:tc>
      </w:tr>
      <w:tr w:rsidR="000D6DB8" w:rsidRPr="000D6DB8" w:rsidTr="00711E23">
        <w:trPr>
          <w:trHeight w:val="251"/>
        </w:trPr>
        <w:tc>
          <w:tcPr>
            <w:tcW w:w="3416" w:type="dxa"/>
          </w:tcPr>
          <w:p w:rsidR="000D6DB8" w:rsidRPr="000D6DB8" w:rsidRDefault="000D6DB8" w:rsidP="00711E23">
            <w:pPr>
              <w:pStyle w:val="TableParagraph"/>
              <w:spacing w:before="16"/>
              <w:ind w:right="138"/>
              <w:rPr>
                <w:color w:val="FF0000"/>
                <w:sz w:val="18"/>
              </w:rPr>
            </w:pPr>
            <w:r w:rsidRPr="000D6DB8">
              <w:rPr>
                <w:color w:val="FF0000"/>
                <w:sz w:val="18"/>
              </w:rPr>
              <w:t>Synthetic Underlayments</w:t>
            </w:r>
          </w:p>
        </w:tc>
        <w:tc>
          <w:tcPr>
            <w:tcW w:w="3413" w:type="dxa"/>
          </w:tcPr>
          <w:p w:rsidR="000D6DB8" w:rsidRPr="000D6DB8" w:rsidRDefault="000D6DB8" w:rsidP="00711E23">
            <w:pPr>
              <w:pStyle w:val="TableParagraph"/>
              <w:spacing w:before="16"/>
              <w:ind w:left="617" w:right="595"/>
              <w:rPr>
                <w:color w:val="FF0000"/>
                <w:sz w:val="18"/>
              </w:rPr>
            </w:pPr>
            <w:r w:rsidRPr="000D6DB8">
              <w:rPr>
                <w:color w:val="FF0000"/>
                <w:sz w:val="18"/>
              </w:rPr>
              <w:t>Physical Properties</w:t>
            </w:r>
          </w:p>
        </w:tc>
        <w:tc>
          <w:tcPr>
            <w:tcW w:w="3416" w:type="dxa"/>
          </w:tcPr>
          <w:p w:rsidR="000D6DB8" w:rsidRPr="000D6DB8" w:rsidRDefault="000D6DB8" w:rsidP="00711E23">
            <w:pPr>
              <w:pStyle w:val="TableParagraph"/>
              <w:spacing w:before="16"/>
              <w:ind w:right="135"/>
              <w:rPr>
                <w:color w:val="FF0000"/>
                <w:sz w:val="18"/>
              </w:rPr>
            </w:pPr>
            <w:r w:rsidRPr="000D6DB8">
              <w:rPr>
                <w:color w:val="FF0000"/>
                <w:sz w:val="18"/>
              </w:rPr>
              <w:t>ASTM D8257</w:t>
            </w:r>
          </w:p>
        </w:tc>
      </w:tr>
      <w:tr w:rsidR="000D6DB8" w:rsidRPr="000D6DB8" w:rsidTr="00711E23">
        <w:trPr>
          <w:trHeight w:val="208"/>
        </w:trPr>
        <w:tc>
          <w:tcPr>
            <w:tcW w:w="10245" w:type="dxa"/>
            <w:gridSpan w:val="3"/>
          </w:tcPr>
          <w:p w:rsidR="000D6DB8" w:rsidRPr="000D6DB8" w:rsidRDefault="000D6DB8" w:rsidP="00711E23">
            <w:pPr>
              <w:pStyle w:val="TableParagraph"/>
              <w:spacing w:line="157" w:lineRule="exact"/>
              <w:ind w:left="4271" w:right="4258"/>
              <w:rPr>
                <w:b/>
                <w:sz w:val="14"/>
                <w:u w:val="none"/>
              </w:rPr>
            </w:pPr>
            <w:r w:rsidRPr="000D6DB8">
              <w:rPr>
                <w:b/>
                <w:sz w:val="14"/>
                <w:u w:val="none"/>
              </w:rPr>
              <w:t>Attachment Components</w:t>
            </w:r>
          </w:p>
        </w:tc>
      </w:tr>
      <w:tr w:rsidR="000D6DB8" w:rsidRPr="000D6DB8" w:rsidTr="00711E23">
        <w:trPr>
          <w:trHeight w:val="251"/>
        </w:trPr>
        <w:tc>
          <w:tcPr>
            <w:tcW w:w="3416" w:type="dxa"/>
          </w:tcPr>
          <w:p w:rsidR="000D6DB8" w:rsidRPr="000D6DB8" w:rsidRDefault="000D6DB8" w:rsidP="00711E23">
            <w:pPr>
              <w:pStyle w:val="TableParagraph"/>
              <w:spacing w:line="195" w:lineRule="exact"/>
              <w:ind w:right="134"/>
              <w:rPr>
                <w:sz w:val="18"/>
                <w:u w:val="none"/>
              </w:rPr>
            </w:pPr>
            <w:r w:rsidRPr="000D6DB8">
              <w:rPr>
                <w:sz w:val="18"/>
                <w:u w:val="none"/>
              </w:rPr>
              <w:t>Nails, Screws, Clips, etc.</w:t>
            </w:r>
          </w:p>
        </w:tc>
        <w:tc>
          <w:tcPr>
            <w:tcW w:w="3413" w:type="dxa"/>
          </w:tcPr>
          <w:p w:rsidR="000D6DB8" w:rsidRPr="000D6DB8" w:rsidRDefault="000D6DB8" w:rsidP="00711E23">
            <w:pPr>
              <w:pStyle w:val="TableParagraph"/>
              <w:spacing w:line="195" w:lineRule="exact"/>
              <w:ind w:left="617" w:right="593"/>
              <w:rPr>
                <w:sz w:val="18"/>
                <w:u w:val="none"/>
              </w:rPr>
            </w:pPr>
            <w:r w:rsidRPr="000D6DB8">
              <w:rPr>
                <w:sz w:val="18"/>
                <w:u w:val="none"/>
              </w:rPr>
              <w:t>Corrosion Resistance</w:t>
            </w:r>
          </w:p>
        </w:tc>
        <w:tc>
          <w:tcPr>
            <w:tcW w:w="3416" w:type="dxa"/>
          </w:tcPr>
          <w:p w:rsidR="000D6DB8" w:rsidRPr="000D6DB8" w:rsidRDefault="000D6DB8" w:rsidP="00711E23">
            <w:pPr>
              <w:pStyle w:val="TableParagraph"/>
              <w:spacing w:line="195" w:lineRule="exact"/>
              <w:ind w:right="136"/>
              <w:rPr>
                <w:sz w:val="18"/>
                <w:u w:val="none"/>
              </w:rPr>
            </w:pPr>
            <w:r w:rsidRPr="000D6DB8">
              <w:rPr>
                <w:sz w:val="18"/>
                <w:u w:val="none"/>
              </w:rPr>
              <w:t>Appendix E of TAS 114</w:t>
            </w:r>
          </w:p>
        </w:tc>
      </w:tr>
    </w:tbl>
    <w:p w:rsidR="000D6DB8" w:rsidRPr="000D6DB8" w:rsidRDefault="000D6DB8" w:rsidP="000D6DB8">
      <w:pPr>
        <w:pStyle w:val="BodyText"/>
        <w:rPr>
          <w:rFonts w:ascii="Arial"/>
          <w:b/>
        </w:rPr>
      </w:pPr>
    </w:p>
    <w:p w:rsidR="000D6DB8" w:rsidRDefault="000D6DB8" w:rsidP="000D6DB8">
      <w:pPr>
        <w:pStyle w:val="BodyText"/>
        <w:rPr>
          <w:rFonts w:ascii="Arial"/>
          <w:b/>
        </w:rPr>
      </w:pPr>
    </w:p>
    <w:p w:rsidR="000D6DB8" w:rsidRDefault="000D6DB8" w:rsidP="000D6DB8">
      <w:pPr>
        <w:pStyle w:val="BodyText"/>
        <w:rPr>
          <w:rFonts w:ascii="Arial"/>
          <w:b/>
        </w:rPr>
      </w:pPr>
    </w:p>
    <w:p w:rsidR="000D6DB8" w:rsidRDefault="000D6DB8" w:rsidP="000D6DB8">
      <w:pPr>
        <w:pStyle w:val="BodyText"/>
        <w:spacing w:before="8"/>
        <w:rPr>
          <w:rFonts w:ascii="Arial"/>
          <w:b/>
          <w:sz w:val="21"/>
        </w:rPr>
      </w:pPr>
    </w:p>
    <w:p w:rsidR="000D6DB8" w:rsidRDefault="000D6DB8" w:rsidP="000D6DB8">
      <w:pPr>
        <w:rPr>
          <w:rFonts w:ascii="Arial"/>
          <w:sz w:val="21"/>
        </w:rPr>
        <w:sectPr w:rsidR="000D6DB8">
          <w:pgSz w:w="12240" w:h="15840"/>
          <w:pgMar w:top="1360" w:right="420" w:bottom="280" w:left="1060" w:header="720" w:footer="720" w:gutter="0"/>
          <w:cols w:space="720"/>
        </w:sectPr>
      </w:pPr>
    </w:p>
    <w:p w:rsidR="000D6DB8" w:rsidRDefault="000D6DB8" w:rsidP="000D6DB8">
      <w:pPr>
        <w:pStyle w:val="Heading1"/>
        <w:spacing w:before="91"/>
      </w:pPr>
      <w:r>
        <w:rPr>
          <w:noProof/>
        </w:rPr>
        <w:lastRenderedPageBreak/>
        <mc:AlternateContent>
          <mc:Choice Requires="wps">
            <w:drawing>
              <wp:anchor distT="0" distB="0" distL="114300" distR="114300" simplePos="0" relativeHeight="251863040" behindDoc="1" locked="0" layoutInCell="1" allowOverlap="1">
                <wp:simplePos x="0" y="0"/>
                <wp:positionH relativeFrom="page">
                  <wp:posOffset>1976755</wp:posOffset>
                </wp:positionH>
                <wp:positionV relativeFrom="paragraph">
                  <wp:posOffset>-1120775</wp:posOffset>
                </wp:positionV>
                <wp:extent cx="29210" cy="6350"/>
                <wp:effectExtent l="0" t="0" r="3810"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FE31" id="Rectangle 236" o:spid="_x0000_s1026" style="position:absolute;margin-left:155.65pt;margin-top:-88.25pt;width:2.3pt;height:.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" fillcolor="black" stroked="f">
                <w10:wrap anchorx="page"/>
              </v:rect>
            </w:pict>
          </mc:Fallback>
        </mc:AlternateContent>
      </w:r>
      <w:r>
        <w:t>18. Referenced Standards</w:t>
      </w:r>
    </w:p>
    <w:p w:rsidR="000D6DB8" w:rsidRDefault="000D6DB8" w:rsidP="000D6DB8">
      <w:pPr>
        <w:pStyle w:val="BodyText"/>
        <w:rPr>
          <w:b/>
          <w:sz w:val="29"/>
        </w:rPr>
      </w:pPr>
    </w:p>
    <w:p w:rsidR="000D6DB8" w:rsidRDefault="000D6DB8" w:rsidP="000D6DB8">
      <w:pPr>
        <w:spacing w:before="1"/>
        <w:ind w:left="118"/>
        <w:rPr>
          <w:b/>
          <w:sz w:val="48"/>
        </w:rPr>
      </w:pPr>
      <w:r>
        <w:rPr>
          <w:b/>
          <w:sz w:val="48"/>
        </w:rPr>
        <w:t>ASTM</w:t>
      </w:r>
    </w:p>
    <w:p w:rsidR="000D6DB8" w:rsidRDefault="000D6DB8" w:rsidP="000D6DB8">
      <w:pPr>
        <w:spacing w:before="165" w:line="201" w:lineRule="auto"/>
        <w:ind w:left="877" w:right="1445"/>
        <w:rPr>
          <w:rFonts w:ascii="Calibri"/>
          <w:sz w:val="18"/>
        </w:rPr>
      </w:pPr>
      <w:r>
        <w:rPr>
          <w:rFonts w:ascii="Times New Roman"/>
          <w:noProof/>
        </w:rPr>
        <mc:AlternateContent>
          <mc:Choice Requires="wps">
            <w:drawing>
              <wp:anchor distT="0" distB="0" distL="114300" distR="114300" simplePos="0" relativeHeight="251865088" behindDoc="0" locked="0" layoutInCell="1" allowOverlap="1">
                <wp:simplePos x="0" y="0"/>
                <wp:positionH relativeFrom="page">
                  <wp:posOffset>748030</wp:posOffset>
                </wp:positionH>
                <wp:positionV relativeFrom="paragraph">
                  <wp:posOffset>93980</wp:posOffset>
                </wp:positionV>
                <wp:extent cx="6500495" cy="0"/>
                <wp:effectExtent l="14605" t="8255" r="9525" b="1079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049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AA94C" id="Straight Connector 235"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pt,7.4pt" to="570.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8HKgIAAFQ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" strokeweight=".95pt">
                <w10:wrap anchorx="page"/>
              </v:line>
            </w:pict>
          </mc:Fallback>
        </mc:AlternateContent>
      </w:r>
      <w:r>
        <w:rPr>
          <w:rFonts w:ascii="Calibri"/>
          <w:sz w:val="18"/>
        </w:rPr>
        <w:t>Standard reference</w:t>
      </w:r>
    </w:p>
    <w:p w:rsidR="000D6DB8" w:rsidRDefault="000D6DB8" w:rsidP="000D6DB8">
      <w:pPr>
        <w:pStyle w:val="BodyText"/>
        <w:rPr>
          <w:rFonts w:ascii="Calibri"/>
          <w:sz w:val="16"/>
        </w:rPr>
      </w:pPr>
      <w:r>
        <w:br w:type="column"/>
      </w:r>
    </w:p>
    <w:p w:rsidR="000D6DB8" w:rsidRDefault="000D6DB8" w:rsidP="000D6DB8">
      <w:pPr>
        <w:pStyle w:val="BodyText"/>
        <w:rPr>
          <w:rFonts w:ascii="Calibri"/>
          <w:sz w:val="16"/>
        </w:rPr>
      </w:pPr>
    </w:p>
    <w:p w:rsidR="000D6DB8" w:rsidRDefault="000D6DB8" w:rsidP="000D6DB8">
      <w:pPr>
        <w:pStyle w:val="BodyText"/>
        <w:rPr>
          <w:rFonts w:ascii="Calibri"/>
          <w:sz w:val="16"/>
        </w:rPr>
      </w:pPr>
    </w:p>
    <w:p w:rsidR="000D6DB8" w:rsidRDefault="000D6DB8" w:rsidP="000D6DB8">
      <w:pPr>
        <w:pStyle w:val="BodyText"/>
        <w:spacing w:before="7"/>
        <w:rPr>
          <w:rFonts w:ascii="Calibri"/>
          <w:sz w:val="12"/>
        </w:rPr>
      </w:pPr>
    </w:p>
    <w:p w:rsidR="000D6DB8" w:rsidRDefault="000D6DB8" w:rsidP="000D6DB8">
      <w:pPr>
        <w:spacing w:line="195" w:lineRule="exact"/>
        <w:ind w:left="118"/>
        <w:rPr>
          <w:rFonts w:ascii="Calibri"/>
          <w:sz w:val="16"/>
        </w:rPr>
      </w:pPr>
      <w:r>
        <w:rPr>
          <w:rFonts w:ascii="Calibri"/>
          <w:sz w:val="16"/>
        </w:rPr>
        <w:t>ASTM International</w:t>
      </w:r>
    </w:p>
    <w:p w:rsidR="000D6DB8" w:rsidRDefault="000D6DB8" w:rsidP="000D6DB8">
      <w:pPr>
        <w:ind w:left="118" w:right="4630"/>
        <w:rPr>
          <w:rFonts w:ascii="Calibri"/>
          <w:sz w:val="16"/>
        </w:rPr>
      </w:pPr>
      <w:r>
        <w:rPr>
          <w:rFonts w:ascii="Calibri"/>
          <w:sz w:val="16"/>
        </w:rPr>
        <w:t>100 Barr Harbor Drive, P.O. Box C700 West Conshohocken, PA 19428-2959</w:t>
      </w:r>
    </w:p>
    <w:p w:rsidR="000D6DB8" w:rsidRDefault="000D6DB8" w:rsidP="000D6DB8">
      <w:pPr>
        <w:rPr>
          <w:rFonts w:ascii="Calibri"/>
          <w:sz w:val="16"/>
        </w:rPr>
        <w:sectPr w:rsidR="000D6DB8">
          <w:type w:val="continuous"/>
          <w:pgSz w:w="12240" w:h="15840"/>
          <w:pgMar w:top="1360" w:right="420" w:bottom="280" w:left="1060" w:header="720" w:footer="720" w:gutter="0"/>
          <w:cols w:num="2" w:space="720" w:equalWidth="0">
            <w:col w:w="3052" w:space="228"/>
            <w:col w:w="7480"/>
          </w:cols>
        </w:sectPr>
      </w:pPr>
    </w:p>
    <w:p w:rsidR="000D6DB8" w:rsidRDefault="000D6DB8" w:rsidP="000D6DB8">
      <w:pPr>
        <w:tabs>
          <w:tab w:val="left" w:pos="3397"/>
        </w:tabs>
        <w:spacing w:after="3" w:line="193" w:lineRule="exact"/>
        <w:ind w:left="877"/>
        <w:rPr>
          <w:rFonts w:ascii="Calibri"/>
          <w:sz w:val="18"/>
        </w:rPr>
      </w:pPr>
      <w:r>
        <w:rPr>
          <w:rFonts w:ascii="Calibri"/>
          <w:sz w:val="18"/>
        </w:rPr>
        <w:lastRenderedPageBreak/>
        <w:t>number</w:t>
      </w:r>
      <w:r>
        <w:rPr>
          <w:rFonts w:ascii="Calibri"/>
          <w:sz w:val="18"/>
        </w:rPr>
        <w:tab/>
        <w:t>Title</w:t>
      </w:r>
    </w:p>
    <w:p w:rsidR="000D6DB8" w:rsidRDefault="000D6DB8" w:rsidP="000D6DB8">
      <w:pPr>
        <w:pStyle w:val="BodyText"/>
        <w:spacing w:line="20" w:lineRule="exact"/>
        <w:ind w:left="108"/>
        <w:rPr>
          <w:rFonts w:ascii="Calibri"/>
          <w:sz w:val="2"/>
        </w:rPr>
      </w:pPr>
      <w:r>
        <w:rPr>
          <w:rFonts w:ascii="Calibri"/>
          <w:noProof/>
          <w:sz w:val="2"/>
        </w:rPr>
        <mc:AlternateContent>
          <mc:Choice Requires="wpg">
            <w:drawing>
              <wp:inline distT="0" distB="0" distL="0" distR="0">
                <wp:extent cx="6500495" cy="12065"/>
                <wp:effectExtent l="8255" t="6350" r="6350" b="635"/>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12065"/>
                          <a:chOff x="0" y="0"/>
                          <a:chExt cx="10237" cy="19"/>
                        </a:xfrm>
                      </wpg:grpSpPr>
                      <wps:wsp>
                        <wps:cNvPr id="234" name="Line 5"/>
                        <wps:cNvCnPr>
                          <a:cxnSpLocks noChangeShapeType="1"/>
                        </wps:cNvCnPr>
                        <wps:spPr bwMode="auto">
                          <a:xfrm>
                            <a:off x="0" y="10"/>
                            <a:ext cx="10237"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51F61" id="Group 233" o:spid="_x0000_s1026" style="width:511.85pt;height:.95pt;mso-position-horizontal-relative:char;mso-position-vertical-relative:line" coordsize="102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">
                <v:line id="Line 5" o:spid="_x0000_s1027" style="position:absolute;visibility:visible;mso-wrap-style:square" from="0,10" to="102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ZwMYAAADcAAAADwAAAGRycy9kb3ducmV2LnhtbESPT2vCQBTE7wW/w/IEb3WjbVNJXcUG&#10;SjxZ/FPo8ZF9ZqPZtyG7avz23UKhx2FmfsPMl71txJU6XztWMBknIIhLp2uuFBz2H48zED4ga2wc&#10;k4I7eVguBg9zzLS78Zauu1CJCGGfoQITQptJ6UtDFv3YtcTRO7rOYoiyq6Tu8BbhtpHTJEmlxZrj&#10;gsGWckPleXexCvJ88316f/ncnGXhitfDV1qYWarUaNiv3kAE6sN/+K+91gqmT8/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pWcDGAAAA3AAAAA8AAAAAAAAA&#10;AAAAAAAAoQIAAGRycy9kb3ducmV2LnhtbFBLBQYAAAAABAAEAPkAAACUAwAAAAA=&#10;" strokeweight=".95pt"/>
                <w10:anchorlock/>
              </v:group>
            </w:pict>
          </mc:Fallback>
        </mc:AlternateContent>
      </w:r>
    </w:p>
    <w:p w:rsidR="000D6DB8" w:rsidRDefault="000D6DB8" w:rsidP="000D6DB8">
      <w:pPr>
        <w:pStyle w:val="BodyText"/>
        <w:spacing w:before="2"/>
        <w:rPr>
          <w:rFonts w:ascii="Calibri"/>
          <w:sz w:val="15"/>
        </w:rPr>
      </w:pPr>
    </w:p>
    <w:p w:rsidR="000D6DB8" w:rsidRDefault="000D6DB8" w:rsidP="000D6DB8">
      <w:pPr>
        <w:pStyle w:val="BodyText"/>
        <w:tabs>
          <w:tab w:val="left" w:pos="3440"/>
        </w:tabs>
        <w:ind w:left="3441" w:right="2079" w:hanging="2521"/>
      </w:pPr>
      <w:r>
        <w:rPr>
          <w:noProof/>
        </w:rPr>
        <mc:AlternateContent>
          <mc:Choice Requires="wps">
            <w:drawing>
              <wp:anchor distT="0" distB="0" distL="114300" distR="114300" simplePos="0" relativeHeight="251862016" behindDoc="1" locked="0" layoutInCell="1" allowOverlap="1">
                <wp:simplePos x="0" y="0"/>
                <wp:positionH relativeFrom="page">
                  <wp:posOffset>1028700</wp:posOffset>
                </wp:positionH>
                <wp:positionV relativeFrom="paragraph">
                  <wp:posOffset>135255</wp:posOffset>
                </wp:positionV>
                <wp:extent cx="5160010" cy="0"/>
                <wp:effectExtent l="9525" t="13970" r="12065" b="508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0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1673A" id="Straight Connector 232"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pt,10.65pt" to="487.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" strokeweight=".48pt">
                <w10:wrap anchorx="page"/>
              </v:line>
            </w:pict>
          </mc:Fallback>
        </mc:AlternateContent>
      </w:r>
      <w:r>
        <w:t>D8257</w:t>
      </w:r>
      <w:r>
        <w:tab/>
        <w:t>Standard Specification for Mechnically Attached Polymeric</w:t>
      </w:r>
      <w:r>
        <w:rPr>
          <w:spacing w:val="-16"/>
        </w:rPr>
        <w:t xml:space="preserve"> </w:t>
      </w:r>
      <w:r>
        <w:t xml:space="preserve">Roof </w:t>
      </w:r>
      <w:r>
        <w:rPr>
          <w:u w:val="single"/>
        </w:rPr>
        <w:t>Underlayment Used in Steep Slope</w:t>
      </w:r>
      <w:r>
        <w:rPr>
          <w:spacing w:val="-2"/>
          <w:u w:val="single"/>
        </w:rPr>
        <w:t xml:space="preserve"> </w:t>
      </w:r>
      <w:r>
        <w:rPr>
          <w:u w:val="single"/>
        </w:rPr>
        <w:t>Roofing</w:t>
      </w:r>
    </w:p>
    <w:p w:rsidR="000D6DB8" w:rsidRDefault="000D6DB8" w:rsidP="000D6DB8">
      <w:pPr>
        <w:pStyle w:val="BodyText"/>
        <w:spacing w:before="4"/>
        <w:rPr>
          <w:sz w:val="9"/>
        </w:rPr>
      </w:pPr>
      <w:r>
        <w:rPr>
          <w:noProof/>
          <w:sz w:val="20"/>
        </w:rPr>
        <mc:AlternateContent>
          <mc:Choice Requires="wps">
            <w:drawing>
              <wp:anchor distT="0" distB="0" distL="0" distR="0" simplePos="0" relativeHeight="251864064" behindDoc="1" locked="0" layoutInCell="1" allowOverlap="1">
                <wp:simplePos x="0" y="0"/>
                <wp:positionH relativeFrom="page">
                  <wp:posOffset>748030</wp:posOffset>
                </wp:positionH>
                <wp:positionV relativeFrom="paragraph">
                  <wp:posOffset>99695</wp:posOffset>
                </wp:positionV>
                <wp:extent cx="6500495" cy="1270"/>
                <wp:effectExtent l="14605" t="13335" r="9525" b="13970"/>
                <wp:wrapTopAndBottom/>
                <wp:docPr id="23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0495" cy="1270"/>
                        </a:xfrm>
                        <a:custGeom>
                          <a:avLst/>
                          <a:gdLst>
                            <a:gd name="T0" fmla="+- 0 1178 1178"/>
                            <a:gd name="T1" fmla="*/ T0 w 10237"/>
                            <a:gd name="T2" fmla="+- 0 11415 1178"/>
                            <a:gd name="T3" fmla="*/ T2 w 10237"/>
                          </a:gdLst>
                          <a:ahLst/>
                          <a:cxnLst>
                            <a:cxn ang="0">
                              <a:pos x="T1" y="0"/>
                            </a:cxn>
                            <a:cxn ang="0">
                              <a:pos x="T3" y="0"/>
                            </a:cxn>
                          </a:cxnLst>
                          <a:rect l="0" t="0" r="r" b="b"/>
                          <a:pathLst>
                            <a:path w="10237">
                              <a:moveTo>
                                <a:pt x="0" y="0"/>
                              </a:moveTo>
                              <a:lnTo>
                                <a:pt x="10237"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914D" id="Freeform 231" o:spid="_x0000_s1026" style="position:absolute;margin-left:58.9pt;margin-top:7.85pt;width:511.85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" path="m,l10237,e" filled="f" strokeweight=".95pt">
                <v:path arrowok="t" o:connecttype="custom" o:connectlocs="0,0;6500495,0" o:connectangles="0,0"/>
                <w10:wrap type="topAndBottom" anchorx="page"/>
              </v:shape>
            </w:pict>
          </mc:Fallback>
        </mc:AlternateContent>
      </w:r>
    </w:p>
    <w:p w:rsidR="000D6DB8" w:rsidRDefault="000D6DB8" w:rsidP="008452FF">
      <w:pPr>
        <w:rPr>
          <w:rFonts w:ascii="Arial" w:hAnsi="Arial" w:cs="Arial"/>
          <w:b/>
          <w:color w:val="FF0000"/>
          <w:sz w:val="24"/>
          <w:szCs w:val="24"/>
        </w:rPr>
      </w:pPr>
    </w:p>
    <w:p w:rsidR="000D6DB8" w:rsidRDefault="000D6DB8" w:rsidP="008452FF">
      <w:pPr>
        <w:rPr>
          <w:rFonts w:ascii="Arial" w:hAnsi="Arial" w:cs="Arial"/>
          <w:b/>
          <w:color w:val="FF0000"/>
          <w:sz w:val="24"/>
          <w:szCs w:val="24"/>
        </w:rPr>
      </w:pPr>
    </w:p>
    <w:p w:rsidR="008452FF" w:rsidRPr="00B35AC9" w:rsidRDefault="008452FF" w:rsidP="008452FF">
      <w:pPr>
        <w:rPr>
          <w:rFonts w:ascii="Arial" w:hAnsi="Arial" w:cs="Arial"/>
          <w:b/>
          <w:color w:val="FF0000"/>
          <w:sz w:val="24"/>
          <w:szCs w:val="24"/>
        </w:rPr>
      </w:pPr>
      <w:r w:rsidRPr="00B35AC9">
        <w:rPr>
          <w:rFonts w:ascii="Arial" w:hAnsi="Arial" w:cs="Arial"/>
          <w:b/>
          <w:color w:val="FF0000"/>
          <w:sz w:val="24"/>
          <w:szCs w:val="24"/>
        </w:rPr>
        <w:t>(</w:t>
      </w:r>
      <w:r w:rsidR="006108A5" w:rsidRPr="00B35AC9">
        <w:rPr>
          <w:rFonts w:ascii="Arial" w:hAnsi="Arial" w:cs="Arial"/>
          <w:b/>
          <w:color w:val="FF0000"/>
          <w:sz w:val="24"/>
          <w:szCs w:val="24"/>
        </w:rPr>
        <w:t>R</w:t>
      </w:r>
      <w:r w:rsidRPr="00B35AC9">
        <w:rPr>
          <w:rFonts w:ascii="Arial" w:hAnsi="Arial" w:cs="Arial"/>
          <w:b/>
          <w:color w:val="FF0000"/>
          <w:sz w:val="24"/>
          <w:szCs w:val="24"/>
        </w:rPr>
        <w:t>10146</w:t>
      </w:r>
      <w:r w:rsidR="00B35AC9" w:rsidRPr="00B35AC9">
        <w:rPr>
          <w:rFonts w:ascii="Arial" w:hAnsi="Arial" w:cs="Arial"/>
          <w:b/>
          <w:color w:val="FF0000"/>
          <w:sz w:val="24"/>
          <w:szCs w:val="24"/>
        </w:rPr>
        <w:t xml:space="preserve"> AS</w:t>
      </w:r>
      <w:r w:rsidRPr="00B35AC9">
        <w:rPr>
          <w:rFonts w:ascii="Arial" w:hAnsi="Arial" w:cs="Arial"/>
          <w:b/>
          <w:color w:val="FF0000"/>
          <w:sz w:val="24"/>
          <w:szCs w:val="24"/>
        </w:rPr>
        <w:t>)</w:t>
      </w:r>
    </w:p>
    <w:p w:rsidR="008452FF" w:rsidRDefault="008452FF" w:rsidP="00A11ED3">
      <w:pPr>
        <w:rPr>
          <w:rFonts w:ascii="Arial" w:hAnsi="Arial" w:cs="Arial"/>
          <w:color w:val="FF0000"/>
          <w:sz w:val="24"/>
          <w:szCs w:val="24"/>
        </w:rPr>
      </w:pPr>
    </w:p>
    <w:p w:rsidR="006108A5" w:rsidRPr="006108A5" w:rsidRDefault="006108A5" w:rsidP="006108A5">
      <w:pPr>
        <w:shd w:val="clear" w:color="auto" w:fill="FFFFFF"/>
        <w:spacing w:before="100" w:beforeAutospacing="1" w:after="0" w:line="240" w:lineRule="auto"/>
        <w:rPr>
          <w:rFonts w:ascii="Verdana" w:eastAsia="Times New Roman" w:hAnsi="Verdana" w:cs="Times New Roman"/>
          <w:color w:val="000000"/>
          <w:sz w:val="24"/>
          <w:szCs w:val="24"/>
        </w:rPr>
      </w:pPr>
      <w:r w:rsidRPr="006108A5">
        <w:rPr>
          <w:rFonts w:ascii="TimesNewRoman,Bold" w:eastAsia="Times New Roman" w:hAnsi="TimesNewRoman,Bold" w:cs="Times New Roman"/>
          <w:b/>
          <w:bCs/>
          <w:color w:val="000000"/>
          <w:sz w:val="28"/>
          <w:szCs w:val="28"/>
        </w:rPr>
        <w:t>Revise TAS 110 as shown:</w:t>
      </w:r>
    </w:p>
    <w:p w:rsidR="006108A5" w:rsidRPr="006108A5" w:rsidRDefault="006108A5" w:rsidP="006108A5">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6108A5">
        <w:rPr>
          <w:rFonts w:ascii="Verdana" w:eastAsia="Times New Roman" w:hAnsi="Verdana" w:cs="Times New Roman"/>
          <w:b/>
          <w:bCs/>
          <w:color w:val="000000"/>
          <w:sz w:val="24"/>
          <w:szCs w:val="24"/>
        </w:rPr>
        <w:t> </w:t>
      </w:r>
    </w:p>
    <w:p w:rsidR="006108A5" w:rsidRPr="006108A5" w:rsidRDefault="006108A5" w:rsidP="006108A5">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6108A5">
        <w:rPr>
          <w:rFonts w:ascii="Verdana" w:eastAsia="Times New Roman" w:hAnsi="Verdana" w:cs="Times New Roman"/>
          <w:b/>
          <w:bCs/>
          <w:color w:val="000000"/>
          <w:sz w:val="24"/>
          <w:szCs w:val="24"/>
        </w:rPr>
        <w:t>Table 9 Footnote</w:t>
      </w:r>
    </w:p>
    <w:p w:rsidR="006108A5" w:rsidRPr="006108A5" w:rsidRDefault="006108A5" w:rsidP="006108A5">
      <w:pPr>
        <w:shd w:val="clear" w:color="auto" w:fill="FFFFFF"/>
        <w:spacing w:before="100" w:beforeAutospacing="1" w:after="0" w:line="240" w:lineRule="auto"/>
        <w:rPr>
          <w:rFonts w:ascii="Verdana" w:eastAsia="Times New Roman" w:hAnsi="Verdana" w:cs="Times New Roman"/>
          <w:color w:val="000000"/>
          <w:sz w:val="24"/>
          <w:szCs w:val="24"/>
        </w:rPr>
      </w:pPr>
      <w:r w:rsidRPr="006108A5">
        <w:rPr>
          <w:rFonts w:ascii="Times New Roman" w:eastAsia="Times New Roman" w:hAnsi="Times New Roman" w:cs="Times New Roman"/>
          <w:color w:val="000000"/>
          <w:sz w:val="24"/>
          <w:szCs w:val="24"/>
        </w:rPr>
        <w:t>All underlayments</w:t>
      </w:r>
      <w:r w:rsidRPr="006108A5">
        <w:rPr>
          <w:rFonts w:ascii="Times New Roman" w:eastAsia="Times New Roman" w:hAnsi="Times New Roman" w:cs="Times New Roman"/>
          <w:strike/>
          <w:color w:val="000000"/>
          <w:sz w:val="24"/>
          <w:szCs w:val="24"/>
        </w:rPr>
        <w:t> (with the exception of TAS 103 or TAS 104 underlayments)</w:t>
      </w:r>
      <w:r w:rsidRPr="006108A5">
        <w:rPr>
          <w:rFonts w:ascii="Times New Roman" w:eastAsia="Times New Roman" w:hAnsi="Times New Roman" w:cs="Times New Roman"/>
          <w:color w:val="000000"/>
          <w:sz w:val="24"/>
          <w:szCs w:val="24"/>
        </w:rPr>
        <w:t> with exposure limitation in excess of 30 days </w:t>
      </w:r>
      <w:r w:rsidRPr="006108A5">
        <w:rPr>
          <w:rFonts w:ascii="Times New Roman" w:eastAsia="Times New Roman" w:hAnsi="Times New Roman" w:cs="Times New Roman"/>
          <w:color w:val="000000"/>
          <w:sz w:val="24"/>
          <w:szCs w:val="24"/>
          <w:u w:val="single"/>
        </w:rPr>
        <w:t>shall be exposed to </w:t>
      </w:r>
      <w:r w:rsidRPr="006108A5">
        <w:rPr>
          <w:rFonts w:ascii="Times New Roman" w:eastAsia="Times New Roman" w:hAnsi="Times New Roman" w:cs="Times New Roman"/>
          <w:strike/>
          <w:color w:val="000000"/>
          <w:sz w:val="24"/>
          <w:szCs w:val="24"/>
        </w:rPr>
        <w:t>must submit enhanced A</w:t>
      </w:r>
      <w:r w:rsidRPr="006108A5">
        <w:rPr>
          <w:rFonts w:ascii="Times New Roman" w:eastAsia="Times New Roman" w:hAnsi="Times New Roman" w:cs="Times New Roman"/>
          <w:color w:val="000000"/>
          <w:sz w:val="24"/>
          <w:szCs w:val="24"/>
          <w:u w:val="single"/>
        </w:rPr>
        <w:t>a</w:t>
      </w:r>
      <w:r w:rsidRPr="006108A5">
        <w:rPr>
          <w:rFonts w:ascii="Times New Roman" w:eastAsia="Times New Roman" w:hAnsi="Times New Roman" w:cs="Times New Roman"/>
          <w:color w:val="000000"/>
          <w:sz w:val="24"/>
          <w:szCs w:val="24"/>
        </w:rPr>
        <w:t>ccelerated </w:t>
      </w:r>
      <w:r w:rsidRPr="006108A5">
        <w:rPr>
          <w:rFonts w:ascii="Times New Roman" w:eastAsia="Times New Roman" w:hAnsi="Times New Roman" w:cs="Times New Roman"/>
          <w:strike/>
          <w:color w:val="000000"/>
          <w:sz w:val="24"/>
          <w:szCs w:val="24"/>
        </w:rPr>
        <w:t>W</w:t>
      </w:r>
      <w:r w:rsidRPr="006108A5">
        <w:rPr>
          <w:rFonts w:ascii="Times New Roman" w:eastAsia="Times New Roman" w:hAnsi="Times New Roman" w:cs="Times New Roman"/>
          <w:color w:val="000000"/>
          <w:sz w:val="24"/>
          <w:szCs w:val="24"/>
          <w:u w:val="single"/>
        </w:rPr>
        <w:t>w</w:t>
      </w:r>
      <w:r w:rsidRPr="006108A5">
        <w:rPr>
          <w:rFonts w:ascii="Times New Roman" w:eastAsia="Times New Roman" w:hAnsi="Times New Roman" w:cs="Times New Roman"/>
          <w:color w:val="000000"/>
          <w:sz w:val="24"/>
          <w:szCs w:val="24"/>
        </w:rPr>
        <w:t>eathering testing in conjunction with</w:t>
      </w:r>
      <w:r w:rsidRPr="006108A5">
        <w:rPr>
          <w:rFonts w:ascii="Times New Roman" w:eastAsia="Times New Roman" w:hAnsi="Times New Roman" w:cs="Times New Roman"/>
          <w:strike/>
          <w:color w:val="000000"/>
          <w:sz w:val="24"/>
          <w:szCs w:val="24"/>
        </w:rPr>
        <w:t> applicable</w:t>
      </w:r>
      <w:r w:rsidRPr="006108A5">
        <w:rPr>
          <w:rFonts w:ascii="Times New Roman" w:eastAsia="Times New Roman" w:hAnsi="Times New Roman" w:cs="Times New Roman"/>
          <w:color w:val="000000"/>
          <w:sz w:val="24"/>
          <w:szCs w:val="24"/>
          <w:u w:val="single"/>
        </w:rPr>
        <w:t> the following</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hysical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roperties</w:t>
      </w:r>
      <w:r w:rsidRPr="006108A5">
        <w:rPr>
          <w:rFonts w:ascii="Times New Roman" w:eastAsia="Times New Roman" w:hAnsi="Times New Roman" w:cs="Times New Roman"/>
          <w:color w:val="000000"/>
          <w:sz w:val="24"/>
          <w:szCs w:val="24"/>
          <w:u w:val="single"/>
        </w:rPr>
        <w:t>: breaking strength, elongation, and low temperature flexibility. </w:t>
      </w:r>
      <w:r w:rsidRPr="006108A5">
        <w:rPr>
          <w:rFonts w:ascii="Times New Roman" w:eastAsia="Times New Roman" w:hAnsi="Times New Roman" w:cs="Times New Roman"/>
          <w:strike/>
          <w:color w:val="000000"/>
          <w:sz w:val="24"/>
          <w:szCs w:val="24"/>
        </w:rPr>
        <w:t>testing. Exposure limitations up to a maximum of 180 days will be established through</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Underlayments shall be exposed in accordance with </w:t>
      </w:r>
      <w:smartTag w:uri="urn:schemas-microsoft-com:office:smarttags" w:element="stockticker">
        <w:r w:rsidRPr="006108A5">
          <w:rPr>
            <w:rFonts w:ascii="Times New Roman" w:eastAsia="Times New Roman" w:hAnsi="Times New Roman" w:cs="Times New Roman"/>
            <w:color w:val="000000"/>
            <w:sz w:val="24"/>
            <w:szCs w:val="24"/>
          </w:rPr>
          <w:t>ASTM</w:t>
        </w:r>
      </w:smartTag>
      <w:r w:rsidRPr="006108A5">
        <w:rPr>
          <w:rFonts w:ascii="Times New Roman" w:eastAsia="Times New Roman" w:hAnsi="Times New Roman" w:cs="Times New Roman"/>
          <w:color w:val="000000"/>
          <w:sz w:val="24"/>
          <w:szCs w:val="24"/>
        </w:rPr>
        <w:t xml:space="preserve"> D4798 </w:t>
      </w:r>
      <w:r w:rsidRPr="006108A5">
        <w:rPr>
          <w:rFonts w:ascii="Times New Roman" w:eastAsia="Times New Roman" w:hAnsi="Times New Roman" w:cs="Times New Roman"/>
          <w:strike/>
          <w:color w:val="000000"/>
          <w:sz w:val="24"/>
          <w:szCs w:val="24"/>
        </w:rPr>
        <w:t>for 1000 hours (</w:t>
      </w:r>
      <w:r w:rsidRPr="006108A5">
        <w:rPr>
          <w:rFonts w:ascii="Times New Roman" w:eastAsia="Times New Roman" w:hAnsi="Times New Roman" w:cs="Times New Roman"/>
          <w:color w:val="000000"/>
          <w:sz w:val="24"/>
          <w:szCs w:val="24"/>
        </w:rPr>
        <w:t>cycle A-1</w:t>
      </w:r>
      <w:r w:rsidRPr="006108A5">
        <w:rPr>
          <w:rFonts w:ascii="Times New Roman" w:eastAsia="Times New Roman" w:hAnsi="Times New Roman" w:cs="Times New Roman"/>
          <w:strike/>
          <w:color w:val="000000"/>
          <w:sz w:val="24"/>
          <w:szCs w:val="24"/>
        </w:rPr>
        <w:t>);</w:t>
      </w:r>
      <w:r w:rsidRPr="006108A5">
        <w:rPr>
          <w:rFonts w:ascii="Times New Roman" w:eastAsia="Times New Roman" w:hAnsi="Times New Roman" w:cs="Times New Roman"/>
          <w:color w:val="000000"/>
          <w:sz w:val="24"/>
          <w:szCs w:val="24"/>
          <w:u w:val="single"/>
        </w:rPr>
        <w:t>. Exposure limitations shall be established per TAS 103, Table 24.1.</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pP</w:t>
      </w:r>
      <w:r w:rsidRPr="006108A5">
        <w:rPr>
          <w:rFonts w:ascii="Times New Roman" w:eastAsia="Times New Roman" w:hAnsi="Times New Roman" w:cs="Times New Roman"/>
          <w:color w:val="000000"/>
          <w:sz w:val="24"/>
          <w:szCs w:val="24"/>
        </w:rPr>
        <w:t>ass/fail </w:t>
      </w:r>
      <w:r w:rsidRPr="006108A5">
        <w:rPr>
          <w:rFonts w:ascii="Times New Roman" w:eastAsia="Times New Roman" w:hAnsi="Times New Roman" w:cs="Times New Roman"/>
          <w:color w:val="000000"/>
          <w:sz w:val="24"/>
          <w:szCs w:val="24"/>
          <w:u w:val="single"/>
        </w:rPr>
        <w:t>criteria shall be </w:t>
      </w:r>
      <w:r w:rsidRPr="006108A5">
        <w:rPr>
          <w:rFonts w:ascii="Times New Roman" w:eastAsia="Times New Roman" w:hAnsi="Times New Roman" w:cs="Times New Roman"/>
          <w:color w:val="000000"/>
          <w:sz w:val="24"/>
          <w:szCs w:val="24"/>
        </w:rPr>
        <w:t>established by physical properties </w:t>
      </w:r>
      <w:r w:rsidRPr="006108A5">
        <w:rPr>
          <w:rFonts w:ascii="Times New Roman" w:eastAsia="Times New Roman" w:hAnsi="Times New Roman" w:cs="Times New Roman"/>
          <w:color w:val="000000"/>
          <w:sz w:val="24"/>
          <w:szCs w:val="24"/>
          <w:u w:val="single"/>
        </w:rPr>
        <w:t>requirements of the standard under which the product is approved. Additionally, there shall not be cracking of the surface layer or visible delamination between layers of the underlayment. </w:t>
      </w:r>
      <w:r w:rsidRPr="006108A5">
        <w:rPr>
          <w:rFonts w:ascii="Times New Roman" w:eastAsia="Times New Roman" w:hAnsi="Times New Roman" w:cs="Times New Roman"/>
          <w:strike/>
          <w:color w:val="000000"/>
          <w:sz w:val="24"/>
          <w:szCs w:val="24"/>
        </w:rPr>
        <w:t>testing of the weathered samples. Physical property testing where specimen size will not fit into the accelerated weathering device may be omitted.</w:t>
      </w:r>
    </w:p>
    <w:p w:rsidR="006108A5" w:rsidRPr="006108A5" w:rsidRDefault="006108A5" w:rsidP="006108A5">
      <w:pPr>
        <w:shd w:val="clear" w:color="auto" w:fill="FFFFFF"/>
        <w:spacing w:before="100" w:beforeAutospacing="1" w:after="0" w:line="240" w:lineRule="auto"/>
        <w:rPr>
          <w:rFonts w:ascii="Verdana" w:eastAsia="Times New Roman" w:hAnsi="Verdana" w:cs="Times New Roman"/>
          <w:color w:val="000000"/>
          <w:sz w:val="24"/>
          <w:szCs w:val="24"/>
        </w:rPr>
      </w:pPr>
      <w:r w:rsidRPr="006108A5">
        <w:rPr>
          <w:rFonts w:ascii="Verdana" w:eastAsia="Times New Roman" w:hAnsi="Verdana" w:cs="Times New Roman"/>
          <w:color w:val="000000"/>
          <w:sz w:val="24"/>
          <w:szCs w:val="24"/>
        </w:rPr>
        <w:t> </w:t>
      </w:r>
    </w:p>
    <w:p w:rsidR="006108A5" w:rsidRPr="006108A5" w:rsidRDefault="006108A5" w:rsidP="006108A5">
      <w:pPr>
        <w:shd w:val="clear" w:color="auto" w:fill="FFFFFF"/>
        <w:spacing w:before="100" w:beforeAutospacing="1" w:after="0" w:line="240" w:lineRule="auto"/>
        <w:rPr>
          <w:rFonts w:ascii="Verdana" w:eastAsia="Times New Roman" w:hAnsi="Verdana" w:cs="Times New Roman"/>
          <w:color w:val="000000"/>
          <w:sz w:val="24"/>
          <w:szCs w:val="24"/>
        </w:rPr>
      </w:pPr>
      <w:r w:rsidRPr="006108A5">
        <w:rPr>
          <w:rFonts w:ascii="Verdana" w:eastAsia="Times New Roman" w:hAnsi="Verdana" w:cs="Times New Roman"/>
          <w:color w:val="000000"/>
          <w:sz w:val="24"/>
          <w:szCs w:val="24"/>
        </w:rPr>
        <w:t> </w:t>
      </w:r>
    </w:p>
    <w:p w:rsidR="006108A5" w:rsidRPr="006108A5" w:rsidRDefault="006108A5" w:rsidP="006108A5">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6108A5">
        <w:rPr>
          <w:rFonts w:ascii="Verdana" w:eastAsia="Times New Roman" w:hAnsi="Verdana" w:cs="Times New Roman"/>
          <w:b/>
          <w:bCs/>
          <w:color w:val="000000"/>
          <w:sz w:val="24"/>
          <w:szCs w:val="24"/>
        </w:rPr>
        <w:t>Table 10 Footnote</w:t>
      </w:r>
    </w:p>
    <w:p w:rsidR="006108A5" w:rsidRPr="006108A5" w:rsidRDefault="006108A5" w:rsidP="006108A5">
      <w:pPr>
        <w:shd w:val="clear" w:color="auto" w:fill="FFFFFF"/>
        <w:spacing w:before="100" w:beforeAutospacing="1" w:after="0" w:line="240" w:lineRule="auto"/>
        <w:rPr>
          <w:rFonts w:ascii="Verdana" w:eastAsia="Times New Roman" w:hAnsi="Verdana" w:cs="Times New Roman"/>
          <w:color w:val="000000"/>
          <w:sz w:val="24"/>
          <w:szCs w:val="24"/>
        </w:rPr>
      </w:pPr>
      <w:r w:rsidRPr="006108A5">
        <w:rPr>
          <w:rFonts w:ascii="Times New Roman" w:eastAsia="Times New Roman" w:hAnsi="Times New Roman" w:cs="Times New Roman"/>
          <w:color w:val="000000"/>
          <w:sz w:val="24"/>
          <w:szCs w:val="24"/>
        </w:rPr>
        <w:t>All underlayments</w:t>
      </w:r>
      <w:r w:rsidRPr="006108A5">
        <w:rPr>
          <w:rFonts w:ascii="Times New Roman" w:eastAsia="Times New Roman" w:hAnsi="Times New Roman" w:cs="Times New Roman"/>
          <w:strike/>
          <w:color w:val="000000"/>
          <w:sz w:val="24"/>
          <w:szCs w:val="24"/>
        </w:rPr>
        <w:t> (with the exception of TAS 103 or TAS 104 underlayments)</w:t>
      </w:r>
      <w:r w:rsidRPr="006108A5">
        <w:rPr>
          <w:rFonts w:ascii="Times New Roman" w:eastAsia="Times New Roman" w:hAnsi="Times New Roman" w:cs="Times New Roman"/>
          <w:color w:val="000000"/>
          <w:sz w:val="24"/>
          <w:szCs w:val="24"/>
        </w:rPr>
        <w:t> with exposure limitation in excess of 30 days </w:t>
      </w:r>
      <w:r w:rsidRPr="006108A5">
        <w:rPr>
          <w:rFonts w:ascii="Times New Roman" w:eastAsia="Times New Roman" w:hAnsi="Times New Roman" w:cs="Times New Roman"/>
          <w:color w:val="000000"/>
          <w:sz w:val="24"/>
          <w:szCs w:val="24"/>
          <w:u w:val="single"/>
        </w:rPr>
        <w:t>shall be exposed to </w:t>
      </w:r>
      <w:r w:rsidRPr="006108A5">
        <w:rPr>
          <w:rFonts w:ascii="Times New Roman" w:eastAsia="Times New Roman" w:hAnsi="Times New Roman" w:cs="Times New Roman"/>
          <w:strike/>
          <w:color w:val="000000"/>
          <w:sz w:val="24"/>
          <w:szCs w:val="24"/>
        </w:rPr>
        <w:t>must submit enhanced A</w:t>
      </w:r>
      <w:r w:rsidRPr="006108A5">
        <w:rPr>
          <w:rFonts w:ascii="Times New Roman" w:eastAsia="Times New Roman" w:hAnsi="Times New Roman" w:cs="Times New Roman"/>
          <w:color w:val="000000"/>
          <w:sz w:val="24"/>
          <w:szCs w:val="24"/>
          <w:u w:val="single"/>
        </w:rPr>
        <w:t>a</w:t>
      </w:r>
      <w:r w:rsidRPr="006108A5">
        <w:rPr>
          <w:rFonts w:ascii="Times New Roman" w:eastAsia="Times New Roman" w:hAnsi="Times New Roman" w:cs="Times New Roman"/>
          <w:color w:val="000000"/>
          <w:sz w:val="24"/>
          <w:szCs w:val="24"/>
        </w:rPr>
        <w:t>ccelerated </w:t>
      </w:r>
      <w:r w:rsidRPr="006108A5">
        <w:rPr>
          <w:rFonts w:ascii="Times New Roman" w:eastAsia="Times New Roman" w:hAnsi="Times New Roman" w:cs="Times New Roman"/>
          <w:strike/>
          <w:color w:val="000000"/>
          <w:sz w:val="24"/>
          <w:szCs w:val="24"/>
        </w:rPr>
        <w:t>W</w:t>
      </w:r>
      <w:r w:rsidRPr="006108A5">
        <w:rPr>
          <w:rFonts w:ascii="Times New Roman" w:eastAsia="Times New Roman" w:hAnsi="Times New Roman" w:cs="Times New Roman"/>
          <w:color w:val="000000"/>
          <w:sz w:val="24"/>
          <w:szCs w:val="24"/>
          <w:u w:val="single"/>
        </w:rPr>
        <w:t>w</w:t>
      </w:r>
      <w:r w:rsidRPr="006108A5">
        <w:rPr>
          <w:rFonts w:ascii="Times New Roman" w:eastAsia="Times New Roman" w:hAnsi="Times New Roman" w:cs="Times New Roman"/>
          <w:color w:val="000000"/>
          <w:sz w:val="24"/>
          <w:szCs w:val="24"/>
        </w:rPr>
        <w:t>eathering testing in conjunction with</w:t>
      </w:r>
      <w:r w:rsidRPr="006108A5">
        <w:rPr>
          <w:rFonts w:ascii="Times New Roman" w:eastAsia="Times New Roman" w:hAnsi="Times New Roman" w:cs="Times New Roman"/>
          <w:strike/>
          <w:color w:val="000000"/>
          <w:sz w:val="24"/>
          <w:szCs w:val="24"/>
        </w:rPr>
        <w:t> applicable</w:t>
      </w:r>
      <w:r w:rsidRPr="006108A5">
        <w:rPr>
          <w:rFonts w:ascii="Times New Roman" w:eastAsia="Times New Roman" w:hAnsi="Times New Roman" w:cs="Times New Roman"/>
          <w:color w:val="000000"/>
          <w:sz w:val="24"/>
          <w:szCs w:val="24"/>
          <w:u w:val="single"/>
        </w:rPr>
        <w:t> the following</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hysical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roperties</w:t>
      </w:r>
      <w:r w:rsidRPr="006108A5">
        <w:rPr>
          <w:rFonts w:ascii="Times New Roman" w:eastAsia="Times New Roman" w:hAnsi="Times New Roman" w:cs="Times New Roman"/>
          <w:color w:val="000000"/>
          <w:sz w:val="24"/>
          <w:szCs w:val="24"/>
          <w:u w:val="single"/>
        </w:rPr>
        <w:t>: breaking strength, elongation, and low temperature flexibility. </w:t>
      </w:r>
      <w:r w:rsidRPr="006108A5">
        <w:rPr>
          <w:rFonts w:ascii="Times New Roman" w:eastAsia="Times New Roman" w:hAnsi="Times New Roman" w:cs="Times New Roman"/>
          <w:strike/>
          <w:color w:val="000000"/>
          <w:sz w:val="24"/>
          <w:szCs w:val="24"/>
        </w:rPr>
        <w:t>testing. Exposure limitations up to a maximum of 180 days will be established through</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Underlayments shall be exposed in accordance with </w:t>
      </w:r>
      <w:r w:rsidRPr="006108A5">
        <w:rPr>
          <w:rFonts w:ascii="Times New Roman" w:eastAsia="Times New Roman" w:hAnsi="Times New Roman" w:cs="Times New Roman"/>
          <w:color w:val="000000"/>
          <w:sz w:val="24"/>
          <w:szCs w:val="24"/>
        </w:rPr>
        <w:t>ASTM D4798 </w:t>
      </w:r>
      <w:r w:rsidRPr="006108A5">
        <w:rPr>
          <w:rFonts w:ascii="Times New Roman" w:eastAsia="Times New Roman" w:hAnsi="Times New Roman" w:cs="Times New Roman"/>
          <w:strike/>
          <w:color w:val="000000"/>
          <w:sz w:val="24"/>
          <w:szCs w:val="24"/>
        </w:rPr>
        <w:t>for 1000 hours (</w:t>
      </w:r>
      <w:r w:rsidRPr="006108A5">
        <w:rPr>
          <w:rFonts w:ascii="Times New Roman" w:eastAsia="Times New Roman" w:hAnsi="Times New Roman" w:cs="Times New Roman"/>
          <w:color w:val="000000"/>
          <w:sz w:val="24"/>
          <w:szCs w:val="24"/>
        </w:rPr>
        <w:t>cycle A-1</w:t>
      </w:r>
      <w:r w:rsidRPr="006108A5">
        <w:rPr>
          <w:rFonts w:ascii="Times New Roman" w:eastAsia="Times New Roman" w:hAnsi="Times New Roman" w:cs="Times New Roman"/>
          <w:strike/>
          <w:color w:val="000000"/>
          <w:sz w:val="24"/>
          <w:szCs w:val="24"/>
        </w:rPr>
        <w:t>);</w:t>
      </w:r>
      <w:r w:rsidRPr="006108A5">
        <w:rPr>
          <w:rFonts w:ascii="Times New Roman" w:eastAsia="Times New Roman" w:hAnsi="Times New Roman" w:cs="Times New Roman"/>
          <w:color w:val="000000"/>
          <w:sz w:val="24"/>
          <w:szCs w:val="24"/>
          <w:u w:val="single"/>
        </w:rPr>
        <w:t>. Exposure limitations shall be established per TAS 103, Table 24.1.</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pP</w:t>
      </w:r>
      <w:r w:rsidRPr="006108A5">
        <w:rPr>
          <w:rFonts w:ascii="Times New Roman" w:eastAsia="Times New Roman" w:hAnsi="Times New Roman" w:cs="Times New Roman"/>
          <w:color w:val="000000"/>
          <w:sz w:val="24"/>
          <w:szCs w:val="24"/>
        </w:rPr>
        <w:t>ass/fail </w:t>
      </w:r>
      <w:r w:rsidRPr="006108A5">
        <w:rPr>
          <w:rFonts w:ascii="Times New Roman" w:eastAsia="Times New Roman" w:hAnsi="Times New Roman" w:cs="Times New Roman"/>
          <w:color w:val="000000"/>
          <w:sz w:val="24"/>
          <w:szCs w:val="24"/>
          <w:u w:val="single"/>
        </w:rPr>
        <w:t>criteria shall be </w:t>
      </w:r>
      <w:r w:rsidRPr="006108A5">
        <w:rPr>
          <w:rFonts w:ascii="Times New Roman" w:eastAsia="Times New Roman" w:hAnsi="Times New Roman" w:cs="Times New Roman"/>
          <w:color w:val="000000"/>
          <w:sz w:val="24"/>
          <w:szCs w:val="24"/>
        </w:rPr>
        <w:t>established by physical properties </w:t>
      </w:r>
      <w:r w:rsidRPr="006108A5">
        <w:rPr>
          <w:rFonts w:ascii="Times New Roman" w:eastAsia="Times New Roman" w:hAnsi="Times New Roman" w:cs="Times New Roman"/>
          <w:color w:val="000000"/>
          <w:sz w:val="24"/>
          <w:szCs w:val="24"/>
          <w:u w:val="single"/>
        </w:rPr>
        <w:t>requirements of the standard under which the product is approved. Additionally, there shall not be cracking of the surface layer or visible delamination between layers of the underlayment. </w:t>
      </w:r>
      <w:r w:rsidRPr="006108A5">
        <w:rPr>
          <w:rFonts w:ascii="Times New Roman" w:eastAsia="Times New Roman" w:hAnsi="Times New Roman" w:cs="Times New Roman"/>
          <w:strike/>
          <w:color w:val="000000"/>
          <w:sz w:val="24"/>
          <w:szCs w:val="24"/>
        </w:rPr>
        <w:t>testing of the weathered samples. Physical properties testing where specimen size will not fit into the accelerated weathering device may be omitted.</w:t>
      </w:r>
    </w:p>
    <w:p w:rsidR="006108A5" w:rsidRPr="006108A5" w:rsidRDefault="006108A5" w:rsidP="006108A5">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6108A5">
        <w:rPr>
          <w:rFonts w:ascii="Verdana" w:eastAsia="Times New Roman" w:hAnsi="Verdana" w:cs="Times New Roman"/>
          <w:b/>
          <w:bCs/>
          <w:color w:val="000000"/>
          <w:sz w:val="24"/>
          <w:szCs w:val="24"/>
        </w:rPr>
        <w:t> </w:t>
      </w:r>
    </w:p>
    <w:p w:rsidR="006108A5" w:rsidRPr="006108A5" w:rsidRDefault="006108A5" w:rsidP="006108A5">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6108A5">
        <w:rPr>
          <w:rFonts w:ascii="Verdana" w:eastAsia="Times New Roman" w:hAnsi="Verdana" w:cs="Times New Roman"/>
          <w:b/>
          <w:bCs/>
          <w:color w:val="000000"/>
          <w:sz w:val="24"/>
          <w:szCs w:val="24"/>
        </w:rPr>
        <w:t>Table 11 (B) Footnote 3</w:t>
      </w:r>
    </w:p>
    <w:p w:rsidR="006108A5" w:rsidRPr="006108A5" w:rsidRDefault="006108A5" w:rsidP="006108A5">
      <w:pPr>
        <w:shd w:val="clear" w:color="auto" w:fill="FFFFFF"/>
        <w:spacing w:before="100" w:beforeAutospacing="1" w:after="0" w:line="240" w:lineRule="auto"/>
        <w:rPr>
          <w:rFonts w:ascii="Verdana" w:eastAsia="Times New Roman" w:hAnsi="Verdana" w:cs="Times New Roman"/>
          <w:color w:val="000000"/>
          <w:sz w:val="24"/>
          <w:szCs w:val="24"/>
        </w:rPr>
      </w:pPr>
      <w:r w:rsidRPr="006108A5">
        <w:rPr>
          <w:rFonts w:ascii="Times New Roman" w:eastAsia="Times New Roman" w:hAnsi="Times New Roman" w:cs="Times New Roman"/>
          <w:color w:val="000000"/>
          <w:sz w:val="24"/>
          <w:szCs w:val="24"/>
        </w:rPr>
        <w:lastRenderedPageBreak/>
        <w:t>All underlayments</w:t>
      </w:r>
      <w:r w:rsidRPr="006108A5">
        <w:rPr>
          <w:rFonts w:ascii="Times New Roman" w:eastAsia="Times New Roman" w:hAnsi="Times New Roman" w:cs="Times New Roman"/>
          <w:strike/>
          <w:color w:val="000000"/>
          <w:sz w:val="24"/>
          <w:szCs w:val="24"/>
        </w:rPr>
        <w:t> (with the exception of TAS 103 or TAS 104 underlayments)</w:t>
      </w:r>
      <w:r w:rsidRPr="006108A5">
        <w:rPr>
          <w:rFonts w:ascii="Times New Roman" w:eastAsia="Times New Roman" w:hAnsi="Times New Roman" w:cs="Times New Roman"/>
          <w:color w:val="000000"/>
          <w:sz w:val="24"/>
          <w:szCs w:val="24"/>
        </w:rPr>
        <w:t> with exposure limitation in excess of 30 days </w:t>
      </w:r>
      <w:r w:rsidRPr="006108A5">
        <w:rPr>
          <w:rFonts w:ascii="Times New Roman" w:eastAsia="Times New Roman" w:hAnsi="Times New Roman" w:cs="Times New Roman"/>
          <w:color w:val="000000"/>
          <w:sz w:val="24"/>
          <w:szCs w:val="24"/>
          <w:u w:val="single"/>
        </w:rPr>
        <w:t>shall be exposed to </w:t>
      </w:r>
      <w:r w:rsidRPr="006108A5">
        <w:rPr>
          <w:rFonts w:ascii="Times New Roman" w:eastAsia="Times New Roman" w:hAnsi="Times New Roman" w:cs="Times New Roman"/>
          <w:strike/>
          <w:color w:val="000000"/>
          <w:sz w:val="24"/>
          <w:szCs w:val="24"/>
        </w:rPr>
        <w:t>must submit enhanced A</w:t>
      </w:r>
      <w:r w:rsidRPr="006108A5">
        <w:rPr>
          <w:rFonts w:ascii="Times New Roman" w:eastAsia="Times New Roman" w:hAnsi="Times New Roman" w:cs="Times New Roman"/>
          <w:color w:val="000000"/>
          <w:sz w:val="24"/>
          <w:szCs w:val="24"/>
          <w:u w:val="single"/>
        </w:rPr>
        <w:t>a</w:t>
      </w:r>
      <w:r w:rsidRPr="006108A5">
        <w:rPr>
          <w:rFonts w:ascii="Times New Roman" w:eastAsia="Times New Roman" w:hAnsi="Times New Roman" w:cs="Times New Roman"/>
          <w:color w:val="000000"/>
          <w:sz w:val="24"/>
          <w:szCs w:val="24"/>
        </w:rPr>
        <w:t>ccelerated </w:t>
      </w:r>
      <w:r w:rsidRPr="006108A5">
        <w:rPr>
          <w:rFonts w:ascii="Times New Roman" w:eastAsia="Times New Roman" w:hAnsi="Times New Roman" w:cs="Times New Roman"/>
          <w:strike/>
          <w:color w:val="000000"/>
          <w:sz w:val="24"/>
          <w:szCs w:val="24"/>
        </w:rPr>
        <w:t>W</w:t>
      </w:r>
      <w:r w:rsidRPr="006108A5">
        <w:rPr>
          <w:rFonts w:ascii="Times New Roman" w:eastAsia="Times New Roman" w:hAnsi="Times New Roman" w:cs="Times New Roman"/>
          <w:color w:val="000000"/>
          <w:sz w:val="24"/>
          <w:szCs w:val="24"/>
          <w:u w:val="single"/>
        </w:rPr>
        <w:t>w</w:t>
      </w:r>
      <w:r w:rsidRPr="006108A5">
        <w:rPr>
          <w:rFonts w:ascii="Times New Roman" w:eastAsia="Times New Roman" w:hAnsi="Times New Roman" w:cs="Times New Roman"/>
          <w:color w:val="000000"/>
          <w:sz w:val="24"/>
          <w:szCs w:val="24"/>
        </w:rPr>
        <w:t>eathering testing in conjunction with</w:t>
      </w:r>
      <w:r w:rsidRPr="006108A5">
        <w:rPr>
          <w:rFonts w:ascii="Times New Roman" w:eastAsia="Times New Roman" w:hAnsi="Times New Roman" w:cs="Times New Roman"/>
          <w:strike/>
          <w:color w:val="000000"/>
          <w:sz w:val="24"/>
          <w:szCs w:val="24"/>
        </w:rPr>
        <w:t> applicable</w:t>
      </w:r>
      <w:r w:rsidRPr="006108A5">
        <w:rPr>
          <w:rFonts w:ascii="Times New Roman" w:eastAsia="Times New Roman" w:hAnsi="Times New Roman" w:cs="Times New Roman"/>
          <w:color w:val="000000"/>
          <w:sz w:val="24"/>
          <w:szCs w:val="24"/>
          <w:u w:val="single"/>
        </w:rPr>
        <w:t> the following</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hysical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roperties</w:t>
      </w:r>
      <w:r w:rsidRPr="006108A5">
        <w:rPr>
          <w:rFonts w:ascii="Times New Roman" w:eastAsia="Times New Roman" w:hAnsi="Times New Roman" w:cs="Times New Roman"/>
          <w:color w:val="000000"/>
          <w:sz w:val="24"/>
          <w:szCs w:val="24"/>
          <w:u w:val="single"/>
        </w:rPr>
        <w:t>: breaking strength, elongation, and low temperature flexibility. </w:t>
      </w:r>
      <w:r w:rsidRPr="006108A5">
        <w:rPr>
          <w:rFonts w:ascii="Times New Roman" w:eastAsia="Times New Roman" w:hAnsi="Times New Roman" w:cs="Times New Roman"/>
          <w:strike/>
          <w:color w:val="000000"/>
          <w:sz w:val="24"/>
          <w:szCs w:val="24"/>
        </w:rPr>
        <w:t>testing. Exposure limitations up to a maximum of 180 days will be established through</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Underlayments shall be exposed in accordance with </w:t>
      </w:r>
      <w:r w:rsidRPr="006108A5">
        <w:rPr>
          <w:rFonts w:ascii="Times New Roman" w:eastAsia="Times New Roman" w:hAnsi="Times New Roman" w:cs="Times New Roman"/>
          <w:color w:val="000000"/>
          <w:sz w:val="24"/>
          <w:szCs w:val="24"/>
        </w:rPr>
        <w:t>ASTM D4798 </w:t>
      </w:r>
      <w:r w:rsidRPr="006108A5">
        <w:rPr>
          <w:rFonts w:ascii="Times New Roman" w:eastAsia="Times New Roman" w:hAnsi="Times New Roman" w:cs="Times New Roman"/>
          <w:strike/>
          <w:color w:val="000000"/>
          <w:sz w:val="24"/>
          <w:szCs w:val="24"/>
        </w:rPr>
        <w:t>as outlined in ASTM D5147</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strike/>
          <w:color w:val="000000"/>
          <w:sz w:val="24"/>
          <w:szCs w:val="24"/>
        </w:rPr>
        <w:t>for 1000 hours (</w:t>
      </w:r>
      <w:r w:rsidRPr="006108A5">
        <w:rPr>
          <w:rFonts w:ascii="Times New Roman" w:eastAsia="Times New Roman" w:hAnsi="Times New Roman" w:cs="Times New Roman"/>
          <w:color w:val="000000"/>
          <w:sz w:val="24"/>
          <w:szCs w:val="24"/>
        </w:rPr>
        <w:t>cycle A-1</w:t>
      </w:r>
      <w:r w:rsidRPr="006108A5">
        <w:rPr>
          <w:rFonts w:ascii="Times New Roman" w:eastAsia="Times New Roman" w:hAnsi="Times New Roman" w:cs="Times New Roman"/>
          <w:strike/>
          <w:color w:val="000000"/>
          <w:sz w:val="24"/>
          <w:szCs w:val="24"/>
        </w:rPr>
        <w:t>);</w:t>
      </w:r>
      <w:r w:rsidRPr="006108A5">
        <w:rPr>
          <w:rFonts w:ascii="Times New Roman" w:eastAsia="Times New Roman" w:hAnsi="Times New Roman" w:cs="Times New Roman"/>
          <w:color w:val="000000"/>
          <w:sz w:val="24"/>
          <w:szCs w:val="24"/>
          <w:u w:val="single"/>
        </w:rPr>
        <w:t>. Exposure limitations shall be established per TAS 103, Table 24.1.</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pP</w:t>
      </w:r>
      <w:r w:rsidRPr="006108A5">
        <w:rPr>
          <w:rFonts w:ascii="Times New Roman" w:eastAsia="Times New Roman" w:hAnsi="Times New Roman" w:cs="Times New Roman"/>
          <w:color w:val="000000"/>
          <w:sz w:val="24"/>
          <w:szCs w:val="24"/>
        </w:rPr>
        <w:t>ass/fail </w:t>
      </w:r>
      <w:r w:rsidRPr="006108A5">
        <w:rPr>
          <w:rFonts w:ascii="Times New Roman" w:eastAsia="Times New Roman" w:hAnsi="Times New Roman" w:cs="Times New Roman"/>
          <w:color w:val="000000"/>
          <w:sz w:val="24"/>
          <w:szCs w:val="24"/>
          <w:u w:val="single"/>
        </w:rPr>
        <w:t>criteria shall be </w:t>
      </w:r>
      <w:r w:rsidRPr="006108A5">
        <w:rPr>
          <w:rFonts w:ascii="Times New Roman" w:eastAsia="Times New Roman" w:hAnsi="Times New Roman" w:cs="Times New Roman"/>
          <w:color w:val="000000"/>
          <w:sz w:val="24"/>
          <w:szCs w:val="24"/>
        </w:rPr>
        <w:t>established by physical properties </w:t>
      </w:r>
      <w:r w:rsidRPr="006108A5">
        <w:rPr>
          <w:rFonts w:ascii="Times New Roman" w:eastAsia="Times New Roman" w:hAnsi="Times New Roman" w:cs="Times New Roman"/>
          <w:color w:val="000000"/>
          <w:sz w:val="24"/>
          <w:szCs w:val="24"/>
          <w:u w:val="single"/>
        </w:rPr>
        <w:t>requirements of the standard under which the product is approved. Additionally, there shall not be cracking of the surface layer or visible delamination between layers of the underlayment. </w:t>
      </w:r>
      <w:r w:rsidRPr="006108A5">
        <w:rPr>
          <w:rFonts w:ascii="Times New Roman" w:eastAsia="Times New Roman" w:hAnsi="Times New Roman" w:cs="Times New Roman"/>
          <w:strike/>
          <w:color w:val="000000"/>
          <w:sz w:val="24"/>
          <w:szCs w:val="24"/>
        </w:rPr>
        <w:t>testing of the weathered samples. Physical properties testing where specimen size will not fit into the accelerated weathering device may be omitted.</w:t>
      </w:r>
    </w:p>
    <w:p w:rsidR="006108A5" w:rsidRPr="006108A5" w:rsidRDefault="006108A5" w:rsidP="006108A5">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6108A5">
        <w:rPr>
          <w:rFonts w:ascii="Verdana" w:eastAsia="Times New Roman" w:hAnsi="Verdana" w:cs="Times New Roman"/>
          <w:b/>
          <w:bCs/>
          <w:color w:val="000000"/>
          <w:sz w:val="24"/>
          <w:szCs w:val="24"/>
        </w:rPr>
        <w:t> </w:t>
      </w:r>
    </w:p>
    <w:p w:rsidR="006108A5" w:rsidRPr="006108A5" w:rsidRDefault="006108A5" w:rsidP="006108A5">
      <w:pPr>
        <w:shd w:val="clear" w:color="auto" w:fill="FFFFFF"/>
        <w:spacing w:before="100" w:beforeAutospacing="1" w:after="100" w:afterAutospacing="1" w:line="240" w:lineRule="auto"/>
        <w:rPr>
          <w:rFonts w:ascii="Verdana" w:eastAsia="Times New Roman" w:hAnsi="Verdana" w:cs="Times New Roman"/>
          <w:color w:val="000000"/>
          <w:sz w:val="24"/>
          <w:szCs w:val="24"/>
        </w:rPr>
      </w:pPr>
      <w:r w:rsidRPr="006108A5">
        <w:rPr>
          <w:rFonts w:ascii="Verdana" w:eastAsia="Times New Roman" w:hAnsi="Verdana" w:cs="Times New Roman"/>
          <w:b/>
          <w:bCs/>
          <w:color w:val="000000"/>
          <w:sz w:val="24"/>
          <w:szCs w:val="24"/>
        </w:rPr>
        <w:t>Table 17 Footnote</w:t>
      </w:r>
    </w:p>
    <w:p w:rsidR="006108A5" w:rsidRPr="006108A5" w:rsidRDefault="006108A5" w:rsidP="006108A5">
      <w:pPr>
        <w:shd w:val="clear" w:color="auto" w:fill="FFFFFF"/>
        <w:spacing w:before="100" w:beforeAutospacing="1" w:after="0" w:line="240" w:lineRule="auto"/>
        <w:rPr>
          <w:rFonts w:ascii="Verdana" w:eastAsia="Times New Roman" w:hAnsi="Verdana" w:cs="Times New Roman"/>
          <w:color w:val="000000"/>
          <w:sz w:val="24"/>
          <w:szCs w:val="24"/>
        </w:rPr>
      </w:pPr>
      <w:r w:rsidRPr="006108A5">
        <w:rPr>
          <w:rFonts w:ascii="Times New Roman" w:eastAsia="Times New Roman" w:hAnsi="Times New Roman" w:cs="Times New Roman"/>
          <w:color w:val="000000"/>
          <w:sz w:val="24"/>
          <w:szCs w:val="24"/>
        </w:rPr>
        <w:t>All underlayments</w:t>
      </w:r>
      <w:r w:rsidRPr="006108A5">
        <w:rPr>
          <w:rFonts w:ascii="Times New Roman" w:eastAsia="Times New Roman" w:hAnsi="Times New Roman" w:cs="Times New Roman"/>
          <w:strike/>
          <w:color w:val="000000"/>
          <w:sz w:val="24"/>
          <w:szCs w:val="24"/>
        </w:rPr>
        <w:t> (with the exception of TAS 103 or TAS 104 underlayments)</w:t>
      </w:r>
      <w:r w:rsidRPr="006108A5">
        <w:rPr>
          <w:rFonts w:ascii="Times New Roman" w:eastAsia="Times New Roman" w:hAnsi="Times New Roman" w:cs="Times New Roman"/>
          <w:color w:val="000000"/>
          <w:sz w:val="24"/>
          <w:szCs w:val="24"/>
        </w:rPr>
        <w:t> with exposure limitation in excess of 30 days </w:t>
      </w:r>
      <w:r w:rsidRPr="006108A5">
        <w:rPr>
          <w:rFonts w:ascii="Times New Roman" w:eastAsia="Times New Roman" w:hAnsi="Times New Roman" w:cs="Times New Roman"/>
          <w:color w:val="000000"/>
          <w:sz w:val="24"/>
          <w:szCs w:val="24"/>
          <w:u w:val="single"/>
        </w:rPr>
        <w:t>shall be exposed to </w:t>
      </w:r>
      <w:r w:rsidRPr="006108A5">
        <w:rPr>
          <w:rFonts w:ascii="Times New Roman" w:eastAsia="Times New Roman" w:hAnsi="Times New Roman" w:cs="Times New Roman"/>
          <w:strike/>
          <w:color w:val="000000"/>
          <w:sz w:val="24"/>
          <w:szCs w:val="24"/>
        </w:rPr>
        <w:t>must submit enhanced A</w:t>
      </w:r>
      <w:r w:rsidRPr="006108A5">
        <w:rPr>
          <w:rFonts w:ascii="Times New Roman" w:eastAsia="Times New Roman" w:hAnsi="Times New Roman" w:cs="Times New Roman"/>
          <w:color w:val="000000"/>
          <w:sz w:val="24"/>
          <w:szCs w:val="24"/>
          <w:u w:val="single"/>
        </w:rPr>
        <w:t>a</w:t>
      </w:r>
      <w:r w:rsidRPr="006108A5">
        <w:rPr>
          <w:rFonts w:ascii="Times New Roman" w:eastAsia="Times New Roman" w:hAnsi="Times New Roman" w:cs="Times New Roman"/>
          <w:color w:val="000000"/>
          <w:sz w:val="24"/>
          <w:szCs w:val="24"/>
        </w:rPr>
        <w:t>ccelerated </w:t>
      </w:r>
      <w:r w:rsidRPr="006108A5">
        <w:rPr>
          <w:rFonts w:ascii="Times New Roman" w:eastAsia="Times New Roman" w:hAnsi="Times New Roman" w:cs="Times New Roman"/>
          <w:strike/>
          <w:color w:val="000000"/>
          <w:sz w:val="24"/>
          <w:szCs w:val="24"/>
        </w:rPr>
        <w:t>W</w:t>
      </w:r>
      <w:r w:rsidRPr="006108A5">
        <w:rPr>
          <w:rFonts w:ascii="Times New Roman" w:eastAsia="Times New Roman" w:hAnsi="Times New Roman" w:cs="Times New Roman"/>
          <w:color w:val="000000"/>
          <w:sz w:val="24"/>
          <w:szCs w:val="24"/>
          <w:u w:val="single"/>
        </w:rPr>
        <w:t>w</w:t>
      </w:r>
      <w:r w:rsidRPr="006108A5">
        <w:rPr>
          <w:rFonts w:ascii="Times New Roman" w:eastAsia="Times New Roman" w:hAnsi="Times New Roman" w:cs="Times New Roman"/>
          <w:color w:val="000000"/>
          <w:sz w:val="24"/>
          <w:szCs w:val="24"/>
        </w:rPr>
        <w:t>eathering testing in conjunction with</w:t>
      </w:r>
      <w:r w:rsidRPr="006108A5">
        <w:rPr>
          <w:rFonts w:ascii="Times New Roman" w:eastAsia="Times New Roman" w:hAnsi="Times New Roman" w:cs="Times New Roman"/>
          <w:strike/>
          <w:color w:val="000000"/>
          <w:sz w:val="24"/>
          <w:szCs w:val="24"/>
        </w:rPr>
        <w:t> applicable</w:t>
      </w:r>
      <w:r w:rsidRPr="006108A5">
        <w:rPr>
          <w:rFonts w:ascii="Times New Roman" w:eastAsia="Times New Roman" w:hAnsi="Times New Roman" w:cs="Times New Roman"/>
          <w:color w:val="000000"/>
          <w:sz w:val="24"/>
          <w:szCs w:val="24"/>
          <w:u w:val="single"/>
        </w:rPr>
        <w:t> the following</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hysical </w:t>
      </w:r>
      <w:r w:rsidRPr="006108A5">
        <w:rPr>
          <w:rFonts w:ascii="Times New Roman" w:eastAsia="Times New Roman" w:hAnsi="Times New Roman" w:cs="Times New Roman"/>
          <w:strike/>
          <w:color w:val="000000"/>
          <w:sz w:val="24"/>
          <w:szCs w:val="24"/>
        </w:rPr>
        <w:t>P</w:t>
      </w:r>
      <w:r w:rsidRPr="006108A5">
        <w:rPr>
          <w:rFonts w:ascii="Times New Roman" w:eastAsia="Times New Roman" w:hAnsi="Times New Roman" w:cs="Times New Roman"/>
          <w:color w:val="000000"/>
          <w:sz w:val="24"/>
          <w:szCs w:val="24"/>
          <w:u w:val="single"/>
        </w:rPr>
        <w:t>p</w:t>
      </w:r>
      <w:r w:rsidRPr="006108A5">
        <w:rPr>
          <w:rFonts w:ascii="Times New Roman" w:eastAsia="Times New Roman" w:hAnsi="Times New Roman" w:cs="Times New Roman"/>
          <w:color w:val="000000"/>
          <w:sz w:val="24"/>
          <w:szCs w:val="24"/>
        </w:rPr>
        <w:t>roperties</w:t>
      </w:r>
      <w:r w:rsidRPr="006108A5">
        <w:rPr>
          <w:rFonts w:ascii="Times New Roman" w:eastAsia="Times New Roman" w:hAnsi="Times New Roman" w:cs="Times New Roman"/>
          <w:color w:val="000000"/>
          <w:sz w:val="24"/>
          <w:szCs w:val="24"/>
          <w:u w:val="single"/>
        </w:rPr>
        <w:t>: breaking strength, elongation, and low temperature flexibility. </w:t>
      </w:r>
      <w:r w:rsidRPr="006108A5">
        <w:rPr>
          <w:rFonts w:ascii="Times New Roman" w:eastAsia="Times New Roman" w:hAnsi="Times New Roman" w:cs="Times New Roman"/>
          <w:strike/>
          <w:color w:val="000000"/>
          <w:sz w:val="24"/>
          <w:szCs w:val="24"/>
        </w:rPr>
        <w:t>testing. Exposure limitations up to a maximum of 180 days will be established through</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Underlayments shall be exposed in accordance with </w:t>
      </w:r>
      <w:r w:rsidRPr="006108A5">
        <w:rPr>
          <w:rFonts w:ascii="Times New Roman" w:eastAsia="Times New Roman" w:hAnsi="Times New Roman" w:cs="Times New Roman"/>
          <w:color w:val="000000"/>
          <w:sz w:val="24"/>
          <w:szCs w:val="24"/>
        </w:rPr>
        <w:t>ASTM D4798 </w:t>
      </w:r>
      <w:r w:rsidRPr="006108A5">
        <w:rPr>
          <w:rFonts w:ascii="Times New Roman" w:eastAsia="Times New Roman" w:hAnsi="Times New Roman" w:cs="Times New Roman"/>
          <w:strike/>
          <w:color w:val="000000"/>
          <w:sz w:val="24"/>
          <w:szCs w:val="24"/>
        </w:rPr>
        <w:t>for 1000 hours (</w:t>
      </w:r>
      <w:r w:rsidRPr="006108A5">
        <w:rPr>
          <w:rFonts w:ascii="Times New Roman" w:eastAsia="Times New Roman" w:hAnsi="Times New Roman" w:cs="Times New Roman"/>
          <w:color w:val="000000"/>
          <w:sz w:val="24"/>
          <w:szCs w:val="24"/>
        </w:rPr>
        <w:t>cycle A-1</w:t>
      </w:r>
      <w:r w:rsidRPr="006108A5">
        <w:rPr>
          <w:rFonts w:ascii="Times New Roman" w:eastAsia="Times New Roman" w:hAnsi="Times New Roman" w:cs="Times New Roman"/>
          <w:strike/>
          <w:color w:val="000000"/>
          <w:sz w:val="24"/>
          <w:szCs w:val="24"/>
        </w:rPr>
        <w:t>);</w:t>
      </w:r>
      <w:r w:rsidRPr="006108A5">
        <w:rPr>
          <w:rFonts w:ascii="Times New Roman" w:eastAsia="Times New Roman" w:hAnsi="Times New Roman" w:cs="Times New Roman"/>
          <w:color w:val="000000"/>
          <w:sz w:val="24"/>
          <w:szCs w:val="24"/>
          <w:u w:val="single"/>
        </w:rPr>
        <w:t>. Exposure limitations shall be established per TAS 103, Table 24.1.</w:t>
      </w:r>
      <w:r w:rsidRPr="006108A5">
        <w:rPr>
          <w:rFonts w:ascii="Times New Roman" w:eastAsia="Times New Roman" w:hAnsi="Times New Roman" w:cs="Times New Roman"/>
          <w:color w:val="000000"/>
          <w:sz w:val="24"/>
          <w:szCs w:val="24"/>
        </w:rPr>
        <w:t> </w:t>
      </w:r>
      <w:r w:rsidRPr="006108A5">
        <w:rPr>
          <w:rFonts w:ascii="Times New Roman" w:eastAsia="Times New Roman" w:hAnsi="Times New Roman" w:cs="Times New Roman"/>
          <w:color w:val="000000"/>
          <w:sz w:val="24"/>
          <w:szCs w:val="24"/>
          <w:u w:val="single"/>
        </w:rPr>
        <w:t>pP</w:t>
      </w:r>
      <w:r w:rsidRPr="006108A5">
        <w:rPr>
          <w:rFonts w:ascii="Times New Roman" w:eastAsia="Times New Roman" w:hAnsi="Times New Roman" w:cs="Times New Roman"/>
          <w:color w:val="000000"/>
          <w:sz w:val="24"/>
          <w:szCs w:val="24"/>
        </w:rPr>
        <w:t>ass/fail </w:t>
      </w:r>
      <w:r w:rsidRPr="006108A5">
        <w:rPr>
          <w:rFonts w:ascii="Times New Roman" w:eastAsia="Times New Roman" w:hAnsi="Times New Roman" w:cs="Times New Roman"/>
          <w:color w:val="000000"/>
          <w:sz w:val="24"/>
          <w:szCs w:val="24"/>
          <w:u w:val="single"/>
        </w:rPr>
        <w:t>criteria shall be </w:t>
      </w:r>
      <w:r w:rsidRPr="006108A5">
        <w:rPr>
          <w:rFonts w:ascii="Times New Roman" w:eastAsia="Times New Roman" w:hAnsi="Times New Roman" w:cs="Times New Roman"/>
          <w:color w:val="000000"/>
          <w:sz w:val="24"/>
          <w:szCs w:val="24"/>
        </w:rPr>
        <w:t>established by physical properties </w:t>
      </w:r>
      <w:r w:rsidRPr="006108A5">
        <w:rPr>
          <w:rFonts w:ascii="Times New Roman" w:eastAsia="Times New Roman" w:hAnsi="Times New Roman" w:cs="Times New Roman"/>
          <w:color w:val="000000"/>
          <w:sz w:val="24"/>
          <w:szCs w:val="24"/>
          <w:u w:val="single"/>
        </w:rPr>
        <w:t>requirements of the standard under which the product is approved. Additionally, there shall not be cracking of the surface layer or visible delamination between layers of the underlayment. </w:t>
      </w:r>
      <w:r w:rsidRPr="006108A5">
        <w:rPr>
          <w:rFonts w:ascii="Times New Roman" w:eastAsia="Times New Roman" w:hAnsi="Times New Roman" w:cs="Times New Roman"/>
          <w:strike/>
          <w:color w:val="000000"/>
          <w:sz w:val="24"/>
          <w:szCs w:val="24"/>
        </w:rPr>
        <w:t>testing of the weathered samples. Physical properties testing where specimen size will not fit into the accelerated weathering device are not required to be included.</w:t>
      </w:r>
    </w:p>
    <w:p w:rsidR="006108A5" w:rsidRDefault="006108A5" w:rsidP="00A11ED3">
      <w:pPr>
        <w:rPr>
          <w:rFonts w:ascii="Arial" w:hAnsi="Arial" w:cs="Arial"/>
          <w:color w:val="FF0000"/>
          <w:sz w:val="24"/>
          <w:szCs w:val="24"/>
        </w:rPr>
      </w:pPr>
    </w:p>
    <w:p w:rsidR="006108A5" w:rsidRDefault="006108A5" w:rsidP="006108A5">
      <w:pPr>
        <w:rPr>
          <w:rFonts w:ascii="Arial" w:hAnsi="Arial" w:cs="Arial"/>
          <w:b/>
          <w:color w:val="FF0000"/>
          <w:sz w:val="24"/>
          <w:szCs w:val="24"/>
        </w:rPr>
      </w:pPr>
      <w:r w:rsidRPr="00B35AC9">
        <w:rPr>
          <w:rFonts w:ascii="Arial" w:hAnsi="Arial" w:cs="Arial"/>
          <w:b/>
          <w:color w:val="FF0000"/>
          <w:sz w:val="24"/>
          <w:szCs w:val="24"/>
        </w:rPr>
        <w:t>(R9854</w:t>
      </w:r>
      <w:r w:rsidR="00B35AC9" w:rsidRPr="00B35AC9">
        <w:rPr>
          <w:rFonts w:ascii="Arial" w:hAnsi="Arial" w:cs="Arial"/>
          <w:b/>
          <w:color w:val="FF0000"/>
          <w:sz w:val="24"/>
          <w:szCs w:val="24"/>
        </w:rPr>
        <w:t xml:space="preserve"> AS</w:t>
      </w:r>
      <w:r w:rsidRPr="00B35AC9">
        <w:rPr>
          <w:rFonts w:ascii="Arial" w:hAnsi="Arial" w:cs="Arial"/>
          <w:b/>
          <w:color w:val="FF0000"/>
          <w:sz w:val="24"/>
          <w:szCs w:val="24"/>
        </w:rPr>
        <w:t>)</w:t>
      </w:r>
    </w:p>
    <w:p w:rsidR="006E2140" w:rsidRPr="006E2140" w:rsidRDefault="006E2140" w:rsidP="006108A5">
      <w:pPr>
        <w:rPr>
          <w:rFonts w:ascii="Arial" w:hAnsi="Arial" w:cs="Arial"/>
          <w:sz w:val="24"/>
          <w:szCs w:val="24"/>
        </w:rPr>
      </w:pPr>
      <w:r>
        <w:rPr>
          <w:rFonts w:ascii="Arial" w:hAnsi="Arial" w:cs="Arial"/>
          <w:sz w:val="24"/>
          <w:szCs w:val="24"/>
        </w:rPr>
        <w:t>Table 15, Footnote 2 – revise as follows:</w:t>
      </w:r>
    </w:p>
    <w:p w:rsidR="00153A14" w:rsidRPr="00153A14" w:rsidRDefault="00153A14" w:rsidP="006E2140">
      <w:pPr>
        <w:autoSpaceDE w:val="0"/>
        <w:autoSpaceDN w:val="0"/>
        <w:adjustRightInd w:val="0"/>
        <w:spacing w:after="0" w:line="240" w:lineRule="auto"/>
        <w:rPr>
          <w:rFonts w:ascii="Arial" w:hAnsi="Arial" w:cs="Arial"/>
          <w:b/>
          <w:color w:val="FF0000"/>
          <w:sz w:val="24"/>
          <w:szCs w:val="24"/>
        </w:rPr>
      </w:pPr>
      <w:r w:rsidRPr="00153A14">
        <w:rPr>
          <w:rFonts w:ascii="TimesNewRoman" w:hAnsi="TimesNewRoman" w:cs="TimesNewRoman"/>
          <w:sz w:val="24"/>
          <w:szCs w:val="24"/>
        </w:rPr>
        <w:t xml:space="preserve">Standing seam metal roof panel systems that pass the requirements of </w:t>
      </w:r>
      <w:r w:rsidRPr="006E2140">
        <w:rPr>
          <w:rFonts w:ascii="TimesNewRoman" w:hAnsi="TimesNewRoman" w:cs="TimesNewRoman"/>
          <w:strike/>
          <w:sz w:val="24"/>
          <w:szCs w:val="24"/>
        </w:rPr>
        <w:t>FM 4471, Appendix G or</w:t>
      </w:r>
      <w:r w:rsidRPr="00153A14">
        <w:rPr>
          <w:rFonts w:ascii="TimesNewRoman" w:hAnsi="TimesNewRoman" w:cs="TimesNewRoman"/>
          <w:sz w:val="24"/>
          <w:szCs w:val="24"/>
        </w:rPr>
        <w:t xml:space="preserve"> ASTM E2140-01, shall be permitted to be installed</w:t>
      </w:r>
      <w:r w:rsidR="006E2140">
        <w:rPr>
          <w:rFonts w:ascii="TimesNewRoman" w:hAnsi="TimesNewRoman" w:cs="TimesNewRoman"/>
          <w:sz w:val="24"/>
          <w:szCs w:val="24"/>
        </w:rPr>
        <w:t xml:space="preserve"> </w:t>
      </w:r>
      <w:r w:rsidRPr="00153A14">
        <w:rPr>
          <w:rFonts w:ascii="TimesNewRoman" w:hAnsi="TimesNewRoman" w:cs="TimesNewRoman"/>
          <w:sz w:val="24"/>
          <w:szCs w:val="24"/>
        </w:rPr>
        <w:t>to a minimum slope of 1:12.</w:t>
      </w:r>
    </w:p>
    <w:p w:rsidR="00153A14" w:rsidRDefault="00153A14" w:rsidP="003C6705">
      <w:pPr>
        <w:autoSpaceDE w:val="0"/>
        <w:autoSpaceDN w:val="0"/>
        <w:adjustRightInd w:val="0"/>
        <w:spacing w:after="0"/>
        <w:rPr>
          <w:rFonts w:ascii="Verdana" w:hAnsi="Verdana"/>
          <w:color w:val="000000"/>
          <w:sz w:val="27"/>
          <w:szCs w:val="27"/>
          <w:shd w:val="clear" w:color="auto" w:fill="FFFFFF"/>
        </w:rPr>
      </w:pPr>
    </w:p>
    <w:p w:rsidR="003C6705" w:rsidRDefault="003C6705" w:rsidP="003C6705">
      <w:pPr>
        <w:autoSpaceDE w:val="0"/>
        <w:autoSpaceDN w:val="0"/>
        <w:adjustRightInd w:val="0"/>
        <w:spacing w:after="0"/>
        <w:rPr>
          <w:rFonts w:ascii="Arial" w:hAnsi="Arial" w:cs="Arial"/>
          <w:b/>
          <w:bCs/>
          <w:color w:val="FF0000"/>
        </w:rPr>
      </w:pPr>
      <w:r>
        <w:rPr>
          <w:rFonts w:ascii="Verdana" w:hAnsi="Verdana"/>
          <w:b/>
          <w:color w:val="FF0000"/>
          <w:sz w:val="27"/>
          <w:szCs w:val="27"/>
          <w:shd w:val="clear" w:color="auto" w:fill="FFFFFF"/>
        </w:rPr>
        <w:t>(R9952 AM G1)</w:t>
      </w:r>
    </w:p>
    <w:p w:rsidR="003C6705" w:rsidRDefault="003C6705" w:rsidP="008452FF">
      <w:pPr>
        <w:jc w:val="center"/>
        <w:rPr>
          <w:b/>
          <w:color w:val="00B0F0"/>
        </w:rPr>
      </w:pPr>
    </w:p>
    <w:p w:rsidR="003C6705" w:rsidRDefault="003C6705" w:rsidP="008452FF">
      <w:pPr>
        <w:jc w:val="center"/>
        <w:rPr>
          <w:b/>
          <w:color w:val="00B0F0"/>
        </w:rPr>
      </w:pPr>
    </w:p>
    <w:p w:rsidR="008974FF" w:rsidRPr="008974FF" w:rsidRDefault="008974FF" w:rsidP="008452FF">
      <w:pPr>
        <w:jc w:val="center"/>
        <w:rPr>
          <w:rFonts w:ascii="Arial" w:hAnsi="Arial" w:cs="Arial"/>
          <w:b/>
          <w:color w:val="00B0F0"/>
          <w:sz w:val="40"/>
          <w:szCs w:val="40"/>
        </w:rPr>
      </w:pPr>
      <w:r w:rsidRPr="008974FF">
        <w:rPr>
          <w:b/>
          <w:color w:val="00B0F0"/>
        </w:rPr>
        <w:t>TESTING APPLICATION STANDARD (TAS) 124-20 TEST PROCEDURE FOR FIELD UPLIFT RESISTANCE OF EXISTING MEMBRANE ROOF SYSTEMS AND IN SITU TESTING FOR REROOF AND NEW CONSTRUCTION APPLICATIONS</w:t>
      </w: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Description w:val="This table holds the Read-only version of the Proposed Code Modification"/>
      </w:tblPr>
      <w:tblGrid>
        <w:gridCol w:w="9255"/>
      </w:tblGrid>
      <w:tr w:rsidR="00291550" w:rsidRPr="00291550" w:rsidTr="00291550">
        <w:trPr>
          <w:tblCellSpacing w:w="7" w:type="dxa"/>
        </w:trPr>
        <w:tc>
          <w:tcPr>
            <w:tcW w:w="0" w:type="auto"/>
            <w:shd w:val="clear" w:color="auto" w:fill="FFFFFF"/>
            <w:vAlign w:val="center"/>
            <w:hideMark/>
          </w:tcPr>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 New Roman" w:eastAsia="Times New Roman" w:hAnsi="Times New Roman" w:cs="Times New Roman"/>
                <w:b/>
                <w:bCs/>
                <w:color w:val="000000"/>
                <w:sz w:val="24"/>
                <w:szCs w:val="24"/>
              </w:rPr>
              <w:t>Revise 4.3 to clarify it does not address new construction.</w:t>
            </w:r>
          </w:p>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4.3 When </w:t>
            </w:r>
            <w:r w:rsidRPr="00291550">
              <w:rPr>
                <w:rFonts w:ascii="TimesNewRoman" w:eastAsia="Times New Roman" w:hAnsi="TimesNewRoman" w:cs="Times New Roman"/>
                <w:strike/>
                <w:color w:val="000000"/>
                <w:sz w:val="24"/>
                <w:szCs w:val="24"/>
              </w:rPr>
              <w:t>new construction will require </w:t>
            </w:r>
            <w:r w:rsidRPr="00291550">
              <w:rPr>
                <w:rFonts w:ascii="TimesNewRoman" w:eastAsia="Times New Roman" w:hAnsi="TimesNewRoman" w:cs="Times New Roman"/>
                <w:color w:val="000000"/>
                <w:sz w:val="24"/>
                <w:szCs w:val="24"/>
              </w:rPr>
              <w:t>a tear off of the existing roof system assembly</w:t>
            </w:r>
            <w:r w:rsidRPr="00291550">
              <w:rPr>
                <w:rFonts w:ascii="TimesNewRoman" w:eastAsia="Times New Roman" w:hAnsi="TimesNewRoman" w:cs="Times New Roman"/>
                <w:color w:val="000000"/>
                <w:sz w:val="24"/>
                <w:szCs w:val="24"/>
                <w:u w:val="single"/>
              </w:rPr>
              <w:t> is required</w:t>
            </w:r>
            <w:r w:rsidRPr="00291550">
              <w:rPr>
                <w:rFonts w:ascii="TimesNewRoman" w:eastAsia="Times New Roman" w:hAnsi="TimesNewRoman" w:cs="Times New Roman"/>
                <w:color w:val="000000"/>
                <w:sz w:val="24"/>
                <w:szCs w:val="24"/>
              </w:rPr>
              <w:t>, areas of existing roofing shall be removed to deck level. Sample assemblies shall be applied including a lifting panel, as detailed in Section 5.2 when the bonded pull test procedure is utilized. Sample panels shall be covered and waterproofed with a membrane roof covering to return the existing assembly to a waterproof condition.</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rPr>
              <w:lastRenderedPageBreak/>
              <w:t> </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6.2.1 </w:t>
            </w:r>
            <w:r w:rsidRPr="00291550">
              <w:rPr>
                <w:rFonts w:ascii="TimesNewRoman" w:eastAsia="Times New Roman" w:hAnsi="TimesNewRoman" w:cs="Times New Roman"/>
                <w:color w:val="000000"/>
                <w:sz w:val="24"/>
                <w:szCs w:val="24"/>
                <w:u w:val="single"/>
              </w:rPr>
              <w:t>The Bell chamber test is appropriate when the selected roofing system has been tested in accordance with TAS 114 Appendix C or Appendix J.  The Bell Chamber test is not appropriate for systems tested in accordance with TAS 114 Appendix D.</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6.2.</w:t>
            </w:r>
            <w:r w:rsidRPr="00291550">
              <w:rPr>
                <w:rFonts w:ascii="TimesNewRoman" w:eastAsia="Times New Roman" w:hAnsi="TimesNewRoman" w:cs="Times New Roman"/>
                <w:strike/>
                <w:color w:val="000000"/>
                <w:sz w:val="24"/>
                <w:szCs w:val="24"/>
              </w:rPr>
              <w:t>1</w:t>
            </w:r>
            <w:r w:rsidRPr="00291550">
              <w:rPr>
                <w:rFonts w:ascii="TimesNewRoman" w:eastAsia="Times New Roman" w:hAnsi="TimesNewRoman" w:cs="Times New Roman"/>
                <w:color w:val="000000"/>
                <w:sz w:val="24"/>
                <w:szCs w:val="24"/>
                <w:u w:val="single"/>
              </w:rPr>
              <w:t>2</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6.2.</w:t>
            </w:r>
            <w:r w:rsidRPr="00291550">
              <w:rPr>
                <w:rFonts w:ascii="TimesNewRoman" w:eastAsia="Times New Roman" w:hAnsi="TimesNewRoman" w:cs="Times New Roman"/>
                <w:strike/>
                <w:color w:val="000000"/>
                <w:sz w:val="24"/>
                <w:szCs w:val="24"/>
              </w:rPr>
              <w:t>2</w:t>
            </w:r>
            <w:r w:rsidRPr="00291550">
              <w:rPr>
                <w:rFonts w:ascii="TimesNewRoman" w:eastAsia="Times New Roman" w:hAnsi="TimesNewRoman" w:cs="Times New Roman"/>
                <w:color w:val="000000"/>
                <w:sz w:val="24"/>
                <w:szCs w:val="24"/>
                <w:u w:val="single"/>
              </w:rPr>
              <w:t>3</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6.2.</w:t>
            </w:r>
            <w:r w:rsidRPr="00291550">
              <w:rPr>
                <w:rFonts w:ascii="TimesNewRoman" w:eastAsia="Times New Roman" w:hAnsi="TimesNewRoman" w:cs="Times New Roman"/>
                <w:strike/>
                <w:color w:val="000000"/>
                <w:sz w:val="24"/>
                <w:szCs w:val="24"/>
              </w:rPr>
              <w:t>3</w:t>
            </w:r>
            <w:r w:rsidRPr="00291550">
              <w:rPr>
                <w:rFonts w:ascii="TimesNewRoman" w:eastAsia="Times New Roman" w:hAnsi="TimesNewRoman" w:cs="Times New Roman"/>
                <w:color w:val="000000"/>
                <w:sz w:val="24"/>
                <w:szCs w:val="24"/>
                <w:u w:val="single"/>
              </w:rPr>
              <w:t>4</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6.2.</w:t>
            </w:r>
            <w:r w:rsidRPr="00291550">
              <w:rPr>
                <w:rFonts w:ascii="TimesNewRoman" w:eastAsia="Times New Roman" w:hAnsi="TimesNewRoman" w:cs="Times New Roman"/>
                <w:strike/>
                <w:color w:val="000000"/>
                <w:sz w:val="24"/>
                <w:szCs w:val="24"/>
              </w:rPr>
              <w:t>4</w:t>
            </w:r>
            <w:r w:rsidRPr="00291550">
              <w:rPr>
                <w:rFonts w:ascii="TimesNewRoman" w:eastAsia="Times New Roman" w:hAnsi="TimesNewRoman" w:cs="Times New Roman"/>
                <w:color w:val="000000"/>
                <w:sz w:val="24"/>
                <w:szCs w:val="24"/>
                <w:u w:val="single"/>
              </w:rPr>
              <w:t>5</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rPr>
              <w:t> </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6.3.1 Testing shall only be conducted on fully adhered roof coverings </w:t>
            </w:r>
            <w:r w:rsidRPr="00291550">
              <w:rPr>
                <w:rFonts w:ascii="TimesNewRoman" w:eastAsia="Times New Roman" w:hAnsi="TimesNewRoman" w:cs="Times New Roman"/>
                <w:color w:val="000000"/>
                <w:sz w:val="24"/>
                <w:szCs w:val="24"/>
                <w:u w:val="single"/>
              </w:rPr>
              <w:t>and when all other roofing system components are adhered and or partially adhered. This test is not appropriate when any of the roofing system components are mechanically attached</w:t>
            </w:r>
            <w:r w:rsidRPr="00291550">
              <w:rPr>
                <w:rFonts w:ascii="TimesNewRoman" w:eastAsia="Times New Roman" w:hAnsi="TimesNewRoman" w:cs="Times New Roman"/>
                <w:color w:val="000000"/>
                <w:sz w:val="24"/>
                <w:szCs w:val="24"/>
              </w:rPr>
              <w:t>.</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p>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TimesNewRoman" w:eastAsia="Times New Roman" w:hAnsi="TimesNewRoman" w:cs="Times New Roman"/>
                <w:color w:val="000000"/>
                <w:sz w:val="24"/>
                <w:szCs w:val="24"/>
              </w:rPr>
              <w:t>10.1.2 Any roof system assembly which exhibits an upward deflection greater than </w:t>
            </w:r>
            <w:r w:rsidRPr="00291550">
              <w:rPr>
                <w:rFonts w:ascii="TimesNewRoman" w:eastAsia="Times New Roman" w:hAnsi="TimesNewRoman" w:cs="Times New Roman"/>
                <w:strike/>
                <w:color w:val="000000"/>
                <w:sz w:val="24"/>
                <w:szCs w:val="24"/>
              </w:rPr>
              <w:t>or equal to</w:t>
            </w:r>
            <w:r w:rsidRPr="00291550">
              <w:rPr>
                <w:rFonts w:ascii="TimesNewRoman" w:eastAsia="Times New Roman" w:hAnsi="TimesNewRoman" w:cs="Times New Roman"/>
                <w:color w:val="000000"/>
                <w:sz w:val="24"/>
                <w:szCs w:val="24"/>
              </w:rPr>
              <w:t> 1 inch (25 mm) during any of the tests shall be considered as failing at the point where 1 inch (25 mm) of deflection is recorded. </w:t>
            </w:r>
            <w:r w:rsidRPr="00291550">
              <w:rPr>
                <w:rFonts w:ascii="TimesNewRoman" w:eastAsia="Times New Roman" w:hAnsi="TimesNewRoman" w:cs="Times New Roman"/>
                <w:color w:val="000000"/>
                <w:sz w:val="24"/>
                <w:szCs w:val="24"/>
                <w:u w:val="single"/>
              </w:rPr>
              <w:t>Refer to Table 3 for deflection limitations</w:t>
            </w:r>
            <w:r w:rsidRPr="00291550">
              <w:rPr>
                <w:rFonts w:ascii="TimesNewRoman" w:eastAsia="Times New Roman" w:hAnsi="TimesNewRoman" w:cs="Times New Roman"/>
                <w:color w:val="000000"/>
                <w:sz w:val="24"/>
                <w:szCs w:val="24"/>
              </w:rPr>
              <w:t>.</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Verdana" w:eastAsia="Times New Roman" w:hAnsi="Verdana" w:cs="Times New Roman"/>
                <w:b/>
                <w:bCs/>
                <w:color w:val="000000"/>
                <w:sz w:val="24"/>
                <w:szCs w:val="24"/>
              </w:rPr>
              <w:t> </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Times New Roman" w:eastAsia="Times New Roman" w:hAnsi="Times New Roman" w:cs="Times New Roman"/>
                <w:b/>
                <w:bCs/>
                <w:color w:val="000000"/>
                <w:sz w:val="24"/>
                <w:szCs w:val="24"/>
              </w:rPr>
              <w:t>Insert new Table 3.</w:t>
            </w:r>
          </w:p>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Table 3 Maximum Recommended Deflection for Adhered Covers on Steel Deck Roofs Before the Sample is Considered Suspect</w:t>
            </w:r>
          </w:p>
          <w:tbl>
            <w:tblPr>
              <w:tblW w:w="0" w:type="auto"/>
              <w:tblCellSpacing w:w="0" w:type="dxa"/>
              <w:tblCellMar>
                <w:left w:w="0" w:type="dxa"/>
                <w:right w:w="0" w:type="dxa"/>
              </w:tblCellMar>
              <w:tblLook w:val="04A0" w:firstRow="1" w:lastRow="0" w:firstColumn="1" w:lastColumn="0" w:noHBand="0" w:noVBand="1"/>
            </w:tblPr>
            <w:tblGrid>
              <w:gridCol w:w="4571"/>
              <w:gridCol w:w="4576"/>
            </w:tblGrid>
            <w:tr w:rsidR="00291550" w:rsidRPr="00291550">
              <w:trPr>
                <w:tblCellSpacing w:w="0" w:type="dxa"/>
              </w:trPr>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Test Pressure</w:t>
                  </w:r>
                  <w:r w:rsidR="008A7F45">
                    <w:rPr>
                      <w:rFonts w:ascii="Verdana" w:eastAsia="Times New Roman" w:hAnsi="Verdana" w:cs="Times New Roman"/>
                      <w:color w:val="000000"/>
                      <w:sz w:val="24"/>
                      <w:szCs w:val="24"/>
                      <w:u w:val="single"/>
                    </w:rPr>
                    <w:t xml:space="preserve"> </w:t>
                  </w:r>
                  <w:r w:rsidR="008A7F45" w:rsidRPr="008A7F45">
                    <w:rPr>
                      <w:rFonts w:ascii="Verdana" w:eastAsia="Times New Roman" w:hAnsi="Verdana" w:cs="Times New Roman"/>
                      <w:color w:val="000000"/>
                      <w:sz w:val="24"/>
                      <w:szCs w:val="24"/>
                      <w:highlight w:val="yellow"/>
                      <w:u w:val="single"/>
                    </w:rPr>
                    <w:t>(PSF)</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Maximum Deflection</w:t>
                  </w:r>
                  <w:r w:rsidR="008A7F45">
                    <w:rPr>
                      <w:rFonts w:ascii="Verdana" w:eastAsia="Times New Roman" w:hAnsi="Verdana" w:cs="Times New Roman"/>
                      <w:color w:val="000000"/>
                      <w:sz w:val="24"/>
                      <w:szCs w:val="24"/>
                      <w:u w:val="single"/>
                    </w:rPr>
                    <w:t xml:space="preserve"> </w:t>
                  </w:r>
                  <w:r w:rsidR="008A7F45" w:rsidRPr="008A7F45">
                    <w:rPr>
                      <w:rFonts w:ascii="Verdana" w:eastAsia="Times New Roman" w:hAnsi="Verdana" w:cs="Times New Roman"/>
                      <w:color w:val="000000"/>
                      <w:sz w:val="24"/>
                      <w:szCs w:val="24"/>
                      <w:highlight w:val="yellow"/>
                      <w:u w:val="single"/>
                    </w:rPr>
                    <w:t>(in)</w:t>
                  </w:r>
                </w:p>
              </w:tc>
            </w:tr>
            <w:tr w:rsidR="00291550" w:rsidRPr="00291550">
              <w:trPr>
                <w:tblCellSpacing w:w="0" w:type="dxa"/>
              </w:trPr>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60 &lt; P &lt; 120</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½ or 0.50</w:t>
                  </w:r>
                </w:p>
              </w:tc>
            </w:tr>
            <w:tr w:rsidR="00291550" w:rsidRPr="00291550">
              <w:trPr>
                <w:tblCellSpacing w:w="0" w:type="dxa"/>
              </w:trPr>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120 &lt; P &lt; 180</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¾ or 0.75</w:t>
                  </w:r>
                </w:p>
              </w:tc>
            </w:tr>
            <w:tr w:rsidR="00291550" w:rsidRPr="00291550">
              <w:trPr>
                <w:tblCellSpacing w:w="0" w:type="dxa"/>
              </w:trPr>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180 &lt; P &lt; 225</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rsidR="00291550" w:rsidRPr="00291550" w:rsidRDefault="00291550" w:rsidP="00291550">
                  <w:pPr>
                    <w:spacing w:before="100" w:beforeAutospacing="1"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15/16 or 0.94</w:t>
                  </w:r>
                </w:p>
              </w:tc>
            </w:tr>
          </w:tbl>
          <w:p w:rsidR="00291550" w:rsidRPr="00291550" w:rsidRDefault="00291550" w:rsidP="00291550">
            <w:pPr>
              <w:spacing w:before="100" w:beforeAutospacing="1" w:after="100" w:afterAutospacing="1"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u w:val="single"/>
              </w:rPr>
              <w:t>Note: For roof assemblies in which thin topping boards or the roof cover are adhered to a substrate immediately below using ribbons of adhesive, use a maximum deflection of 1 in. (25 mm) to determine suspect test samples.</w:t>
            </w:r>
          </w:p>
        </w:tc>
      </w:tr>
      <w:tr w:rsidR="00291550" w:rsidRPr="00291550" w:rsidTr="00291550">
        <w:trPr>
          <w:tblCellSpacing w:w="7" w:type="dxa"/>
        </w:trPr>
        <w:tc>
          <w:tcPr>
            <w:tcW w:w="0" w:type="auto"/>
            <w:shd w:val="clear" w:color="auto" w:fill="FFFFFF"/>
            <w:vAlign w:val="center"/>
            <w:hideMark/>
          </w:tcPr>
          <w:p w:rsidR="00291550" w:rsidRPr="00291550" w:rsidRDefault="00291550" w:rsidP="00291550">
            <w:pPr>
              <w:spacing w:after="0" w:line="240" w:lineRule="auto"/>
              <w:rPr>
                <w:rFonts w:ascii="Verdana" w:eastAsia="Times New Roman" w:hAnsi="Verdana" w:cs="Times New Roman"/>
                <w:color w:val="000000"/>
                <w:sz w:val="24"/>
                <w:szCs w:val="24"/>
              </w:rPr>
            </w:pPr>
            <w:r w:rsidRPr="00291550">
              <w:rPr>
                <w:rFonts w:ascii="Verdana" w:eastAsia="Times New Roman" w:hAnsi="Verdana" w:cs="Times New Roman"/>
                <w:color w:val="000000"/>
                <w:sz w:val="24"/>
                <w:szCs w:val="24"/>
              </w:rPr>
              <w:lastRenderedPageBreak/>
              <w:t> </w:t>
            </w:r>
          </w:p>
        </w:tc>
      </w:tr>
    </w:tbl>
    <w:p w:rsidR="008452FF" w:rsidRPr="00B35AC9" w:rsidRDefault="008A7F45" w:rsidP="008452FF">
      <w:pPr>
        <w:rPr>
          <w:rFonts w:ascii="Arial" w:hAnsi="Arial" w:cs="Arial"/>
          <w:b/>
          <w:color w:val="FF0000"/>
          <w:sz w:val="24"/>
          <w:szCs w:val="24"/>
        </w:rPr>
      </w:pPr>
      <w:r w:rsidRPr="00B35AC9">
        <w:rPr>
          <w:rFonts w:ascii="Arial" w:hAnsi="Arial" w:cs="Arial"/>
          <w:b/>
          <w:color w:val="FF0000"/>
          <w:sz w:val="24"/>
          <w:szCs w:val="24"/>
        </w:rPr>
        <w:t xml:space="preserve"> </w:t>
      </w:r>
      <w:r w:rsidR="008452FF" w:rsidRPr="00B35AC9">
        <w:rPr>
          <w:rFonts w:ascii="Arial" w:hAnsi="Arial" w:cs="Arial"/>
          <w:b/>
          <w:color w:val="FF0000"/>
          <w:sz w:val="24"/>
          <w:szCs w:val="24"/>
        </w:rPr>
        <w:t>(R9922</w:t>
      </w:r>
      <w:r w:rsidR="00E06798">
        <w:rPr>
          <w:rFonts w:ascii="Arial" w:hAnsi="Arial" w:cs="Arial"/>
          <w:b/>
          <w:color w:val="FF0000"/>
          <w:sz w:val="24"/>
          <w:szCs w:val="24"/>
        </w:rPr>
        <w:t xml:space="preserve"> AM A1 only</w:t>
      </w:r>
      <w:r w:rsidR="008452FF" w:rsidRPr="00B35AC9">
        <w:rPr>
          <w:rFonts w:ascii="Arial" w:hAnsi="Arial" w:cs="Arial"/>
          <w:b/>
          <w:color w:val="FF0000"/>
          <w:sz w:val="24"/>
          <w:szCs w:val="24"/>
        </w:rPr>
        <w:t>)</w:t>
      </w:r>
      <w:bookmarkStart w:id="1" w:name="_GoBack"/>
      <w:bookmarkEnd w:id="1"/>
    </w:p>
    <w:sectPr w:rsidR="008452FF" w:rsidRPr="00B35AC9" w:rsidSect="00E756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Helvetica-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Times New Roman"/>
    <w:charset w:val="00"/>
    <w:family w:val="auto"/>
    <w:pitch w:val="default"/>
    <w:sig w:usb0="00000003" w:usb1="00000000" w:usb2="00000000" w:usb3="00000000" w:csb0="00000001" w:csb1="00000000"/>
  </w:font>
  <w:font w:name="TimesNewRoman,Italic">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2BFD"/>
    <w:multiLevelType w:val="multilevel"/>
    <w:tmpl w:val="6B60D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F542C9"/>
    <w:multiLevelType w:val="multilevel"/>
    <w:tmpl w:val="D9F89C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EB5CAA"/>
    <w:multiLevelType w:val="multilevel"/>
    <w:tmpl w:val="8C08A610"/>
    <w:lvl w:ilvl="0">
      <w:start w:val="7"/>
      <w:numFmt w:val="decimal"/>
      <w:lvlText w:val="%1"/>
      <w:lvlJc w:val="left"/>
      <w:pPr>
        <w:ind w:left="120" w:hanging="652"/>
        <w:jc w:val="left"/>
      </w:pPr>
      <w:rPr>
        <w:rFonts w:hint="default"/>
      </w:rPr>
    </w:lvl>
    <w:lvl w:ilvl="1">
      <w:start w:val="16"/>
      <w:numFmt w:val="decimal"/>
      <w:lvlText w:val="%1-%2"/>
      <w:lvlJc w:val="left"/>
      <w:pPr>
        <w:ind w:left="120" w:hanging="652"/>
        <w:jc w:val="left"/>
      </w:pPr>
      <w:rPr>
        <w:rFonts w:ascii="Verdana" w:eastAsia="Verdana" w:hAnsi="Verdana" w:cs="Verdana" w:hint="default"/>
        <w:w w:val="100"/>
        <w:sz w:val="24"/>
        <w:szCs w:val="24"/>
      </w:rPr>
    </w:lvl>
    <w:lvl w:ilvl="2">
      <w:start w:val="2"/>
      <w:numFmt w:val="decimal"/>
      <w:lvlText w:val="%3."/>
      <w:lvlJc w:val="left"/>
      <w:pPr>
        <w:ind w:left="1441" w:hanging="204"/>
        <w:jc w:val="right"/>
      </w:pPr>
      <w:rPr>
        <w:rFonts w:ascii="Times New Roman" w:eastAsia="Times New Roman" w:hAnsi="Times New Roman" w:cs="Times New Roman" w:hint="default"/>
        <w:b/>
        <w:bCs/>
        <w:spacing w:val="-1"/>
        <w:w w:val="99"/>
        <w:position w:val="1"/>
        <w:sz w:val="25"/>
        <w:szCs w:val="25"/>
      </w:rPr>
    </w:lvl>
    <w:lvl w:ilvl="3">
      <w:numFmt w:val="bullet"/>
      <w:lvlText w:val="•"/>
      <w:lvlJc w:val="left"/>
      <w:pPr>
        <w:ind w:left="3573" w:hanging="204"/>
      </w:pPr>
      <w:rPr>
        <w:rFonts w:hint="default"/>
      </w:rPr>
    </w:lvl>
    <w:lvl w:ilvl="4">
      <w:numFmt w:val="bullet"/>
      <w:lvlText w:val="•"/>
      <w:lvlJc w:val="left"/>
      <w:pPr>
        <w:ind w:left="4640" w:hanging="204"/>
      </w:pPr>
      <w:rPr>
        <w:rFonts w:hint="default"/>
      </w:rPr>
    </w:lvl>
    <w:lvl w:ilvl="5">
      <w:numFmt w:val="bullet"/>
      <w:lvlText w:val="•"/>
      <w:lvlJc w:val="left"/>
      <w:pPr>
        <w:ind w:left="5706" w:hanging="204"/>
      </w:pPr>
      <w:rPr>
        <w:rFonts w:hint="default"/>
      </w:rPr>
    </w:lvl>
    <w:lvl w:ilvl="6">
      <w:numFmt w:val="bullet"/>
      <w:lvlText w:val="•"/>
      <w:lvlJc w:val="left"/>
      <w:pPr>
        <w:ind w:left="6773" w:hanging="204"/>
      </w:pPr>
      <w:rPr>
        <w:rFonts w:hint="default"/>
      </w:rPr>
    </w:lvl>
    <w:lvl w:ilvl="7">
      <w:numFmt w:val="bullet"/>
      <w:lvlText w:val="•"/>
      <w:lvlJc w:val="left"/>
      <w:pPr>
        <w:ind w:left="7840" w:hanging="204"/>
      </w:pPr>
      <w:rPr>
        <w:rFonts w:hint="default"/>
      </w:rPr>
    </w:lvl>
    <w:lvl w:ilvl="8">
      <w:numFmt w:val="bullet"/>
      <w:lvlText w:val="•"/>
      <w:lvlJc w:val="left"/>
      <w:pPr>
        <w:ind w:left="8906" w:hanging="204"/>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BDA"/>
    <w:rsid w:val="00074593"/>
    <w:rsid w:val="000D5AE7"/>
    <w:rsid w:val="000D6DB8"/>
    <w:rsid w:val="000E08F8"/>
    <w:rsid w:val="000E5085"/>
    <w:rsid w:val="001130E8"/>
    <w:rsid w:val="00153A14"/>
    <w:rsid w:val="00245CD1"/>
    <w:rsid w:val="00291550"/>
    <w:rsid w:val="002C5842"/>
    <w:rsid w:val="00327270"/>
    <w:rsid w:val="00386E21"/>
    <w:rsid w:val="003931F9"/>
    <w:rsid w:val="003C6705"/>
    <w:rsid w:val="00447679"/>
    <w:rsid w:val="0045112E"/>
    <w:rsid w:val="00456AD4"/>
    <w:rsid w:val="004B6041"/>
    <w:rsid w:val="004C4EC5"/>
    <w:rsid w:val="00533BDA"/>
    <w:rsid w:val="0056621D"/>
    <w:rsid w:val="0057786A"/>
    <w:rsid w:val="00591A22"/>
    <w:rsid w:val="005C1F19"/>
    <w:rsid w:val="006108A5"/>
    <w:rsid w:val="00656ED7"/>
    <w:rsid w:val="00672004"/>
    <w:rsid w:val="006858D6"/>
    <w:rsid w:val="006A42D7"/>
    <w:rsid w:val="006C3422"/>
    <w:rsid w:val="006D2973"/>
    <w:rsid w:val="006E2140"/>
    <w:rsid w:val="007003CC"/>
    <w:rsid w:val="00711E23"/>
    <w:rsid w:val="00726CBB"/>
    <w:rsid w:val="00770D06"/>
    <w:rsid w:val="007A69F6"/>
    <w:rsid w:val="007E1986"/>
    <w:rsid w:val="008452FF"/>
    <w:rsid w:val="00874D00"/>
    <w:rsid w:val="00876E99"/>
    <w:rsid w:val="00881C5C"/>
    <w:rsid w:val="008974FF"/>
    <w:rsid w:val="008A7F45"/>
    <w:rsid w:val="00916896"/>
    <w:rsid w:val="00920A8F"/>
    <w:rsid w:val="00941673"/>
    <w:rsid w:val="00972F68"/>
    <w:rsid w:val="009A1FAB"/>
    <w:rsid w:val="009D4AB0"/>
    <w:rsid w:val="009F14BC"/>
    <w:rsid w:val="00A11ED3"/>
    <w:rsid w:val="00A30E79"/>
    <w:rsid w:val="00AD674A"/>
    <w:rsid w:val="00B13B64"/>
    <w:rsid w:val="00B26D8C"/>
    <w:rsid w:val="00B35AC9"/>
    <w:rsid w:val="00B56400"/>
    <w:rsid w:val="00BE4427"/>
    <w:rsid w:val="00BF6B3A"/>
    <w:rsid w:val="00D0070F"/>
    <w:rsid w:val="00D46577"/>
    <w:rsid w:val="00D6265D"/>
    <w:rsid w:val="00D84D02"/>
    <w:rsid w:val="00DE5A55"/>
    <w:rsid w:val="00E019CF"/>
    <w:rsid w:val="00E06798"/>
    <w:rsid w:val="00E10BBD"/>
    <w:rsid w:val="00E50731"/>
    <w:rsid w:val="00E51928"/>
    <w:rsid w:val="00E7562B"/>
    <w:rsid w:val="00F108E3"/>
    <w:rsid w:val="00F111D4"/>
    <w:rsid w:val="00F55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8"/>
    <o:shapelayout v:ext="edit">
      <o:idmap v:ext="edit" data="1"/>
    </o:shapelayout>
  </w:shapeDefaults>
  <w:decimalSymbol w:val="."/>
  <w:listSeparator w:val=","/>
  <w15:docId w15:val="{4E8C6510-4308-4F66-822F-6BC75C8C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D4AB0"/>
    <w:pPr>
      <w:widowControl w:val="0"/>
      <w:autoSpaceDE w:val="0"/>
      <w:autoSpaceDN w:val="0"/>
      <w:spacing w:before="1" w:after="0" w:line="309" w:lineRule="exact"/>
      <w:ind w:left="146" w:hanging="204"/>
      <w:jc w:val="both"/>
      <w:outlineLvl w:val="0"/>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name">
    <w:name w:val="chaptername"/>
    <w:basedOn w:val="Normal"/>
    <w:rsid w:val="00E756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ptext0">
    <w:name w:val="tptext0"/>
    <w:basedOn w:val="Normal"/>
    <w:rsid w:val="00E756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ptext1">
    <w:name w:val="tptext1"/>
    <w:basedOn w:val="Normal"/>
    <w:rsid w:val="00E756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E7562B"/>
  </w:style>
  <w:style w:type="character" w:customStyle="1" w:styleId="bold">
    <w:name w:val="bold"/>
    <w:basedOn w:val="DefaultParagraphFont"/>
    <w:rsid w:val="00E7562B"/>
  </w:style>
  <w:style w:type="paragraph" w:customStyle="1" w:styleId="tptext2more">
    <w:name w:val="tptext2more"/>
    <w:basedOn w:val="Normal"/>
    <w:rsid w:val="00E756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E7562B"/>
  </w:style>
  <w:style w:type="character" w:customStyle="1" w:styleId="subscript">
    <w:name w:val="subscript"/>
    <w:basedOn w:val="DefaultParagraphFont"/>
    <w:rsid w:val="00E7562B"/>
  </w:style>
  <w:style w:type="paragraph" w:customStyle="1" w:styleId="tptext2">
    <w:name w:val="tptext2"/>
    <w:basedOn w:val="Normal"/>
    <w:rsid w:val="00E756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ptext3more">
    <w:name w:val="tptext3more"/>
    <w:basedOn w:val="Normal"/>
    <w:rsid w:val="00E7562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44767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6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CBB"/>
    <w:rPr>
      <w:rFonts w:ascii="Tahoma" w:hAnsi="Tahoma" w:cs="Tahoma"/>
      <w:sz w:val="16"/>
      <w:szCs w:val="16"/>
    </w:rPr>
  </w:style>
  <w:style w:type="numbering" w:customStyle="1" w:styleId="NoList1">
    <w:name w:val="No List1"/>
    <w:next w:val="NoList"/>
    <w:uiPriority w:val="99"/>
    <w:semiHidden/>
    <w:unhideWhenUsed/>
    <w:rsid w:val="00D6265D"/>
  </w:style>
  <w:style w:type="paragraph" w:styleId="NormalWeb">
    <w:name w:val="Normal (Web)"/>
    <w:basedOn w:val="Normal"/>
    <w:uiPriority w:val="99"/>
    <w:semiHidden/>
    <w:unhideWhenUsed/>
    <w:rsid w:val="00D62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oins0">
    <w:name w:val="msoins"/>
    <w:basedOn w:val="DefaultParagraphFont"/>
    <w:rsid w:val="00D6265D"/>
  </w:style>
  <w:style w:type="character" w:customStyle="1" w:styleId="Heading1Char">
    <w:name w:val="Heading 1 Char"/>
    <w:basedOn w:val="DefaultParagraphFont"/>
    <w:link w:val="Heading1"/>
    <w:uiPriority w:val="1"/>
    <w:rsid w:val="009D4AB0"/>
    <w:rPr>
      <w:rFonts w:ascii="Times New Roman" w:eastAsia="Times New Roman" w:hAnsi="Times New Roman" w:cs="Times New Roman"/>
      <w:b/>
      <w:bCs/>
      <w:sz w:val="27"/>
      <w:szCs w:val="27"/>
    </w:rPr>
  </w:style>
  <w:style w:type="paragraph" w:styleId="BodyText">
    <w:name w:val="Body Text"/>
    <w:basedOn w:val="Normal"/>
    <w:link w:val="BodyTextChar"/>
    <w:uiPriority w:val="1"/>
    <w:qFormat/>
    <w:rsid w:val="009D4AB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D4AB0"/>
    <w:rPr>
      <w:rFonts w:ascii="Times New Roman" w:eastAsia="Times New Roman" w:hAnsi="Times New Roman" w:cs="Times New Roman"/>
      <w:sz w:val="24"/>
      <w:szCs w:val="24"/>
    </w:rPr>
  </w:style>
  <w:style w:type="paragraph" w:styleId="ListParagraph">
    <w:name w:val="List Paragraph"/>
    <w:basedOn w:val="Normal"/>
    <w:uiPriority w:val="1"/>
    <w:qFormat/>
    <w:rsid w:val="009D4AB0"/>
    <w:pPr>
      <w:widowControl w:val="0"/>
      <w:autoSpaceDE w:val="0"/>
      <w:autoSpaceDN w:val="0"/>
      <w:spacing w:before="1" w:after="0" w:line="309" w:lineRule="exact"/>
      <w:ind w:left="120" w:hanging="204"/>
      <w:jc w:val="both"/>
    </w:pPr>
    <w:rPr>
      <w:rFonts w:ascii="Times New Roman" w:eastAsia="Times New Roman" w:hAnsi="Times New Roman" w:cs="Times New Roman"/>
    </w:rPr>
  </w:style>
  <w:style w:type="paragraph" w:customStyle="1" w:styleId="TableParagraph">
    <w:name w:val="Table Paragraph"/>
    <w:basedOn w:val="Normal"/>
    <w:uiPriority w:val="1"/>
    <w:qFormat/>
    <w:rsid w:val="009D4AB0"/>
    <w:pPr>
      <w:widowControl w:val="0"/>
      <w:autoSpaceDE w:val="0"/>
      <w:autoSpaceDN w:val="0"/>
      <w:spacing w:before="48" w:after="0" w:line="240" w:lineRule="auto"/>
      <w:jc w:val="center"/>
    </w:pPr>
    <w:rPr>
      <w:rFonts w:ascii="Arial" w:eastAsia="Arial" w:hAnsi="Arial" w:cs="Arial"/>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0923">
      <w:bodyDiv w:val="1"/>
      <w:marLeft w:val="0"/>
      <w:marRight w:val="0"/>
      <w:marTop w:val="0"/>
      <w:marBottom w:val="0"/>
      <w:divBdr>
        <w:top w:val="none" w:sz="0" w:space="0" w:color="auto"/>
        <w:left w:val="none" w:sz="0" w:space="0" w:color="auto"/>
        <w:bottom w:val="none" w:sz="0" w:space="0" w:color="auto"/>
        <w:right w:val="none" w:sz="0" w:space="0" w:color="auto"/>
      </w:divBdr>
    </w:div>
    <w:div w:id="32851882">
      <w:bodyDiv w:val="1"/>
      <w:marLeft w:val="0"/>
      <w:marRight w:val="0"/>
      <w:marTop w:val="0"/>
      <w:marBottom w:val="0"/>
      <w:divBdr>
        <w:top w:val="none" w:sz="0" w:space="0" w:color="auto"/>
        <w:left w:val="none" w:sz="0" w:space="0" w:color="auto"/>
        <w:bottom w:val="none" w:sz="0" w:space="0" w:color="auto"/>
        <w:right w:val="none" w:sz="0" w:space="0" w:color="auto"/>
      </w:divBdr>
    </w:div>
    <w:div w:id="135295438">
      <w:bodyDiv w:val="1"/>
      <w:marLeft w:val="0"/>
      <w:marRight w:val="0"/>
      <w:marTop w:val="0"/>
      <w:marBottom w:val="0"/>
      <w:divBdr>
        <w:top w:val="none" w:sz="0" w:space="0" w:color="auto"/>
        <w:left w:val="none" w:sz="0" w:space="0" w:color="auto"/>
        <w:bottom w:val="none" w:sz="0" w:space="0" w:color="auto"/>
        <w:right w:val="none" w:sz="0" w:space="0" w:color="auto"/>
      </w:divBdr>
    </w:div>
    <w:div w:id="167792922">
      <w:bodyDiv w:val="1"/>
      <w:marLeft w:val="0"/>
      <w:marRight w:val="0"/>
      <w:marTop w:val="0"/>
      <w:marBottom w:val="0"/>
      <w:divBdr>
        <w:top w:val="none" w:sz="0" w:space="0" w:color="auto"/>
        <w:left w:val="none" w:sz="0" w:space="0" w:color="auto"/>
        <w:bottom w:val="none" w:sz="0" w:space="0" w:color="auto"/>
        <w:right w:val="none" w:sz="0" w:space="0" w:color="auto"/>
      </w:divBdr>
    </w:div>
    <w:div w:id="253364740">
      <w:bodyDiv w:val="1"/>
      <w:marLeft w:val="0"/>
      <w:marRight w:val="0"/>
      <w:marTop w:val="0"/>
      <w:marBottom w:val="0"/>
      <w:divBdr>
        <w:top w:val="none" w:sz="0" w:space="0" w:color="auto"/>
        <w:left w:val="none" w:sz="0" w:space="0" w:color="auto"/>
        <w:bottom w:val="none" w:sz="0" w:space="0" w:color="auto"/>
        <w:right w:val="none" w:sz="0" w:space="0" w:color="auto"/>
      </w:divBdr>
    </w:div>
    <w:div w:id="259071262">
      <w:bodyDiv w:val="1"/>
      <w:marLeft w:val="0"/>
      <w:marRight w:val="0"/>
      <w:marTop w:val="0"/>
      <w:marBottom w:val="0"/>
      <w:divBdr>
        <w:top w:val="none" w:sz="0" w:space="0" w:color="auto"/>
        <w:left w:val="none" w:sz="0" w:space="0" w:color="auto"/>
        <w:bottom w:val="none" w:sz="0" w:space="0" w:color="auto"/>
        <w:right w:val="none" w:sz="0" w:space="0" w:color="auto"/>
      </w:divBdr>
    </w:div>
    <w:div w:id="277416627">
      <w:bodyDiv w:val="1"/>
      <w:marLeft w:val="0"/>
      <w:marRight w:val="0"/>
      <w:marTop w:val="0"/>
      <w:marBottom w:val="0"/>
      <w:divBdr>
        <w:top w:val="none" w:sz="0" w:space="0" w:color="auto"/>
        <w:left w:val="none" w:sz="0" w:space="0" w:color="auto"/>
        <w:bottom w:val="none" w:sz="0" w:space="0" w:color="auto"/>
        <w:right w:val="none" w:sz="0" w:space="0" w:color="auto"/>
      </w:divBdr>
    </w:div>
    <w:div w:id="411128642">
      <w:bodyDiv w:val="1"/>
      <w:marLeft w:val="0"/>
      <w:marRight w:val="0"/>
      <w:marTop w:val="0"/>
      <w:marBottom w:val="0"/>
      <w:divBdr>
        <w:top w:val="none" w:sz="0" w:space="0" w:color="auto"/>
        <w:left w:val="none" w:sz="0" w:space="0" w:color="auto"/>
        <w:bottom w:val="none" w:sz="0" w:space="0" w:color="auto"/>
        <w:right w:val="none" w:sz="0" w:space="0" w:color="auto"/>
      </w:divBdr>
    </w:div>
    <w:div w:id="454760518">
      <w:bodyDiv w:val="1"/>
      <w:marLeft w:val="0"/>
      <w:marRight w:val="0"/>
      <w:marTop w:val="0"/>
      <w:marBottom w:val="0"/>
      <w:divBdr>
        <w:top w:val="none" w:sz="0" w:space="0" w:color="auto"/>
        <w:left w:val="none" w:sz="0" w:space="0" w:color="auto"/>
        <w:bottom w:val="none" w:sz="0" w:space="0" w:color="auto"/>
        <w:right w:val="none" w:sz="0" w:space="0" w:color="auto"/>
      </w:divBdr>
    </w:div>
    <w:div w:id="486097821">
      <w:bodyDiv w:val="1"/>
      <w:marLeft w:val="0"/>
      <w:marRight w:val="0"/>
      <w:marTop w:val="0"/>
      <w:marBottom w:val="0"/>
      <w:divBdr>
        <w:top w:val="none" w:sz="0" w:space="0" w:color="auto"/>
        <w:left w:val="none" w:sz="0" w:space="0" w:color="auto"/>
        <w:bottom w:val="none" w:sz="0" w:space="0" w:color="auto"/>
        <w:right w:val="none" w:sz="0" w:space="0" w:color="auto"/>
      </w:divBdr>
    </w:div>
    <w:div w:id="531260498">
      <w:bodyDiv w:val="1"/>
      <w:marLeft w:val="0"/>
      <w:marRight w:val="0"/>
      <w:marTop w:val="0"/>
      <w:marBottom w:val="0"/>
      <w:divBdr>
        <w:top w:val="none" w:sz="0" w:space="0" w:color="auto"/>
        <w:left w:val="none" w:sz="0" w:space="0" w:color="auto"/>
        <w:bottom w:val="none" w:sz="0" w:space="0" w:color="auto"/>
        <w:right w:val="none" w:sz="0" w:space="0" w:color="auto"/>
      </w:divBdr>
    </w:div>
    <w:div w:id="554513135">
      <w:bodyDiv w:val="1"/>
      <w:marLeft w:val="0"/>
      <w:marRight w:val="0"/>
      <w:marTop w:val="0"/>
      <w:marBottom w:val="0"/>
      <w:divBdr>
        <w:top w:val="none" w:sz="0" w:space="0" w:color="auto"/>
        <w:left w:val="none" w:sz="0" w:space="0" w:color="auto"/>
        <w:bottom w:val="none" w:sz="0" w:space="0" w:color="auto"/>
        <w:right w:val="none" w:sz="0" w:space="0" w:color="auto"/>
      </w:divBdr>
    </w:div>
    <w:div w:id="562562796">
      <w:bodyDiv w:val="1"/>
      <w:marLeft w:val="0"/>
      <w:marRight w:val="0"/>
      <w:marTop w:val="0"/>
      <w:marBottom w:val="0"/>
      <w:divBdr>
        <w:top w:val="none" w:sz="0" w:space="0" w:color="auto"/>
        <w:left w:val="none" w:sz="0" w:space="0" w:color="auto"/>
        <w:bottom w:val="none" w:sz="0" w:space="0" w:color="auto"/>
        <w:right w:val="none" w:sz="0" w:space="0" w:color="auto"/>
      </w:divBdr>
    </w:div>
    <w:div w:id="574903528">
      <w:bodyDiv w:val="1"/>
      <w:marLeft w:val="0"/>
      <w:marRight w:val="0"/>
      <w:marTop w:val="0"/>
      <w:marBottom w:val="0"/>
      <w:divBdr>
        <w:top w:val="none" w:sz="0" w:space="0" w:color="auto"/>
        <w:left w:val="none" w:sz="0" w:space="0" w:color="auto"/>
        <w:bottom w:val="none" w:sz="0" w:space="0" w:color="auto"/>
        <w:right w:val="none" w:sz="0" w:space="0" w:color="auto"/>
      </w:divBdr>
    </w:div>
    <w:div w:id="592781708">
      <w:bodyDiv w:val="1"/>
      <w:marLeft w:val="0"/>
      <w:marRight w:val="0"/>
      <w:marTop w:val="0"/>
      <w:marBottom w:val="0"/>
      <w:divBdr>
        <w:top w:val="none" w:sz="0" w:space="0" w:color="auto"/>
        <w:left w:val="none" w:sz="0" w:space="0" w:color="auto"/>
        <w:bottom w:val="none" w:sz="0" w:space="0" w:color="auto"/>
        <w:right w:val="none" w:sz="0" w:space="0" w:color="auto"/>
      </w:divBdr>
    </w:div>
    <w:div w:id="645478553">
      <w:bodyDiv w:val="1"/>
      <w:marLeft w:val="0"/>
      <w:marRight w:val="0"/>
      <w:marTop w:val="0"/>
      <w:marBottom w:val="0"/>
      <w:divBdr>
        <w:top w:val="none" w:sz="0" w:space="0" w:color="auto"/>
        <w:left w:val="none" w:sz="0" w:space="0" w:color="auto"/>
        <w:bottom w:val="none" w:sz="0" w:space="0" w:color="auto"/>
        <w:right w:val="none" w:sz="0" w:space="0" w:color="auto"/>
      </w:divBdr>
    </w:div>
    <w:div w:id="712923824">
      <w:bodyDiv w:val="1"/>
      <w:marLeft w:val="0"/>
      <w:marRight w:val="0"/>
      <w:marTop w:val="0"/>
      <w:marBottom w:val="0"/>
      <w:divBdr>
        <w:top w:val="none" w:sz="0" w:space="0" w:color="auto"/>
        <w:left w:val="none" w:sz="0" w:space="0" w:color="auto"/>
        <w:bottom w:val="none" w:sz="0" w:space="0" w:color="auto"/>
        <w:right w:val="none" w:sz="0" w:space="0" w:color="auto"/>
      </w:divBdr>
    </w:div>
    <w:div w:id="869804689">
      <w:bodyDiv w:val="1"/>
      <w:marLeft w:val="0"/>
      <w:marRight w:val="0"/>
      <w:marTop w:val="0"/>
      <w:marBottom w:val="0"/>
      <w:divBdr>
        <w:top w:val="none" w:sz="0" w:space="0" w:color="auto"/>
        <w:left w:val="none" w:sz="0" w:space="0" w:color="auto"/>
        <w:bottom w:val="none" w:sz="0" w:space="0" w:color="auto"/>
        <w:right w:val="none" w:sz="0" w:space="0" w:color="auto"/>
      </w:divBdr>
    </w:div>
    <w:div w:id="876159716">
      <w:bodyDiv w:val="1"/>
      <w:marLeft w:val="0"/>
      <w:marRight w:val="0"/>
      <w:marTop w:val="0"/>
      <w:marBottom w:val="0"/>
      <w:divBdr>
        <w:top w:val="none" w:sz="0" w:space="0" w:color="auto"/>
        <w:left w:val="none" w:sz="0" w:space="0" w:color="auto"/>
        <w:bottom w:val="none" w:sz="0" w:space="0" w:color="auto"/>
        <w:right w:val="none" w:sz="0" w:space="0" w:color="auto"/>
      </w:divBdr>
    </w:div>
    <w:div w:id="971129922">
      <w:bodyDiv w:val="1"/>
      <w:marLeft w:val="0"/>
      <w:marRight w:val="0"/>
      <w:marTop w:val="0"/>
      <w:marBottom w:val="0"/>
      <w:divBdr>
        <w:top w:val="none" w:sz="0" w:space="0" w:color="auto"/>
        <w:left w:val="none" w:sz="0" w:space="0" w:color="auto"/>
        <w:bottom w:val="none" w:sz="0" w:space="0" w:color="auto"/>
        <w:right w:val="none" w:sz="0" w:space="0" w:color="auto"/>
      </w:divBdr>
    </w:div>
    <w:div w:id="1090545972">
      <w:bodyDiv w:val="1"/>
      <w:marLeft w:val="0"/>
      <w:marRight w:val="0"/>
      <w:marTop w:val="0"/>
      <w:marBottom w:val="0"/>
      <w:divBdr>
        <w:top w:val="none" w:sz="0" w:space="0" w:color="auto"/>
        <w:left w:val="none" w:sz="0" w:space="0" w:color="auto"/>
        <w:bottom w:val="none" w:sz="0" w:space="0" w:color="auto"/>
        <w:right w:val="none" w:sz="0" w:space="0" w:color="auto"/>
      </w:divBdr>
    </w:div>
    <w:div w:id="1112044412">
      <w:bodyDiv w:val="1"/>
      <w:marLeft w:val="0"/>
      <w:marRight w:val="0"/>
      <w:marTop w:val="0"/>
      <w:marBottom w:val="0"/>
      <w:divBdr>
        <w:top w:val="none" w:sz="0" w:space="0" w:color="auto"/>
        <w:left w:val="none" w:sz="0" w:space="0" w:color="auto"/>
        <w:bottom w:val="none" w:sz="0" w:space="0" w:color="auto"/>
        <w:right w:val="none" w:sz="0" w:space="0" w:color="auto"/>
      </w:divBdr>
    </w:div>
    <w:div w:id="1129318528">
      <w:bodyDiv w:val="1"/>
      <w:marLeft w:val="0"/>
      <w:marRight w:val="0"/>
      <w:marTop w:val="0"/>
      <w:marBottom w:val="0"/>
      <w:divBdr>
        <w:top w:val="none" w:sz="0" w:space="0" w:color="auto"/>
        <w:left w:val="none" w:sz="0" w:space="0" w:color="auto"/>
        <w:bottom w:val="none" w:sz="0" w:space="0" w:color="auto"/>
        <w:right w:val="none" w:sz="0" w:space="0" w:color="auto"/>
      </w:divBdr>
    </w:div>
    <w:div w:id="1153374410">
      <w:bodyDiv w:val="1"/>
      <w:marLeft w:val="0"/>
      <w:marRight w:val="0"/>
      <w:marTop w:val="0"/>
      <w:marBottom w:val="0"/>
      <w:divBdr>
        <w:top w:val="none" w:sz="0" w:space="0" w:color="auto"/>
        <w:left w:val="none" w:sz="0" w:space="0" w:color="auto"/>
        <w:bottom w:val="none" w:sz="0" w:space="0" w:color="auto"/>
        <w:right w:val="none" w:sz="0" w:space="0" w:color="auto"/>
      </w:divBdr>
    </w:div>
    <w:div w:id="1158232899">
      <w:bodyDiv w:val="1"/>
      <w:marLeft w:val="0"/>
      <w:marRight w:val="0"/>
      <w:marTop w:val="0"/>
      <w:marBottom w:val="0"/>
      <w:divBdr>
        <w:top w:val="none" w:sz="0" w:space="0" w:color="auto"/>
        <w:left w:val="none" w:sz="0" w:space="0" w:color="auto"/>
        <w:bottom w:val="none" w:sz="0" w:space="0" w:color="auto"/>
        <w:right w:val="none" w:sz="0" w:space="0" w:color="auto"/>
      </w:divBdr>
    </w:div>
    <w:div w:id="1216820269">
      <w:bodyDiv w:val="1"/>
      <w:marLeft w:val="0"/>
      <w:marRight w:val="0"/>
      <w:marTop w:val="0"/>
      <w:marBottom w:val="0"/>
      <w:divBdr>
        <w:top w:val="none" w:sz="0" w:space="0" w:color="auto"/>
        <w:left w:val="none" w:sz="0" w:space="0" w:color="auto"/>
        <w:bottom w:val="none" w:sz="0" w:space="0" w:color="auto"/>
        <w:right w:val="none" w:sz="0" w:space="0" w:color="auto"/>
      </w:divBdr>
      <w:divsChild>
        <w:div w:id="1258320656">
          <w:marLeft w:val="899"/>
          <w:marRight w:val="0"/>
          <w:marTop w:val="141"/>
          <w:marBottom w:val="0"/>
          <w:divBdr>
            <w:top w:val="none" w:sz="0" w:space="0" w:color="auto"/>
            <w:left w:val="none" w:sz="0" w:space="0" w:color="auto"/>
            <w:bottom w:val="none" w:sz="0" w:space="0" w:color="auto"/>
            <w:right w:val="none" w:sz="0" w:space="0" w:color="auto"/>
          </w:divBdr>
        </w:div>
      </w:divsChild>
    </w:div>
    <w:div w:id="1226139237">
      <w:bodyDiv w:val="1"/>
      <w:marLeft w:val="0"/>
      <w:marRight w:val="0"/>
      <w:marTop w:val="0"/>
      <w:marBottom w:val="0"/>
      <w:divBdr>
        <w:top w:val="none" w:sz="0" w:space="0" w:color="auto"/>
        <w:left w:val="none" w:sz="0" w:space="0" w:color="auto"/>
        <w:bottom w:val="none" w:sz="0" w:space="0" w:color="auto"/>
        <w:right w:val="none" w:sz="0" w:space="0" w:color="auto"/>
      </w:divBdr>
    </w:div>
    <w:div w:id="1281113227">
      <w:bodyDiv w:val="1"/>
      <w:marLeft w:val="0"/>
      <w:marRight w:val="0"/>
      <w:marTop w:val="0"/>
      <w:marBottom w:val="0"/>
      <w:divBdr>
        <w:top w:val="none" w:sz="0" w:space="0" w:color="auto"/>
        <w:left w:val="none" w:sz="0" w:space="0" w:color="auto"/>
        <w:bottom w:val="none" w:sz="0" w:space="0" w:color="auto"/>
        <w:right w:val="none" w:sz="0" w:space="0" w:color="auto"/>
      </w:divBdr>
    </w:div>
    <w:div w:id="1428388363">
      <w:bodyDiv w:val="1"/>
      <w:marLeft w:val="0"/>
      <w:marRight w:val="0"/>
      <w:marTop w:val="0"/>
      <w:marBottom w:val="0"/>
      <w:divBdr>
        <w:top w:val="none" w:sz="0" w:space="0" w:color="auto"/>
        <w:left w:val="none" w:sz="0" w:space="0" w:color="auto"/>
        <w:bottom w:val="none" w:sz="0" w:space="0" w:color="auto"/>
        <w:right w:val="none" w:sz="0" w:space="0" w:color="auto"/>
      </w:divBdr>
    </w:div>
    <w:div w:id="1448425506">
      <w:bodyDiv w:val="1"/>
      <w:marLeft w:val="0"/>
      <w:marRight w:val="0"/>
      <w:marTop w:val="0"/>
      <w:marBottom w:val="0"/>
      <w:divBdr>
        <w:top w:val="none" w:sz="0" w:space="0" w:color="auto"/>
        <w:left w:val="none" w:sz="0" w:space="0" w:color="auto"/>
        <w:bottom w:val="none" w:sz="0" w:space="0" w:color="auto"/>
        <w:right w:val="none" w:sz="0" w:space="0" w:color="auto"/>
      </w:divBdr>
    </w:div>
    <w:div w:id="1494025888">
      <w:bodyDiv w:val="1"/>
      <w:marLeft w:val="0"/>
      <w:marRight w:val="0"/>
      <w:marTop w:val="0"/>
      <w:marBottom w:val="0"/>
      <w:divBdr>
        <w:top w:val="none" w:sz="0" w:space="0" w:color="auto"/>
        <w:left w:val="none" w:sz="0" w:space="0" w:color="auto"/>
        <w:bottom w:val="none" w:sz="0" w:space="0" w:color="auto"/>
        <w:right w:val="none" w:sz="0" w:space="0" w:color="auto"/>
      </w:divBdr>
    </w:div>
    <w:div w:id="1530145444">
      <w:bodyDiv w:val="1"/>
      <w:marLeft w:val="0"/>
      <w:marRight w:val="0"/>
      <w:marTop w:val="0"/>
      <w:marBottom w:val="0"/>
      <w:divBdr>
        <w:top w:val="none" w:sz="0" w:space="0" w:color="auto"/>
        <w:left w:val="none" w:sz="0" w:space="0" w:color="auto"/>
        <w:bottom w:val="none" w:sz="0" w:space="0" w:color="auto"/>
        <w:right w:val="none" w:sz="0" w:space="0" w:color="auto"/>
      </w:divBdr>
    </w:div>
    <w:div w:id="1537965067">
      <w:bodyDiv w:val="1"/>
      <w:marLeft w:val="0"/>
      <w:marRight w:val="0"/>
      <w:marTop w:val="0"/>
      <w:marBottom w:val="0"/>
      <w:divBdr>
        <w:top w:val="none" w:sz="0" w:space="0" w:color="auto"/>
        <w:left w:val="none" w:sz="0" w:space="0" w:color="auto"/>
        <w:bottom w:val="none" w:sz="0" w:space="0" w:color="auto"/>
        <w:right w:val="none" w:sz="0" w:space="0" w:color="auto"/>
      </w:divBdr>
    </w:div>
    <w:div w:id="1568683894">
      <w:bodyDiv w:val="1"/>
      <w:marLeft w:val="0"/>
      <w:marRight w:val="0"/>
      <w:marTop w:val="0"/>
      <w:marBottom w:val="0"/>
      <w:divBdr>
        <w:top w:val="none" w:sz="0" w:space="0" w:color="auto"/>
        <w:left w:val="none" w:sz="0" w:space="0" w:color="auto"/>
        <w:bottom w:val="none" w:sz="0" w:space="0" w:color="auto"/>
        <w:right w:val="none" w:sz="0" w:space="0" w:color="auto"/>
      </w:divBdr>
    </w:div>
    <w:div w:id="1572540142">
      <w:bodyDiv w:val="1"/>
      <w:marLeft w:val="0"/>
      <w:marRight w:val="0"/>
      <w:marTop w:val="0"/>
      <w:marBottom w:val="0"/>
      <w:divBdr>
        <w:top w:val="none" w:sz="0" w:space="0" w:color="auto"/>
        <w:left w:val="none" w:sz="0" w:space="0" w:color="auto"/>
        <w:bottom w:val="none" w:sz="0" w:space="0" w:color="auto"/>
        <w:right w:val="none" w:sz="0" w:space="0" w:color="auto"/>
      </w:divBdr>
    </w:div>
    <w:div w:id="1675109709">
      <w:bodyDiv w:val="1"/>
      <w:marLeft w:val="0"/>
      <w:marRight w:val="0"/>
      <w:marTop w:val="0"/>
      <w:marBottom w:val="0"/>
      <w:divBdr>
        <w:top w:val="none" w:sz="0" w:space="0" w:color="auto"/>
        <w:left w:val="none" w:sz="0" w:space="0" w:color="auto"/>
        <w:bottom w:val="none" w:sz="0" w:space="0" w:color="auto"/>
        <w:right w:val="none" w:sz="0" w:space="0" w:color="auto"/>
      </w:divBdr>
    </w:div>
    <w:div w:id="1770588725">
      <w:bodyDiv w:val="1"/>
      <w:marLeft w:val="0"/>
      <w:marRight w:val="0"/>
      <w:marTop w:val="0"/>
      <w:marBottom w:val="0"/>
      <w:divBdr>
        <w:top w:val="none" w:sz="0" w:space="0" w:color="auto"/>
        <w:left w:val="none" w:sz="0" w:space="0" w:color="auto"/>
        <w:bottom w:val="none" w:sz="0" w:space="0" w:color="auto"/>
        <w:right w:val="none" w:sz="0" w:space="0" w:color="auto"/>
      </w:divBdr>
    </w:div>
    <w:div w:id="1790123359">
      <w:bodyDiv w:val="1"/>
      <w:marLeft w:val="0"/>
      <w:marRight w:val="0"/>
      <w:marTop w:val="0"/>
      <w:marBottom w:val="0"/>
      <w:divBdr>
        <w:top w:val="none" w:sz="0" w:space="0" w:color="auto"/>
        <w:left w:val="none" w:sz="0" w:space="0" w:color="auto"/>
        <w:bottom w:val="none" w:sz="0" w:space="0" w:color="auto"/>
        <w:right w:val="none" w:sz="0" w:space="0" w:color="auto"/>
      </w:divBdr>
    </w:div>
    <w:div w:id="1832330352">
      <w:bodyDiv w:val="1"/>
      <w:marLeft w:val="0"/>
      <w:marRight w:val="0"/>
      <w:marTop w:val="0"/>
      <w:marBottom w:val="0"/>
      <w:divBdr>
        <w:top w:val="none" w:sz="0" w:space="0" w:color="auto"/>
        <w:left w:val="none" w:sz="0" w:space="0" w:color="auto"/>
        <w:bottom w:val="none" w:sz="0" w:space="0" w:color="auto"/>
        <w:right w:val="none" w:sz="0" w:space="0" w:color="auto"/>
      </w:divBdr>
    </w:div>
    <w:div w:id="1838958892">
      <w:bodyDiv w:val="1"/>
      <w:marLeft w:val="0"/>
      <w:marRight w:val="0"/>
      <w:marTop w:val="0"/>
      <w:marBottom w:val="0"/>
      <w:divBdr>
        <w:top w:val="none" w:sz="0" w:space="0" w:color="auto"/>
        <w:left w:val="none" w:sz="0" w:space="0" w:color="auto"/>
        <w:bottom w:val="none" w:sz="0" w:space="0" w:color="auto"/>
        <w:right w:val="none" w:sz="0" w:space="0" w:color="auto"/>
      </w:divBdr>
    </w:div>
    <w:div w:id="1839616172">
      <w:bodyDiv w:val="1"/>
      <w:marLeft w:val="0"/>
      <w:marRight w:val="0"/>
      <w:marTop w:val="0"/>
      <w:marBottom w:val="0"/>
      <w:divBdr>
        <w:top w:val="none" w:sz="0" w:space="0" w:color="auto"/>
        <w:left w:val="none" w:sz="0" w:space="0" w:color="auto"/>
        <w:bottom w:val="none" w:sz="0" w:space="0" w:color="auto"/>
        <w:right w:val="none" w:sz="0" w:space="0" w:color="auto"/>
      </w:divBdr>
    </w:div>
    <w:div w:id="1885143773">
      <w:bodyDiv w:val="1"/>
      <w:marLeft w:val="0"/>
      <w:marRight w:val="0"/>
      <w:marTop w:val="0"/>
      <w:marBottom w:val="0"/>
      <w:divBdr>
        <w:top w:val="none" w:sz="0" w:space="0" w:color="auto"/>
        <w:left w:val="none" w:sz="0" w:space="0" w:color="auto"/>
        <w:bottom w:val="none" w:sz="0" w:space="0" w:color="auto"/>
        <w:right w:val="none" w:sz="0" w:space="0" w:color="auto"/>
      </w:divBdr>
    </w:div>
    <w:div w:id="1902642406">
      <w:bodyDiv w:val="1"/>
      <w:marLeft w:val="0"/>
      <w:marRight w:val="0"/>
      <w:marTop w:val="0"/>
      <w:marBottom w:val="0"/>
      <w:divBdr>
        <w:top w:val="none" w:sz="0" w:space="0" w:color="auto"/>
        <w:left w:val="none" w:sz="0" w:space="0" w:color="auto"/>
        <w:bottom w:val="none" w:sz="0" w:space="0" w:color="auto"/>
        <w:right w:val="none" w:sz="0" w:space="0" w:color="auto"/>
      </w:divBdr>
    </w:div>
    <w:div w:id="1953708637">
      <w:bodyDiv w:val="1"/>
      <w:marLeft w:val="0"/>
      <w:marRight w:val="0"/>
      <w:marTop w:val="0"/>
      <w:marBottom w:val="0"/>
      <w:divBdr>
        <w:top w:val="none" w:sz="0" w:space="0" w:color="auto"/>
        <w:left w:val="none" w:sz="0" w:space="0" w:color="auto"/>
        <w:bottom w:val="none" w:sz="0" w:space="0" w:color="auto"/>
        <w:right w:val="none" w:sz="0" w:space="0" w:color="auto"/>
      </w:divBdr>
    </w:div>
    <w:div w:id="1988701621">
      <w:bodyDiv w:val="1"/>
      <w:marLeft w:val="0"/>
      <w:marRight w:val="0"/>
      <w:marTop w:val="0"/>
      <w:marBottom w:val="0"/>
      <w:divBdr>
        <w:top w:val="none" w:sz="0" w:space="0" w:color="auto"/>
        <w:left w:val="none" w:sz="0" w:space="0" w:color="auto"/>
        <w:bottom w:val="none" w:sz="0" w:space="0" w:color="auto"/>
        <w:right w:val="none" w:sz="0" w:space="0" w:color="auto"/>
      </w:divBdr>
    </w:div>
    <w:div w:id="2006005473">
      <w:bodyDiv w:val="1"/>
      <w:marLeft w:val="0"/>
      <w:marRight w:val="0"/>
      <w:marTop w:val="0"/>
      <w:marBottom w:val="0"/>
      <w:divBdr>
        <w:top w:val="none" w:sz="0" w:space="0" w:color="auto"/>
        <w:left w:val="none" w:sz="0" w:space="0" w:color="auto"/>
        <w:bottom w:val="none" w:sz="0" w:space="0" w:color="auto"/>
        <w:right w:val="none" w:sz="0" w:space="0" w:color="auto"/>
      </w:divBdr>
    </w:div>
    <w:div w:id="2068263050">
      <w:bodyDiv w:val="1"/>
      <w:marLeft w:val="0"/>
      <w:marRight w:val="0"/>
      <w:marTop w:val="0"/>
      <w:marBottom w:val="0"/>
      <w:divBdr>
        <w:top w:val="none" w:sz="0" w:space="0" w:color="auto"/>
        <w:left w:val="none" w:sz="0" w:space="0" w:color="auto"/>
        <w:bottom w:val="none" w:sz="0" w:space="0" w:color="auto"/>
        <w:right w:val="none" w:sz="0" w:space="0" w:color="auto"/>
      </w:divBdr>
    </w:div>
    <w:div w:id="2072851029">
      <w:bodyDiv w:val="1"/>
      <w:marLeft w:val="0"/>
      <w:marRight w:val="0"/>
      <w:marTop w:val="0"/>
      <w:marBottom w:val="0"/>
      <w:divBdr>
        <w:top w:val="none" w:sz="0" w:space="0" w:color="auto"/>
        <w:left w:val="none" w:sz="0" w:space="0" w:color="auto"/>
        <w:bottom w:val="none" w:sz="0" w:space="0" w:color="auto"/>
        <w:right w:val="none" w:sz="0" w:space="0" w:color="auto"/>
      </w:divBdr>
    </w:div>
    <w:div w:id="2093619301">
      <w:bodyDiv w:val="1"/>
      <w:marLeft w:val="0"/>
      <w:marRight w:val="0"/>
      <w:marTop w:val="0"/>
      <w:marBottom w:val="0"/>
      <w:divBdr>
        <w:top w:val="none" w:sz="0" w:space="0" w:color="auto"/>
        <w:left w:val="none" w:sz="0" w:space="0" w:color="auto"/>
        <w:bottom w:val="none" w:sz="0" w:space="0" w:color="auto"/>
        <w:right w:val="none" w:sz="0" w:space="0" w:color="auto"/>
      </w:divBdr>
    </w:div>
    <w:div w:id="211288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921</TotalTime>
  <Pages>43</Pages>
  <Words>11313</Words>
  <Characters>64488</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75650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Bellamy, Norman</dc:creator>
  <cp:lastModifiedBy>Madani, Mo</cp:lastModifiedBy>
  <cp:revision>28</cp:revision>
  <dcterms:created xsi:type="dcterms:W3CDTF">2022-03-02T21:08:00Z</dcterms:created>
  <dcterms:modified xsi:type="dcterms:W3CDTF">2022-12-18T19:09:00Z</dcterms:modified>
</cp:coreProperties>
</file>