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F901A" w14:textId="77777777" w:rsidR="00C05670" w:rsidRPr="006C7EA3" w:rsidRDefault="00C05670" w:rsidP="00C05670">
      <w:pPr>
        <w:pStyle w:val="body"/>
        <w:rPr>
          <w:b/>
          <w:color w:val="FF0000"/>
          <w:w w:val="100"/>
        </w:rPr>
      </w:pPr>
      <w:r w:rsidRPr="006C7EA3">
        <w:rPr>
          <w:b/>
          <w:color w:val="FF0000"/>
          <w:w w:val="100"/>
        </w:rPr>
        <w:t>(ADM47-19)</w:t>
      </w:r>
    </w:p>
    <w:p w14:paraId="2BC63DCD" w14:textId="77777777" w:rsidR="00C05670" w:rsidRDefault="00C05670">
      <w:pPr>
        <w:pStyle w:val="chapternumber"/>
        <w:rPr>
          <w:color w:val="auto"/>
          <w:w w:val="100"/>
        </w:rPr>
      </w:pPr>
    </w:p>
    <w:p w14:paraId="6F3DB0AB" w14:textId="77777777" w:rsidR="00C05670" w:rsidRDefault="00C05670">
      <w:pPr>
        <w:pStyle w:val="chapternumber"/>
        <w:rPr>
          <w:color w:val="auto"/>
          <w:w w:val="100"/>
        </w:rPr>
      </w:pPr>
    </w:p>
    <w:p w14:paraId="5CD8B8B4" w14:textId="77777777" w:rsidR="006143DB" w:rsidRPr="00EF47A6" w:rsidRDefault="0040689A">
      <w:pPr>
        <w:pStyle w:val="chapternumber"/>
        <w:rPr>
          <w:rStyle w:val="RedText"/>
          <w:color w:val="auto"/>
          <w:w w:val="100"/>
        </w:rPr>
      </w:pPr>
      <w:r w:rsidRPr="00EF47A6">
        <w:rPr>
          <w:color w:val="auto"/>
          <w:w w:val="100"/>
        </w:rPr>
        <w:t xml:space="preserve">CHAPTER </w:t>
      </w:r>
      <w:r w:rsidRPr="00EF47A6">
        <w:rPr>
          <w:rStyle w:val="RedText"/>
          <w:color w:val="auto"/>
          <w:w w:val="100"/>
        </w:rPr>
        <w:t>15</w:t>
      </w:r>
    </w:p>
    <w:p w14:paraId="0132A9BC" w14:textId="77777777" w:rsidR="006143DB" w:rsidRPr="00EF47A6" w:rsidRDefault="0040689A">
      <w:pPr>
        <w:pStyle w:val="chaptername"/>
        <w:rPr>
          <w:color w:val="auto"/>
          <w:w w:val="100"/>
        </w:rPr>
      </w:pPr>
      <w:r w:rsidRPr="00EF47A6">
        <w:rPr>
          <w:color w:val="auto"/>
          <w:w w:val="100"/>
        </w:rPr>
        <w:t>REFERENCED STANDARDS</w:t>
      </w:r>
    </w:p>
    <w:p w14:paraId="0FA64AB2" w14:textId="77777777" w:rsidR="006143DB" w:rsidRPr="00EF47A6" w:rsidRDefault="0040689A">
      <w:pPr>
        <w:pStyle w:val="body"/>
        <w:rPr>
          <w:color w:val="auto"/>
          <w:w w:val="100"/>
        </w:rPr>
      </w:pPr>
      <w:r w:rsidRPr="00EF47A6">
        <w:rPr>
          <w:color w:val="auto"/>
          <w:w w:val="10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w:t>
      </w:r>
      <w:r w:rsidRPr="00EF47A6">
        <w:rPr>
          <w:rStyle w:val="Blue"/>
          <w:color w:val="auto"/>
          <w:w w:val="100"/>
        </w:rPr>
        <w:t>Section</w:t>
      </w:r>
      <w:r w:rsidRPr="00EF47A6">
        <w:rPr>
          <w:color w:val="auto"/>
          <w:w w:val="100"/>
        </w:rPr>
        <w:t xml:space="preserve"> 102.4 of the </w:t>
      </w:r>
      <w:r w:rsidRPr="00EF47A6">
        <w:rPr>
          <w:i/>
          <w:iCs/>
          <w:color w:val="auto"/>
          <w:w w:val="100"/>
        </w:rPr>
        <w:t>Florida Building Code, Building</w:t>
      </w:r>
      <w:r w:rsidRPr="00EF47A6">
        <w:rPr>
          <w:color w:val="auto"/>
          <w:w w:val="100"/>
        </w:rPr>
        <w:t>.</w:t>
      </w:r>
    </w:p>
    <w:p w14:paraId="798C4762" w14:textId="77777777" w:rsidR="006143DB" w:rsidRPr="00EF47A6" w:rsidRDefault="0040689A">
      <w:pPr>
        <w:pStyle w:val="Acronym"/>
        <w:rPr>
          <w:rStyle w:val="Strong"/>
          <w:b/>
          <w:bCs/>
          <w:color w:val="auto"/>
          <w:sz w:val="48"/>
          <w:szCs w:val="48"/>
        </w:rPr>
      </w:pPr>
      <w:r w:rsidRPr="00EF47A6">
        <w:rPr>
          <w:rStyle w:val="Strong"/>
          <w:b/>
          <w:bCs/>
          <w:color w:val="auto"/>
          <w:sz w:val="48"/>
          <w:szCs w:val="48"/>
        </w:rPr>
        <w:t>ANSI</w:t>
      </w:r>
    </w:p>
    <w:p w14:paraId="159B7334" w14:textId="77777777" w:rsidR="006143DB" w:rsidRPr="00EF47A6" w:rsidRDefault="0040689A">
      <w:pPr>
        <w:pStyle w:val="Refaddress"/>
        <w:rPr>
          <w:color w:val="auto"/>
          <w:w w:val="100"/>
        </w:rPr>
      </w:pPr>
      <w:r w:rsidRPr="00EF47A6">
        <w:rPr>
          <w:color w:val="auto"/>
          <w:w w:val="100"/>
        </w:rPr>
        <w:t>American National Standards Institute</w:t>
      </w:r>
    </w:p>
    <w:p w14:paraId="079F3FAD" w14:textId="77777777" w:rsidR="006143DB" w:rsidRPr="00EF47A6" w:rsidRDefault="0040689A">
      <w:pPr>
        <w:pStyle w:val="Refaddress"/>
        <w:rPr>
          <w:color w:val="auto"/>
          <w:w w:val="100"/>
        </w:rPr>
      </w:pPr>
      <w:r w:rsidRPr="00EF47A6">
        <w:rPr>
          <w:color w:val="auto"/>
          <w:w w:val="100"/>
        </w:rPr>
        <w:t>25 West 43rd Street, Fourth Floor</w:t>
      </w:r>
    </w:p>
    <w:p w14:paraId="035A82A7" w14:textId="77777777" w:rsidR="006143DB" w:rsidRPr="00EF47A6" w:rsidRDefault="0040689A">
      <w:pPr>
        <w:pStyle w:val="Refaddress"/>
        <w:rPr>
          <w:color w:val="auto"/>
          <w:w w:val="100"/>
        </w:rPr>
      </w:pPr>
      <w:r w:rsidRPr="00EF47A6">
        <w:rPr>
          <w:color w:val="auto"/>
          <w:w w:val="100"/>
        </w:rPr>
        <w:t>New York, NY 10036</w:t>
      </w:r>
    </w:p>
    <w:p w14:paraId="4252F9FD"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044D3708" w14:textId="77777777" w:rsidR="006143DB" w:rsidRPr="00EF47A6" w:rsidRDefault="0040689A">
      <w:pPr>
        <w:pStyle w:val="refstandardfirst"/>
        <w:rPr>
          <w:color w:val="auto"/>
          <w:w w:val="100"/>
        </w:rPr>
      </w:pPr>
      <w:r w:rsidRPr="00EF47A6">
        <w:rPr>
          <w:color w:val="auto"/>
          <w:w w:val="100"/>
        </w:rPr>
        <w:t xml:space="preserve">A118.10—99 </w:t>
      </w:r>
      <w:r w:rsidRPr="00EF47A6">
        <w:rPr>
          <w:color w:val="auto"/>
          <w:w w:val="100"/>
        </w:rPr>
        <w:tab/>
        <w:t xml:space="preserve">Specifications for Load Bearing, Bonded, Waterproof Membranes for Thin Set </w:t>
      </w:r>
      <w:r w:rsidRPr="00EF47A6">
        <w:rPr>
          <w:color w:val="auto"/>
          <w:w w:val="100"/>
        </w:rPr>
        <w:br/>
      </w:r>
      <w:r w:rsidRPr="00EF47A6">
        <w:rPr>
          <w:color w:val="auto"/>
          <w:w w:val="100"/>
        </w:rPr>
        <w:tab/>
      </w:r>
      <w:r w:rsidRPr="00EF47A6">
        <w:rPr>
          <w:color w:val="auto"/>
          <w:w w:val="100"/>
          <w:sz w:val="20"/>
          <w:szCs w:val="20"/>
        </w:rPr>
        <w:t> </w:t>
      </w:r>
      <w:r w:rsidRPr="00EF47A6">
        <w:rPr>
          <w:color w:val="auto"/>
          <w:w w:val="100"/>
        </w:rPr>
        <w:t>Ceramic Tile and Dimension Stone Installation</w:t>
      </w:r>
      <w:r w:rsidRPr="00EF47A6">
        <w:rPr>
          <w:color w:val="auto"/>
          <w:w w:val="100"/>
        </w:rPr>
        <w:tab/>
        <w:t>421.5.2.5, 421.5.2.6</w:t>
      </w:r>
    </w:p>
    <w:p w14:paraId="2144D266" w14:textId="77777777" w:rsidR="006143DB" w:rsidRPr="00EF47A6" w:rsidRDefault="0040689A">
      <w:pPr>
        <w:pStyle w:val="refstandardfirst"/>
        <w:rPr>
          <w:color w:val="auto"/>
          <w:w w:val="100"/>
        </w:rPr>
      </w:pPr>
      <w:r w:rsidRPr="00EF47A6">
        <w:rPr>
          <w:color w:val="auto"/>
          <w:w w:val="100"/>
        </w:rPr>
        <w:t xml:space="preserve">Z21.22—99 (R2003) </w:t>
      </w:r>
      <w:r w:rsidRPr="00EF47A6">
        <w:rPr>
          <w:color w:val="auto"/>
          <w:w w:val="100"/>
        </w:rPr>
        <w:tab/>
        <w:t>Relief Valves for Hot Water Supply Systems with Addenda Z21.22a—</w:t>
      </w:r>
      <w:r w:rsidRPr="00EF47A6">
        <w:rPr>
          <w:color w:val="auto"/>
          <w:w w:val="100"/>
        </w:rPr>
        <w:br/>
      </w:r>
      <w:r w:rsidRPr="00EF47A6">
        <w:rPr>
          <w:color w:val="auto"/>
          <w:w w:val="100"/>
        </w:rPr>
        <w:tab/>
      </w:r>
      <w:r w:rsidRPr="00EF47A6">
        <w:rPr>
          <w:color w:val="auto"/>
          <w:w w:val="100"/>
          <w:sz w:val="20"/>
          <w:szCs w:val="20"/>
        </w:rPr>
        <w:t> </w:t>
      </w:r>
      <w:r w:rsidRPr="00EF47A6">
        <w:rPr>
          <w:color w:val="auto"/>
          <w:w w:val="100"/>
        </w:rPr>
        <w:t>2000 (R2003) and  Z21.22b—2001 (R2003)</w:t>
      </w:r>
      <w:r w:rsidRPr="00EF47A6">
        <w:rPr>
          <w:color w:val="auto"/>
          <w:w w:val="100"/>
        </w:rPr>
        <w:tab/>
        <w:t>504.2, 504.4, 504.4.1</w:t>
      </w:r>
    </w:p>
    <w:p w14:paraId="68485823" w14:textId="77777777" w:rsidR="006143DB" w:rsidRPr="00EF47A6" w:rsidRDefault="0040689A">
      <w:pPr>
        <w:pStyle w:val="refstandardlast"/>
        <w:rPr>
          <w:color w:val="auto"/>
          <w:w w:val="100"/>
        </w:rPr>
      </w:pPr>
      <w:r w:rsidRPr="00EF47A6">
        <w:rPr>
          <w:color w:val="auto"/>
          <w:w w:val="100"/>
        </w:rPr>
        <w:t>ANSI/NGWA-01—14</w:t>
      </w:r>
      <w:r w:rsidRPr="00EF47A6">
        <w:rPr>
          <w:color w:val="auto"/>
          <w:w w:val="100"/>
        </w:rPr>
        <w:tab/>
        <w:t>Water Well Construction Standard</w:t>
      </w:r>
      <w:r w:rsidRPr="00EF47A6">
        <w:rPr>
          <w:color w:val="auto"/>
          <w:w w:val="100"/>
        </w:rPr>
        <w:tab/>
        <w:t>602.3.1</w:t>
      </w:r>
    </w:p>
    <w:p w14:paraId="3A6A22B0" w14:textId="77777777" w:rsidR="006143DB" w:rsidRPr="00EF47A6" w:rsidRDefault="0040689A">
      <w:pPr>
        <w:pStyle w:val="Acronym"/>
        <w:spacing w:before="700"/>
        <w:rPr>
          <w:color w:val="auto"/>
          <w:w w:val="100"/>
        </w:rPr>
      </w:pPr>
      <w:r w:rsidRPr="00EF47A6">
        <w:rPr>
          <w:color w:val="auto"/>
          <w:w w:val="100"/>
        </w:rPr>
        <w:t xml:space="preserve">ASHRAE </w:t>
      </w:r>
    </w:p>
    <w:p w14:paraId="14C189F7" w14:textId="77777777" w:rsidR="006143DB" w:rsidRPr="00EF47A6" w:rsidRDefault="0040689A">
      <w:pPr>
        <w:pStyle w:val="Refaddress"/>
        <w:ind w:firstLine="3240"/>
        <w:rPr>
          <w:color w:val="auto"/>
          <w:w w:val="100"/>
        </w:rPr>
      </w:pPr>
      <w:r w:rsidRPr="00EF47A6">
        <w:rPr>
          <w:color w:val="auto"/>
          <w:w w:val="100"/>
        </w:rPr>
        <w:t>ASHRAE</w:t>
      </w:r>
    </w:p>
    <w:p w14:paraId="5FD67BE8" w14:textId="77777777" w:rsidR="006143DB" w:rsidRPr="00EF47A6" w:rsidRDefault="0040689A">
      <w:pPr>
        <w:pStyle w:val="Refaddress"/>
        <w:ind w:firstLine="3240"/>
        <w:rPr>
          <w:color w:val="auto"/>
          <w:w w:val="100"/>
        </w:rPr>
      </w:pPr>
      <w:r w:rsidRPr="00EF47A6">
        <w:rPr>
          <w:color w:val="auto"/>
          <w:w w:val="100"/>
        </w:rPr>
        <w:t>1791 Tullie Circle, NE</w:t>
      </w:r>
    </w:p>
    <w:p w14:paraId="425C4F71" w14:textId="77777777" w:rsidR="006143DB" w:rsidRPr="00EF47A6" w:rsidRDefault="0040689A">
      <w:pPr>
        <w:pStyle w:val="Refaddress"/>
        <w:ind w:firstLine="3240"/>
        <w:rPr>
          <w:color w:val="auto"/>
          <w:w w:val="100"/>
        </w:rPr>
      </w:pPr>
      <w:r w:rsidRPr="00EF47A6">
        <w:rPr>
          <w:color w:val="auto"/>
          <w:w w:val="100"/>
        </w:rPr>
        <w:t xml:space="preserve">Atlanta, GA 30329 </w:t>
      </w:r>
    </w:p>
    <w:p w14:paraId="6A608BEC" w14:textId="77777777" w:rsidR="006143DB" w:rsidRPr="00EF47A6" w:rsidRDefault="0040689A">
      <w:pPr>
        <w:pStyle w:val="reftitle"/>
        <w:tabs>
          <w:tab w:val="clear" w:pos="2880"/>
          <w:tab w:val="left" w:pos="3240"/>
        </w:tabs>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14E4CFD4" w14:textId="77777777" w:rsidR="006143DB" w:rsidRPr="00EF47A6" w:rsidRDefault="0040689A">
      <w:pPr>
        <w:pStyle w:val="refstandardlast"/>
        <w:rPr>
          <w:rStyle w:val="RedText"/>
          <w:color w:val="auto"/>
          <w:w w:val="100"/>
        </w:rPr>
      </w:pPr>
      <w:r w:rsidRPr="00EF47A6">
        <w:rPr>
          <w:rStyle w:val="Black"/>
          <w:color w:val="auto"/>
        </w:rPr>
        <w:t xml:space="preserve">ASHRAE </w:t>
      </w:r>
      <w:r w:rsidRPr="00EF47A6">
        <w:rPr>
          <w:rStyle w:val="RedText"/>
          <w:color w:val="auto"/>
          <w:w w:val="100"/>
        </w:rPr>
        <w:t>18—2008 (RA 2013)</w:t>
      </w:r>
      <w:r w:rsidRPr="00EF47A6">
        <w:rPr>
          <w:rStyle w:val="RedText"/>
          <w:color w:val="auto"/>
          <w:w w:val="100"/>
        </w:rPr>
        <w:tab/>
        <w:t>Method of Testing for Rating Drinking-Water Coolers with</w:t>
      </w:r>
      <w:r w:rsidRPr="00EF47A6">
        <w:rPr>
          <w:rStyle w:val="RedText"/>
          <w:color w:val="auto"/>
          <w:w w:val="100"/>
        </w:rPr>
        <w:br/>
      </w:r>
      <w:r w:rsidRPr="00EF47A6">
        <w:rPr>
          <w:rStyle w:val="RedText"/>
          <w:color w:val="auto"/>
          <w:w w:val="100"/>
        </w:rPr>
        <w:tab/>
      </w:r>
      <w:r w:rsidRPr="00EF47A6">
        <w:rPr>
          <w:rStyle w:val="RedText"/>
          <w:color w:val="auto"/>
          <w:w w:val="100"/>
        </w:rPr>
        <w:t> </w:t>
      </w:r>
      <w:r w:rsidRPr="00EF47A6">
        <w:rPr>
          <w:rStyle w:val="RedText"/>
          <w:color w:val="auto"/>
          <w:w w:val="100"/>
        </w:rPr>
        <w:t>Self-Contained Mechanical Refrigeration</w:t>
      </w:r>
      <w:r w:rsidRPr="00EF47A6">
        <w:rPr>
          <w:rStyle w:val="RedText"/>
          <w:color w:val="auto"/>
          <w:w w:val="100"/>
        </w:rPr>
        <w:tab/>
        <w:t>410.1</w:t>
      </w:r>
    </w:p>
    <w:p w14:paraId="2905AB7E" w14:textId="77777777" w:rsidR="006143DB" w:rsidRPr="00EF47A6" w:rsidRDefault="0040689A">
      <w:pPr>
        <w:pStyle w:val="Acronym"/>
        <w:rPr>
          <w:color w:val="auto"/>
          <w:w w:val="100"/>
        </w:rPr>
      </w:pPr>
      <w:r w:rsidRPr="00EF47A6">
        <w:rPr>
          <w:color w:val="auto"/>
          <w:w w:val="100"/>
        </w:rPr>
        <w:t xml:space="preserve">ASME </w:t>
      </w:r>
    </w:p>
    <w:p w14:paraId="5990D272" w14:textId="77777777" w:rsidR="006143DB" w:rsidRPr="00EF47A6" w:rsidRDefault="0040689A">
      <w:pPr>
        <w:pStyle w:val="Refaddress"/>
        <w:rPr>
          <w:color w:val="auto"/>
          <w:w w:val="100"/>
        </w:rPr>
      </w:pPr>
      <w:r w:rsidRPr="00EF47A6">
        <w:rPr>
          <w:color w:val="auto"/>
          <w:w w:val="100"/>
        </w:rPr>
        <w:t>American Society of Mechanical Engineers</w:t>
      </w:r>
    </w:p>
    <w:p w14:paraId="23E638CE" w14:textId="77777777" w:rsidR="006143DB" w:rsidRPr="00EF47A6" w:rsidRDefault="0040689A">
      <w:pPr>
        <w:pStyle w:val="Refaddress"/>
        <w:rPr>
          <w:color w:val="auto"/>
          <w:w w:val="100"/>
        </w:rPr>
      </w:pPr>
      <w:r w:rsidRPr="00EF47A6">
        <w:rPr>
          <w:color w:val="auto"/>
          <w:w w:val="100"/>
        </w:rPr>
        <w:t>Three Park Avenue</w:t>
      </w:r>
    </w:p>
    <w:p w14:paraId="521E050F" w14:textId="77777777" w:rsidR="006143DB" w:rsidRPr="00EF47A6" w:rsidRDefault="0040689A">
      <w:pPr>
        <w:pStyle w:val="Refaddress"/>
        <w:rPr>
          <w:color w:val="auto"/>
          <w:w w:val="100"/>
        </w:rPr>
      </w:pPr>
      <w:r w:rsidRPr="00EF47A6">
        <w:rPr>
          <w:color w:val="auto"/>
          <w:w w:val="100"/>
        </w:rPr>
        <w:t xml:space="preserve">New York, NY 10016-5990 </w:t>
      </w:r>
      <w:r w:rsidRPr="00EF47A6">
        <w:rPr>
          <w:color w:val="auto"/>
          <w:w w:val="100"/>
        </w:rPr>
        <w:tab/>
        <w:t xml:space="preserve">  </w:t>
      </w:r>
    </w:p>
    <w:p w14:paraId="64B50290"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0F3040A8" w14:textId="0EA24293" w:rsidR="006143DB" w:rsidRPr="00EF47A6" w:rsidRDefault="00050AB5">
      <w:pPr>
        <w:pStyle w:val="refstandardfirst"/>
        <w:rPr>
          <w:color w:val="auto"/>
          <w:w w:val="100"/>
        </w:rPr>
      </w:pPr>
      <w:r w:rsidRPr="005F7B17">
        <w:rPr>
          <w:rFonts w:eastAsia="Arial"/>
          <w:strike/>
          <w:color w:val="FF0000"/>
          <w:spacing w:val="-3"/>
          <w:sz w:val="16"/>
          <w:szCs w:val="16"/>
        </w:rPr>
        <w:lastRenderedPageBreak/>
        <w:t>A</w:t>
      </w:r>
      <w:r w:rsidRPr="005F7B17">
        <w:rPr>
          <w:rFonts w:eastAsia="Arial"/>
          <w:strike/>
          <w:color w:val="FF0000"/>
          <w:spacing w:val="-2"/>
          <w:sz w:val="16"/>
          <w:szCs w:val="16"/>
        </w:rPr>
        <w:t>112.1.2—2012</w:t>
      </w:r>
      <w:r w:rsidRPr="005F7B17">
        <w:rPr>
          <w:rFonts w:eastAsia="Arial"/>
          <w:strike/>
          <w:color w:val="FF0000"/>
          <w:spacing w:val="22"/>
          <w:sz w:val="16"/>
          <w:szCs w:val="16"/>
        </w:rPr>
        <w:t xml:space="preserve"> </w:t>
      </w:r>
      <w:r w:rsidRPr="005F7B17">
        <w:rPr>
          <w:rFonts w:eastAsia="Arial"/>
          <w:color w:val="FF0000"/>
          <w:spacing w:val="-3"/>
          <w:sz w:val="16"/>
          <w:szCs w:val="16"/>
          <w:u w:val="single" w:color="000000"/>
        </w:rPr>
        <w:t>A</w:t>
      </w:r>
      <w:r w:rsidRPr="005F7B17">
        <w:rPr>
          <w:rFonts w:eastAsia="Arial"/>
          <w:color w:val="FF0000"/>
          <w:spacing w:val="-2"/>
          <w:sz w:val="16"/>
          <w:szCs w:val="16"/>
          <w:u w:val="single" w:color="000000"/>
        </w:rPr>
        <w:t>112.1.2—</w:t>
      </w:r>
      <w:r w:rsidRPr="005F7B17">
        <w:rPr>
          <w:rFonts w:eastAsia="Arial"/>
          <w:color w:val="FF0000"/>
          <w:spacing w:val="24"/>
          <w:w w:val="102"/>
          <w:sz w:val="16"/>
          <w:szCs w:val="16"/>
        </w:rPr>
        <w:t xml:space="preserve"> </w:t>
      </w:r>
      <w:r w:rsidRPr="005F7B17">
        <w:rPr>
          <w:rFonts w:eastAsia="Arial"/>
          <w:color w:val="FF0000"/>
          <w:spacing w:val="-2"/>
          <w:sz w:val="16"/>
          <w:szCs w:val="16"/>
          <w:u w:val="single" w:color="000000"/>
        </w:rPr>
        <w:t>2022</w:t>
      </w:r>
      <w:r w:rsidR="0040689A" w:rsidRPr="00EF47A6">
        <w:rPr>
          <w:color w:val="auto"/>
          <w:w w:val="100"/>
        </w:rPr>
        <w:tab/>
        <w:t>Air Gaps in Plumbing Systems</w:t>
      </w:r>
      <w:r w:rsidR="0040689A" w:rsidRPr="00EF47A6">
        <w:rPr>
          <w:color w:val="auto"/>
          <w:w w:val="100"/>
        </w:rPr>
        <w:tab/>
      </w:r>
      <w:r w:rsidR="0040689A" w:rsidRPr="00EF47A6">
        <w:rPr>
          <w:rStyle w:val="RedText"/>
          <w:color w:val="auto"/>
          <w:w w:val="100"/>
        </w:rPr>
        <w:t>406.1, 409.2</w:t>
      </w:r>
      <w:r w:rsidR="0040689A" w:rsidRPr="00EF47A6">
        <w:rPr>
          <w:color w:val="auto"/>
          <w:w w:val="100"/>
        </w:rPr>
        <w:t>, Table 608.1, 608.14.1</w:t>
      </w:r>
    </w:p>
    <w:p w14:paraId="492D278D" w14:textId="33C9F302" w:rsidR="006143DB" w:rsidRPr="00EF47A6" w:rsidRDefault="00DC207E">
      <w:pPr>
        <w:pStyle w:val="refstandardmiddle"/>
        <w:rPr>
          <w:color w:val="auto"/>
          <w:w w:val="100"/>
        </w:rPr>
      </w:pPr>
      <w:r w:rsidRPr="00DC207E">
        <w:rPr>
          <w:rFonts w:eastAsia="Arial"/>
          <w:spacing w:val="-3"/>
        </w:rPr>
        <w:t>A</w:t>
      </w:r>
      <w:r w:rsidRPr="00DC207E">
        <w:rPr>
          <w:rFonts w:eastAsia="Arial"/>
          <w:spacing w:val="-2"/>
        </w:rPr>
        <w:t>112.1.3—2000</w:t>
      </w:r>
      <w:r w:rsidRPr="00DC207E">
        <w:rPr>
          <w:rFonts w:eastAsia="Arial"/>
          <w:spacing w:val="24"/>
        </w:rPr>
        <w:t xml:space="preserve"> </w:t>
      </w:r>
      <w:r w:rsidRPr="00DC207E">
        <w:rPr>
          <w:rFonts w:eastAsia="Arial"/>
        </w:rPr>
        <w:t>(</w:t>
      </w:r>
      <w:r w:rsidRPr="005F7B17">
        <w:rPr>
          <w:rFonts w:eastAsia="Arial"/>
          <w:strike/>
          <w:color w:val="FF0000"/>
        </w:rPr>
        <w:t>R2015</w:t>
      </w:r>
      <w:r w:rsidRPr="005F7B17">
        <w:rPr>
          <w:rFonts w:eastAsia="Arial"/>
          <w:color w:val="FF0000"/>
          <w:spacing w:val="25"/>
          <w:w w:val="102"/>
        </w:rPr>
        <w:t xml:space="preserve"> </w:t>
      </w:r>
      <w:r w:rsidRPr="005F7B17">
        <w:rPr>
          <w:rFonts w:eastAsia="Arial"/>
          <w:color w:val="FF0000"/>
          <w:spacing w:val="-2"/>
          <w:u w:val="single" w:color="000000"/>
        </w:rPr>
        <w:t>R2020)</w:t>
      </w:r>
      <w:r w:rsidR="0040689A" w:rsidRPr="00EF47A6">
        <w:rPr>
          <w:color w:val="auto"/>
          <w:w w:val="100"/>
        </w:rPr>
        <w:tab/>
        <w:t>Air Gap Fittings for Use with Plumbing Fixtures,</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Appliances and Appurtenances</w:t>
      </w:r>
      <w:r w:rsidR="0040689A" w:rsidRPr="00EF47A6">
        <w:rPr>
          <w:color w:val="auto"/>
          <w:w w:val="100"/>
        </w:rPr>
        <w:tab/>
      </w:r>
      <w:r w:rsidR="0040689A" w:rsidRPr="00EF47A6">
        <w:rPr>
          <w:rStyle w:val="RedText"/>
          <w:color w:val="auto"/>
          <w:w w:val="100"/>
        </w:rPr>
        <w:t>406.1, 409.2</w:t>
      </w:r>
      <w:r w:rsidR="0040689A" w:rsidRPr="00EF47A6">
        <w:rPr>
          <w:color w:val="auto"/>
          <w:w w:val="100"/>
        </w:rPr>
        <w:t>, Table 608.1, 608.14.1, 1102.6</w:t>
      </w:r>
    </w:p>
    <w:p w14:paraId="645320BD" w14:textId="77777777" w:rsidR="006143DB" w:rsidRPr="00EF47A6" w:rsidRDefault="006143DB">
      <w:pPr>
        <w:pStyle w:val="refstandardmiddle"/>
        <w:rPr>
          <w:color w:val="auto"/>
          <w:w w:val="100"/>
        </w:rPr>
      </w:pPr>
    </w:p>
    <w:p w14:paraId="641BEEAA" w14:textId="3B7041E7" w:rsidR="006143DB" w:rsidRPr="00EF47A6" w:rsidRDefault="002C37FC">
      <w:pPr>
        <w:pStyle w:val="refstandardmiddle"/>
        <w:rPr>
          <w:color w:val="auto"/>
          <w:w w:val="100"/>
        </w:rPr>
      </w:pPr>
      <w:r w:rsidRPr="002C37FC">
        <w:rPr>
          <w:rFonts w:eastAsia="Arial"/>
          <w:spacing w:val="-3"/>
        </w:rPr>
        <w:t>A</w:t>
      </w:r>
      <w:r w:rsidRPr="002C37FC">
        <w:rPr>
          <w:rFonts w:eastAsia="Arial"/>
          <w:spacing w:val="-2"/>
        </w:rPr>
        <w:t>112.3.1—2007</w:t>
      </w:r>
      <w:r w:rsidRPr="002C37FC">
        <w:rPr>
          <w:rFonts w:eastAsia="Arial"/>
          <w:spacing w:val="24"/>
        </w:rPr>
        <w:t xml:space="preserve"> </w:t>
      </w:r>
      <w:r w:rsidRPr="002C37FC">
        <w:rPr>
          <w:rFonts w:eastAsia="Arial"/>
        </w:rPr>
        <w:t>(</w:t>
      </w:r>
      <w:r w:rsidRPr="005F7B17">
        <w:rPr>
          <w:rFonts w:eastAsia="Arial"/>
          <w:strike/>
          <w:color w:val="FF0000"/>
        </w:rPr>
        <w:t>R2012</w:t>
      </w:r>
      <w:r w:rsidRPr="005F7B17">
        <w:rPr>
          <w:rFonts w:eastAsia="Arial"/>
          <w:color w:val="FF0000"/>
          <w:spacing w:val="25"/>
          <w:w w:val="102"/>
        </w:rPr>
        <w:t xml:space="preserve"> </w:t>
      </w:r>
      <w:r w:rsidRPr="005F7B17">
        <w:rPr>
          <w:rFonts w:eastAsia="Arial"/>
          <w:color w:val="FF0000"/>
          <w:spacing w:val="-2"/>
          <w:u w:val="single" w:color="000000"/>
        </w:rPr>
        <w:t>R2022</w:t>
      </w:r>
      <w:r w:rsidRPr="002C37FC">
        <w:rPr>
          <w:rFonts w:eastAsia="Arial"/>
          <w:spacing w:val="-2"/>
        </w:rPr>
        <w:t>)</w:t>
      </w:r>
      <w:r w:rsidR="0040689A" w:rsidRPr="00EF47A6">
        <w:rPr>
          <w:color w:val="auto"/>
          <w:w w:val="100"/>
        </w:rPr>
        <w:tab/>
        <w:t>Stainless Steel Drainage Systems for Sanitary, DWV, Storm and</w:t>
      </w:r>
      <w:r w:rsidR="0040689A" w:rsidRPr="00EF47A6">
        <w:rPr>
          <w:color w:val="auto"/>
          <w:w w:val="100"/>
        </w:rPr>
        <w:br/>
      </w:r>
      <w:r w:rsidR="0040689A" w:rsidRPr="00EF47A6">
        <w:rPr>
          <w:color w:val="auto"/>
          <w:w w:val="100"/>
        </w:rPr>
        <w:tab/>
      </w:r>
      <w:r w:rsidR="0040689A" w:rsidRPr="00EF47A6">
        <w:rPr>
          <w:color w:val="auto"/>
          <w:w w:val="100"/>
          <w:sz w:val="20"/>
          <w:szCs w:val="20"/>
        </w:rPr>
        <w:t> </w:t>
      </w:r>
      <w:r w:rsidR="0040689A" w:rsidRPr="00EF47A6">
        <w:rPr>
          <w:color w:val="auto"/>
          <w:w w:val="100"/>
        </w:rPr>
        <w:t>Vacuum Applications Above and Below Ground</w:t>
      </w:r>
      <w:r w:rsidR="0040689A" w:rsidRPr="00EF47A6">
        <w:rPr>
          <w:color w:val="auto"/>
          <w:w w:val="100"/>
        </w:rPr>
        <w:tab/>
        <w:t>413.1, Table 702.1, Table 702.2,</w:t>
      </w:r>
    </w:p>
    <w:p w14:paraId="1E9FE134" w14:textId="77777777" w:rsidR="006143DB" w:rsidRPr="00EF47A6" w:rsidRDefault="0040689A">
      <w:pPr>
        <w:pStyle w:val="refstandardright"/>
        <w:rPr>
          <w:color w:val="auto"/>
          <w:w w:val="100"/>
        </w:rPr>
      </w:pPr>
      <w:r w:rsidRPr="00EF47A6">
        <w:rPr>
          <w:color w:val="auto"/>
          <w:w w:val="100"/>
        </w:rPr>
        <w:t xml:space="preserve">Table 702.3, Table 702.4, Table 1102.4, </w:t>
      </w:r>
      <w:r w:rsidRPr="00EF47A6">
        <w:rPr>
          <w:color w:val="auto"/>
          <w:w w:val="100"/>
        </w:rPr>
        <w:br/>
        <w:t>Table 1102.5,</w:t>
      </w:r>
      <w:r w:rsidRPr="00EF47A6">
        <w:rPr>
          <w:rStyle w:val="RedText"/>
          <w:color w:val="auto"/>
          <w:w w:val="100"/>
        </w:rPr>
        <w:t xml:space="preserve"> 1102.6</w:t>
      </w:r>
      <w:r w:rsidRPr="00EF47A6">
        <w:rPr>
          <w:color w:val="auto"/>
          <w:w w:val="100"/>
        </w:rPr>
        <w:t xml:space="preserve">, Table 1102.7 </w:t>
      </w:r>
    </w:p>
    <w:p w14:paraId="27F0A948" w14:textId="77777777" w:rsidR="00F003D0" w:rsidRPr="00F003D0" w:rsidRDefault="00F003D0" w:rsidP="00F003D0">
      <w:pPr>
        <w:pStyle w:val="TableParagraph"/>
        <w:spacing w:before="44" w:line="293" w:lineRule="auto"/>
        <w:ind w:left="28" w:right="85"/>
        <w:jc w:val="both"/>
        <w:rPr>
          <w:rFonts w:ascii="Times" w:eastAsia="Arial" w:hAnsi="Times" w:cs="Times"/>
          <w:sz w:val="18"/>
          <w:szCs w:val="18"/>
        </w:rPr>
      </w:pPr>
      <w:r w:rsidRPr="00F003D0">
        <w:rPr>
          <w:rFonts w:ascii="Times" w:eastAsia="Arial" w:hAnsi="Times" w:cs="Times"/>
          <w:spacing w:val="-4"/>
          <w:sz w:val="18"/>
          <w:szCs w:val="18"/>
        </w:rPr>
        <w:t>A</w:t>
      </w:r>
      <w:r w:rsidRPr="00F003D0">
        <w:rPr>
          <w:rFonts w:ascii="Times" w:eastAsia="Arial" w:hAnsi="Times" w:cs="Times"/>
          <w:spacing w:val="-3"/>
          <w:sz w:val="18"/>
          <w:szCs w:val="18"/>
        </w:rPr>
        <w:t>SME</w:t>
      </w:r>
      <w:r w:rsidRPr="00F003D0">
        <w:rPr>
          <w:rFonts w:ascii="Times" w:eastAsia="Arial" w:hAnsi="Times" w:cs="Times"/>
          <w:spacing w:val="12"/>
          <w:sz w:val="18"/>
          <w:szCs w:val="18"/>
        </w:rPr>
        <w:t xml:space="preserve"> </w:t>
      </w:r>
      <w:r w:rsidRPr="005F7B17">
        <w:rPr>
          <w:rFonts w:ascii="Times" w:eastAsia="Arial" w:hAnsi="Times" w:cs="Times"/>
          <w:strike/>
          <w:color w:val="FF0000"/>
          <w:spacing w:val="-3"/>
          <w:sz w:val="18"/>
          <w:szCs w:val="18"/>
        </w:rPr>
        <w:t>A</w:t>
      </w:r>
      <w:r w:rsidRPr="005F7B17">
        <w:rPr>
          <w:rFonts w:ascii="Times" w:eastAsia="Arial" w:hAnsi="Times" w:cs="Times"/>
          <w:strike/>
          <w:color w:val="FF0000"/>
          <w:spacing w:val="-2"/>
          <w:sz w:val="18"/>
          <w:szCs w:val="18"/>
        </w:rPr>
        <w:t>112.3.4—2013</w:t>
      </w:r>
      <w:r w:rsidRPr="005F7B17">
        <w:rPr>
          <w:rFonts w:ascii="Times" w:eastAsia="Arial" w:hAnsi="Times" w:cs="Times"/>
          <w:color w:val="FF0000"/>
          <w:w w:val="102"/>
          <w:sz w:val="18"/>
          <w:szCs w:val="18"/>
        </w:rPr>
        <w:t xml:space="preserve"> </w:t>
      </w:r>
      <w:r w:rsidRPr="005F7B17">
        <w:rPr>
          <w:rFonts w:ascii="Times" w:eastAsia="Arial" w:hAnsi="Times" w:cs="Times"/>
          <w:color w:val="FF0000"/>
          <w:w w:val="94"/>
          <w:sz w:val="18"/>
          <w:szCs w:val="18"/>
        </w:rPr>
        <w:t xml:space="preserve"> </w:t>
      </w:r>
      <w:r w:rsidRPr="005F7B17">
        <w:rPr>
          <w:rFonts w:ascii="Times" w:eastAsia="Arial" w:hAnsi="Times" w:cs="Times"/>
          <w:color w:val="FF0000"/>
          <w:spacing w:val="-3"/>
          <w:sz w:val="18"/>
          <w:szCs w:val="18"/>
          <w:u w:val="single" w:color="000000"/>
        </w:rPr>
        <w:t>A</w:t>
      </w:r>
      <w:r w:rsidRPr="005F7B17">
        <w:rPr>
          <w:rFonts w:ascii="Times" w:eastAsia="Arial" w:hAnsi="Times" w:cs="Times"/>
          <w:color w:val="FF0000"/>
          <w:spacing w:val="-2"/>
          <w:sz w:val="18"/>
          <w:szCs w:val="18"/>
          <w:u w:val="single" w:color="000000"/>
        </w:rPr>
        <w:t>112.3.4—2020</w:t>
      </w:r>
      <w:r w:rsidRPr="00F003D0">
        <w:rPr>
          <w:rFonts w:ascii="Times" w:eastAsia="Arial" w:hAnsi="Times" w:cs="Times"/>
          <w:spacing w:val="-2"/>
          <w:sz w:val="18"/>
          <w:szCs w:val="18"/>
        </w:rPr>
        <w:t>/CS</w:t>
      </w:r>
      <w:r w:rsidRPr="00F003D0">
        <w:rPr>
          <w:rFonts w:ascii="Times" w:eastAsia="Arial" w:hAnsi="Times" w:cs="Times"/>
          <w:spacing w:val="-3"/>
          <w:sz w:val="18"/>
          <w:szCs w:val="18"/>
        </w:rPr>
        <w:t>A</w:t>
      </w:r>
      <w:r w:rsidRPr="00F003D0">
        <w:rPr>
          <w:rFonts w:ascii="Times" w:eastAsia="Arial" w:hAnsi="Times" w:cs="Times"/>
          <w:spacing w:val="10"/>
          <w:sz w:val="18"/>
          <w:szCs w:val="18"/>
        </w:rPr>
        <w:t xml:space="preserve"> </w:t>
      </w:r>
      <w:r w:rsidRPr="005F7B17">
        <w:rPr>
          <w:rFonts w:ascii="Times" w:eastAsia="Arial" w:hAnsi="Times" w:cs="Times"/>
          <w:strike/>
          <w:color w:val="FF0000"/>
          <w:spacing w:val="-3"/>
          <w:sz w:val="18"/>
          <w:szCs w:val="18"/>
        </w:rPr>
        <w:t>B</w:t>
      </w:r>
      <w:r w:rsidRPr="005F7B17">
        <w:rPr>
          <w:rFonts w:ascii="Times" w:eastAsia="Arial" w:hAnsi="Times" w:cs="Times"/>
          <w:strike/>
          <w:color w:val="FF0000"/>
          <w:spacing w:val="-2"/>
          <w:sz w:val="18"/>
          <w:szCs w:val="18"/>
        </w:rPr>
        <w:t>45.9</w:t>
      </w:r>
    </w:p>
    <w:p w14:paraId="768F3B83" w14:textId="3A994C4E" w:rsidR="006143DB" w:rsidRPr="00EF47A6" w:rsidRDefault="00F003D0" w:rsidP="00F003D0">
      <w:pPr>
        <w:pStyle w:val="refstandardmiddle"/>
        <w:rPr>
          <w:color w:val="auto"/>
          <w:w w:val="100"/>
        </w:rPr>
      </w:pPr>
      <w:r w:rsidRPr="005F7B17">
        <w:rPr>
          <w:rFonts w:eastAsia="Arial"/>
          <w:strike/>
          <w:color w:val="FF0000"/>
          <w:spacing w:val="-2"/>
        </w:rPr>
        <w:t>—2013</w:t>
      </w:r>
      <w:r w:rsidRPr="005F7B17">
        <w:rPr>
          <w:rFonts w:eastAsia="Arial"/>
          <w:strike/>
          <w:color w:val="FF0000"/>
          <w:spacing w:val="20"/>
        </w:rPr>
        <w:t xml:space="preserve"> </w:t>
      </w:r>
      <w:r w:rsidRPr="005F7B17">
        <w:rPr>
          <w:rFonts w:eastAsia="Arial"/>
          <w:color w:val="FF0000"/>
          <w:spacing w:val="-3"/>
          <w:u w:val="single" w:color="000000"/>
        </w:rPr>
        <w:t>B</w:t>
      </w:r>
      <w:r w:rsidRPr="005F7B17">
        <w:rPr>
          <w:rFonts w:eastAsia="Arial"/>
          <w:color w:val="FF0000"/>
          <w:spacing w:val="-2"/>
          <w:u w:val="single" w:color="000000"/>
        </w:rPr>
        <w:t>45.9—2020</w:t>
      </w:r>
      <w:r w:rsidR="0040689A" w:rsidRPr="00EF47A6">
        <w:rPr>
          <w:color w:val="auto"/>
          <w:w w:val="100"/>
        </w:rPr>
        <w:tab/>
        <w:t>Macerating Toilet Systems and Related Components</w:t>
      </w:r>
      <w:r w:rsidR="0040689A" w:rsidRPr="00EF47A6">
        <w:rPr>
          <w:color w:val="auto"/>
          <w:w w:val="100"/>
        </w:rPr>
        <w:tab/>
        <w:t xml:space="preserve">405.5, 712.4.1 </w:t>
      </w:r>
    </w:p>
    <w:p w14:paraId="678DC2BA" w14:textId="77777777" w:rsidR="005F7B17" w:rsidRDefault="005F7B17">
      <w:pPr>
        <w:pStyle w:val="refstandardmiddle"/>
        <w:rPr>
          <w:rFonts w:eastAsia="Arial"/>
          <w:spacing w:val="-3"/>
        </w:rPr>
      </w:pPr>
    </w:p>
    <w:p w14:paraId="6FEB168F" w14:textId="28268865" w:rsidR="006143DB" w:rsidRPr="00EF47A6" w:rsidRDefault="001B337F">
      <w:pPr>
        <w:pStyle w:val="refstandardmiddle"/>
        <w:rPr>
          <w:color w:val="auto"/>
          <w:w w:val="100"/>
        </w:rPr>
      </w:pPr>
      <w:r w:rsidRPr="001B337F">
        <w:rPr>
          <w:rFonts w:eastAsia="Arial"/>
          <w:spacing w:val="-3"/>
        </w:rPr>
        <w:t>A</w:t>
      </w:r>
      <w:r w:rsidRPr="001B337F">
        <w:rPr>
          <w:rFonts w:eastAsia="Arial"/>
          <w:spacing w:val="-2"/>
        </w:rPr>
        <w:t>112.4.1—2009</w:t>
      </w:r>
      <w:r w:rsidRPr="0085014D">
        <w:rPr>
          <w:rFonts w:eastAsia="Arial"/>
          <w:color w:val="FF0000"/>
          <w:spacing w:val="-2"/>
          <w:u w:val="single" w:color="000000"/>
        </w:rPr>
        <w:t>(R2019</w:t>
      </w:r>
      <w:r w:rsidRPr="0085014D">
        <w:rPr>
          <w:rFonts w:eastAsia="Arial"/>
          <w:color w:val="FF0000"/>
          <w:spacing w:val="-2"/>
          <w:highlight w:val="yellow"/>
          <w:u w:val="single" w:color="000000"/>
        </w:rPr>
        <w:t>)</w:t>
      </w:r>
      <w:r w:rsidR="0040689A" w:rsidRPr="00EF47A6">
        <w:rPr>
          <w:color w:val="auto"/>
          <w:w w:val="100"/>
        </w:rPr>
        <w:tab/>
        <w:t>Water Heater Relief Valve Drain Tubes</w:t>
      </w:r>
      <w:r w:rsidR="0040689A" w:rsidRPr="00EF47A6">
        <w:rPr>
          <w:color w:val="auto"/>
          <w:w w:val="100"/>
        </w:rPr>
        <w:tab/>
        <w:t xml:space="preserve">504.6 </w:t>
      </w:r>
    </w:p>
    <w:p w14:paraId="75729CE2" w14:textId="77777777" w:rsidR="00BB135A" w:rsidRDefault="00BB135A">
      <w:pPr>
        <w:pStyle w:val="refstandardmiddle"/>
        <w:rPr>
          <w:rFonts w:eastAsia="Arial"/>
          <w:strike/>
          <w:color w:val="FF0000"/>
          <w:spacing w:val="-3"/>
        </w:rPr>
      </w:pPr>
    </w:p>
    <w:p w14:paraId="1CF21200" w14:textId="77777777" w:rsidR="005F7B17" w:rsidRDefault="00F42CB5">
      <w:pPr>
        <w:pStyle w:val="refstandardmiddle"/>
        <w:rPr>
          <w:color w:val="auto"/>
          <w:w w:val="100"/>
        </w:rPr>
      </w:pPr>
      <w:r w:rsidRPr="005F7B17">
        <w:rPr>
          <w:rFonts w:eastAsia="Arial"/>
          <w:strike/>
          <w:color w:val="FF0000"/>
          <w:spacing w:val="-3"/>
        </w:rPr>
        <w:t>A</w:t>
      </w:r>
      <w:r w:rsidRPr="005F7B17">
        <w:rPr>
          <w:rFonts w:eastAsia="Arial"/>
          <w:strike/>
          <w:color w:val="FF0000"/>
          <w:spacing w:val="-2"/>
        </w:rPr>
        <w:t>112.4.2—2015</w:t>
      </w:r>
      <w:r w:rsidRPr="005F7B17">
        <w:rPr>
          <w:rFonts w:eastAsia="Arial"/>
          <w:strike/>
          <w:color w:val="FF0000"/>
          <w:spacing w:val="22"/>
        </w:rPr>
        <w:t xml:space="preserve"> </w:t>
      </w:r>
      <w:r w:rsidRPr="005F7B17">
        <w:rPr>
          <w:rFonts w:eastAsia="Arial"/>
          <w:color w:val="FF0000"/>
          <w:spacing w:val="-3"/>
          <w:u w:val="single" w:color="000000"/>
        </w:rPr>
        <w:t>A</w:t>
      </w:r>
      <w:r w:rsidRPr="005F7B17">
        <w:rPr>
          <w:rFonts w:eastAsia="Arial"/>
          <w:color w:val="FF0000"/>
          <w:spacing w:val="-2"/>
          <w:u w:val="single" w:color="000000"/>
        </w:rPr>
        <w:t>112.4.2—</w:t>
      </w:r>
      <w:r w:rsidRPr="005F7B17">
        <w:rPr>
          <w:rFonts w:eastAsia="Arial"/>
          <w:color w:val="FF0000"/>
          <w:spacing w:val="24"/>
          <w:w w:val="102"/>
        </w:rPr>
        <w:t xml:space="preserve"> </w:t>
      </w:r>
      <w:r w:rsidRPr="005F7B17">
        <w:rPr>
          <w:rFonts w:eastAsia="Arial"/>
          <w:color w:val="FF0000"/>
          <w:spacing w:val="-2"/>
          <w:u w:val="single" w:color="000000"/>
        </w:rPr>
        <w:t>2020</w:t>
      </w:r>
      <w:r w:rsidRPr="00F42CB5">
        <w:rPr>
          <w:rFonts w:eastAsia="Arial"/>
          <w:spacing w:val="-2"/>
        </w:rPr>
        <w:t>/CS</w:t>
      </w:r>
      <w:r w:rsidRPr="00F42CB5">
        <w:rPr>
          <w:rFonts w:eastAsia="Arial"/>
          <w:spacing w:val="-3"/>
        </w:rPr>
        <w:t>A</w:t>
      </w:r>
      <w:r w:rsidRPr="00F42CB5">
        <w:rPr>
          <w:rFonts w:eastAsia="Arial"/>
          <w:spacing w:val="11"/>
        </w:rPr>
        <w:t xml:space="preserve"> </w:t>
      </w:r>
      <w:r w:rsidRPr="005F7B17">
        <w:rPr>
          <w:rFonts w:eastAsia="Arial"/>
          <w:strike/>
          <w:color w:val="FF0000"/>
          <w:spacing w:val="-3"/>
        </w:rPr>
        <w:t>B</w:t>
      </w:r>
      <w:r w:rsidRPr="005F7B17">
        <w:rPr>
          <w:rFonts w:eastAsia="Arial"/>
          <w:strike/>
          <w:color w:val="FF0000"/>
          <w:spacing w:val="-2"/>
        </w:rPr>
        <w:t>45.16—15</w:t>
      </w:r>
      <w:r w:rsidRPr="005F7B17">
        <w:rPr>
          <w:rFonts w:eastAsia="Arial"/>
          <w:color w:val="FF0000"/>
          <w:spacing w:val="-3"/>
          <w:u w:val="single" w:color="000000"/>
        </w:rPr>
        <w:t>B</w:t>
      </w:r>
      <w:r w:rsidRPr="005F7B17">
        <w:rPr>
          <w:rFonts w:eastAsia="Arial"/>
          <w:color w:val="FF0000"/>
          <w:spacing w:val="-2"/>
          <w:u w:val="single" w:color="000000"/>
        </w:rPr>
        <w:t>45.16—20</w:t>
      </w:r>
      <w:r w:rsidR="0040689A" w:rsidRPr="005F7B17">
        <w:rPr>
          <w:color w:val="FF0000"/>
          <w:w w:val="100"/>
        </w:rPr>
        <w:tab/>
      </w:r>
      <w:r>
        <w:rPr>
          <w:color w:val="auto"/>
          <w:w w:val="100"/>
        </w:rPr>
        <w:t xml:space="preserve">  </w:t>
      </w:r>
    </w:p>
    <w:p w14:paraId="28CD6376" w14:textId="31D6156A" w:rsidR="006143DB" w:rsidRPr="00EF47A6" w:rsidRDefault="005F7B17">
      <w:pPr>
        <w:pStyle w:val="refstandardmiddle"/>
        <w:rPr>
          <w:color w:val="auto"/>
          <w:w w:val="100"/>
        </w:rPr>
      </w:pPr>
      <w:r>
        <w:rPr>
          <w:color w:val="auto"/>
          <w:w w:val="100"/>
        </w:rPr>
        <w:tab/>
      </w:r>
      <w:r w:rsidR="0040689A" w:rsidRPr="00EF47A6">
        <w:rPr>
          <w:color w:val="auto"/>
          <w:w w:val="100"/>
        </w:rPr>
        <w:t>Water Closet Personal Hygiene Devices</w:t>
      </w:r>
      <w:r w:rsidR="0040689A" w:rsidRPr="00EF47A6">
        <w:rPr>
          <w:color w:val="auto"/>
          <w:w w:val="100"/>
        </w:rPr>
        <w:tab/>
        <w:t>412.9</w:t>
      </w:r>
    </w:p>
    <w:p w14:paraId="7D00522E" w14:textId="77777777" w:rsidR="005F7B17" w:rsidRDefault="005F7B17">
      <w:pPr>
        <w:pStyle w:val="refstandardmiddle"/>
        <w:rPr>
          <w:rFonts w:eastAsia="Arial"/>
          <w:spacing w:val="-3"/>
        </w:rPr>
      </w:pPr>
    </w:p>
    <w:p w14:paraId="6A6D74EA" w14:textId="73B38C0F" w:rsidR="006143DB" w:rsidRPr="00EF47A6" w:rsidRDefault="002429DD">
      <w:pPr>
        <w:pStyle w:val="refstandardmiddle"/>
        <w:rPr>
          <w:color w:val="auto"/>
          <w:w w:val="100"/>
        </w:rPr>
      </w:pPr>
      <w:r w:rsidRPr="002429DD">
        <w:rPr>
          <w:rFonts w:eastAsia="Arial"/>
          <w:spacing w:val="-3"/>
        </w:rPr>
        <w:t>A</w:t>
      </w:r>
      <w:r w:rsidRPr="002429DD">
        <w:rPr>
          <w:rFonts w:eastAsia="Arial"/>
          <w:spacing w:val="-2"/>
        </w:rPr>
        <w:t>112.4.3—1999</w:t>
      </w:r>
      <w:r w:rsidRPr="002429DD">
        <w:rPr>
          <w:rFonts w:eastAsia="Arial"/>
          <w:spacing w:val="24"/>
        </w:rPr>
        <w:t xml:space="preserve"> </w:t>
      </w:r>
      <w:r w:rsidRPr="002429DD">
        <w:rPr>
          <w:rFonts w:eastAsia="Arial"/>
        </w:rPr>
        <w:t>(</w:t>
      </w:r>
      <w:r w:rsidRPr="005F7B17">
        <w:rPr>
          <w:rFonts w:eastAsia="Arial"/>
          <w:strike/>
          <w:color w:val="FF0000"/>
        </w:rPr>
        <w:t>R2010</w:t>
      </w:r>
      <w:r w:rsidRPr="005F7B17">
        <w:rPr>
          <w:rFonts w:eastAsia="Arial"/>
          <w:color w:val="FF0000"/>
          <w:spacing w:val="25"/>
          <w:w w:val="102"/>
        </w:rPr>
        <w:t xml:space="preserve"> </w:t>
      </w:r>
      <w:r w:rsidRPr="005F7B17">
        <w:rPr>
          <w:rFonts w:eastAsia="Arial"/>
          <w:color w:val="FF0000"/>
          <w:spacing w:val="-2"/>
          <w:u w:val="single" w:color="000000"/>
        </w:rPr>
        <w:t>R2020</w:t>
      </w:r>
      <w:r w:rsidRPr="002429DD">
        <w:rPr>
          <w:rFonts w:eastAsia="Arial"/>
          <w:spacing w:val="-2"/>
        </w:rPr>
        <w:t>)</w:t>
      </w:r>
      <w:r w:rsidR="0040689A" w:rsidRPr="00EF47A6">
        <w:rPr>
          <w:color w:val="auto"/>
          <w:w w:val="100"/>
        </w:rPr>
        <w:tab/>
        <w:t>Plastic Fittings for Connecting Water Closets to the Sanitary Drainage System</w:t>
      </w:r>
      <w:r w:rsidR="0040689A" w:rsidRPr="00EF47A6">
        <w:rPr>
          <w:color w:val="auto"/>
          <w:w w:val="100"/>
        </w:rPr>
        <w:tab/>
        <w:t xml:space="preserve">405.4 </w:t>
      </w:r>
    </w:p>
    <w:p w14:paraId="042B270D" w14:textId="3442F9AC" w:rsidR="006143DB" w:rsidRPr="007C64E9" w:rsidRDefault="00AF352C" w:rsidP="007C64E9">
      <w:pPr>
        <w:pStyle w:val="TableParagraph"/>
        <w:spacing w:before="11"/>
        <w:jc w:val="both"/>
        <w:rPr>
          <w:rFonts w:ascii="Arial" w:eastAsia="Arial" w:hAnsi="Arial" w:cs="Arial"/>
          <w:b/>
          <w:bCs/>
          <w:sz w:val="12"/>
          <w:szCs w:val="12"/>
          <w:highlight w:val="yellow"/>
        </w:rPr>
      </w:pPr>
      <w:r w:rsidRPr="005F7B17">
        <w:rPr>
          <w:rFonts w:ascii="Times" w:eastAsia="Arial" w:hAnsi="Times" w:cs="Times"/>
          <w:color w:val="FF0000"/>
          <w:spacing w:val="-3"/>
          <w:sz w:val="18"/>
          <w:szCs w:val="18"/>
          <w:u w:val="single"/>
        </w:rPr>
        <w:t>A</w:t>
      </w:r>
      <w:r w:rsidRPr="005F7B17">
        <w:rPr>
          <w:rFonts w:ascii="Times" w:eastAsia="Arial" w:hAnsi="Times" w:cs="Times"/>
          <w:color w:val="FF0000"/>
          <w:spacing w:val="-2"/>
          <w:sz w:val="18"/>
          <w:szCs w:val="18"/>
          <w:u w:val="single"/>
        </w:rPr>
        <w:t>112.4.14—2004</w:t>
      </w:r>
      <w:r w:rsidRPr="005F7B17">
        <w:rPr>
          <w:rFonts w:eastAsia="Arial"/>
          <w:color w:val="FF0000"/>
          <w:spacing w:val="26"/>
        </w:rPr>
        <w:t xml:space="preserve"> </w:t>
      </w:r>
      <w:r w:rsidRPr="005F7B17">
        <w:rPr>
          <w:rFonts w:eastAsia="Arial"/>
          <w:strike/>
          <w:color w:val="FF0000"/>
        </w:rPr>
        <w:t>(R2016</w:t>
      </w:r>
      <w:r w:rsidRPr="005F7B17">
        <w:rPr>
          <w:rFonts w:eastAsia="Arial"/>
          <w:color w:val="FF0000"/>
          <w:spacing w:val="25"/>
          <w:w w:val="102"/>
        </w:rPr>
        <w:t xml:space="preserve"> </w:t>
      </w:r>
      <w:r w:rsidR="004B33CA" w:rsidRPr="005F7B17">
        <w:rPr>
          <w:rFonts w:ascii="Times" w:eastAsia="Arial" w:hAnsi="Times" w:cs="Times"/>
          <w:color w:val="FF0000"/>
          <w:spacing w:val="-3"/>
          <w:sz w:val="18"/>
          <w:szCs w:val="18"/>
          <w:u w:val="single" w:color="000000"/>
        </w:rPr>
        <w:t>A</w:t>
      </w:r>
      <w:r w:rsidR="004B33CA" w:rsidRPr="005F7B17">
        <w:rPr>
          <w:rFonts w:ascii="Times" w:eastAsia="Arial" w:hAnsi="Times" w:cs="Times"/>
          <w:color w:val="FF0000"/>
          <w:spacing w:val="-2"/>
          <w:sz w:val="18"/>
          <w:szCs w:val="18"/>
          <w:u w:val="single" w:color="000000"/>
        </w:rPr>
        <w:t>112.4.14/CS</w:t>
      </w:r>
      <w:r w:rsidR="004B33CA" w:rsidRPr="005F7B17">
        <w:rPr>
          <w:rFonts w:ascii="Times" w:eastAsia="Arial" w:hAnsi="Times" w:cs="Times"/>
          <w:color w:val="FF0000"/>
          <w:spacing w:val="-3"/>
          <w:sz w:val="18"/>
          <w:szCs w:val="18"/>
          <w:u w:val="single" w:color="000000"/>
        </w:rPr>
        <w:t>A</w:t>
      </w:r>
      <w:r w:rsidR="004B33CA" w:rsidRPr="005F7B17">
        <w:rPr>
          <w:rFonts w:ascii="Times" w:eastAsia="Arial" w:hAnsi="Times" w:cs="Times"/>
          <w:color w:val="FF0000"/>
          <w:spacing w:val="6"/>
          <w:sz w:val="18"/>
          <w:szCs w:val="18"/>
          <w:u w:val="single" w:color="000000"/>
        </w:rPr>
        <w:t xml:space="preserve"> </w:t>
      </w:r>
      <w:r w:rsidR="004B33CA" w:rsidRPr="005F7B17">
        <w:rPr>
          <w:rFonts w:ascii="Times" w:eastAsia="Arial" w:hAnsi="Times" w:cs="Times"/>
          <w:color w:val="FF0000"/>
          <w:spacing w:val="-3"/>
          <w:sz w:val="18"/>
          <w:szCs w:val="18"/>
          <w:u w:val="single" w:color="000000"/>
        </w:rPr>
        <w:t>B</w:t>
      </w:r>
      <w:r w:rsidR="004B33CA" w:rsidRPr="005F7B17">
        <w:rPr>
          <w:rFonts w:ascii="Times" w:eastAsia="Arial" w:hAnsi="Times" w:cs="Times"/>
          <w:color w:val="FF0000"/>
          <w:spacing w:val="-2"/>
          <w:sz w:val="18"/>
          <w:szCs w:val="18"/>
          <w:u w:val="single" w:color="000000"/>
        </w:rPr>
        <w:t>125.14 -</w:t>
      </w:r>
      <w:r w:rsidRPr="005F7B17">
        <w:rPr>
          <w:rFonts w:ascii="Times" w:eastAsia="Arial" w:hAnsi="Times" w:cs="Times"/>
          <w:color w:val="FF0000"/>
          <w:spacing w:val="-2"/>
          <w:sz w:val="18"/>
          <w:szCs w:val="18"/>
          <w:u w:val="single" w:color="000000"/>
        </w:rPr>
        <w:t>R2019</w:t>
      </w:r>
      <w:r w:rsidRPr="00AF352C">
        <w:rPr>
          <w:rFonts w:eastAsia="Arial"/>
          <w:spacing w:val="-2"/>
        </w:rPr>
        <w:t>)</w:t>
      </w:r>
      <w:r w:rsidR="0040689A" w:rsidRPr="00EF47A6">
        <w:rPr>
          <w:rStyle w:val="RedText"/>
          <w:color w:val="auto"/>
        </w:rPr>
        <w:tab/>
      </w:r>
      <w:r w:rsidR="007C64E9" w:rsidRPr="007C64E9">
        <w:rPr>
          <w:rFonts w:ascii="Times" w:hAnsi="Times" w:cs="Times"/>
          <w:bCs/>
          <w:spacing w:val="-3"/>
          <w:sz w:val="18"/>
          <w:szCs w:val="18"/>
        </w:rPr>
        <w:t>Ma</w:t>
      </w:r>
      <w:r w:rsidR="007C64E9" w:rsidRPr="007C64E9">
        <w:rPr>
          <w:rFonts w:ascii="Times" w:hAnsi="Times" w:cs="Times"/>
          <w:bCs/>
          <w:spacing w:val="-4"/>
          <w:sz w:val="18"/>
          <w:szCs w:val="18"/>
        </w:rPr>
        <w:t>nu</w:t>
      </w:r>
      <w:r w:rsidR="007C64E9" w:rsidRPr="007C64E9">
        <w:rPr>
          <w:rFonts w:ascii="Times" w:hAnsi="Times" w:cs="Times"/>
          <w:bCs/>
          <w:spacing w:val="-3"/>
          <w:sz w:val="18"/>
          <w:szCs w:val="18"/>
        </w:rPr>
        <w:t>a</w:t>
      </w:r>
      <w:r w:rsidR="007C64E9" w:rsidRPr="007C64E9">
        <w:rPr>
          <w:rFonts w:ascii="Times" w:hAnsi="Times" w:cs="Times"/>
          <w:bCs/>
          <w:spacing w:val="-4"/>
          <w:sz w:val="18"/>
          <w:szCs w:val="18"/>
        </w:rPr>
        <w:t>lly</w:t>
      </w:r>
      <w:r w:rsidR="007C64E9" w:rsidRPr="007C64E9">
        <w:rPr>
          <w:rFonts w:ascii="Times" w:hAnsi="Times" w:cs="Times"/>
          <w:bCs/>
          <w:spacing w:val="-22"/>
          <w:sz w:val="18"/>
          <w:szCs w:val="18"/>
        </w:rPr>
        <w:t xml:space="preserve"> </w:t>
      </w:r>
      <w:r w:rsidR="007C64E9" w:rsidRPr="007C64E9">
        <w:rPr>
          <w:rFonts w:ascii="Times" w:hAnsi="Times" w:cs="Times"/>
          <w:bCs/>
          <w:sz w:val="18"/>
          <w:szCs w:val="18"/>
        </w:rPr>
        <w:t>Operated</w:t>
      </w:r>
      <w:r w:rsidR="007C64E9" w:rsidRPr="007C64E9">
        <w:rPr>
          <w:rFonts w:ascii="Times" w:hAnsi="Times" w:cs="Times"/>
          <w:bCs/>
          <w:spacing w:val="-26"/>
          <w:sz w:val="18"/>
          <w:szCs w:val="18"/>
        </w:rPr>
        <w:t xml:space="preserve"> </w:t>
      </w:r>
      <w:r w:rsidR="007C64E9" w:rsidRPr="007C64E9">
        <w:rPr>
          <w:rFonts w:ascii="Times" w:hAnsi="Times" w:cs="Times"/>
          <w:bCs/>
          <w:strike/>
          <w:sz w:val="18"/>
          <w:szCs w:val="18"/>
        </w:rPr>
        <w:t>,</w:t>
      </w:r>
      <w:r w:rsidR="007C64E9" w:rsidRPr="007C64E9">
        <w:rPr>
          <w:rFonts w:ascii="Times" w:hAnsi="Times" w:cs="Times"/>
          <w:bCs/>
          <w:strike/>
          <w:spacing w:val="-26"/>
          <w:sz w:val="18"/>
          <w:szCs w:val="18"/>
        </w:rPr>
        <w:t xml:space="preserve"> </w:t>
      </w:r>
      <w:r w:rsidR="007C64E9" w:rsidRPr="0087539B">
        <w:rPr>
          <w:rFonts w:ascii="Times" w:hAnsi="Times" w:cs="Times"/>
          <w:bCs/>
          <w:strike/>
          <w:color w:val="FF0000"/>
          <w:sz w:val="18"/>
          <w:szCs w:val="18"/>
        </w:rPr>
        <w:t>Q</w:t>
      </w:r>
      <w:r w:rsidR="007C64E9" w:rsidRPr="0087539B">
        <w:rPr>
          <w:rFonts w:ascii="Times" w:hAnsi="Times" w:cs="Times"/>
          <w:bCs/>
          <w:strike/>
          <w:color w:val="FF0000"/>
          <w:spacing w:val="1"/>
          <w:sz w:val="18"/>
          <w:szCs w:val="18"/>
        </w:rPr>
        <w:t>u</w:t>
      </w:r>
      <w:r w:rsidR="007C64E9" w:rsidRPr="0087539B">
        <w:rPr>
          <w:rFonts w:ascii="Times" w:hAnsi="Times" w:cs="Times"/>
          <w:bCs/>
          <w:strike/>
          <w:color w:val="FF0000"/>
          <w:sz w:val="18"/>
          <w:szCs w:val="18"/>
        </w:rPr>
        <w:t>a</w:t>
      </w:r>
      <w:r w:rsidR="007C64E9" w:rsidRPr="0087539B">
        <w:rPr>
          <w:rFonts w:ascii="Times" w:hAnsi="Times" w:cs="Times"/>
          <w:bCs/>
          <w:strike/>
          <w:color w:val="FF0000"/>
          <w:spacing w:val="1"/>
          <w:sz w:val="18"/>
          <w:szCs w:val="18"/>
        </w:rPr>
        <w:t>rt</w:t>
      </w:r>
      <w:r w:rsidR="007C64E9" w:rsidRPr="0087539B">
        <w:rPr>
          <w:rFonts w:ascii="Times" w:hAnsi="Times" w:cs="Times"/>
          <w:bCs/>
          <w:strike/>
          <w:color w:val="FF0000"/>
          <w:sz w:val="18"/>
          <w:szCs w:val="18"/>
        </w:rPr>
        <w:t>e</w:t>
      </w:r>
      <w:r w:rsidR="007C64E9" w:rsidRPr="0087539B">
        <w:rPr>
          <w:rFonts w:ascii="Times" w:hAnsi="Times" w:cs="Times"/>
          <w:bCs/>
          <w:strike/>
          <w:color w:val="FF0000"/>
          <w:spacing w:val="1"/>
          <w:sz w:val="18"/>
          <w:szCs w:val="18"/>
        </w:rPr>
        <w:t>r</w:t>
      </w:r>
      <w:r w:rsidR="007C64E9" w:rsidRPr="0087539B">
        <w:rPr>
          <w:rFonts w:ascii="Times" w:hAnsi="Times" w:cs="Times"/>
          <w:bCs/>
          <w:strike/>
          <w:color w:val="FF0000"/>
          <w:sz w:val="18"/>
          <w:szCs w:val="18"/>
        </w:rPr>
        <w:t>-</w:t>
      </w:r>
      <w:r w:rsidR="007C64E9" w:rsidRPr="0087539B">
        <w:rPr>
          <w:rFonts w:ascii="Times" w:hAnsi="Times" w:cs="Times"/>
          <w:bCs/>
          <w:strike/>
          <w:color w:val="FF0000"/>
          <w:spacing w:val="1"/>
          <w:sz w:val="18"/>
          <w:szCs w:val="18"/>
        </w:rPr>
        <w:t>turn</w:t>
      </w:r>
      <w:r w:rsidR="007C64E9" w:rsidRPr="0087539B">
        <w:rPr>
          <w:rFonts w:ascii="Times" w:hAnsi="Times" w:cs="Times"/>
          <w:bCs/>
          <w:strike/>
          <w:color w:val="FF0000"/>
          <w:spacing w:val="-26"/>
          <w:sz w:val="18"/>
          <w:szCs w:val="18"/>
        </w:rPr>
        <w:t xml:space="preserve"> </w:t>
      </w:r>
      <w:r w:rsidR="007C64E9" w:rsidRPr="0087539B">
        <w:rPr>
          <w:rFonts w:ascii="Times" w:hAnsi="Times" w:cs="Times"/>
          <w:bCs/>
          <w:strike/>
          <w:color w:val="FF0000"/>
          <w:spacing w:val="-2"/>
          <w:sz w:val="18"/>
          <w:szCs w:val="18"/>
        </w:rPr>
        <w:t>S</w:t>
      </w:r>
      <w:r w:rsidR="007C64E9" w:rsidRPr="0087539B">
        <w:rPr>
          <w:rFonts w:ascii="Times" w:hAnsi="Times" w:cs="Times"/>
          <w:bCs/>
          <w:strike/>
          <w:color w:val="FF0000"/>
          <w:spacing w:val="-3"/>
          <w:sz w:val="18"/>
          <w:szCs w:val="18"/>
        </w:rPr>
        <w:t>hutoff</w:t>
      </w:r>
      <w:r w:rsidR="007C64E9" w:rsidRPr="007C64E9">
        <w:rPr>
          <w:rFonts w:ascii="Times" w:hAnsi="Times" w:cs="Times"/>
          <w:bCs/>
          <w:strike/>
          <w:spacing w:val="-26"/>
          <w:sz w:val="18"/>
          <w:szCs w:val="18"/>
        </w:rPr>
        <w:t xml:space="preserve"> </w:t>
      </w:r>
      <w:r w:rsidR="007C64E9" w:rsidRPr="007C64E9">
        <w:rPr>
          <w:rFonts w:ascii="Times" w:hAnsi="Times" w:cs="Times"/>
          <w:bCs/>
          <w:spacing w:val="-2"/>
          <w:sz w:val="18"/>
          <w:szCs w:val="18"/>
        </w:rPr>
        <w:t>Va</w:t>
      </w:r>
      <w:r w:rsidR="007C64E9" w:rsidRPr="007C64E9">
        <w:rPr>
          <w:rFonts w:ascii="Times" w:hAnsi="Times" w:cs="Times"/>
          <w:bCs/>
          <w:spacing w:val="-3"/>
          <w:sz w:val="18"/>
          <w:szCs w:val="18"/>
        </w:rPr>
        <w:t>lv</w:t>
      </w:r>
      <w:r w:rsidR="007C64E9" w:rsidRPr="007C64E9">
        <w:rPr>
          <w:rFonts w:ascii="Times" w:hAnsi="Times" w:cs="Times"/>
          <w:bCs/>
          <w:spacing w:val="-2"/>
          <w:sz w:val="18"/>
          <w:szCs w:val="18"/>
        </w:rPr>
        <w:t>e</w:t>
      </w:r>
      <w:r w:rsidR="007C64E9" w:rsidRPr="007C64E9">
        <w:rPr>
          <w:rFonts w:ascii="Times" w:hAnsi="Times" w:cs="Times"/>
          <w:bCs/>
          <w:spacing w:val="-3"/>
          <w:sz w:val="18"/>
          <w:szCs w:val="18"/>
        </w:rPr>
        <w:t>s</w:t>
      </w:r>
      <w:r w:rsidR="007C64E9" w:rsidRPr="007C64E9">
        <w:rPr>
          <w:rFonts w:ascii="Times" w:hAnsi="Times" w:cs="Times"/>
          <w:bCs/>
          <w:spacing w:val="-22"/>
          <w:sz w:val="18"/>
          <w:szCs w:val="18"/>
        </w:rPr>
        <w:t xml:space="preserve"> </w:t>
      </w:r>
      <w:r w:rsidR="007C64E9" w:rsidRPr="007C64E9">
        <w:rPr>
          <w:rFonts w:ascii="Times" w:hAnsi="Times" w:cs="Times"/>
          <w:bCs/>
          <w:spacing w:val="-2"/>
          <w:sz w:val="18"/>
          <w:szCs w:val="18"/>
        </w:rPr>
        <w:t>for</w:t>
      </w:r>
      <w:r w:rsidR="007C64E9" w:rsidRPr="007C64E9">
        <w:rPr>
          <w:rFonts w:ascii="Times" w:hAnsi="Times" w:cs="Times"/>
          <w:bCs/>
          <w:spacing w:val="-22"/>
          <w:sz w:val="18"/>
          <w:szCs w:val="18"/>
        </w:rPr>
        <w:t xml:space="preserve"> </w:t>
      </w:r>
      <w:r w:rsidR="007C64E9" w:rsidRPr="007C64E9">
        <w:rPr>
          <w:rFonts w:ascii="Times" w:hAnsi="Times" w:cs="Times"/>
          <w:bCs/>
          <w:spacing w:val="2"/>
          <w:sz w:val="18"/>
          <w:szCs w:val="18"/>
        </w:rPr>
        <w:t>U</w:t>
      </w:r>
      <w:r w:rsidR="007C64E9" w:rsidRPr="007C64E9">
        <w:rPr>
          <w:rFonts w:ascii="Times" w:hAnsi="Times" w:cs="Times"/>
          <w:bCs/>
          <w:spacing w:val="3"/>
          <w:sz w:val="18"/>
          <w:szCs w:val="18"/>
        </w:rPr>
        <w:t>s</w:t>
      </w:r>
      <w:r w:rsidR="007C64E9" w:rsidRPr="007C64E9">
        <w:rPr>
          <w:rFonts w:ascii="Times" w:hAnsi="Times" w:cs="Times"/>
          <w:bCs/>
          <w:spacing w:val="2"/>
          <w:sz w:val="18"/>
          <w:szCs w:val="18"/>
        </w:rPr>
        <w:t>e</w:t>
      </w:r>
      <w:r w:rsidR="007C64E9" w:rsidRPr="007C64E9">
        <w:rPr>
          <w:rFonts w:ascii="Times" w:hAnsi="Times" w:cs="Times"/>
          <w:bCs/>
          <w:spacing w:val="-26"/>
          <w:sz w:val="18"/>
          <w:szCs w:val="18"/>
        </w:rPr>
        <w:t xml:space="preserve"> </w:t>
      </w:r>
      <w:r w:rsidR="007C64E9" w:rsidRPr="007C64E9">
        <w:rPr>
          <w:rFonts w:ascii="Times" w:hAnsi="Times" w:cs="Times"/>
          <w:bCs/>
          <w:spacing w:val="-5"/>
          <w:sz w:val="18"/>
          <w:szCs w:val="18"/>
        </w:rPr>
        <w:t>in</w:t>
      </w:r>
      <w:r w:rsidR="007C64E9" w:rsidRPr="007C64E9">
        <w:rPr>
          <w:rFonts w:ascii="Times" w:hAnsi="Times" w:cs="Times"/>
          <w:bCs/>
          <w:spacing w:val="-26"/>
          <w:sz w:val="18"/>
          <w:szCs w:val="18"/>
        </w:rPr>
        <w:t xml:space="preserve"> </w:t>
      </w:r>
      <w:r w:rsidR="007C64E9" w:rsidRPr="007C64E9">
        <w:rPr>
          <w:rFonts w:ascii="Times" w:hAnsi="Times" w:cs="Times"/>
          <w:bCs/>
          <w:spacing w:val="-4"/>
          <w:sz w:val="18"/>
          <w:szCs w:val="18"/>
        </w:rPr>
        <w:t>P</w:t>
      </w:r>
      <w:r w:rsidR="007C64E9" w:rsidRPr="007C64E9">
        <w:rPr>
          <w:rFonts w:ascii="Times" w:hAnsi="Times" w:cs="Times"/>
          <w:bCs/>
          <w:spacing w:val="-5"/>
          <w:sz w:val="18"/>
          <w:szCs w:val="18"/>
        </w:rPr>
        <w:t>lumbing</w:t>
      </w:r>
      <w:r w:rsidR="007C64E9" w:rsidRPr="007C64E9">
        <w:rPr>
          <w:rFonts w:ascii="Times" w:hAnsi="Times" w:cs="Times"/>
          <w:bCs/>
          <w:spacing w:val="-26"/>
          <w:sz w:val="18"/>
          <w:szCs w:val="18"/>
        </w:rPr>
        <w:t xml:space="preserve"> </w:t>
      </w:r>
      <w:r w:rsidR="007C64E9" w:rsidRPr="007C64E9">
        <w:rPr>
          <w:rFonts w:ascii="Times" w:hAnsi="Times" w:cs="Times"/>
          <w:bCs/>
          <w:sz w:val="18"/>
          <w:szCs w:val="18"/>
        </w:rPr>
        <w:t>Systems</w:t>
      </w:r>
      <w:r w:rsidR="0040689A" w:rsidRPr="00EF47A6">
        <w:rPr>
          <w:rStyle w:val="RedText"/>
          <w:color w:val="auto"/>
        </w:rPr>
        <w:tab/>
        <w:t>Table  605.7</w:t>
      </w:r>
      <w:r w:rsidR="0040689A" w:rsidRPr="00EF47A6">
        <w:t xml:space="preserve"> </w:t>
      </w:r>
    </w:p>
    <w:p w14:paraId="0685E2BC" w14:textId="5F27F05E" w:rsidR="006143DB" w:rsidRPr="001543E1" w:rsidRDefault="001543E1" w:rsidP="001543E1">
      <w:pPr>
        <w:rPr>
          <w:rFonts w:ascii="Times" w:eastAsia="Arial" w:hAnsi="Times" w:cs="Times"/>
          <w:strike/>
          <w:sz w:val="18"/>
          <w:szCs w:val="18"/>
        </w:rPr>
      </w:pPr>
      <w:r w:rsidRPr="005F7B17">
        <w:rPr>
          <w:rFonts w:ascii="Times" w:eastAsia="Arial" w:hAnsi="Times" w:cs="Times"/>
          <w:strike/>
          <w:color w:val="FF0000"/>
          <w:sz w:val="18"/>
          <w:szCs w:val="18"/>
        </w:rPr>
        <w:t xml:space="preserve">A112.6.2—2000 (R2016)  </w:t>
      </w:r>
      <w:r w:rsidRPr="005F7B17">
        <w:rPr>
          <w:rFonts w:ascii="Times" w:eastAsia="Arial" w:hAnsi="Times" w:cs="Times"/>
          <w:color w:val="FF0000"/>
          <w:sz w:val="18"/>
          <w:szCs w:val="18"/>
          <w:u w:val="single"/>
        </w:rPr>
        <w:t>A112.6.2—2022</w:t>
      </w:r>
      <w:r w:rsidR="0040689A" w:rsidRPr="005F7B17">
        <w:rPr>
          <w:color w:val="FF0000"/>
        </w:rPr>
        <w:tab/>
      </w:r>
      <w:r w:rsidR="0040689A" w:rsidRPr="001543E1">
        <w:rPr>
          <w:rFonts w:ascii="Times" w:hAnsi="Times" w:cs="Times"/>
          <w:sz w:val="18"/>
          <w:szCs w:val="18"/>
        </w:rPr>
        <w:t>Framing-affixed Supports for Off-the-floor Water Closets with Concealed Tanks</w:t>
      </w:r>
      <w:r w:rsidR="0040689A" w:rsidRPr="001543E1">
        <w:rPr>
          <w:rFonts w:ascii="Times" w:hAnsi="Times" w:cs="Times"/>
          <w:sz w:val="18"/>
          <w:szCs w:val="18"/>
        </w:rPr>
        <w:tab/>
        <w:t xml:space="preserve">405.4.3 </w:t>
      </w:r>
    </w:p>
    <w:p w14:paraId="595804F0" w14:textId="43C2005B" w:rsidR="006143DB" w:rsidRPr="00646D43" w:rsidRDefault="007A3B10" w:rsidP="007A3B10">
      <w:pPr>
        <w:rPr>
          <w:rFonts w:ascii="Times" w:eastAsia="Arial" w:hAnsi="Times" w:cs="Times"/>
          <w:strike/>
          <w:sz w:val="18"/>
          <w:szCs w:val="18"/>
        </w:rPr>
      </w:pPr>
      <w:r w:rsidRPr="005F7B17">
        <w:rPr>
          <w:rFonts w:ascii="Times" w:eastAsia="Arial" w:hAnsi="Times" w:cs="Times"/>
          <w:strike/>
          <w:color w:val="FF0000"/>
          <w:sz w:val="18"/>
          <w:szCs w:val="18"/>
        </w:rPr>
        <w:t>A112.6.3—2001 (R2016)</w:t>
      </w:r>
      <w:r w:rsidR="00646D43" w:rsidRPr="005F7B17">
        <w:rPr>
          <w:rFonts w:ascii="Times" w:eastAsia="Arial" w:hAnsi="Times" w:cs="Times"/>
          <w:strike/>
          <w:color w:val="FF0000"/>
          <w:sz w:val="18"/>
          <w:szCs w:val="18"/>
        </w:rPr>
        <w:t xml:space="preserve"> </w:t>
      </w:r>
      <w:r w:rsidRPr="005F7B17">
        <w:rPr>
          <w:rFonts w:ascii="Times" w:eastAsia="Arial" w:hAnsi="Times" w:cs="Times"/>
          <w:color w:val="FF0000"/>
          <w:sz w:val="18"/>
          <w:szCs w:val="18"/>
          <w:u w:val="single"/>
        </w:rPr>
        <w:t>A112.6.3—2019</w:t>
      </w:r>
      <w:r w:rsidR="0040689A" w:rsidRPr="00EF47A6">
        <w:tab/>
      </w:r>
      <w:r w:rsidR="0040689A" w:rsidRPr="00646D43">
        <w:rPr>
          <w:rFonts w:ascii="Times" w:hAnsi="Times" w:cs="Times"/>
          <w:sz w:val="18"/>
          <w:szCs w:val="18"/>
        </w:rPr>
        <w:t>Floor and Trench Drains</w:t>
      </w:r>
      <w:r w:rsidR="0040689A" w:rsidRPr="00646D43">
        <w:rPr>
          <w:rFonts w:ascii="Times" w:hAnsi="Times" w:cs="Times"/>
          <w:sz w:val="18"/>
          <w:szCs w:val="18"/>
        </w:rPr>
        <w:tab/>
        <w:t xml:space="preserve">413.1 </w:t>
      </w:r>
    </w:p>
    <w:p w14:paraId="20C23F56" w14:textId="14AA3D49" w:rsidR="006143DB" w:rsidRPr="00EF47A6" w:rsidRDefault="00646D43">
      <w:pPr>
        <w:pStyle w:val="refstandardmiddle"/>
        <w:rPr>
          <w:color w:val="auto"/>
          <w:w w:val="100"/>
        </w:rPr>
      </w:pPr>
      <w:r w:rsidRPr="00646D43">
        <w:rPr>
          <w:rFonts w:eastAsia="Arial"/>
          <w:spacing w:val="-3"/>
        </w:rPr>
        <w:t>A</w:t>
      </w:r>
      <w:r w:rsidRPr="00646D43">
        <w:rPr>
          <w:rFonts w:eastAsia="Arial"/>
          <w:spacing w:val="-2"/>
        </w:rPr>
        <w:t>112.6.4—2003</w:t>
      </w:r>
      <w:r w:rsidRPr="00646D43">
        <w:rPr>
          <w:rFonts w:eastAsia="Arial"/>
          <w:spacing w:val="24"/>
        </w:rPr>
        <w:t xml:space="preserve"> </w:t>
      </w:r>
      <w:r w:rsidRPr="00646D43">
        <w:rPr>
          <w:rFonts w:eastAsia="Arial"/>
        </w:rPr>
        <w:t>(</w:t>
      </w:r>
      <w:r w:rsidRPr="005F7B17">
        <w:rPr>
          <w:rFonts w:eastAsia="Arial"/>
          <w:strike/>
          <w:color w:val="FF0000"/>
        </w:rPr>
        <w:t>R2012</w:t>
      </w:r>
      <w:r w:rsidRPr="005F7B17">
        <w:rPr>
          <w:rFonts w:eastAsia="Arial"/>
          <w:color w:val="FF0000"/>
          <w:spacing w:val="25"/>
          <w:w w:val="102"/>
        </w:rPr>
        <w:t xml:space="preserve"> </w:t>
      </w:r>
      <w:r w:rsidRPr="005F7B17">
        <w:rPr>
          <w:rFonts w:eastAsia="Arial"/>
          <w:color w:val="FF0000"/>
          <w:spacing w:val="-2"/>
          <w:u w:val="single" w:color="000000"/>
        </w:rPr>
        <w:t>R2020</w:t>
      </w:r>
      <w:r w:rsidRPr="00646D43">
        <w:rPr>
          <w:rFonts w:eastAsia="Arial"/>
          <w:spacing w:val="-2"/>
        </w:rPr>
        <w:t>)</w:t>
      </w:r>
      <w:r w:rsidR="0040689A" w:rsidRPr="00EF47A6">
        <w:rPr>
          <w:color w:val="auto"/>
          <w:w w:val="100"/>
        </w:rPr>
        <w:tab/>
        <w:t>Roof, Deck, and Balcony Drains</w:t>
      </w:r>
      <w:r w:rsidR="0040689A" w:rsidRPr="00EF47A6">
        <w:rPr>
          <w:color w:val="auto"/>
          <w:w w:val="100"/>
        </w:rPr>
        <w:tab/>
        <w:t>1102.6</w:t>
      </w:r>
    </w:p>
    <w:p w14:paraId="5704790B" w14:textId="7E057E4E" w:rsidR="006143DB" w:rsidRPr="00EF47A6" w:rsidRDefault="009E4760">
      <w:pPr>
        <w:pStyle w:val="refstandardmiddle"/>
        <w:rPr>
          <w:color w:val="auto"/>
          <w:w w:val="100"/>
        </w:rPr>
      </w:pPr>
      <w:r w:rsidRPr="009E4760">
        <w:rPr>
          <w:rFonts w:eastAsia="Arial"/>
          <w:spacing w:val="-3"/>
        </w:rPr>
        <w:t>A</w:t>
      </w:r>
      <w:r w:rsidRPr="009E4760">
        <w:rPr>
          <w:rFonts w:eastAsia="Arial"/>
          <w:spacing w:val="-2"/>
        </w:rPr>
        <w:t>112.6.7—2010</w:t>
      </w:r>
      <w:r w:rsidRPr="009E4760">
        <w:rPr>
          <w:rFonts w:eastAsia="Arial"/>
          <w:spacing w:val="24"/>
        </w:rPr>
        <w:t xml:space="preserve"> </w:t>
      </w:r>
      <w:r w:rsidRPr="009E4760">
        <w:rPr>
          <w:rFonts w:eastAsia="Arial"/>
        </w:rPr>
        <w:t>(</w:t>
      </w:r>
      <w:r w:rsidRPr="005F7B17">
        <w:rPr>
          <w:rFonts w:eastAsia="Arial"/>
          <w:strike/>
          <w:color w:val="FF0000"/>
        </w:rPr>
        <w:t>R2015</w:t>
      </w:r>
      <w:r w:rsidRPr="005F7B17">
        <w:rPr>
          <w:rFonts w:eastAsia="Arial"/>
          <w:color w:val="FF0000"/>
          <w:spacing w:val="25"/>
          <w:w w:val="102"/>
        </w:rPr>
        <w:t xml:space="preserve"> </w:t>
      </w:r>
      <w:r w:rsidRPr="005F7B17">
        <w:rPr>
          <w:rFonts w:eastAsia="Arial"/>
          <w:color w:val="FF0000"/>
          <w:spacing w:val="-2"/>
          <w:u w:val="single" w:color="000000"/>
        </w:rPr>
        <w:t>R2020</w:t>
      </w:r>
      <w:r w:rsidRPr="009E4760">
        <w:rPr>
          <w:rFonts w:eastAsia="Arial"/>
          <w:spacing w:val="-2"/>
        </w:rPr>
        <w:t>)</w:t>
      </w:r>
      <w:r w:rsidR="0040689A" w:rsidRPr="00EF47A6">
        <w:rPr>
          <w:color w:val="auto"/>
          <w:w w:val="100"/>
        </w:rPr>
        <w:tab/>
        <w:t>Sanitary Floor Sinks</w:t>
      </w:r>
      <w:r w:rsidR="0040689A" w:rsidRPr="00EF47A6">
        <w:rPr>
          <w:color w:val="auto"/>
          <w:w w:val="100"/>
        </w:rPr>
        <w:tab/>
        <w:t>414.1</w:t>
      </w:r>
    </w:p>
    <w:p w14:paraId="61A47AAE" w14:textId="77777777" w:rsidR="006143DB" w:rsidRPr="00EF47A6" w:rsidRDefault="0040689A">
      <w:pPr>
        <w:pStyle w:val="refcontinued"/>
        <w:spacing w:after="80"/>
        <w:rPr>
          <w:color w:val="auto"/>
          <w:w w:val="100"/>
        </w:rPr>
      </w:pPr>
      <w:r w:rsidRPr="00EF47A6">
        <w:rPr>
          <w:color w:val="auto"/>
          <w:w w:val="100"/>
        </w:rPr>
        <w:t>ASME—continued</w:t>
      </w:r>
    </w:p>
    <w:p w14:paraId="7E033D53" w14:textId="335EC9AE" w:rsidR="006143DB" w:rsidRPr="00EF47A6" w:rsidRDefault="00D625B9">
      <w:pPr>
        <w:pStyle w:val="refstandardmiddle"/>
        <w:rPr>
          <w:color w:val="auto"/>
          <w:w w:val="100"/>
        </w:rPr>
      </w:pPr>
      <w:r w:rsidRPr="00D625B9">
        <w:rPr>
          <w:rFonts w:eastAsia="Arial"/>
          <w:spacing w:val="-3"/>
        </w:rPr>
        <w:t>A</w:t>
      </w:r>
      <w:r w:rsidRPr="00D625B9">
        <w:rPr>
          <w:rFonts w:eastAsia="Arial"/>
          <w:spacing w:val="-2"/>
        </w:rPr>
        <w:t>112.6.9—2005(</w:t>
      </w:r>
      <w:r w:rsidRPr="005F7B17">
        <w:rPr>
          <w:rFonts w:eastAsia="Arial"/>
          <w:strike/>
          <w:color w:val="FF0000"/>
          <w:spacing w:val="-2"/>
        </w:rPr>
        <w:t>R2015</w:t>
      </w:r>
      <w:r w:rsidRPr="005F7B17">
        <w:rPr>
          <w:rFonts w:eastAsia="Arial"/>
          <w:color w:val="FF0000"/>
          <w:spacing w:val="29"/>
          <w:w w:val="102"/>
        </w:rPr>
        <w:t xml:space="preserve"> </w:t>
      </w:r>
      <w:r w:rsidRPr="005F7B17">
        <w:rPr>
          <w:rFonts w:eastAsia="Arial"/>
          <w:color w:val="FF0000"/>
          <w:spacing w:val="-2"/>
          <w:u w:val="single" w:color="000000"/>
        </w:rPr>
        <w:t>R2020</w:t>
      </w:r>
      <w:r w:rsidRPr="00D625B9">
        <w:rPr>
          <w:rFonts w:eastAsia="Arial"/>
          <w:spacing w:val="-2"/>
        </w:rPr>
        <w:t>)</w:t>
      </w:r>
      <w:r w:rsidR="0040689A" w:rsidRPr="00EF47A6">
        <w:rPr>
          <w:color w:val="auto"/>
          <w:w w:val="100"/>
        </w:rPr>
        <w:tab/>
        <w:t>Siphonic Roof Drains</w:t>
      </w:r>
      <w:r w:rsidR="0040689A" w:rsidRPr="00EF47A6">
        <w:rPr>
          <w:color w:val="auto"/>
          <w:w w:val="100"/>
        </w:rPr>
        <w:tab/>
        <w:t>1107.1</w:t>
      </w:r>
    </w:p>
    <w:p w14:paraId="5D548A5E" w14:textId="2B27B9F5" w:rsidR="006143DB" w:rsidRPr="00EF47A6" w:rsidRDefault="001A4DD7">
      <w:pPr>
        <w:pStyle w:val="refstandardmiddle"/>
        <w:rPr>
          <w:color w:val="auto"/>
          <w:w w:val="100"/>
        </w:rPr>
      </w:pPr>
      <w:r w:rsidRPr="001A4DD7">
        <w:rPr>
          <w:rFonts w:eastAsia="Arial"/>
          <w:spacing w:val="-3"/>
        </w:rPr>
        <w:t>A</w:t>
      </w:r>
      <w:r w:rsidRPr="001A4DD7">
        <w:rPr>
          <w:rFonts w:eastAsia="Arial"/>
          <w:spacing w:val="-2"/>
        </w:rPr>
        <w:t>112.14.1—2003</w:t>
      </w:r>
      <w:r w:rsidRPr="001A4DD7">
        <w:rPr>
          <w:rFonts w:eastAsia="Arial"/>
          <w:spacing w:val="26"/>
        </w:rPr>
        <w:t xml:space="preserve"> </w:t>
      </w:r>
      <w:r w:rsidRPr="001A4DD7">
        <w:rPr>
          <w:rFonts w:eastAsia="Arial"/>
        </w:rPr>
        <w:t>(</w:t>
      </w:r>
      <w:r w:rsidRPr="005F7B17">
        <w:rPr>
          <w:rFonts w:eastAsia="Arial"/>
          <w:strike/>
          <w:color w:val="FF0000"/>
        </w:rPr>
        <w:t>R2012</w:t>
      </w:r>
      <w:r w:rsidRPr="005F7B17">
        <w:rPr>
          <w:rFonts w:eastAsia="Arial"/>
          <w:color w:val="FF0000"/>
          <w:spacing w:val="25"/>
          <w:w w:val="102"/>
        </w:rPr>
        <w:t xml:space="preserve"> </w:t>
      </w:r>
      <w:r w:rsidRPr="005F7B17">
        <w:rPr>
          <w:rFonts w:eastAsia="Arial"/>
          <w:color w:val="FF0000"/>
          <w:spacing w:val="-2"/>
          <w:u w:val="single" w:color="000000"/>
        </w:rPr>
        <w:t>R2022</w:t>
      </w:r>
      <w:r w:rsidRPr="001A4DD7">
        <w:rPr>
          <w:rFonts w:eastAsia="Arial"/>
          <w:spacing w:val="-2"/>
        </w:rPr>
        <w:t>)</w:t>
      </w:r>
      <w:r w:rsidR="0040689A" w:rsidRPr="00EF47A6">
        <w:rPr>
          <w:color w:val="auto"/>
          <w:w w:val="100"/>
        </w:rPr>
        <w:tab/>
        <w:t>Backwater Valves</w:t>
      </w:r>
      <w:r w:rsidR="0040689A" w:rsidRPr="00EF47A6">
        <w:rPr>
          <w:color w:val="auto"/>
          <w:w w:val="100"/>
        </w:rPr>
        <w:tab/>
        <w:t xml:space="preserve">714.2 </w:t>
      </w:r>
    </w:p>
    <w:p w14:paraId="33A74713" w14:textId="77777777" w:rsidR="000A1EFD" w:rsidRPr="005F7B17" w:rsidRDefault="000A1EFD" w:rsidP="000A1EFD">
      <w:pPr>
        <w:pStyle w:val="TableParagraph"/>
        <w:spacing w:before="44"/>
        <w:ind w:left="28"/>
        <w:rPr>
          <w:rFonts w:ascii="Times" w:eastAsia="Arial" w:hAnsi="Times" w:cs="Times"/>
          <w:color w:val="FF0000"/>
          <w:sz w:val="18"/>
          <w:szCs w:val="18"/>
        </w:rPr>
      </w:pPr>
      <w:r w:rsidRPr="005F7B17">
        <w:rPr>
          <w:rFonts w:ascii="Times" w:eastAsia="Arial" w:hAnsi="Times" w:cs="Times"/>
          <w:strike/>
          <w:color w:val="FF0000"/>
          <w:spacing w:val="-3"/>
          <w:sz w:val="18"/>
          <w:szCs w:val="18"/>
        </w:rPr>
        <w:t>A</w:t>
      </w:r>
      <w:r w:rsidRPr="005F7B17">
        <w:rPr>
          <w:rFonts w:ascii="Times" w:eastAsia="Arial" w:hAnsi="Times" w:cs="Times"/>
          <w:strike/>
          <w:color w:val="FF0000"/>
          <w:spacing w:val="-2"/>
          <w:sz w:val="18"/>
          <w:szCs w:val="18"/>
        </w:rPr>
        <w:t>112.14.3—2016</w:t>
      </w:r>
      <w:r w:rsidRPr="005F7B17">
        <w:rPr>
          <w:rFonts w:ascii="Times" w:eastAsia="Arial" w:hAnsi="Times" w:cs="Times"/>
          <w:strike/>
          <w:color w:val="FF0000"/>
          <w:spacing w:val="23"/>
          <w:sz w:val="18"/>
          <w:szCs w:val="18"/>
        </w:rPr>
        <w:t xml:space="preserve"> </w:t>
      </w:r>
      <w:r w:rsidRPr="005F7B17">
        <w:rPr>
          <w:rFonts w:ascii="Times" w:eastAsia="Arial" w:hAnsi="Times" w:cs="Times"/>
          <w:color w:val="FF0000"/>
          <w:spacing w:val="-3"/>
          <w:sz w:val="18"/>
          <w:szCs w:val="18"/>
          <w:u w:val="single" w:color="000000"/>
        </w:rPr>
        <w:t>A</w:t>
      </w:r>
      <w:r w:rsidRPr="005F7B17">
        <w:rPr>
          <w:rFonts w:ascii="Times" w:eastAsia="Arial" w:hAnsi="Times" w:cs="Times"/>
          <w:color w:val="FF0000"/>
          <w:spacing w:val="-2"/>
          <w:sz w:val="18"/>
          <w:szCs w:val="18"/>
          <w:u w:val="single" w:color="000000"/>
        </w:rPr>
        <w:t>112.14.3</w:t>
      </w:r>
    </w:p>
    <w:p w14:paraId="0F4D23AD" w14:textId="335E6FF5" w:rsidR="006143DB" w:rsidRPr="00EF47A6" w:rsidRDefault="000A1EFD" w:rsidP="000A1EFD">
      <w:pPr>
        <w:pStyle w:val="refstandardmiddle"/>
        <w:rPr>
          <w:color w:val="auto"/>
          <w:w w:val="100"/>
        </w:rPr>
      </w:pPr>
      <w:r w:rsidRPr="005F7B17">
        <w:rPr>
          <w:rFonts w:eastAsia="Arial"/>
          <w:color w:val="FF0000"/>
          <w:spacing w:val="-1"/>
          <w:u w:val="single" w:color="000000"/>
        </w:rPr>
        <w:t>—2021</w:t>
      </w:r>
      <w:r w:rsidR="0040689A" w:rsidRPr="00EF47A6">
        <w:rPr>
          <w:color w:val="auto"/>
          <w:w w:val="100"/>
        </w:rPr>
        <w:tab/>
        <w:t xml:space="preserve">Grease Interceptors </w:t>
      </w:r>
      <w:r w:rsidR="0040689A" w:rsidRPr="00EF47A6">
        <w:rPr>
          <w:color w:val="auto"/>
          <w:w w:val="100"/>
        </w:rPr>
        <w:tab/>
        <w:t>1003.3.5</w:t>
      </w:r>
    </w:p>
    <w:p w14:paraId="105DA447" w14:textId="77777777" w:rsidR="005F7B17" w:rsidRDefault="005F7B17">
      <w:pPr>
        <w:pStyle w:val="refstandardmiddle"/>
        <w:rPr>
          <w:rFonts w:eastAsia="Arial"/>
          <w:spacing w:val="-3"/>
        </w:rPr>
      </w:pPr>
    </w:p>
    <w:p w14:paraId="1D5E4A10" w14:textId="78C0195C" w:rsidR="006143DB" w:rsidRPr="00EF47A6" w:rsidRDefault="002A3CA1">
      <w:pPr>
        <w:pStyle w:val="refstandardmiddle"/>
        <w:rPr>
          <w:color w:val="auto"/>
          <w:w w:val="100"/>
        </w:rPr>
      </w:pPr>
      <w:r w:rsidRPr="002A3CA1">
        <w:rPr>
          <w:rFonts w:eastAsia="Arial"/>
          <w:spacing w:val="-3"/>
        </w:rPr>
        <w:t>A</w:t>
      </w:r>
      <w:r w:rsidRPr="002A3CA1">
        <w:rPr>
          <w:rFonts w:eastAsia="Arial"/>
          <w:spacing w:val="-2"/>
        </w:rPr>
        <w:t>112.14.4—2001</w:t>
      </w:r>
      <w:r w:rsidRPr="002A3CA1">
        <w:rPr>
          <w:rFonts w:eastAsia="Arial"/>
          <w:spacing w:val="26"/>
        </w:rPr>
        <w:t xml:space="preserve"> </w:t>
      </w:r>
      <w:r w:rsidRPr="002A3CA1">
        <w:rPr>
          <w:rFonts w:eastAsia="Arial"/>
        </w:rPr>
        <w:t>(</w:t>
      </w:r>
      <w:r w:rsidRPr="005F7B17">
        <w:rPr>
          <w:rFonts w:eastAsia="Arial"/>
          <w:strike/>
          <w:color w:val="FF0000"/>
        </w:rPr>
        <w:t>R2012</w:t>
      </w:r>
      <w:r w:rsidRPr="005F7B17">
        <w:rPr>
          <w:rFonts w:eastAsia="Arial"/>
          <w:color w:val="FF0000"/>
          <w:spacing w:val="25"/>
          <w:w w:val="102"/>
        </w:rPr>
        <w:t xml:space="preserve"> </w:t>
      </w:r>
      <w:r w:rsidRPr="005F7B17">
        <w:rPr>
          <w:rFonts w:eastAsia="Arial"/>
          <w:color w:val="FF0000"/>
          <w:spacing w:val="-2"/>
          <w:u w:val="single" w:color="000000"/>
        </w:rPr>
        <w:t>R2022</w:t>
      </w:r>
      <w:r w:rsidRPr="002A3CA1">
        <w:rPr>
          <w:rFonts w:eastAsia="Arial"/>
          <w:spacing w:val="-2"/>
        </w:rPr>
        <w:t>)</w:t>
      </w:r>
      <w:r w:rsidR="0040689A" w:rsidRPr="00EF47A6">
        <w:rPr>
          <w:color w:val="auto"/>
          <w:w w:val="100"/>
        </w:rPr>
        <w:tab/>
        <w:t>Grease Removal Devices</w:t>
      </w:r>
      <w:r w:rsidR="0040689A" w:rsidRPr="00EF47A6">
        <w:rPr>
          <w:color w:val="auto"/>
          <w:w w:val="100"/>
        </w:rPr>
        <w:tab/>
        <w:t xml:space="preserve">1003.3.5 </w:t>
      </w:r>
    </w:p>
    <w:p w14:paraId="454C13B7" w14:textId="16E519D4" w:rsidR="006143DB" w:rsidRPr="00EF47A6" w:rsidRDefault="00EC562F">
      <w:pPr>
        <w:pStyle w:val="refstandardmiddle"/>
        <w:rPr>
          <w:color w:val="auto"/>
          <w:w w:val="100"/>
        </w:rPr>
      </w:pPr>
      <w:r w:rsidRPr="00EC562F">
        <w:rPr>
          <w:rFonts w:eastAsia="Arial"/>
          <w:spacing w:val="-3"/>
        </w:rPr>
        <w:t>A</w:t>
      </w:r>
      <w:r w:rsidRPr="00EC562F">
        <w:rPr>
          <w:rFonts w:eastAsia="Arial"/>
          <w:spacing w:val="-2"/>
        </w:rPr>
        <w:t>112.14.6—2010</w:t>
      </w:r>
      <w:r w:rsidRPr="00EC562F">
        <w:rPr>
          <w:rFonts w:eastAsia="Arial"/>
          <w:spacing w:val="26"/>
        </w:rPr>
        <w:t xml:space="preserve"> </w:t>
      </w:r>
      <w:r w:rsidRPr="00EC562F">
        <w:rPr>
          <w:rFonts w:eastAsia="Arial"/>
        </w:rPr>
        <w:t>(</w:t>
      </w:r>
      <w:r w:rsidRPr="0073410F">
        <w:rPr>
          <w:rFonts w:eastAsia="Arial"/>
          <w:strike/>
          <w:color w:val="FF0000"/>
        </w:rPr>
        <w:t>R2015</w:t>
      </w:r>
      <w:r w:rsidRPr="0073410F">
        <w:rPr>
          <w:rFonts w:eastAsia="Arial"/>
          <w:color w:val="FF0000"/>
          <w:spacing w:val="25"/>
          <w:w w:val="102"/>
        </w:rPr>
        <w:t xml:space="preserve"> </w:t>
      </w:r>
      <w:r w:rsidRPr="0073410F">
        <w:rPr>
          <w:rFonts w:eastAsia="Arial"/>
          <w:color w:val="FF0000"/>
          <w:spacing w:val="-2"/>
          <w:u w:val="single" w:color="000000"/>
        </w:rPr>
        <w:t>R2020</w:t>
      </w:r>
      <w:r w:rsidRPr="00EC562F">
        <w:rPr>
          <w:rFonts w:eastAsia="Arial"/>
          <w:spacing w:val="-2"/>
        </w:rPr>
        <w:t>)</w:t>
      </w:r>
      <w:r w:rsidR="0040689A" w:rsidRPr="00EF47A6">
        <w:rPr>
          <w:color w:val="auto"/>
          <w:w w:val="100"/>
        </w:rPr>
        <w:tab/>
        <w:t>FOG (Fats, Oils, and Greases) Disposal Systems</w:t>
      </w:r>
      <w:r w:rsidR="0040689A" w:rsidRPr="00EF47A6">
        <w:rPr>
          <w:color w:val="auto"/>
          <w:w w:val="100"/>
        </w:rPr>
        <w:tab/>
        <w:t>1003.3.3, 1003.3.5, 1003.3.7</w:t>
      </w:r>
    </w:p>
    <w:p w14:paraId="15786345" w14:textId="77777777" w:rsidR="0073410F" w:rsidRDefault="00567A39" w:rsidP="00D60D09">
      <w:pPr>
        <w:pStyle w:val="TableParagraph"/>
        <w:spacing w:before="44"/>
        <w:ind w:left="720" w:hanging="720"/>
        <w:rPr>
          <w:rFonts w:eastAsia="Arial"/>
          <w:spacing w:val="-2"/>
          <w:u w:val="single" w:color="000000"/>
        </w:rPr>
      </w:pPr>
      <w:r w:rsidRPr="0073410F">
        <w:rPr>
          <w:rFonts w:ascii="Times" w:eastAsia="Arial" w:hAnsi="Times" w:cs="Times"/>
          <w:strike/>
          <w:color w:val="FF0000"/>
          <w:spacing w:val="-3"/>
          <w:sz w:val="18"/>
          <w:szCs w:val="18"/>
        </w:rPr>
        <w:t>A</w:t>
      </w:r>
      <w:r w:rsidRPr="0073410F">
        <w:rPr>
          <w:rFonts w:ascii="Times" w:eastAsia="Arial" w:hAnsi="Times" w:cs="Times"/>
          <w:strike/>
          <w:color w:val="FF0000"/>
          <w:spacing w:val="-2"/>
          <w:sz w:val="18"/>
          <w:szCs w:val="18"/>
        </w:rPr>
        <w:t>112.18.1—2017</w:t>
      </w:r>
      <w:r w:rsidRPr="0073410F">
        <w:rPr>
          <w:rFonts w:ascii="Times" w:eastAsia="Arial" w:hAnsi="Times" w:cs="Times"/>
          <w:strike/>
          <w:color w:val="FF0000"/>
          <w:spacing w:val="23"/>
          <w:sz w:val="18"/>
          <w:szCs w:val="18"/>
        </w:rPr>
        <w:t xml:space="preserve"> </w:t>
      </w:r>
      <w:r w:rsidRPr="0073410F">
        <w:rPr>
          <w:rFonts w:ascii="Times" w:eastAsia="Arial" w:hAnsi="Times" w:cs="Times"/>
          <w:color w:val="FF0000"/>
          <w:spacing w:val="-3"/>
          <w:sz w:val="18"/>
          <w:szCs w:val="18"/>
          <w:u w:val="single" w:color="000000"/>
        </w:rPr>
        <w:t>A</w:t>
      </w:r>
      <w:r w:rsidRPr="0073410F">
        <w:rPr>
          <w:rFonts w:ascii="Times" w:eastAsia="Arial" w:hAnsi="Times" w:cs="Times"/>
          <w:color w:val="FF0000"/>
          <w:spacing w:val="-2"/>
          <w:sz w:val="18"/>
          <w:szCs w:val="18"/>
          <w:u w:val="single" w:color="000000"/>
        </w:rPr>
        <w:t>112.18.1—2020</w:t>
      </w:r>
      <w:r w:rsidRPr="00567A39">
        <w:rPr>
          <w:rFonts w:ascii="Times" w:eastAsia="Arial" w:hAnsi="Times" w:cs="Times"/>
          <w:spacing w:val="-2"/>
          <w:sz w:val="18"/>
          <w:szCs w:val="18"/>
        </w:rPr>
        <w:t>/CS</w:t>
      </w:r>
      <w:r w:rsidRPr="00567A39">
        <w:rPr>
          <w:rFonts w:ascii="Times" w:eastAsia="Arial" w:hAnsi="Times" w:cs="Times"/>
          <w:spacing w:val="-3"/>
          <w:sz w:val="18"/>
          <w:szCs w:val="18"/>
        </w:rPr>
        <w:t>A</w:t>
      </w:r>
      <w:r w:rsidRPr="00567A39">
        <w:rPr>
          <w:rFonts w:ascii="Times" w:eastAsia="Arial" w:hAnsi="Times" w:cs="Times"/>
          <w:spacing w:val="18"/>
          <w:sz w:val="18"/>
          <w:szCs w:val="18"/>
        </w:rPr>
        <w:t xml:space="preserve"> </w:t>
      </w:r>
      <w:r w:rsidRPr="0073410F">
        <w:rPr>
          <w:rFonts w:ascii="Times" w:eastAsia="Arial" w:hAnsi="Times" w:cs="Times"/>
          <w:strike/>
          <w:color w:val="FF0000"/>
          <w:spacing w:val="-3"/>
          <w:sz w:val="18"/>
          <w:szCs w:val="18"/>
        </w:rPr>
        <w:t>B</w:t>
      </w:r>
      <w:r w:rsidRPr="0073410F">
        <w:rPr>
          <w:rFonts w:ascii="Times" w:eastAsia="Arial" w:hAnsi="Times" w:cs="Times"/>
          <w:strike/>
          <w:color w:val="FF0000"/>
          <w:spacing w:val="-2"/>
          <w:sz w:val="18"/>
          <w:szCs w:val="18"/>
        </w:rPr>
        <w:t>125.1—2017</w:t>
      </w:r>
      <w:r w:rsidRPr="0073410F">
        <w:rPr>
          <w:rFonts w:ascii="Times" w:eastAsia="Arial" w:hAnsi="Times" w:cs="Times"/>
          <w:color w:val="FF0000"/>
          <w:w w:val="102"/>
          <w:sz w:val="18"/>
          <w:szCs w:val="18"/>
        </w:rPr>
        <w:t xml:space="preserve"> </w:t>
      </w:r>
      <w:r w:rsidRPr="0073410F">
        <w:rPr>
          <w:rFonts w:ascii="Times" w:eastAsia="Arial" w:hAnsi="Times" w:cs="Times"/>
          <w:color w:val="FF0000"/>
          <w:w w:val="94"/>
          <w:sz w:val="18"/>
          <w:szCs w:val="18"/>
        </w:rPr>
        <w:t xml:space="preserve"> </w:t>
      </w:r>
      <w:r w:rsidRPr="0073410F">
        <w:rPr>
          <w:rFonts w:ascii="Times" w:eastAsia="Arial" w:hAnsi="Times" w:cs="Times"/>
          <w:color w:val="FF0000"/>
          <w:spacing w:val="-3"/>
          <w:sz w:val="18"/>
          <w:szCs w:val="18"/>
          <w:u w:val="single" w:color="000000"/>
        </w:rPr>
        <w:t>B</w:t>
      </w:r>
      <w:r w:rsidRPr="0073410F">
        <w:rPr>
          <w:rFonts w:ascii="Times" w:eastAsia="Arial" w:hAnsi="Times" w:cs="Times"/>
          <w:color w:val="FF0000"/>
          <w:spacing w:val="-2"/>
          <w:sz w:val="18"/>
          <w:szCs w:val="18"/>
          <w:u w:val="single" w:color="000000"/>
        </w:rPr>
        <w:t>125.1—2020</w:t>
      </w:r>
      <w:r>
        <w:rPr>
          <w:rFonts w:eastAsia="Arial"/>
          <w:spacing w:val="-2"/>
          <w:u w:val="single" w:color="000000"/>
        </w:rPr>
        <w:t xml:space="preserve">   </w:t>
      </w:r>
    </w:p>
    <w:p w14:paraId="32E35455" w14:textId="46851B8B" w:rsidR="006143DB" w:rsidRPr="00D60D09" w:rsidRDefault="0040689A" w:rsidP="0073410F">
      <w:pPr>
        <w:pStyle w:val="TableParagraph"/>
        <w:spacing w:before="44"/>
        <w:ind w:left="2160"/>
        <w:rPr>
          <w:rFonts w:ascii="Times" w:eastAsia="Arial" w:hAnsi="Times" w:cs="Times"/>
          <w:sz w:val="18"/>
          <w:szCs w:val="18"/>
        </w:rPr>
      </w:pPr>
      <w:r w:rsidRPr="00D60D09">
        <w:rPr>
          <w:rFonts w:ascii="Times" w:hAnsi="Times" w:cs="Times"/>
          <w:sz w:val="18"/>
          <w:szCs w:val="18"/>
        </w:rPr>
        <w:t>Plumbing Supply Fittings</w:t>
      </w:r>
      <w:r w:rsidRPr="00D60D09">
        <w:rPr>
          <w:rFonts w:ascii="Times" w:hAnsi="Times" w:cs="Times"/>
          <w:sz w:val="18"/>
          <w:szCs w:val="18"/>
        </w:rPr>
        <w:tab/>
        <w:t>412.1, 412.2, 412.3, 412.4,412.6, 412.</w:t>
      </w:r>
      <w:r w:rsidRPr="00D60D09">
        <w:rPr>
          <w:rStyle w:val="RedText"/>
          <w:rFonts w:ascii="Times" w:hAnsi="Times" w:cs="Times"/>
          <w:color w:val="auto"/>
          <w:sz w:val="18"/>
          <w:szCs w:val="18"/>
        </w:rPr>
        <w:t>8</w:t>
      </w:r>
      <w:r w:rsidRPr="00D60D09">
        <w:rPr>
          <w:rFonts w:ascii="Times" w:hAnsi="Times" w:cs="Times"/>
          <w:sz w:val="18"/>
          <w:szCs w:val="18"/>
        </w:rPr>
        <w:t xml:space="preserve">, </w:t>
      </w:r>
      <w:r w:rsidRPr="00D60D09">
        <w:rPr>
          <w:rStyle w:val="RedText"/>
          <w:rFonts w:ascii="Times" w:hAnsi="Times" w:cs="Times"/>
          <w:color w:val="auto"/>
          <w:sz w:val="18"/>
          <w:szCs w:val="18"/>
        </w:rPr>
        <w:t>605.7</w:t>
      </w:r>
      <w:r w:rsidRPr="00D60D09">
        <w:rPr>
          <w:rFonts w:ascii="Times" w:hAnsi="Times" w:cs="Times"/>
          <w:sz w:val="18"/>
          <w:szCs w:val="18"/>
        </w:rPr>
        <w:t>, 607.4, 608.2, Table 605.7</w:t>
      </w:r>
    </w:p>
    <w:p w14:paraId="58D3D627" w14:textId="77777777" w:rsidR="00894142" w:rsidRPr="0073410F" w:rsidRDefault="00894142" w:rsidP="00894142">
      <w:pPr>
        <w:pStyle w:val="TableParagraph"/>
        <w:spacing w:before="44"/>
        <w:ind w:left="28"/>
        <w:rPr>
          <w:rFonts w:ascii="Times" w:eastAsia="Arial" w:hAnsi="Times" w:cs="Times"/>
          <w:color w:val="FF0000"/>
          <w:sz w:val="18"/>
          <w:szCs w:val="18"/>
        </w:rPr>
      </w:pPr>
      <w:r w:rsidRPr="0073410F">
        <w:rPr>
          <w:rFonts w:ascii="Times" w:eastAsia="Arial" w:hAnsi="Times" w:cs="Times"/>
          <w:strike/>
          <w:color w:val="FF0000"/>
          <w:spacing w:val="-3"/>
          <w:sz w:val="18"/>
          <w:szCs w:val="18"/>
        </w:rPr>
        <w:t>A</w:t>
      </w:r>
      <w:r w:rsidRPr="0073410F">
        <w:rPr>
          <w:rFonts w:ascii="Times" w:eastAsia="Arial" w:hAnsi="Times" w:cs="Times"/>
          <w:strike/>
          <w:color w:val="FF0000"/>
          <w:spacing w:val="-2"/>
          <w:sz w:val="18"/>
          <w:szCs w:val="18"/>
        </w:rPr>
        <w:t>112.18.2—2015</w:t>
      </w:r>
      <w:r w:rsidRPr="0073410F">
        <w:rPr>
          <w:rFonts w:ascii="Times" w:eastAsia="Arial" w:hAnsi="Times" w:cs="Times"/>
          <w:strike/>
          <w:color w:val="FF0000"/>
          <w:spacing w:val="23"/>
          <w:sz w:val="18"/>
          <w:szCs w:val="18"/>
        </w:rPr>
        <w:t xml:space="preserve"> </w:t>
      </w:r>
      <w:r w:rsidRPr="0073410F">
        <w:rPr>
          <w:rFonts w:ascii="Times" w:eastAsia="Arial" w:hAnsi="Times" w:cs="Times"/>
          <w:color w:val="FF0000"/>
          <w:spacing w:val="-3"/>
          <w:sz w:val="18"/>
          <w:szCs w:val="18"/>
          <w:u w:val="single" w:color="000000"/>
        </w:rPr>
        <w:t>A</w:t>
      </w:r>
      <w:r w:rsidRPr="0073410F">
        <w:rPr>
          <w:rFonts w:ascii="Times" w:eastAsia="Arial" w:hAnsi="Times" w:cs="Times"/>
          <w:color w:val="FF0000"/>
          <w:spacing w:val="-2"/>
          <w:sz w:val="18"/>
          <w:szCs w:val="18"/>
          <w:u w:val="single" w:color="000000"/>
        </w:rPr>
        <w:t>112.18.2</w:t>
      </w:r>
    </w:p>
    <w:p w14:paraId="56271625" w14:textId="51CB6A03" w:rsidR="006143DB" w:rsidRPr="00EF47A6" w:rsidRDefault="00894142" w:rsidP="00894142">
      <w:pPr>
        <w:pStyle w:val="refstandardmiddle"/>
        <w:rPr>
          <w:color w:val="auto"/>
          <w:w w:val="100"/>
        </w:rPr>
      </w:pPr>
      <w:r w:rsidRPr="0073410F">
        <w:rPr>
          <w:rFonts w:eastAsia="Arial"/>
          <w:color w:val="FF0000"/>
          <w:spacing w:val="-2"/>
          <w:u w:val="single" w:color="000000"/>
        </w:rPr>
        <w:t>—2019</w:t>
      </w:r>
      <w:r w:rsidRPr="00894142">
        <w:rPr>
          <w:rFonts w:eastAsia="Arial"/>
          <w:spacing w:val="-2"/>
        </w:rPr>
        <w:t>/CS</w:t>
      </w:r>
      <w:r w:rsidRPr="00894142">
        <w:rPr>
          <w:rFonts w:eastAsia="Arial"/>
          <w:spacing w:val="-3"/>
        </w:rPr>
        <w:t>A</w:t>
      </w:r>
      <w:r w:rsidRPr="00894142">
        <w:rPr>
          <w:rFonts w:eastAsia="Arial"/>
          <w:spacing w:val="14"/>
        </w:rPr>
        <w:t xml:space="preserve"> </w:t>
      </w:r>
      <w:r w:rsidRPr="0073410F">
        <w:rPr>
          <w:rFonts w:eastAsia="Arial"/>
          <w:strike/>
          <w:color w:val="FF0000"/>
          <w:spacing w:val="-3"/>
        </w:rPr>
        <w:t>B</w:t>
      </w:r>
      <w:r w:rsidRPr="0073410F">
        <w:rPr>
          <w:rFonts w:eastAsia="Arial"/>
          <w:strike/>
          <w:color w:val="FF0000"/>
          <w:spacing w:val="-2"/>
        </w:rPr>
        <w:t>125.2—15</w:t>
      </w:r>
      <w:r w:rsidRPr="0073410F">
        <w:rPr>
          <w:rFonts w:eastAsia="Arial"/>
          <w:color w:val="FF0000"/>
          <w:w w:val="102"/>
        </w:rPr>
        <w:t xml:space="preserve"> </w:t>
      </w:r>
      <w:r w:rsidRPr="0073410F">
        <w:rPr>
          <w:rFonts w:eastAsia="Arial"/>
          <w:color w:val="FF0000"/>
          <w:w w:val="94"/>
        </w:rPr>
        <w:t xml:space="preserve"> </w:t>
      </w:r>
      <w:r w:rsidRPr="0073410F">
        <w:rPr>
          <w:rFonts w:eastAsia="Arial"/>
          <w:color w:val="FF0000"/>
          <w:spacing w:val="-3"/>
          <w:u w:val="single" w:color="000000"/>
        </w:rPr>
        <w:t>B</w:t>
      </w:r>
      <w:r w:rsidRPr="0073410F">
        <w:rPr>
          <w:rFonts w:eastAsia="Arial"/>
          <w:color w:val="FF0000"/>
          <w:spacing w:val="-2"/>
          <w:u w:val="single" w:color="000000"/>
        </w:rPr>
        <w:t>125.2—19</w:t>
      </w:r>
      <w:r w:rsidR="0040689A" w:rsidRPr="00EF47A6">
        <w:rPr>
          <w:color w:val="auto"/>
          <w:w w:val="100"/>
        </w:rPr>
        <w:tab/>
        <w:t>Plumbing Waste Fittings</w:t>
      </w:r>
      <w:r w:rsidR="0040689A" w:rsidRPr="00EF47A6">
        <w:rPr>
          <w:color w:val="auto"/>
          <w:w w:val="100"/>
        </w:rPr>
        <w:tab/>
        <w:t xml:space="preserve">412.1.2 </w:t>
      </w:r>
    </w:p>
    <w:p w14:paraId="430444AE" w14:textId="77777777" w:rsidR="00BB135A" w:rsidRDefault="00BB135A" w:rsidP="00B00201">
      <w:pPr>
        <w:rPr>
          <w:rFonts w:ascii="Times" w:eastAsia="Arial" w:hAnsi="Times" w:cs="Times"/>
          <w:strike/>
          <w:color w:val="FF0000"/>
          <w:sz w:val="18"/>
          <w:szCs w:val="18"/>
        </w:rPr>
      </w:pPr>
    </w:p>
    <w:p w14:paraId="405B7C7B" w14:textId="77777777" w:rsidR="00BB135A" w:rsidRDefault="00BF642A" w:rsidP="00BB135A">
      <w:r w:rsidRPr="0073410F">
        <w:rPr>
          <w:rFonts w:ascii="Times" w:eastAsia="Arial" w:hAnsi="Times" w:cs="Times"/>
          <w:strike/>
          <w:color w:val="FF0000"/>
          <w:sz w:val="18"/>
          <w:szCs w:val="18"/>
        </w:rPr>
        <w:t>A112.18.3—2002</w:t>
      </w:r>
      <w:r w:rsidR="00275DEB" w:rsidRPr="0073410F">
        <w:rPr>
          <w:rFonts w:ascii="Times" w:eastAsia="Arial" w:hAnsi="Times" w:cs="Times"/>
          <w:color w:val="FF0000"/>
          <w:sz w:val="18"/>
          <w:szCs w:val="18"/>
        </w:rPr>
        <w:t xml:space="preserve"> </w:t>
      </w:r>
      <w:r w:rsidRPr="0073410F">
        <w:rPr>
          <w:rFonts w:ascii="Times" w:eastAsia="Arial" w:hAnsi="Times" w:cs="Times"/>
          <w:color w:val="FF0000"/>
          <w:sz w:val="18"/>
          <w:szCs w:val="18"/>
          <w:u w:val="single"/>
        </w:rPr>
        <w:t xml:space="preserve">A112.18.3M—2002 </w:t>
      </w:r>
      <w:r w:rsidRPr="0073410F">
        <w:rPr>
          <w:rFonts w:ascii="Times" w:eastAsia="Arial" w:hAnsi="Times" w:cs="Times"/>
          <w:color w:val="FF0000"/>
          <w:sz w:val="18"/>
          <w:szCs w:val="18"/>
        </w:rPr>
        <w:t>(</w:t>
      </w:r>
      <w:r w:rsidRPr="0073410F">
        <w:rPr>
          <w:rFonts w:ascii="Times" w:eastAsia="Arial" w:hAnsi="Times" w:cs="Times"/>
          <w:strike/>
          <w:color w:val="FF0000"/>
          <w:sz w:val="18"/>
          <w:szCs w:val="18"/>
        </w:rPr>
        <w:t>R2012</w:t>
      </w:r>
      <w:r w:rsidRPr="0073410F">
        <w:rPr>
          <w:rFonts w:ascii="Times" w:eastAsia="Arial" w:hAnsi="Times" w:cs="Times"/>
          <w:color w:val="FF0000"/>
          <w:sz w:val="18"/>
          <w:szCs w:val="18"/>
        </w:rPr>
        <w:t xml:space="preserve"> </w:t>
      </w:r>
      <w:r w:rsidRPr="0073410F">
        <w:rPr>
          <w:rFonts w:ascii="Times" w:eastAsia="Arial" w:hAnsi="Times" w:cs="Times"/>
          <w:color w:val="FF0000"/>
          <w:sz w:val="18"/>
          <w:szCs w:val="18"/>
          <w:u w:val="single"/>
        </w:rPr>
        <w:t>R2020</w:t>
      </w:r>
      <w:r w:rsidRPr="00BF642A">
        <w:rPr>
          <w:rFonts w:ascii="Times" w:eastAsia="Arial" w:hAnsi="Times" w:cs="Times"/>
          <w:sz w:val="18"/>
          <w:szCs w:val="18"/>
        </w:rPr>
        <w:t>)</w:t>
      </w:r>
      <w:r w:rsidR="0040689A" w:rsidRPr="00EF47A6">
        <w:tab/>
      </w:r>
    </w:p>
    <w:p w14:paraId="30B115C4" w14:textId="10C350EE" w:rsidR="00B00201" w:rsidRDefault="00B00201" w:rsidP="00BB135A">
      <w:pPr>
        <w:jc w:val="right"/>
        <w:rPr>
          <w:rFonts w:ascii="Times" w:hAnsi="Times" w:cs="Times"/>
          <w:sz w:val="18"/>
          <w:szCs w:val="18"/>
        </w:rPr>
      </w:pPr>
      <w:r w:rsidRPr="00275DEB">
        <w:rPr>
          <w:rFonts w:ascii="Times" w:hAnsi="Times" w:cs="Times"/>
          <w:sz w:val="18"/>
          <w:szCs w:val="18"/>
        </w:rPr>
        <w:t xml:space="preserve">Performance Requirements for Backflow Protection Devices </w:t>
      </w:r>
      <w:r w:rsidRPr="00275DEB">
        <w:rPr>
          <w:rFonts w:ascii="Times" w:hAnsi="Times" w:cs="Times"/>
          <w:sz w:val="18"/>
          <w:szCs w:val="18"/>
        </w:rPr>
        <w:br/>
      </w:r>
      <w:r w:rsidRPr="00275DEB">
        <w:rPr>
          <w:rFonts w:ascii="Times" w:hAnsi="Times" w:cs="Times"/>
          <w:sz w:val="18"/>
          <w:szCs w:val="18"/>
        </w:rPr>
        <w:tab/>
      </w:r>
      <w:r w:rsidRPr="00275DEB">
        <w:rPr>
          <w:rFonts w:ascii="Times" w:hAnsi="Times" w:cs="Times"/>
          <w:sz w:val="18"/>
          <w:szCs w:val="18"/>
        </w:rPr>
        <w:t> </w:t>
      </w:r>
      <w:r w:rsidRPr="00275DEB">
        <w:rPr>
          <w:rFonts w:ascii="Times" w:hAnsi="Times" w:cs="Times"/>
          <w:sz w:val="18"/>
          <w:szCs w:val="18"/>
        </w:rPr>
        <w:t>and Systems in Plumbing Fixture Fittings</w:t>
      </w:r>
      <w:r w:rsidRPr="00275DEB">
        <w:rPr>
          <w:rFonts w:ascii="Times" w:hAnsi="Times" w:cs="Times"/>
          <w:sz w:val="18"/>
          <w:szCs w:val="18"/>
        </w:rPr>
        <w:tab/>
        <w:t>412.2, 41</w:t>
      </w:r>
    </w:p>
    <w:p w14:paraId="19C32404" w14:textId="3430015D" w:rsidR="006143DB" w:rsidRPr="00DF524A" w:rsidRDefault="00DF524A" w:rsidP="00B00201">
      <w:pPr>
        <w:rPr>
          <w:rFonts w:ascii="Arial" w:eastAsia="Arial" w:hAnsi="Arial" w:cs="Arial"/>
          <w:sz w:val="16"/>
          <w:szCs w:val="16"/>
          <w:highlight w:val="yellow"/>
        </w:rPr>
      </w:pPr>
      <w:r w:rsidRPr="0073410F">
        <w:rPr>
          <w:rFonts w:ascii="Times" w:eastAsia="Arial" w:hAnsi="Times" w:cs="Times"/>
          <w:strike/>
          <w:color w:val="FF0000"/>
          <w:spacing w:val="-3"/>
          <w:sz w:val="18"/>
          <w:szCs w:val="18"/>
        </w:rPr>
        <w:t>A</w:t>
      </w:r>
      <w:r w:rsidRPr="0073410F">
        <w:rPr>
          <w:rFonts w:ascii="Times" w:eastAsia="Arial" w:hAnsi="Times" w:cs="Times"/>
          <w:strike/>
          <w:color w:val="FF0000"/>
          <w:spacing w:val="-2"/>
          <w:sz w:val="18"/>
          <w:szCs w:val="18"/>
        </w:rPr>
        <w:t>112.18.6—2017</w:t>
      </w:r>
      <w:r w:rsidRPr="0073410F">
        <w:rPr>
          <w:rFonts w:ascii="Times" w:eastAsia="Arial" w:hAnsi="Times" w:cs="Times"/>
          <w:strike/>
          <w:color w:val="FF0000"/>
          <w:spacing w:val="23"/>
          <w:sz w:val="18"/>
          <w:szCs w:val="18"/>
        </w:rPr>
        <w:t xml:space="preserve"> </w:t>
      </w:r>
      <w:r w:rsidRPr="0073410F">
        <w:rPr>
          <w:rFonts w:ascii="Times" w:eastAsia="Arial" w:hAnsi="Times" w:cs="Times"/>
          <w:color w:val="FF0000"/>
          <w:spacing w:val="-3"/>
          <w:sz w:val="18"/>
          <w:szCs w:val="18"/>
          <w:u w:val="single" w:color="000000"/>
        </w:rPr>
        <w:t>A</w:t>
      </w:r>
      <w:r w:rsidRPr="0073410F">
        <w:rPr>
          <w:rFonts w:ascii="Times" w:eastAsia="Arial" w:hAnsi="Times" w:cs="Times"/>
          <w:color w:val="FF0000"/>
          <w:spacing w:val="-2"/>
          <w:sz w:val="18"/>
          <w:szCs w:val="18"/>
          <w:u w:val="single" w:color="000000"/>
        </w:rPr>
        <w:t>112.18.6</w:t>
      </w:r>
      <w:r w:rsidRPr="0073410F">
        <w:rPr>
          <w:rFonts w:ascii="Times" w:hAnsi="Times" w:cs="Times"/>
          <w:color w:val="FF0000"/>
          <w:spacing w:val="-2"/>
          <w:sz w:val="18"/>
          <w:szCs w:val="18"/>
          <w:u w:val="single" w:color="000000"/>
        </w:rPr>
        <w:t>—2021</w:t>
      </w:r>
      <w:r w:rsidRPr="007A75D4">
        <w:rPr>
          <w:rFonts w:ascii="Times" w:hAnsi="Times" w:cs="Times"/>
          <w:spacing w:val="-2"/>
          <w:sz w:val="18"/>
          <w:szCs w:val="18"/>
        </w:rPr>
        <w:t>/CS</w:t>
      </w:r>
      <w:r w:rsidRPr="007A75D4">
        <w:rPr>
          <w:rFonts w:ascii="Times" w:hAnsi="Times" w:cs="Times"/>
          <w:spacing w:val="-3"/>
          <w:sz w:val="18"/>
          <w:szCs w:val="18"/>
        </w:rPr>
        <w:t>A</w:t>
      </w:r>
      <w:r w:rsidRPr="007A75D4">
        <w:rPr>
          <w:rFonts w:ascii="Times" w:hAnsi="Times" w:cs="Times"/>
          <w:spacing w:val="14"/>
          <w:sz w:val="18"/>
          <w:szCs w:val="18"/>
        </w:rPr>
        <w:t xml:space="preserve"> </w:t>
      </w:r>
      <w:r w:rsidRPr="0073410F">
        <w:rPr>
          <w:rFonts w:ascii="Times" w:hAnsi="Times" w:cs="Times"/>
          <w:strike/>
          <w:color w:val="FF0000"/>
          <w:spacing w:val="-3"/>
          <w:sz w:val="18"/>
          <w:szCs w:val="18"/>
        </w:rPr>
        <w:t>B</w:t>
      </w:r>
      <w:r w:rsidRPr="0073410F">
        <w:rPr>
          <w:rFonts w:ascii="Times" w:hAnsi="Times" w:cs="Times"/>
          <w:strike/>
          <w:color w:val="FF0000"/>
          <w:spacing w:val="-2"/>
          <w:sz w:val="18"/>
          <w:szCs w:val="18"/>
        </w:rPr>
        <w:t>125.6—17</w:t>
      </w:r>
      <w:r w:rsidRPr="0073410F">
        <w:rPr>
          <w:rFonts w:ascii="Times" w:hAnsi="Times" w:cs="Times"/>
          <w:color w:val="FF0000"/>
          <w:w w:val="102"/>
          <w:sz w:val="18"/>
          <w:szCs w:val="18"/>
        </w:rPr>
        <w:t xml:space="preserve"> </w:t>
      </w:r>
      <w:r w:rsidRPr="0073410F">
        <w:rPr>
          <w:rFonts w:ascii="Times" w:hAnsi="Times" w:cs="Times"/>
          <w:color w:val="FF0000"/>
          <w:w w:val="94"/>
          <w:sz w:val="18"/>
          <w:szCs w:val="18"/>
        </w:rPr>
        <w:t xml:space="preserve"> </w:t>
      </w:r>
      <w:r w:rsidRPr="0073410F">
        <w:rPr>
          <w:rFonts w:ascii="Times" w:hAnsi="Times" w:cs="Times"/>
          <w:color w:val="FF0000"/>
          <w:spacing w:val="-3"/>
          <w:sz w:val="18"/>
          <w:szCs w:val="18"/>
          <w:u w:val="single" w:color="000000"/>
        </w:rPr>
        <w:t>B</w:t>
      </w:r>
      <w:r w:rsidRPr="0073410F">
        <w:rPr>
          <w:rFonts w:ascii="Times" w:hAnsi="Times" w:cs="Times"/>
          <w:color w:val="FF0000"/>
          <w:spacing w:val="-2"/>
          <w:sz w:val="18"/>
          <w:szCs w:val="18"/>
          <w:u w:val="single" w:color="000000"/>
        </w:rPr>
        <w:t>125.6—21</w:t>
      </w:r>
      <w:r w:rsidRPr="00DF524A">
        <w:rPr>
          <w:rFonts w:ascii="Times" w:hAnsi="Times" w:cs="Times"/>
          <w:spacing w:val="-2"/>
          <w:sz w:val="18"/>
          <w:szCs w:val="18"/>
          <w:u w:val="single" w:color="000000"/>
        </w:rPr>
        <w:t xml:space="preserve"> </w:t>
      </w:r>
      <w:r w:rsidR="0040689A" w:rsidRPr="00DF524A">
        <w:rPr>
          <w:rFonts w:ascii="Times" w:hAnsi="Times" w:cs="Times"/>
          <w:sz w:val="18"/>
          <w:szCs w:val="18"/>
        </w:rPr>
        <w:t>Flexible Water Connectors</w:t>
      </w:r>
      <w:r w:rsidR="0040689A" w:rsidRPr="00DF524A">
        <w:rPr>
          <w:rFonts w:ascii="Times" w:hAnsi="Times" w:cs="Times"/>
          <w:sz w:val="18"/>
          <w:szCs w:val="18"/>
        </w:rPr>
        <w:tab/>
        <w:t xml:space="preserve">605.6 </w:t>
      </w:r>
    </w:p>
    <w:p w14:paraId="4B61D777" w14:textId="74783708" w:rsidR="00CD1335" w:rsidRDefault="00CD1335">
      <w:pPr>
        <w:pStyle w:val="refstandardmiddle"/>
        <w:rPr>
          <w:color w:val="auto"/>
          <w:w w:val="100"/>
        </w:rPr>
      </w:pPr>
      <w:r w:rsidRPr="0050009D">
        <w:rPr>
          <w:spacing w:val="-3"/>
        </w:rPr>
        <w:t>A</w:t>
      </w:r>
      <w:r w:rsidRPr="0050009D">
        <w:rPr>
          <w:spacing w:val="-2"/>
        </w:rPr>
        <w:t>112.18.9—2011</w:t>
      </w:r>
      <w:r w:rsidRPr="0073410F">
        <w:rPr>
          <w:color w:val="FF0000"/>
          <w:spacing w:val="-2"/>
          <w:u w:val="single" w:color="000000"/>
        </w:rPr>
        <w:t>(R2022)</w:t>
      </w:r>
      <w:r w:rsidR="0050009D" w:rsidRPr="0050009D">
        <w:rPr>
          <w:spacing w:val="-2"/>
          <w:u w:val="single" w:color="000000"/>
        </w:rPr>
        <w:t xml:space="preserve"> </w:t>
      </w:r>
      <w:r w:rsidR="0050009D" w:rsidRPr="0050009D">
        <w:rPr>
          <w:w w:val="95"/>
        </w:rPr>
        <w:t>Protectors/Insulators</w:t>
      </w:r>
      <w:r w:rsidR="0050009D" w:rsidRPr="0050009D">
        <w:rPr>
          <w:spacing w:val="1"/>
          <w:w w:val="95"/>
        </w:rPr>
        <w:t xml:space="preserve"> </w:t>
      </w:r>
      <w:r w:rsidR="0050009D" w:rsidRPr="0050009D">
        <w:rPr>
          <w:spacing w:val="-2"/>
          <w:w w:val="95"/>
        </w:rPr>
        <w:t>f</w:t>
      </w:r>
      <w:r w:rsidR="0050009D" w:rsidRPr="0050009D">
        <w:rPr>
          <w:spacing w:val="-1"/>
          <w:w w:val="95"/>
        </w:rPr>
        <w:t>o</w:t>
      </w:r>
      <w:r w:rsidR="0050009D" w:rsidRPr="0050009D">
        <w:rPr>
          <w:spacing w:val="-2"/>
          <w:w w:val="95"/>
        </w:rPr>
        <w:t>r</w:t>
      </w:r>
      <w:r w:rsidR="0050009D" w:rsidRPr="0050009D">
        <w:rPr>
          <w:w w:val="95"/>
        </w:rPr>
        <w:t xml:space="preserve"> Exposed</w:t>
      </w:r>
      <w:r w:rsidR="0050009D" w:rsidRPr="0050009D">
        <w:rPr>
          <w:spacing w:val="-6"/>
          <w:w w:val="95"/>
        </w:rPr>
        <w:t xml:space="preserve"> </w:t>
      </w:r>
      <w:r w:rsidR="0050009D" w:rsidRPr="0050009D">
        <w:rPr>
          <w:w w:val="95"/>
        </w:rPr>
        <w:t>Waste</w:t>
      </w:r>
      <w:r w:rsidR="0050009D" w:rsidRPr="0050009D">
        <w:rPr>
          <w:spacing w:val="-6"/>
          <w:w w:val="95"/>
        </w:rPr>
        <w:t xml:space="preserve"> </w:t>
      </w:r>
      <w:r w:rsidR="0050009D" w:rsidRPr="0050009D">
        <w:rPr>
          <w:spacing w:val="-2"/>
          <w:w w:val="95"/>
        </w:rPr>
        <w:t>a</w:t>
      </w:r>
      <w:r w:rsidR="0050009D" w:rsidRPr="0050009D">
        <w:rPr>
          <w:spacing w:val="-3"/>
          <w:w w:val="95"/>
        </w:rPr>
        <w:t>nd</w:t>
      </w:r>
      <w:r w:rsidR="0050009D" w:rsidRPr="0050009D">
        <w:rPr>
          <w:spacing w:val="-6"/>
          <w:w w:val="95"/>
        </w:rPr>
        <w:t xml:space="preserve"> </w:t>
      </w:r>
      <w:r w:rsidR="0050009D" w:rsidRPr="0050009D">
        <w:rPr>
          <w:spacing w:val="-4"/>
          <w:w w:val="95"/>
        </w:rPr>
        <w:t>S</w:t>
      </w:r>
      <w:r w:rsidR="0050009D" w:rsidRPr="0050009D">
        <w:rPr>
          <w:spacing w:val="-5"/>
          <w:w w:val="95"/>
        </w:rPr>
        <w:t>uppli</w:t>
      </w:r>
      <w:r w:rsidR="0050009D" w:rsidRPr="0050009D">
        <w:rPr>
          <w:spacing w:val="-4"/>
          <w:w w:val="95"/>
        </w:rPr>
        <w:t>e</w:t>
      </w:r>
      <w:r w:rsidR="0050009D" w:rsidRPr="0050009D">
        <w:rPr>
          <w:spacing w:val="-5"/>
          <w:w w:val="95"/>
        </w:rPr>
        <w:t>s</w:t>
      </w:r>
      <w:r w:rsidR="0050009D" w:rsidRPr="0050009D">
        <w:rPr>
          <w:spacing w:val="1"/>
          <w:w w:val="95"/>
        </w:rPr>
        <w:t xml:space="preserve"> </w:t>
      </w:r>
      <w:r w:rsidR="0050009D" w:rsidRPr="0050009D">
        <w:rPr>
          <w:spacing w:val="-1"/>
          <w:w w:val="95"/>
        </w:rPr>
        <w:t>on</w:t>
      </w:r>
      <w:r w:rsidR="0050009D" w:rsidRPr="0050009D">
        <w:rPr>
          <w:spacing w:val="-6"/>
          <w:w w:val="95"/>
        </w:rPr>
        <w:t xml:space="preserve"> </w:t>
      </w:r>
      <w:r w:rsidR="0050009D" w:rsidRPr="0050009D">
        <w:rPr>
          <w:w w:val="95"/>
        </w:rPr>
        <w:t>Accessible</w:t>
      </w:r>
      <w:r w:rsidR="0050009D" w:rsidRPr="0050009D">
        <w:rPr>
          <w:spacing w:val="-6"/>
          <w:w w:val="95"/>
        </w:rPr>
        <w:t xml:space="preserve"> </w:t>
      </w:r>
      <w:r w:rsidR="0050009D" w:rsidRPr="0050009D">
        <w:rPr>
          <w:w w:val="95"/>
        </w:rPr>
        <w:t>Fixtures</w:t>
      </w:r>
      <w:r w:rsidR="0050009D" w:rsidRPr="0050009D">
        <w:rPr>
          <w:w w:val="95"/>
        </w:rPr>
        <w:tab/>
      </w:r>
    </w:p>
    <w:p w14:paraId="7B7E764A" w14:textId="77777777" w:rsidR="0073410F" w:rsidRDefault="0073410F">
      <w:pPr>
        <w:pStyle w:val="refstandardmiddle"/>
        <w:rPr>
          <w:strike/>
          <w:color w:val="auto"/>
          <w:w w:val="100"/>
        </w:rPr>
      </w:pPr>
    </w:p>
    <w:p w14:paraId="6E4964D3" w14:textId="0660BDD8" w:rsidR="006143DB" w:rsidRPr="00EF47A6" w:rsidRDefault="0040689A">
      <w:pPr>
        <w:pStyle w:val="refstandardmiddle"/>
        <w:rPr>
          <w:color w:val="auto"/>
          <w:w w:val="100"/>
        </w:rPr>
      </w:pPr>
      <w:r w:rsidRPr="0073410F">
        <w:rPr>
          <w:strike/>
          <w:color w:val="FF0000"/>
          <w:w w:val="100"/>
        </w:rPr>
        <w:t>A112.19.1/—</w:t>
      </w:r>
      <w:r w:rsidRPr="0073410F">
        <w:rPr>
          <w:rStyle w:val="RedText"/>
          <w:strike/>
          <w:w w:val="100"/>
        </w:rPr>
        <w:t>2013</w:t>
      </w:r>
      <w:r w:rsidR="00B00201" w:rsidRPr="0073410F">
        <w:rPr>
          <w:strike/>
          <w:color w:val="FF0000"/>
          <w:w w:val="100"/>
        </w:rPr>
        <w:t xml:space="preserve"> </w:t>
      </w:r>
      <w:r w:rsidR="00B00201" w:rsidRPr="0073410F">
        <w:rPr>
          <w:color w:val="FF0000"/>
          <w:w w:val="100"/>
          <w:u w:val="single"/>
        </w:rPr>
        <w:t>A112.19.1/—</w:t>
      </w:r>
      <w:r w:rsidR="00B00201" w:rsidRPr="0073410F">
        <w:rPr>
          <w:rStyle w:val="RedText"/>
          <w:w w:val="100"/>
          <w:u w:val="single"/>
        </w:rPr>
        <w:t>2020</w:t>
      </w:r>
      <w:r w:rsidRPr="00B00201">
        <w:br/>
      </w:r>
      <w:r w:rsidRPr="0073410F">
        <w:rPr>
          <w:strike/>
          <w:color w:val="FF0000"/>
          <w:w w:val="100"/>
        </w:rPr>
        <w:t>CSA B45.2—20</w:t>
      </w:r>
      <w:r w:rsidRPr="0073410F">
        <w:rPr>
          <w:rStyle w:val="RedText"/>
          <w:strike/>
          <w:w w:val="100"/>
        </w:rPr>
        <w:t>13</w:t>
      </w:r>
      <w:r w:rsidR="00EB20F4" w:rsidRPr="0073410F">
        <w:rPr>
          <w:strike/>
          <w:color w:val="FF0000"/>
          <w:w w:val="100"/>
        </w:rPr>
        <w:t xml:space="preserve"> </w:t>
      </w:r>
      <w:r w:rsidR="00EB20F4" w:rsidRPr="0073410F">
        <w:rPr>
          <w:color w:val="FF0000"/>
          <w:w w:val="100"/>
          <w:u w:val="single"/>
        </w:rPr>
        <w:t>CSA B45.2—2</w:t>
      </w:r>
      <w:r w:rsidR="00721DFF" w:rsidRPr="0073410F">
        <w:rPr>
          <w:color w:val="FF0000"/>
          <w:w w:val="100"/>
          <w:u w:val="single"/>
        </w:rPr>
        <w:t>2020</w:t>
      </w:r>
      <w:r w:rsidRPr="00EF47A6">
        <w:rPr>
          <w:color w:val="auto"/>
          <w:w w:val="100"/>
        </w:rPr>
        <w:tab/>
        <w:t>Enameled Cast Iron and Enameled Steel Plumbing Fixtures</w:t>
      </w:r>
      <w:r w:rsidRPr="00EF47A6">
        <w:rPr>
          <w:color w:val="auto"/>
          <w:w w:val="100"/>
        </w:rPr>
        <w:tab/>
        <w:t>407.1, 410.1, 418.1, 419.1, 422.1</w:t>
      </w:r>
    </w:p>
    <w:p w14:paraId="3D8CEA12" w14:textId="77777777" w:rsidR="0073410F" w:rsidRDefault="0073410F" w:rsidP="002C1AA9">
      <w:pPr>
        <w:pStyle w:val="BodyText"/>
        <w:spacing w:before="76"/>
        <w:rPr>
          <w:rFonts w:ascii="Times" w:hAnsi="Times" w:cs="Times"/>
          <w:b w:val="0"/>
          <w:bCs w:val="0"/>
          <w:strike/>
          <w:spacing w:val="-3"/>
          <w:sz w:val="18"/>
          <w:szCs w:val="18"/>
        </w:rPr>
      </w:pPr>
    </w:p>
    <w:p w14:paraId="72643061" w14:textId="77777777" w:rsidR="002C1AA9" w:rsidRPr="0073410F" w:rsidRDefault="002C1AA9" w:rsidP="002C1AA9">
      <w:pPr>
        <w:pStyle w:val="BodyText"/>
        <w:spacing w:before="76"/>
        <w:rPr>
          <w:rFonts w:ascii="Times" w:hAnsi="Times" w:cs="Times"/>
          <w:b w:val="0"/>
          <w:bCs w:val="0"/>
          <w:color w:val="FF0000"/>
          <w:sz w:val="18"/>
          <w:szCs w:val="18"/>
        </w:rPr>
      </w:pPr>
      <w:r w:rsidRPr="0073410F">
        <w:rPr>
          <w:rFonts w:ascii="Times" w:hAnsi="Times" w:cs="Times"/>
          <w:b w:val="0"/>
          <w:bCs w:val="0"/>
          <w:strike/>
          <w:color w:val="FF0000"/>
          <w:spacing w:val="-3"/>
          <w:sz w:val="18"/>
          <w:szCs w:val="18"/>
        </w:rPr>
        <w:lastRenderedPageBreak/>
        <w:t>A</w:t>
      </w:r>
      <w:r w:rsidRPr="0073410F">
        <w:rPr>
          <w:rFonts w:ascii="Times" w:hAnsi="Times" w:cs="Times"/>
          <w:b w:val="0"/>
          <w:bCs w:val="0"/>
          <w:strike/>
          <w:color w:val="FF0000"/>
          <w:spacing w:val="-2"/>
          <w:sz w:val="18"/>
          <w:szCs w:val="18"/>
        </w:rPr>
        <w:t>112.19.2—2013</w:t>
      </w:r>
      <w:r w:rsidRPr="0073410F">
        <w:rPr>
          <w:rFonts w:ascii="Times" w:hAnsi="Times" w:cs="Times"/>
          <w:b w:val="0"/>
          <w:bCs w:val="0"/>
          <w:strike/>
          <w:color w:val="FF0000"/>
          <w:spacing w:val="23"/>
          <w:sz w:val="18"/>
          <w:szCs w:val="18"/>
        </w:rPr>
        <w:t xml:space="preserve"> </w:t>
      </w:r>
      <w:r w:rsidRPr="0073410F">
        <w:rPr>
          <w:rFonts w:ascii="Times" w:hAnsi="Times" w:cs="Times"/>
          <w:b w:val="0"/>
          <w:bCs w:val="0"/>
          <w:color w:val="FF0000"/>
          <w:spacing w:val="-3"/>
          <w:sz w:val="18"/>
          <w:szCs w:val="18"/>
          <w:u w:val="single" w:color="000000"/>
        </w:rPr>
        <w:t>A</w:t>
      </w:r>
      <w:r w:rsidRPr="0073410F">
        <w:rPr>
          <w:rFonts w:ascii="Times" w:hAnsi="Times" w:cs="Times"/>
          <w:b w:val="0"/>
          <w:bCs w:val="0"/>
          <w:color w:val="FF0000"/>
          <w:spacing w:val="-2"/>
          <w:sz w:val="18"/>
          <w:szCs w:val="18"/>
          <w:u w:val="single" w:color="000000"/>
        </w:rPr>
        <w:t>112.19.2</w:t>
      </w:r>
    </w:p>
    <w:p w14:paraId="10ADD569" w14:textId="08A0FF24" w:rsidR="006143DB" w:rsidRPr="00EF47A6" w:rsidRDefault="002C1AA9" w:rsidP="002C1AA9">
      <w:pPr>
        <w:pStyle w:val="refstandardmiddle"/>
        <w:rPr>
          <w:color w:val="auto"/>
          <w:w w:val="100"/>
        </w:rPr>
      </w:pPr>
      <w:r w:rsidRPr="0073410F">
        <w:rPr>
          <w:color w:val="FF0000"/>
          <w:spacing w:val="-2"/>
          <w:u w:val="single" w:color="000000"/>
        </w:rPr>
        <w:t>—2020</w:t>
      </w:r>
      <w:r w:rsidRPr="002C1AA9">
        <w:rPr>
          <w:spacing w:val="-2"/>
        </w:rPr>
        <w:t>/CS</w:t>
      </w:r>
      <w:r w:rsidRPr="002C1AA9">
        <w:rPr>
          <w:spacing w:val="-3"/>
        </w:rPr>
        <w:t>A</w:t>
      </w:r>
      <w:r w:rsidRPr="002C1AA9">
        <w:rPr>
          <w:spacing w:val="12"/>
        </w:rPr>
        <w:t xml:space="preserve"> </w:t>
      </w:r>
      <w:r w:rsidRPr="0073410F">
        <w:rPr>
          <w:strike/>
          <w:color w:val="FF0000"/>
          <w:spacing w:val="-3"/>
        </w:rPr>
        <w:t>B</w:t>
      </w:r>
      <w:r w:rsidRPr="0073410F">
        <w:rPr>
          <w:strike/>
          <w:color w:val="FF0000"/>
          <w:spacing w:val="-2"/>
        </w:rPr>
        <w:t>45.1—13</w:t>
      </w:r>
      <w:r w:rsidRPr="0073410F">
        <w:rPr>
          <w:color w:val="FF0000"/>
          <w:w w:val="102"/>
        </w:rPr>
        <w:t xml:space="preserve"> </w:t>
      </w:r>
      <w:r w:rsidRPr="0073410F">
        <w:rPr>
          <w:color w:val="FF0000"/>
          <w:w w:val="94"/>
        </w:rPr>
        <w:t xml:space="preserve"> </w:t>
      </w:r>
      <w:r w:rsidRPr="0073410F">
        <w:rPr>
          <w:color w:val="FF0000"/>
          <w:spacing w:val="-3"/>
          <w:u w:val="single" w:color="000000"/>
        </w:rPr>
        <w:t>B</w:t>
      </w:r>
      <w:r w:rsidRPr="0073410F">
        <w:rPr>
          <w:color w:val="FF0000"/>
          <w:spacing w:val="-2"/>
          <w:u w:val="single" w:color="000000"/>
        </w:rPr>
        <w:t>45.1—20</w:t>
      </w:r>
      <w:r w:rsidR="0040689A" w:rsidRPr="00EF47A6">
        <w:rPr>
          <w:color w:val="auto"/>
          <w:w w:val="100"/>
        </w:rPr>
        <w:tab/>
        <w:t>Ceramic Plumbing Fixtures</w:t>
      </w:r>
      <w:r w:rsidR="0040689A" w:rsidRPr="00EF47A6">
        <w:rPr>
          <w:color w:val="auto"/>
          <w:w w:val="100"/>
        </w:rPr>
        <w:tab/>
        <w:t>401.2, 405.10, 407.1, 408.1, 410.1,</w:t>
      </w:r>
    </w:p>
    <w:p w14:paraId="77E0E034" w14:textId="77777777" w:rsidR="006143DB" w:rsidRPr="00EF47A6" w:rsidRDefault="0040689A">
      <w:pPr>
        <w:pStyle w:val="refstandardright"/>
        <w:rPr>
          <w:color w:val="auto"/>
          <w:w w:val="100"/>
        </w:rPr>
      </w:pPr>
      <w:r w:rsidRPr="00EF47A6">
        <w:rPr>
          <w:color w:val="auto"/>
          <w:w w:val="100"/>
        </w:rPr>
        <w:t>418.1, 419.1, 420.1, 421.1, 422.1, 424.1, 425.1</w:t>
      </w:r>
    </w:p>
    <w:p w14:paraId="1298B446" w14:textId="77777777" w:rsidR="00937030" w:rsidRPr="0073410F" w:rsidRDefault="00937030" w:rsidP="00937030">
      <w:pPr>
        <w:pStyle w:val="BodyText"/>
        <w:spacing w:before="76"/>
        <w:rPr>
          <w:rFonts w:ascii="Times" w:hAnsi="Times" w:cs="Times"/>
          <w:b w:val="0"/>
          <w:bCs w:val="0"/>
          <w:color w:val="FF0000"/>
          <w:sz w:val="18"/>
          <w:szCs w:val="18"/>
        </w:rPr>
      </w:pPr>
      <w:r w:rsidRPr="0073410F">
        <w:rPr>
          <w:rFonts w:ascii="Times" w:hAnsi="Times" w:cs="Times"/>
          <w:b w:val="0"/>
          <w:bCs w:val="0"/>
          <w:strike/>
          <w:color w:val="FF0000"/>
          <w:spacing w:val="-3"/>
          <w:sz w:val="18"/>
          <w:szCs w:val="18"/>
        </w:rPr>
        <w:t>A</w:t>
      </w:r>
      <w:r w:rsidRPr="0073410F">
        <w:rPr>
          <w:rFonts w:ascii="Times" w:hAnsi="Times" w:cs="Times"/>
          <w:b w:val="0"/>
          <w:bCs w:val="0"/>
          <w:strike/>
          <w:color w:val="FF0000"/>
          <w:spacing w:val="-2"/>
          <w:sz w:val="18"/>
          <w:szCs w:val="18"/>
        </w:rPr>
        <w:t>112.19.3—2008</w:t>
      </w:r>
      <w:r w:rsidRPr="0073410F">
        <w:rPr>
          <w:rFonts w:ascii="Times" w:hAnsi="Times" w:cs="Times"/>
          <w:b w:val="0"/>
          <w:bCs w:val="0"/>
          <w:strike/>
          <w:color w:val="FF0000"/>
          <w:spacing w:val="23"/>
          <w:sz w:val="18"/>
          <w:szCs w:val="18"/>
        </w:rPr>
        <w:t xml:space="preserve"> </w:t>
      </w:r>
      <w:r w:rsidRPr="0073410F">
        <w:rPr>
          <w:rFonts w:ascii="Times" w:hAnsi="Times" w:cs="Times"/>
          <w:b w:val="0"/>
          <w:bCs w:val="0"/>
          <w:color w:val="FF0000"/>
          <w:spacing w:val="-3"/>
          <w:sz w:val="18"/>
          <w:szCs w:val="18"/>
          <w:u w:val="single" w:color="000000"/>
        </w:rPr>
        <w:t>A</w:t>
      </w:r>
      <w:r w:rsidRPr="0073410F">
        <w:rPr>
          <w:rFonts w:ascii="Times" w:hAnsi="Times" w:cs="Times"/>
          <w:b w:val="0"/>
          <w:bCs w:val="0"/>
          <w:color w:val="FF0000"/>
          <w:spacing w:val="-2"/>
          <w:sz w:val="18"/>
          <w:szCs w:val="18"/>
          <w:u w:val="single" w:color="000000"/>
        </w:rPr>
        <w:t>112.19.3</w:t>
      </w:r>
    </w:p>
    <w:p w14:paraId="09061A8A" w14:textId="3C081C9B" w:rsidR="006143DB" w:rsidRPr="00EF47A6" w:rsidRDefault="00937030" w:rsidP="00937030">
      <w:pPr>
        <w:pStyle w:val="refstandardmiddle"/>
        <w:rPr>
          <w:color w:val="auto"/>
          <w:w w:val="100"/>
        </w:rPr>
      </w:pPr>
      <w:r w:rsidRPr="0073410F">
        <w:rPr>
          <w:color w:val="FF0000"/>
          <w:spacing w:val="-2"/>
          <w:u w:val="single" w:color="000000"/>
        </w:rPr>
        <w:t>—2021</w:t>
      </w:r>
      <w:r w:rsidRPr="00937030">
        <w:rPr>
          <w:spacing w:val="-2"/>
        </w:rPr>
        <w:t>/CS</w:t>
      </w:r>
      <w:r w:rsidRPr="00937030">
        <w:rPr>
          <w:spacing w:val="-3"/>
        </w:rPr>
        <w:t>A</w:t>
      </w:r>
      <w:r w:rsidRPr="00937030">
        <w:rPr>
          <w:spacing w:val="9"/>
        </w:rPr>
        <w:t xml:space="preserve"> </w:t>
      </w:r>
      <w:r w:rsidRPr="0073410F">
        <w:rPr>
          <w:strike/>
          <w:color w:val="FF0000"/>
          <w:spacing w:val="-3"/>
        </w:rPr>
        <w:t>B</w:t>
      </w:r>
      <w:r w:rsidRPr="0073410F">
        <w:rPr>
          <w:strike/>
          <w:color w:val="FF0000"/>
          <w:spacing w:val="-2"/>
        </w:rPr>
        <w:t>45.4—</w:t>
      </w:r>
      <w:r w:rsidRPr="0073410F">
        <w:rPr>
          <w:color w:val="FF0000"/>
          <w:spacing w:val="27"/>
          <w:w w:val="102"/>
        </w:rPr>
        <w:t xml:space="preserve"> </w:t>
      </w:r>
      <w:r w:rsidRPr="0073410F">
        <w:rPr>
          <w:strike/>
          <w:color w:val="FF0000"/>
          <w:spacing w:val="-1"/>
        </w:rPr>
        <w:t>08(R2013)</w:t>
      </w:r>
      <w:r w:rsidRPr="0073410F">
        <w:rPr>
          <w:strike/>
          <w:color w:val="FF0000"/>
          <w:spacing w:val="25"/>
        </w:rPr>
        <w:t xml:space="preserve"> </w:t>
      </w:r>
      <w:r w:rsidRPr="0073410F">
        <w:rPr>
          <w:color w:val="FF0000"/>
          <w:spacing w:val="-3"/>
          <w:u w:val="single" w:color="000000"/>
        </w:rPr>
        <w:t>B</w:t>
      </w:r>
      <w:r w:rsidRPr="0073410F">
        <w:rPr>
          <w:color w:val="FF0000"/>
          <w:spacing w:val="-2"/>
          <w:u w:val="single" w:color="000000"/>
        </w:rPr>
        <w:t>45.4—2020</w:t>
      </w:r>
      <w:r w:rsidR="0040689A" w:rsidRPr="00EF47A6">
        <w:rPr>
          <w:color w:val="auto"/>
          <w:w w:val="100"/>
        </w:rPr>
        <w:tab/>
        <w:t>Stainless Steel Plumbing Fixtures405.10, 407.1, 418.1, 419.1, 420.1, 422.1, 425.1</w:t>
      </w:r>
    </w:p>
    <w:p w14:paraId="0668946C" w14:textId="77777777" w:rsidR="0073410F" w:rsidRDefault="0073410F" w:rsidP="00406286">
      <w:pPr>
        <w:pStyle w:val="BodyText"/>
        <w:spacing w:before="76"/>
        <w:rPr>
          <w:rFonts w:ascii="Times" w:hAnsi="Times" w:cs="Times"/>
          <w:b w:val="0"/>
          <w:bCs w:val="0"/>
          <w:strike/>
          <w:spacing w:val="-3"/>
          <w:sz w:val="18"/>
          <w:szCs w:val="18"/>
        </w:rPr>
      </w:pPr>
    </w:p>
    <w:p w14:paraId="3A038313" w14:textId="77777777" w:rsidR="00406286" w:rsidRPr="0073410F" w:rsidRDefault="00406286" w:rsidP="00406286">
      <w:pPr>
        <w:pStyle w:val="BodyText"/>
        <w:spacing w:before="76"/>
        <w:rPr>
          <w:rFonts w:ascii="Times" w:hAnsi="Times" w:cs="Times"/>
          <w:b w:val="0"/>
          <w:bCs w:val="0"/>
          <w:color w:val="FF0000"/>
          <w:sz w:val="18"/>
          <w:szCs w:val="18"/>
        </w:rPr>
      </w:pPr>
      <w:r w:rsidRPr="0073410F">
        <w:rPr>
          <w:rFonts w:ascii="Times" w:hAnsi="Times" w:cs="Times"/>
          <w:b w:val="0"/>
          <w:bCs w:val="0"/>
          <w:strike/>
          <w:color w:val="FF0000"/>
          <w:spacing w:val="-3"/>
          <w:sz w:val="18"/>
          <w:szCs w:val="18"/>
        </w:rPr>
        <w:t>A</w:t>
      </w:r>
      <w:r w:rsidRPr="0073410F">
        <w:rPr>
          <w:rFonts w:ascii="Times" w:hAnsi="Times" w:cs="Times"/>
          <w:b w:val="0"/>
          <w:bCs w:val="0"/>
          <w:strike/>
          <w:color w:val="FF0000"/>
          <w:spacing w:val="-2"/>
          <w:sz w:val="18"/>
          <w:szCs w:val="18"/>
        </w:rPr>
        <w:t>112.19.5—2017</w:t>
      </w:r>
      <w:r w:rsidRPr="0073410F">
        <w:rPr>
          <w:rFonts w:ascii="Times" w:hAnsi="Times" w:cs="Times"/>
          <w:b w:val="0"/>
          <w:bCs w:val="0"/>
          <w:strike/>
          <w:color w:val="FF0000"/>
          <w:spacing w:val="23"/>
          <w:sz w:val="18"/>
          <w:szCs w:val="18"/>
        </w:rPr>
        <w:t xml:space="preserve"> </w:t>
      </w:r>
      <w:r w:rsidRPr="0073410F">
        <w:rPr>
          <w:rFonts w:ascii="Times" w:hAnsi="Times" w:cs="Times"/>
          <w:b w:val="0"/>
          <w:bCs w:val="0"/>
          <w:color w:val="FF0000"/>
          <w:spacing w:val="-3"/>
          <w:sz w:val="18"/>
          <w:szCs w:val="18"/>
          <w:u w:val="single" w:color="000000"/>
        </w:rPr>
        <w:t>A</w:t>
      </w:r>
      <w:r w:rsidRPr="0073410F">
        <w:rPr>
          <w:rFonts w:ascii="Times" w:hAnsi="Times" w:cs="Times"/>
          <w:b w:val="0"/>
          <w:bCs w:val="0"/>
          <w:color w:val="FF0000"/>
          <w:spacing w:val="-2"/>
          <w:sz w:val="18"/>
          <w:szCs w:val="18"/>
          <w:u w:val="single" w:color="000000"/>
        </w:rPr>
        <w:t>112.19.5</w:t>
      </w:r>
    </w:p>
    <w:p w14:paraId="4A34C61F" w14:textId="404499AE" w:rsidR="006143DB" w:rsidRPr="00EF47A6" w:rsidRDefault="00406286" w:rsidP="00406286">
      <w:pPr>
        <w:pStyle w:val="refstandardmiddle"/>
        <w:rPr>
          <w:color w:val="auto"/>
          <w:w w:val="100"/>
        </w:rPr>
      </w:pPr>
      <w:r w:rsidRPr="0073410F">
        <w:rPr>
          <w:color w:val="FF0000"/>
          <w:spacing w:val="-2"/>
          <w:u w:val="single" w:color="000000"/>
        </w:rPr>
        <w:t>—2021</w:t>
      </w:r>
      <w:r w:rsidRPr="00406286">
        <w:rPr>
          <w:spacing w:val="-2"/>
        </w:rPr>
        <w:t>/CS</w:t>
      </w:r>
      <w:r w:rsidRPr="00406286">
        <w:rPr>
          <w:spacing w:val="-3"/>
        </w:rPr>
        <w:t>A</w:t>
      </w:r>
      <w:r w:rsidRPr="00406286">
        <w:rPr>
          <w:spacing w:val="18"/>
        </w:rPr>
        <w:t xml:space="preserve"> </w:t>
      </w:r>
      <w:r w:rsidRPr="0073410F">
        <w:rPr>
          <w:strike/>
          <w:color w:val="FF0000"/>
          <w:spacing w:val="-3"/>
        </w:rPr>
        <w:t>B</w:t>
      </w:r>
      <w:r w:rsidRPr="0073410F">
        <w:rPr>
          <w:strike/>
          <w:color w:val="FF0000"/>
          <w:spacing w:val="-2"/>
        </w:rPr>
        <w:t>45.15—2017</w:t>
      </w:r>
      <w:r w:rsidRPr="0073410F">
        <w:rPr>
          <w:color w:val="FF0000"/>
          <w:w w:val="102"/>
        </w:rPr>
        <w:t xml:space="preserve"> </w:t>
      </w:r>
      <w:r w:rsidRPr="0073410F">
        <w:rPr>
          <w:color w:val="FF0000"/>
          <w:w w:val="94"/>
        </w:rPr>
        <w:t xml:space="preserve"> </w:t>
      </w:r>
      <w:r w:rsidRPr="0073410F">
        <w:rPr>
          <w:color w:val="FF0000"/>
          <w:spacing w:val="-3"/>
          <w:u w:val="single" w:color="000000"/>
        </w:rPr>
        <w:t>B</w:t>
      </w:r>
      <w:r w:rsidRPr="0073410F">
        <w:rPr>
          <w:color w:val="FF0000"/>
          <w:spacing w:val="-2"/>
          <w:u w:val="single" w:color="000000"/>
        </w:rPr>
        <w:t>45.15—2021</w:t>
      </w:r>
      <w:r>
        <w:rPr>
          <w:color w:val="auto"/>
          <w:w w:val="100"/>
        </w:rPr>
        <w:t xml:space="preserve">    </w:t>
      </w:r>
      <w:r w:rsidR="0040689A" w:rsidRPr="00EF47A6">
        <w:rPr>
          <w:rStyle w:val="RedText"/>
          <w:color w:val="auto"/>
          <w:w w:val="100"/>
        </w:rPr>
        <w:t>Flush Valves and Spuds</w:t>
      </w:r>
      <w:r w:rsidR="0040689A" w:rsidRPr="00EF47A6">
        <w:rPr>
          <w:color w:val="auto"/>
          <w:w w:val="100"/>
        </w:rPr>
        <w:t xml:space="preserve"> for Water-closet</w:t>
      </w:r>
      <w:r w:rsidR="0040689A" w:rsidRPr="00EF47A6">
        <w:rPr>
          <w:rStyle w:val="RedText"/>
          <w:color w:val="auto"/>
          <w:w w:val="100"/>
        </w:rPr>
        <w:t>s</w:t>
      </w:r>
      <w:r w:rsidR="0040689A" w:rsidRPr="00EF47A6">
        <w:rPr>
          <w:color w:val="auto"/>
          <w:w w:val="100"/>
        </w:rPr>
        <w:t xml:space="preserve">, </w:t>
      </w:r>
      <w:r w:rsidR="0040689A" w:rsidRPr="00EF47A6">
        <w:rPr>
          <w:rStyle w:val="RedText"/>
          <w:color w:val="auto"/>
          <w:w w:val="100"/>
        </w:rPr>
        <w:t>Urinals</w:t>
      </w:r>
      <w:r w:rsidR="0040689A" w:rsidRPr="00EF47A6">
        <w:rPr>
          <w:color w:val="auto"/>
          <w:w w:val="100"/>
        </w:rPr>
        <w:t xml:space="preserve">, and Tanks415.4 </w:t>
      </w:r>
    </w:p>
    <w:p w14:paraId="61FC91AC" w14:textId="77777777" w:rsidR="0073410F" w:rsidRDefault="0073410F">
      <w:pPr>
        <w:pStyle w:val="refstandardmiddle"/>
        <w:rPr>
          <w:strike/>
          <w:spacing w:val="-3"/>
        </w:rPr>
      </w:pPr>
    </w:p>
    <w:p w14:paraId="65A1709F" w14:textId="398E838B" w:rsidR="006143DB" w:rsidRPr="00EF47A6" w:rsidRDefault="00EB2254">
      <w:pPr>
        <w:pStyle w:val="refstandardmiddle"/>
        <w:rPr>
          <w:color w:val="auto"/>
          <w:w w:val="100"/>
        </w:rPr>
      </w:pPr>
      <w:r w:rsidRPr="0073410F">
        <w:rPr>
          <w:strike/>
          <w:color w:val="FF0000"/>
          <w:spacing w:val="-3"/>
        </w:rPr>
        <w:t>A</w:t>
      </w:r>
      <w:r w:rsidRPr="0073410F">
        <w:rPr>
          <w:strike/>
          <w:color w:val="FF0000"/>
          <w:spacing w:val="-2"/>
        </w:rPr>
        <w:t>112.19.7M—2017</w:t>
      </w:r>
      <w:r w:rsidRPr="00EB2254">
        <w:rPr>
          <w:spacing w:val="25"/>
          <w:w w:val="102"/>
        </w:rPr>
        <w:t xml:space="preserve"> </w:t>
      </w:r>
      <w:r w:rsidRPr="00EB2254">
        <w:rPr>
          <w:spacing w:val="-3"/>
        </w:rPr>
        <w:t>A</w:t>
      </w:r>
      <w:r w:rsidRPr="00EB2254">
        <w:rPr>
          <w:spacing w:val="-2"/>
        </w:rPr>
        <w:t>112.19.7—2012/CS</w:t>
      </w:r>
      <w:r w:rsidRPr="00EB2254">
        <w:rPr>
          <w:spacing w:val="-3"/>
        </w:rPr>
        <w:t>A</w:t>
      </w:r>
      <w:r w:rsidRPr="00EB2254">
        <w:rPr>
          <w:spacing w:val="26"/>
          <w:w w:val="94"/>
        </w:rPr>
        <w:t xml:space="preserve"> </w:t>
      </w:r>
      <w:r w:rsidRPr="0073410F">
        <w:rPr>
          <w:strike/>
          <w:color w:val="FF0000"/>
          <w:spacing w:val="-3"/>
        </w:rPr>
        <w:t>B</w:t>
      </w:r>
      <w:r w:rsidRPr="0073410F">
        <w:rPr>
          <w:strike/>
          <w:color w:val="FF0000"/>
          <w:spacing w:val="-2"/>
        </w:rPr>
        <w:t>45.10—17</w:t>
      </w:r>
      <w:r w:rsidRPr="0073410F">
        <w:rPr>
          <w:strike/>
          <w:color w:val="FF0000"/>
          <w:spacing w:val="13"/>
        </w:rPr>
        <w:t xml:space="preserve"> </w:t>
      </w:r>
      <w:r w:rsidRPr="0073410F">
        <w:rPr>
          <w:color w:val="FF0000"/>
          <w:spacing w:val="-3"/>
          <w:u w:val="single" w:color="000000"/>
        </w:rPr>
        <w:t>B</w:t>
      </w:r>
      <w:r w:rsidRPr="0073410F">
        <w:rPr>
          <w:color w:val="FF0000"/>
          <w:spacing w:val="-2"/>
          <w:u w:val="single" w:color="000000"/>
        </w:rPr>
        <w:t>45.10—</w:t>
      </w:r>
      <w:r w:rsidRPr="0073410F">
        <w:rPr>
          <w:color w:val="FF0000"/>
          <w:spacing w:val="22"/>
          <w:w w:val="102"/>
        </w:rPr>
        <w:t xml:space="preserve"> </w:t>
      </w:r>
      <w:r w:rsidRPr="0073410F">
        <w:rPr>
          <w:color w:val="FF0000"/>
          <w:spacing w:val="-2"/>
          <w:u w:val="single" w:color="000000"/>
        </w:rPr>
        <w:t>2012(2021</w:t>
      </w:r>
      <w:r w:rsidRPr="00EB2254">
        <w:rPr>
          <w:spacing w:val="-2"/>
          <w:u w:val="single" w:color="000000"/>
        </w:rPr>
        <w:t>)</w:t>
      </w:r>
      <w:r>
        <w:rPr>
          <w:spacing w:val="-2"/>
          <w:u w:val="single" w:color="000000"/>
        </w:rPr>
        <w:t xml:space="preserve"> </w:t>
      </w:r>
      <w:r w:rsidR="0040689A" w:rsidRPr="00EF47A6">
        <w:rPr>
          <w:color w:val="auto"/>
          <w:w w:val="100"/>
        </w:rPr>
        <w:t xml:space="preserve"> </w:t>
      </w:r>
      <w:r w:rsidR="0040689A" w:rsidRPr="00EF47A6">
        <w:rPr>
          <w:color w:val="auto"/>
          <w:w w:val="100"/>
        </w:rPr>
        <w:tab/>
        <w:t xml:space="preserve">Hydromassage Bathtub </w:t>
      </w:r>
      <w:r w:rsidR="0040689A" w:rsidRPr="00EF47A6">
        <w:rPr>
          <w:rStyle w:val="RedText"/>
          <w:color w:val="auto"/>
          <w:w w:val="100"/>
        </w:rPr>
        <w:t>Systems</w:t>
      </w:r>
      <w:r w:rsidR="0040689A" w:rsidRPr="00EF47A6">
        <w:rPr>
          <w:color w:val="auto"/>
          <w:w w:val="100"/>
        </w:rPr>
        <w:t>426.1, 426.4</w:t>
      </w:r>
    </w:p>
    <w:p w14:paraId="316D6B39" w14:textId="77777777" w:rsidR="0073410F" w:rsidRDefault="0073410F" w:rsidP="002579D9">
      <w:pPr>
        <w:pStyle w:val="BodyText"/>
        <w:spacing w:before="76" w:line="293" w:lineRule="auto"/>
        <w:rPr>
          <w:rFonts w:ascii="Times" w:hAnsi="Times" w:cs="Times"/>
          <w:b w:val="0"/>
          <w:bCs w:val="0"/>
          <w:strike/>
          <w:spacing w:val="-3"/>
          <w:sz w:val="18"/>
          <w:szCs w:val="18"/>
        </w:rPr>
      </w:pPr>
    </w:p>
    <w:p w14:paraId="7D6A6A09" w14:textId="56A891FA" w:rsidR="006143DB" w:rsidRPr="002579D9" w:rsidRDefault="002579D9" w:rsidP="002579D9">
      <w:pPr>
        <w:pStyle w:val="BodyText"/>
        <w:spacing w:before="76" w:line="293" w:lineRule="auto"/>
        <w:rPr>
          <w:rFonts w:ascii="Times" w:hAnsi="Times" w:cs="Times"/>
          <w:b w:val="0"/>
          <w:bCs w:val="0"/>
          <w:sz w:val="18"/>
          <w:szCs w:val="18"/>
        </w:rPr>
      </w:pPr>
      <w:r w:rsidRPr="0073410F">
        <w:rPr>
          <w:rFonts w:ascii="Times" w:hAnsi="Times" w:cs="Times"/>
          <w:b w:val="0"/>
          <w:bCs w:val="0"/>
          <w:strike/>
          <w:color w:val="FF0000"/>
          <w:spacing w:val="-3"/>
          <w:sz w:val="18"/>
          <w:szCs w:val="18"/>
        </w:rPr>
        <w:t>A</w:t>
      </w:r>
      <w:r w:rsidRPr="0073410F">
        <w:rPr>
          <w:rFonts w:ascii="Times" w:hAnsi="Times" w:cs="Times"/>
          <w:b w:val="0"/>
          <w:bCs w:val="0"/>
          <w:strike/>
          <w:color w:val="FF0000"/>
          <w:spacing w:val="-2"/>
          <w:sz w:val="18"/>
          <w:szCs w:val="18"/>
        </w:rPr>
        <w:t>112.19.12—2014</w:t>
      </w:r>
      <w:r w:rsidRPr="0073410F">
        <w:rPr>
          <w:rFonts w:ascii="Times" w:hAnsi="Times" w:cs="Times"/>
          <w:b w:val="0"/>
          <w:bCs w:val="0"/>
          <w:color w:val="FF0000"/>
          <w:w w:val="102"/>
          <w:sz w:val="18"/>
          <w:szCs w:val="18"/>
        </w:rPr>
        <w:t xml:space="preserve"> </w:t>
      </w:r>
      <w:r w:rsidRPr="0073410F">
        <w:rPr>
          <w:rFonts w:ascii="Times" w:hAnsi="Times" w:cs="Times"/>
          <w:b w:val="0"/>
          <w:bCs w:val="0"/>
          <w:color w:val="FF0000"/>
          <w:w w:val="94"/>
          <w:sz w:val="18"/>
          <w:szCs w:val="18"/>
        </w:rPr>
        <w:t xml:space="preserve"> </w:t>
      </w:r>
      <w:r w:rsidRPr="0073410F">
        <w:rPr>
          <w:rFonts w:ascii="Times" w:hAnsi="Times" w:cs="Times"/>
          <w:b w:val="0"/>
          <w:bCs w:val="0"/>
          <w:color w:val="FF0000"/>
          <w:spacing w:val="-3"/>
          <w:sz w:val="18"/>
          <w:szCs w:val="18"/>
          <w:u w:val="single" w:color="000000"/>
        </w:rPr>
        <w:t>A</w:t>
      </w:r>
      <w:r w:rsidRPr="0073410F">
        <w:rPr>
          <w:rFonts w:ascii="Times" w:hAnsi="Times" w:cs="Times"/>
          <w:b w:val="0"/>
          <w:bCs w:val="0"/>
          <w:color w:val="FF0000"/>
          <w:spacing w:val="-2"/>
          <w:sz w:val="18"/>
          <w:szCs w:val="18"/>
          <w:u w:val="single" w:color="000000"/>
        </w:rPr>
        <w:t>112.19.12—2019</w:t>
      </w:r>
      <w:r>
        <w:rPr>
          <w:rFonts w:ascii="Times" w:hAnsi="Times" w:cs="Times"/>
          <w:b w:val="0"/>
          <w:bCs w:val="0"/>
          <w:spacing w:val="-2"/>
          <w:sz w:val="18"/>
          <w:szCs w:val="18"/>
          <w:u w:val="single" w:color="000000"/>
        </w:rPr>
        <w:t xml:space="preserve"> </w:t>
      </w:r>
      <w:r w:rsidRPr="002579D9">
        <w:rPr>
          <w:rFonts w:ascii="Times" w:hAnsi="Times" w:cs="Times"/>
          <w:b w:val="0"/>
          <w:bCs w:val="0"/>
          <w:spacing w:val="-2"/>
          <w:sz w:val="18"/>
          <w:szCs w:val="18"/>
        </w:rPr>
        <w:tab/>
      </w:r>
      <w:r w:rsidR="0040689A" w:rsidRPr="002579D9">
        <w:rPr>
          <w:rFonts w:ascii="Times" w:hAnsi="Times" w:cs="Times"/>
          <w:b w:val="0"/>
          <w:bCs w:val="0"/>
          <w:sz w:val="18"/>
          <w:szCs w:val="18"/>
        </w:rPr>
        <w:t>Wall Mounted and Pedestal Mounted, Adjustable, Elevating, Tilting and</w:t>
      </w:r>
      <w:r w:rsidR="0040689A" w:rsidRPr="002579D9">
        <w:rPr>
          <w:rFonts w:ascii="Times" w:hAnsi="Times" w:cs="Times"/>
          <w:b w:val="0"/>
          <w:bCs w:val="0"/>
          <w:sz w:val="18"/>
          <w:szCs w:val="18"/>
        </w:rPr>
        <w:br/>
      </w:r>
      <w:r w:rsidR="0040689A" w:rsidRPr="002579D9">
        <w:rPr>
          <w:rFonts w:ascii="Times" w:hAnsi="Times" w:cs="Times"/>
          <w:b w:val="0"/>
          <w:bCs w:val="0"/>
          <w:sz w:val="18"/>
          <w:szCs w:val="18"/>
        </w:rPr>
        <w:tab/>
      </w:r>
      <w:r w:rsidR="0040689A" w:rsidRPr="002579D9">
        <w:rPr>
          <w:rFonts w:ascii="Times" w:hAnsi="Times" w:cs="Times"/>
          <w:b w:val="0"/>
          <w:bCs w:val="0"/>
          <w:sz w:val="18"/>
          <w:szCs w:val="18"/>
        </w:rPr>
        <w:t> </w:t>
      </w:r>
      <w:r w:rsidR="0040689A" w:rsidRPr="002579D9">
        <w:rPr>
          <w:rFonts w:ascii="Times" w:hAnsi="Times" w:cs="Times"/>
          <w:b w:val="0"/>
          <w:bCs w:val="0"/>
          <w:sz w:val="18"/>
          <w:szCs w:val="18"/>
        </w:rPr>
        <w:t xml:space="preserve">Pivoting Lavatory, Sink and Shampoo Bowl Carrier Systems and </w:t>
      </w:r>
      <w:r w:rsidR="0040689A" w:rsidRPr="002579D9">
        <w:rPr>
          <w:rFonts w:ascii="Times" w:hAnsi="Times" w:cs="Times"/>
          <w:b w:val="0"/>
          <w:bCs w:val="0"/>
          <w:sz w:val="18"/>
          <w:szCs w:val="18"/>
        </w:rPr>
        <w:br/>
      </w:r>
      <w:r w:rsidR="0040689A" w:rsidRPr="002579D9">
        <w:rPr>
          <w:rFonts w:ascii="Times" w:hAnsi="Times" w:cs="Times"/>
          <w:b w:val="0"/>
          <w:bCs w:val="0"/>
          <w:sz w:val="18"/>
          <w:szCs w:val="18"/>
        </w:rPr>
        <w:tab/>
      </w:r>
      <w:r w:rsidR="0040689A" w:rsidRPr="002579D9">
        <w:rPr>
          <w:rFonts w:ascii="Times" w:hAnsi="Times" w:cs="Times"/>
          <w:b w:val="0"/>
          <w:bCs w:val="0"/>
          <w:sz w:val="18"/>
          <w:szCs w:val="18"/>
        </w:rPr>
        <w:t> </w:t>
      </w:r>
      <w:r w:rsidR="0040689A" w:rsidRPr="002579D9">
        <w:rPr>
          <w:rFonts w:ascii="Times" w:hAnsi="Times" w:cs="Times"/>
          <w:b w:val="0"/>
          <w:bCs w:val="0"/>
          <w:sz w:val="18"/>
          <w:szCs w:val="18"/>
        </w:rPr>
        <w:t>Drain Waste Systems</w:t>
      </w:r>
      <w:r w:rsidR="0040689A" w:rsidRPr="002579D9">
        <w:rPr>
          <w:rFonts w:ascii="Times" w:hAnsi="Times" w:cs="Times"/>
          <w:b w:val="0"/>
          <w:bCs w:val="0"/>
          <w:sz w:val="18"/>
          <w:szCs w:val="18"/>
        </w:rPr>
        <w:tab/>
        <w:t>419.4, 422.3</w:t>
      </w:r>
    </w:p>
    <w:p w14:paraId="4DB72739" w14:textId="77777777" w:rsidR="0073410F" w:rsidRDefault="0073410F">
      <w:pPr>
        <w:pStyle w:val="refstandardmiddle"/>
        <w:rPr>
          <w:spacing w:val="-3"/>
        </w:rPr>
      </w:pPr>
    </w:p>
    <w:p w14:paraId="7672D925" w14:textId="2E6730F9" w:rsidR="006143DB" w:rsidRPr="00EF47A6" w:rsidRDefault="005C0A9F">
      <w:pPr>
        <w:pStyle w:val="refstandardmiddle"/>
        <w:rPr>
          <w:rStyle w:val="RedText"/>
          <w:color w:val="auto"/>
          <w:w w:val="100"/>
        </w:rPr>
      </w:pPr>
      <w:r w:rsidRPr="005C0A9F">
        <w:rPr>
          <w:spacing w:val="-3"/>
        </w:rPr>
        <w:t>A</w:t>
      </w:r>
      <w:r w:rsidRPr="005C0A9F">
        <w:rPr>
          <w:spacing w:val="-2"/>
        </w:rPr>
        <w:t>112.19.14—2013</w:t>
      </w:r>
      <w:r w:rsidRPr="005C0A9F">
        <w:rPr>
          <w:spacing w:val="-15"/>
        </w:rPr>
        <w:t xml:space="preserve"> </w:t>
      </w:r>
      <w:r w:rsidRPr="005C0A9F">
        <w:rPr>
          <w:spacing w:val="-1"/>
          <w:u w:val="single" w:color="000000"/>
        </w:rPr>
        <w:t>(</w:t>
      </w:r>
      <w:r w:rsidRPr="0073410F">
        <w:rPr>
          <w:color w:val="FF0000"/>
          <w:spacing w:val="-1"/>
          <w:u w:val="single" w:color="000000"/>
        </w:rPr>
        <w:t>R2018)</w:t>
      </w:r>
      <w:r w:rsidR="0040689A" w:rsidRPr="00EF47A6">
        <w:rPr>
          <w:rStyle w:val="RedText"/>
          <w:color w:val="auto"/>
          <w:w w:val="100"/>
        </w:rPr>
        <w:tab/>
        <w:t>Six-Liter Water Closets Equipped with a Dual Flushing Device</w:t>
      </w:r>
      <w:r w:rsidR="0040689A" w:rsidRPr="00EF47A6">
        <w:rPr>
          <w:rStyle w:val="RedText"/>
          <w:color w:val="auto"/>
          <w:w w:val="100"/>
        </w:rPr>
        <w:tab/>
        <w:t>425.1</w:t>
      </w:r>
    </w:p>
    <w:p w14:paraId="2F0166A4" w14:textId="4BC8E2A2" w:rsidR="006143DB" w:rsidRPr="00EF47A6" w:rsidRDefault="00124032">
      <w:pPr>
        <w:pStyle w:val="refstandardmiddle"/>
        <w:rPr>
          <w:color w:val="auto"/>
          <w:w w:val="100"/>
        </w:rPr>
      </w:pPr>
      <w:r w:rsidRPr="00124032">
        <w:rPr>
          <w:spacing w:val="-3"/>
        </w:rPr>
        <w:t>A</w:t>
      </w:r>
      <w:r w:rsidRPr="00124032">
        <w:rPr>
          <w:spacing w:val="-2"/>
        </w:rPr>
        <w:t>112.19.15—2012</w:t>
      </w:r>
      <w:r w:rsidRPr="00124032">
        <w:rPr>
          <w:spacing w:val="-21"/>
        </w:rPr>
        <w:t xml:space="preserve"> </w:t>
      </w:r>
      <w:r w:rsidRPr="00124032">
        <w:rPr>
          <w:spacing w:val="-1"/>
          <w:u w:val="single" w:color="000000"/>
        </w:rPr>
        <w:t>(</w:t>
      </w:r>
      <w:r w:rsidRPr="0073410F">
        <w:rPr>
          <w:color w:val="FF0000"/>
          <w:spacing w:val="-1"/>
          <w:u w:val="single" w:color="000000"/>
        </w:rPr>
        <w:t>R2017)</w:t>
      </w:r>
      <w:r w:rsidR="0040689A" w:rsidRPr="00EF47A6">
        <w:rPr>
          <w:color w:val="auto"/>
          <w:w w:val="100"/>
        </w:rPr>
        <w:t xml:space="preserve"> </w:t>
      </w:r>
      <w:r w:rsidR="0040689A" w:rsidRPr="00EF47A6">
        <w:rPr>
          <w:color w:val="auto"/>
          <w:w w:val="100"/>
        </w:rPr>
        <w:tab/>
        <w:t>Bathtub/Whirlpool Bathtubs with Pressure Sealed Doors</w:t>
      </w:r>
      <w:r w:rsidR="0040689A" w:rsidRPr="00EF47A6">
        <w:rPr>
          <w:color w:val="auto"/>
          <w:w w:val="100"/>
        </w:rPr>
        <w:tab/>
        <w:t xml:space="preserve">407.4, 426.6 </w:t>
      </w:r>
    </w:p>
    <w:p w14:paraId="63CB6157" w14:textId="37B21438" w:rsidR="006143DB" w:rsidRPr="00EF47A6" w:rsidRDefault="0028632F">
      <w:pPr>
        <w:pStyle w:val="refstandardmiddle"/>
        <w:rPr>
          <w:color w:val="auto"/>
          <w:w w:val="100"/>
        </w:rPr>
      </w:pPr>
      <w:r w:rsidRPr="0073410F">
        <w:rPr>
          <w:strike/>
          <w:color w:val="FF0000"/>
          <w:spacing w:val="-3"/>
        </w:rPr>
        <w:t>A</w:t>
      </w:r>
      <w:r w:rsidRPr="0073410F">
        <w:rPr>
          <w:strike/>
          <w:color w:val="FF0000"/>
          <w:spacing w:val="-2"/>
        </w:rPr>
        <w:t>112.19.19—2006(R2011)</w:t>
      </w:r>
      <w:r w:rsidR="0031371D" w:rsidRPr="0073410F">
        <w:rPr>
          <w:color w:val="FF0000"/>
          <w:spacing w:val="-2"/>
        </w:rPr>
        <w:t xml:space="preserve"> </w:t>
      </w:r>
      <w:r w:rsidR="0031371D" w:rsidRPr="0073410F">
        <w:rPr>
          <w:color w:val="FF0000"/>
          <w:spacing w:val="-3"/>
          <w:u w:val="single" w:color="000000"/>
        </w:rPr>
        <w:t>A</w:t>
      </w:r>
      <w:r w:rsidR="0031371D" w:rsidRPr="0073410F">
        <w:rPr>
          <w:color w:val="FF0000"/>
          <w:spacing w:val="-2"/>
          <w:u w:val="single" w:color="000000"/>
        </w:rPr>
        <w:t>112.19.19—2021</w:t>
      </w:r>
      <w:r w:rsidR="0040689A" w:rsidRPr="00EF47A6">
        <w:rPr>
          <w:color w:val="auto"/>
          <w:w w:val="100"/>
        </w:rPr>
        <w:t xml:space="preserve"> </w:t>
      </w:r>
      <w:r w:rsidR="0040689A" w:rsidRPr="00EF47A6">
        <w:rPr>
          <w:color w:val="auto"/>
          <w:w w:val="100"/>
        </w:rPr>
        <w:tab/>
        <w:t>Vitreous China Nonwater Urinals</w:t>
      </w:r>
      <w:r w:rsidR="0040689A" w:rsidRPr="00EF47A6">
        <w:rPr>
          <w:color w:val="auto"/>
          <w:w w:val="100"/>
        </w:rPr>
        <w:tab/>
        <w:t>424.1</w:t>
      </w:r>
    </w:p>
    <w:p w14:paraId="0C62368D" w14:textId="368F3C84" w:rsidR="006143DB" w:rsidRPr="00EF47A6" w:rsidRDefault="005F7998">
      <w:pPr>
        <w:pStyle w:val="refstandardmiddle"/>
        <w:rPr>
          <w:rStyle w:val="RedText"/>
          <w:color w:val="auto"/>
          <w:w w:val="100"/>
        </w:rPr>
      </w:pPr>
      <w:r w:rsidRPr="005F7998">
        <w:rPr>
          <w:spacing w:val="-3"/>
        </w:rPr>
        <w:t>A</w:t>
      </w:r>
      <w:r w:rsidRPr="005F7998">
        <w:rPr>
          <w:spacing w:val="-2"/>
        </w:rPr>
        <w:t>112.21.3—1985(</w:t>
      </w:r>
      <w:r w:rsidRPr="0073410F">
        <w:rPr>
          <w:strike/>
          <w:color w:val="FF0000"/>
          <w:spacing w:val="-2"/>
        </w:rPr>
        <w:t>R2007</w:t>
      </w:r>
      <w:r w:rsidRPr="0073410F">
        <w:rPr>
          <w:strike/>
          <w:color w:val="FF0000"/>
          <w:spacing w:val="29"/>
          <w:w w:val="102"/>
        </w:rPr>
        <w:t xml:space="preserve"> </w:t>
      </w:r>
      <w:r w:rsidRPr="0073410F">
        <w:rPr>
          <w:color w:val="FF0000"/>
          <w:spacing w:val="-2"/>
          <w:u w:val="single" w:color="000000"/>
        </w:rPr>
        <w:t>R2017</w:t>
      </w:r>
      <w:r>
        <w:rPr>
          <w:spacing w:val="-2"/>
          <w:u w:val="single" w:color="000000"/>
        </w:rPr>
        <w:t>)</w:t>
      </w:r>
      <w:r w:rsidR="0040689A" w:rsidRPr="00EF47A6">
        <w:rPr>
          <w:rStyle w:val="RedText"/>
          <w:color w:val="auto"/>
          <w:w w:val="100"/>
        </w:rPr>
        <w:tab/>
        <w:t>Hydrants for Utility and Maintenance Use</w:t>
      </w:r>
      <w:r w:rsidR="0040689A" w:rsidRPr="00EF47A6">
        <w:rPr>
          <w:rStyle w:val="RedText"/>
          <w:color w:val="auto"/>
          <w:w w:val="100"/>
        </w:rPr>
        <w:tab/>
        <w:t>Table 608.1, 608.14.6</w:t>
      </w:r>
    </w:p>
    <w:p w14:paraId="2ED380F0" w14:textId="633AEB65" w:rsidR="006143DB" w:rsidRPr="00EF47A6" w:rsidRDefault="003C1B9D">
      <w:pPr>
        <w:pStyle w:val="refstandardmiddle"/>
        <w:rPr>
          <w:rStyle w:val="RedText"/>
          <w:color w:val="auto"/>
          <w:w w:val="100"/>
        </w:rPr>
      </w:pPr>
      <w:r w:rsidRPr="003C1B9D">
        <w:rPr>
          <w:spacing w:val="-3"/>
        </w:rPr>
        <w:t>A</w:t>
      </w:r>
      <w:r w:rsidRPr="003C1B9D">
        <w:rPr>
          <w:spacing w:val="-2"/>
        </w:rPr>
        <w:t>112.36.2M—1991(</w:t>
      </w:r>
      <w:r w:rsidRPr="0073410F">
        <w:rPr>
          <w:strike/>
          <w:color w:val="FF0000"/>
          <w:spacing w:val="-2"/>
        </w:rPr>
        <w:t>R2012</w:t>
      </w:r>
      <w:r w:rsidRPr="0073410F">
        <w:rPr>
          <w:color w:val="FF0000"/>
          <w:spacing w:val="29"/>
          <w:w w:val="102"/>
        </w:rPr>
        <w:t xml:space="preserve"> </w:t>
      </w:r>
      <w:r w:rsidRPr="0073410F">
        <w:rPr>
          <w:color w:val="FF0000"/>
          <w:spacing w:val="-2"/>
          <w:u w:val="single" w:color="000000"/>
        </w:rPr>
        <w:t>R2017</w:t>
      </w:r>
      <w:r w:rsidRPr="003C1B9D">
        <w:rPr>
          <w:spacing w:val="-2"/>
        </w:rPr>
        <w:t>)</w:t>
      </w:r>
      <w:r w:rsidR="0040689A" w:rsidRPr="00EF47A6">
        <w:rPr>
          <w:color w:val="auto"/>
          <w:w w:val="100"/>
        </w:rPr>
        <w:tab/>
        <w:t>Cleanouts</w:t>
      </w:r>
      <w:r w:rsidR="0040689A" w:rsidRPr="00EF47A6">
        <w:rPr>
          <w:color w:val="auto"/>
          <w:w w:val="100"/>
        </w:rPr>
        <w:tab/>
      </w:r>
      <w:r w:rsidR="0040689A" w:rsidRPr="00EF47A6">
        <w:rPr>
          <w:rStyle w:val="RedText"/>
          <w:color w:val="auto"/>
          <w:w w:val="100"/>
        </w:rPr>
        <w:t xml:space="preserve">708.1.10.2 </w:t>
      </w:r>
    </w:p>
    <w:p w14:paraId="3004708F" w14:textId="77777777" w:rsidR="00BB135A" w:rsidRDefault="00BB135A" w:rsidP="00C86155">
      <w:pPr>
        <w:pStyle w:val="BodyText"/>
        <w:spacing w:before="1"/>
        <w:ind w:left="0"/>
        <w:rPr>
          <w:rFonts w:ascii="Times" w:hAnsi="Times" w:cs="Times"/>
          <w:b w:val="0"/>
          <w:bCs w:val="0"/>
          <w:color w:val="FF0000"/>
          <w:spacing w:val="-5"/>
          <w:sz w:val="18"/>
          <w:szCs w:val="18"/>
        </w:rPr>
      </w:pPr>
    </w:p>
    <w:p w14:paraId="66255E51" w14:textId="77777777" w:rsidR="00C93930" w:rsidRDefault="00944568" w:rsidP="00C86155">
      <w:pPr>
        <w:pStyle w:val="BodyText"/>
        <w:spacing w:before="1"/>
        <w:ind w:left="0"/>
        <w:rPr>
          <w:b w:val="0"/>
          <w:bCs w:val="0"/>
        </w:rPr>
      </w:pPr>
      <w:r w:rsidRPr="0073410F">
        <w:rPr>
          <w:rFonts w:ascii="Times" w:hAnsi="Times" w:cs="Times"/>
          <w:b w:val="0"/>
          <w:bCs w:val="0"/>
          <w:color w:val="FF0000"/>
          <w:spacing w:val="-5"/>
          <w:sz w:val="18"/>
          <w:szCs w:val="18"/>
        </w:rPr>
        <w:t>A</w:t>
      </w:r>
      <w:r w:rsidRPr="0073410F">
        <w:rPr>
          <w:rFonts w:ascii="Times" w:hAnsi="Times" w:cs="Times"/>
          <w:b w:val="0"/>
          <w:bCs w:val="0"/>
          <w:color w:val="FF0000"/>
          <w:spacing w:val="-4"/>
          <w:sz w:val="18"/>
          <w:szCs w:val="18"/>
        </w:rPr>
        <w:t>SSE</w:t>
      </w:r>
      <w:r w:rsidRPr="0073410F">
        <w:rPr>
          <w:rFonts w:ascii="Times" w:hAnsi="Times" w:cs="Times"/>
          <w:b w:val="0"/>
          <w:bCs w:val="0"/>
          <w:color w:val="FF0000"/>
          <w:spacing w:val="9"/>
          <w:sz w:val="18"/>
          <w:szCs w:val="18"/>
        </w:rPr>
        <w:t xml:space="preserve"> </w:t>
      </w:r>
      <w:r w:rsidRPr="0073410F">
        <w:rPr>
          <w:rFonts w:ascii="Times" w:hAnsi="Times" w:cs="Times"/>
          <w:b w:val="0"/>
          <w:bCs w:val="0"/>
          <w:strike/>
          <w:color w:val="FF0000"/>
          <w:spacing w:val="-2"/>
          <w:sz w:val="18"/>
          <w:szCs w:val="18"/>
        </w:rPr>
        <w:t>1002—2015</w:t>
      </w:r>
      <w:r w:rsidRPr="0073410F">
        <w:rPr>
          <w:rFonts w:ascii="Times" w:hAnsi="Times" w:cs="Times"/>
          <w:b w:val="0"/>
          <w:bCs w:val="0"/>
          <w:strike/>
          <w:color w:val="FF0000"/>
          <w:spacing w:val="14"/>
          <w:sz w:val="18"/>
          <w:szCs w:val="18"/>
        </w:rPr>
        <w:t xml:space="preserve"> </w:t>
      </w:r>
      <w:r w:rsidRPr="0073410F">
        <w:rPr>
          <w:rFonts w:ascii="Times" w:hAnsi="Times" w:cs="Times"/>
          <w:b w:val="0"/>
          <w:bCs w:val="0"/>
          <w:color w:val="FF0000"/>
          <w:spacing w:val="-2"/>
          <w:sz w:val="18"/>
          <w:szCs w:val="18"/>
          <w:u w:val="single" w:color="000000"/>
        </w:rPr>
        <w:t>1002—</w:t>
      </w:r>
      <w:r w:rsidRPr="0073410F">
        <w:rPr>
          <w:rFonts w:ascii="Times" w:hAnsi="Times" w:cs="Times"/>
          <w:b w:val="0"/>
          <w:bCs w:val="0"/>
          <w:color w:val="FF0000"/>
          <w:spacing w:val="27"/>
          <w:w w:val="102"/>
          <w:sz w:val="18"/>
          <w:szCs w:val="18"/>
        </w:rPr>
        <w:t xml:space="preserve"> </w:t>
      </w:r>
      <w:r w:rsidRPr="0073410F">
        <w:rPr>
          <w:rFonts w:ascii="Times" w:hAnsi="Times" w:cs="Times"/>
          <w:b w:val="0"/>
          <w:bCs w:val="0"/>
          <w:color w:val="FF0000"/>
          <w:spacing w:val="-3"/>
          <w:sz w:val="18"/>
          <w:szCs w:val="18"/>
          <w:u w:val="single" w:color="000000"/>
        </w:rPr>
        <w:t>2020</w:t>
      </w:r>
      <w:r w:rsidRPr="00267C20">
        <w:rPr>
          <w:rFonts w:ascii="Times" w:hAnsi="Times" w:cs="Times"/>
          <w:b w:val="0"/>
          <w:bCs w:val="0"/>
          <w:spacing w:val="-3"/>
          <w:sz w:val="18"/>
          <w:szCs w:val="18"/>
        </w:rPr>
        <w:t>/</w:t>
      </w:r>
      <w:r w:rsidRPr="00267C20">
        <w:rPr>
          <w:rFonts w:ascii="Times" w:hAnsi="Times" w:cs="Times"/>
          <w:b w:val="0"/>
          <w:bCs w:val="0"/>
          <w:spacing w:val="-4"/>
          <w:sz w:val="18"/>
          <w:szCs w:val="18"/>
        </w:rPr>
        <w:t>A</w:t>
      </w:r>
      <w:r w:rsidRPr="00267C20">
        <w:rPr>
          <w:rFonts w:ascii="Times" w:hAnsi="Times" w:cs="Times"/>
          <w:b w:val="0"/>
          <w:bCs w:val="0"/>
          <w:spacing w:val="-3"/>
          <w:sz w:val="18"/>
          <w:szCs w:val="18"/>
        </w:rPr>
        <w:t>SME</w:t>
      </w:r>
      <w:r w:rsidRPr="00267C20">
        <w:rPr>
          <w:rFonts w:ascii="Times" w:hAnsi="Times" w:cs="Times"/>
          <w:b w:val="0"/>
          <w:bCs w:val="0"/>
          <w:spacing w:val="15"/>
          <w:sz w:val="18"/>
          <w:szCs w:val="18"/>
        </w:rPr>
        <w:t xml:space="preserve"> </w:t>
      </w:r>
      <w:r w:rsidRPr="0073410F">
        <w:rPr>
          <w:rFonts w:ascii="Times" w:hAnsi="Times" w:cs="Times"/>
          <w:b w:val="0"/>
          <w:bCs w:val="0"/>
          <w:strike/>
          <w:color w:val="FF0000"/>
          <w:spacing w:val="-3"/>
          <w:sz w:val="18"/>
          <w:szCs w:val="18"/>
        </w:rPr>
        <w:t>A</w:t>
      </w:r>
      <w:r w:rsidRPr="0073410F">
        <w:rPr>
          <w:rFonts w:ascii="Times" w:hAnsi="Times" w:cs="Times"/>
          <w:b w:val="0"/>
          <w:bCs w:val="0"/>
          <w:strike/>
          <w:color w:val="FF0000"/>
          <w:spacing w:val="-2"/>
          <w:sz w:val="18"/>
          <w:szCs w:val="18"/>
        </w:rPr>
        <w:t>112.1002—</w:t>
      </w:r>
      <w:r w:rsidR="00267C20" w:rsidRPr="0073410F">
        <w:rPr>
          <w:rFonts w:ascii="Times" w:hAnsi="Times" w:cs="Times"/>
          <w:b w:val="0"/>
          <w:bCs w:val="0"/>
          <w:strike/>
          <w:color w:val="FF0000"/>
          <w:spacing w:val="-2"/>
          <w:sz w:val="18"/>
          <w:szCs w:val="18"/>
        </w:rPr>
        <w:t>2015</w:t>
      </w:r>
      <w:r w:rsidR="00267C20" w:rsidRPr="0073410F">
        <w:rPr>
          <w:rFonts w:ascii="Times" w:hAnsi="Times" w:cs="Times"/>
          <w:b w:val="0"/>
          <w:bCs w:val="0"/>
          <w:strike/>
          <w:color w:val="FF0000"/>
          <w:spacing w:val="17"/>
          <w:sz w:val="18"/>
          <w:szCs w:val="18"/>
        </w:rPr>
        <w:t xml:space="preserve"> </w:t>
      </w:r>
      <w:r w:rsidR="00267C20" w:rsidRPr="0073410F">
        <w:rPr>
          <w:rFonts w:ascii="Times" w:hAnsi="Times" w:cs="Times"/>
          <w:b w:val="0"/>
          <w:bCs w:val="0"/>
          <w:color w:val="FF0000"/>
          <w:spacing w:val="-3"/>
          <w:sz w:val="18"/>
          <w:szCs w:val="18"/>
          <w:u w:val="single" w:color="000000"/>
        </w:rPr>
        <w:t>A</w:t>
      </w:r>
      <w:r w:rsidR="00267C20" w:rsidRPr="0073410F">
        <w:rPr>
          <w:rFonts w:ascii="Times" w:hAnsi="Times" w:cs="Times"/>
          <w:b w:val="0"/>
          <w:bCs w:val="0"/>
          <w:color w:val="FF0000"/>
          <w:spacing w:val="-2"/>
          <w:sz w:val="18"/>
          <w:szCs w:val="18"/>
          <w:u w:val="single" w:color="000000"/>
        </w:rPr>
        <w:t>112.1002</w:t>
      </w:r>
      <w:r w:rsidR="00267C20" w:rsidRPr="00267C20">
        <w:rPr>
          <w:rFonts w:ascii="Times" w:hAnsi="Times" w:cs="Times"/>
          <w:b w:val="0"/>
          <w:bCs w:val="0"/>
          <w:spacing w:val="-2"/>
          <w:sz w:val="18"/>
          <w:szCs w:val="18"/>
          <w:u w:val="single" w:color="000000"/>
        </w:rPr>
        <w:t>—</w:t>
      </w:r>
      <w:r w:rsidR="00C93930">
        <w:rPr>
          <w:rFonts w:ascii="Times" w:hAnsi="Times" w:cs="Times"/>
          <w:b w:val="0"/>
          <w:bCs w:val="0"/>
          <w:spacing w:val="-2"/>
          <w:sz w:val="18"/>
          <w:szCs w:val="18"/>
          <w:u w:val="single" w:color="000000"/>
        </w:rPr>
        <w:t xml:space="preserve"> </w:t>
      </w:r>
      <w:r w:rsidR="00C93930" w:rsidRPr="00C93930">
        <w:rPr>
          <w:rFonts w:ascii="Times" w:hAnsi="Times" w:cs="Times"/>
          <w:b w:val="0"/>
          <w:bCs w:val="0"/>
          <w:spacing w:val="-4"/>
          <w:w w:val="95"/>
          <w:sz w:val="18"/>
          <w:szCs w:val="18"/>
        </w:rPr>
        <w:t>Anti</w:t>
      </w:r>
      <w:r w:rsidR="00C93930" w:rsidRPr="00C93930">
        <w:rPr>
          <w:rFonts w:ascii="Times" w:hAnsi="Times" w:cs="Times"/>
          <w:b w:val="0"/>
          <w:bCs w:val="0"/>
          <w:spacing w:val="-3"/>
          <w:w w:val="95"/>
          <w:sz w:val="18"/>
          <w:szCs w:val="18"/>
        </w:rPr>
        <w:t>-S</w:t>
      </w:r>
      <w:r w:rsidR="00C93930" w:rsidRPr="00C93930">
        <w:rPr>
          <w:rFonts w:ascii="Times" w:hAnsi="Times" w:cs="Times"/>
          <w:b w:val="0"/>
          <w:bCs w:val="0"/>
          <w:spacing w:val="-4"/>
          <w:w w:val="95"/>
          <w:sz w:val="18"/>
          <w:szCs w:val="18"/>
        </w:rPr>
        <w:t>iphon</w:t>
      </w:r>
      <w:r w:rsidR="00C93930" w:rsidRPr="00C93930">
        <w:rPr>
          <w:rFonts w:ascii="Times" w:hAnsi="Times" w:cs="Times"/>
          <w:b w:val="0"/>
          <w:bCs w:val="0"/>
          <w:spacing w:val="-3"/>
          <w:w w:val="95"/>
          <w:sz w:val="18"/>
          <w:szCs w:val="18"/>
        </w:rPr>
        <w:t xml:space="preserve"> F</w:t>
      </w:r>
      <w:r w:rsidR="00C93930" w:rsidRPr="00C93930">
        <w:rPr>
          <w:rFonts w:ascii="Times" w:hAnsi="Times" w:cs="Times"/>
          <w:b w:val="0"/>
          <w:bCs w:val="0"/>
          <w:spacing w:val="-4"/>
          <w:w w:val="95"/>
          <w:sz w:val="18"/>
          <w:szCs w:val="18"/>
        </w:rPr>
        <w:t>ill</w:t>
      </w:r>
      <w:r w:rsidR="00C93930" w:rsidRPr="00C93930">
        <w:rPr>
          <w:rFonts w:ascii="Times" w:hAnsi="Times" w:cs="Times"/>
          <w:b w:val="0"/>
          <w:bCs w:val="0"/>
          <w:spacing w:val="-8"/>
          <w:w w:val="95"/>
          <w:sz w:val="18"/>
          <w:szCs w:val="18"/>
        </w:rPr>
        <w:t xml:space="preserve"> </w:t>
      </w:r>
      <w:r w:rsidR="00C93930" w:rsidRPr="00C93930">
        <w:rPr>
          <w:rFonts w:ascii="Times" w:hAnsi="Times" w:cs="Times"/>
          <w:b w:val="0"/>
          <w:bCs w:val="0"/>
          <w:spacing w:val="-2"/>
          <w:w w:val="95"/>
          <w:sz w:val="18"/>
          <w:szCs w:val="18"/>
        </w:rPr>
        <w:t>Va</w:t>
      </w:r>
      <w:r w:rsidR="00C93930" w:rsidRPr="00C93930">
        <w:rPr>
          <w:rFonts w:ascii="Times" w:hAnsi="Times" w:cs="Times"/>
          <w:b w:val="0"/>
          <w:bCs w:val="0"/>
          <w:spacing w:val="-3"/>
          <w:w w:val="95"/>
          <w:sz w:val="18"/>
          <w:szCs w:val="18"/>
        </w:rPr>
        <w:t>lv</w:t>
      </w:r>
      <w:r w:rsidR="00C93930" w:rsidRPr="00C93930">
        <w:rPr>
          <w:rFonts w:ascii="Times" w:hAnsi="Times" w:cs="Times"/>
          <w:b w:val="0"/>
          <w:bCs w:val="0"/>
          <w:spacing w:val="-2"/>
          <w:w w:val="95"/>
          <w:sz w:val="18"/>
          <w:szCs w:val="18"/>
        </w:rPr>
        <w:t>e</w:t>
      </w:r>
      <w:r w:rsidR="00C93930" w:rsidRPr="00C93930">
        <w:rPr>
          <w:rFonts w:ascii="Times" w:hAnsi="Times" w:cs="Times"/>
          <w:b w:val="0"/>
          <w:bCs w:val="0"/>
          <w:spacing w:val="-3"/>
          <w:w w:val="95"/>
          <w:sz w:val="18"/>
          <w:szCs w:val="18"/>
        </w:rPr>
        <w:t>s</w:t>
      </w:r>
    </w:p>
    <w:p w14:paraId="4716B1C1" w14:textId="42A03553" w:rsidR="00267C20" w:rsidRPr="00267C20" w:rsidRDefault="00267C20" w:rsidP="00267C20">
      <w:pPr>
        <w:pStyle w:val="BodyText"/>
        <w:spacing w:before="1"/>
        <w:ind w:left="0"/>
        <w:rPr>
          <w:rFonts w:ascii="Times" w:hAnsi="Times" w:cs="Times"/>
          <w:b w:val="0"/>
          <w:bCs w:val="0"/>
          <w:sz w:val="18"/>
          <w:szCs w:val="18"/>
        </w:rPr>
      </w:pPr>
    </w:p>
    <w:p w14:paraId="12ACA054" w14:textId="5A20BBCA" w:rsidR="0073410F" w:rsidRPr="00D05787" w:rsidRDefault="0073410F" w:rsidP="0073410F">
      <w:pPr>
        <w:pStyle w:val="refstandardmiddle"/>
        <w:rPr>
          <w:rStyle w:val="RedText"/>
          <w:w w:val="100"/>
          <w:u w:val="single"/>
        </w:rPr>
      </w:pPr>
      <w:r w:rsidRPr="0073410F">
        <w:rPr>
          <w:rStyle w:val="RedText"/>
          <w:color w:val="auto"/>
          <w:w w:val="100"/>
        </w:rPr>
        <w:t xml:space="preserve">ASSE </w:t>
      </w:r>
      <w:r w:rsidRPr="00D05787">
        <w:rPr>
          <w:rStyle w:val="RedText"/>
          <w:strike/>
          <w:w w:val="100"/>
        </w:rPr>
        <w:t>1016—2017</w:t>
      </w:r>
      <w:r w:rsidRPr="0073410F">
        <w:rPr>
          <w:rStyle w:val="RedText"/>
          <w:color w:val="auto"/>
          <w:w w:val="100"/>
        </w:rPr>
        <w:t xml:space="preserve"> </w:t>
      </w:r>
      <w:r w:rsidRPr="00D05787">
        <w:rPr>
          <w:rStyle w:val="RedText"/>
          <w:w w:val="100"/>
          <w:u w:val="single"/>
        </w:rPr>
        <w:t>1016— 2020</w:t>
      </w:r>
      <w:r w:rsidRPr="0073410F">
        <w:rPr>
          <w:rStyle w:val="RedText"/>
          <w:color w:val="auto"/>
          <w:w w:val="100"/>
        </w:rPr>
        <w:t xml:space="preserve">/ASME </w:t>
      </w:r>
      <w:r w:rsidRPr="00D05787">
        <w:rPr>
          <w:rStyle w:val="RedText"/>
          <w:strike/>
          <w:w w:val="100"/>
        </w:rPr>
        <w:t>A112.1016—2017</w:t>
      </w:r>
      <w:r w:rsidRPr="0073410F">
        <w:rPr>
          <w:rStyle w:val="RedText"/>
          <w:color w:val="auto"/>
          <w:w w:val="100"/>
        </w:rPr>
        <w:t xml:space="preserve"> </w:t>
      </w:r>
      <w:r w:rsidRPr="00D05787">
        <w:rPr>
          <w:rStyle w:val="RedText"/>
          <w:w w:val="100"/>
          <w:u w:val="single"/>
        </w:rPr>
        <w:t>A112.1016—</w:t>
      </w:r>
    </w:p>
    <w:p w14:paraId="4C1DC0A9" w14:textId="038F68B9" w:rsidR="00944568" w:rsidRDefault="0073410F" w:rsidP="0073410F">
      <w:pPr>
        <w:pStyle w:val="refstandardmiddle"/>
        <w:rPr>
          <w:rStyle w:val="RedText"/>
          <w:color w:val="auto"/>
          <w:w w:val="100"/>
        </w:rPr>
      </w:pPr>
      <w:r w:rsidRPr="00D05787">
        <w:rPr>
          <w:rStyle w:val="RedText"/>
          <w:w w:val="100"/>
          <w:u w:val="single"/>
        </w:rPr>
        <w:t>2020</w:t>
      </w:r>
      <w:r w:rsidRPr="0073410F">
        <w:rPr>
          <w:rStyle w:val="RedText"/>
          <w:color w:val="auto"/>
          <w:w w:val="100"/>
        </w:rPr>
        <w:t xml:space="preserve">/CSA </w:t>
      </w:r>
      <w:r w:rsidRPr="00D05787">
        <w:rPr>
          <w:rStyle w:val="RedText"/>
          <w:strike/>
          <w:w w:val="100"/>
        </w:rPr>
        <w:t>B125.16—2017</w:t>
      </w:r>
      <w:r w:rsidRPr="0073410F">
        <w:rPr>
          <w:rStyle w:val="RedText"/>
          <w:color w:val="auto"/>
          <w:w w:val="100"/>
        </w:rPr>
        <w:t xml:space="preserve">  </w:t>
      </w:r>
      <w:r w:rsidRPr="00D05787">
        <w:rPr>
          <w:rStyle w:val="RedText"/>
          <w:w w:val="100"/>
          <w:u w:val="single"/>
        </w:rPr>
        <w:t>B125.16—2020</w:t>
      </w:r>
    </w:p>
    <w:p w14:paraId="5F44C390" w14:textId="77777777" w:rsidR="0073410F" w:rsidRDefault="0073410F" w:rsidP="00AC663A">
      <w:pPr>
        <w:pStyle w:val="refstandardmiddle"/>
        <w:rPr>
          <w:rStyle w:val="RedText"/>
          <w:color w:val="auto"/>
          <w:w w:val="100"/>
        </w:rPr>
      </w:pPr>
    </w:p>
    <w:p w14:paraId="03063622" w14:textId="693632B9" w:rsidR="006143DB" w:rsidRPr="00EF47A6" w:rsidRDefault="0040689A" w:rsidP="00AC663A">
      <w:pPr>
        <w:pStyle w:val="refstandardmiddle"/>
        <w:rPr>
          <w:rStyle w:val="RedText"/>
          <w:color w:val="auto"/>
          <w:w w:val="100"/>
        </w:rPr>
      </w:pPr>
      <w:r w:rsidRPr="00EF47A6">
        <w:rPr>
          <w:rStyle w:val="RedText"/>
          <w:color w:val="auto"/>
          <w:w w:val="100"/>
        </w:rPr>
        <w:tab/>
        <w:t>Performance Requirements for Automatic Compensating Valves for</w:t>
      </w:r>
      <w:r w:rsidRPr="00EF47A6">
        <w:rPr>
          <w:rStyle w:val="RedText"/>
          <w:color w:val="auto"/>
          <w:w w:val="100"/>
        </w:rPr>
        <w:br/>
      </w:r>
      <w:r w:rsidRPr="00EF47A6">
        <w:rPr>
          <w:rStyle w:val="RedText"/>
          <w:color w:val="auto"/>
          <w:w w:val="100"/>
        </w:rPr>
        <w:tab/>
      </w:r>
      <w:r w:rsidRPr="00EF47A6">
        <w:rPr>
          <w:rStyle w:val="RedText"/>
          <w:color w:val="auto"/>
          <w:w w:val="100"/>
        </w:rPr>
        <w:t> </w:t>
      </w:r>
      <w:r w:rsidRPr="00EF47A6">
        <w:rPr>
          <w:rStyle w:val="RedText"/>
          <w:color w:val="auto"/>
          <w:w w:val="100"/>
        </w:rPr>
        <w:t>Individual Showers and Tub/Shower Combinations</w:t>
      </w:r>
      <w:r w:rsidRPr="00EF47A6">
        <w:rPr>
          <w:rStyle w:val="RedText"/>
          <w:color w:val="auto"/>
          <w:w w:val="100"/>
        </w:rPr>
        <w:tab/>
        <w:t>412.3, 412.4, 607.4</w:t>
      </w:r>
    </w:p>
    <w:p w14:paraId="205759A5" w14:textId="52AB9754" w:rsidR="006143DB" w:rsidRPr="00895BE0" w:rsidRDefault="00A61BA2" w:rsidP="00895BE0">
      <w:pPr>
        <w:pStyle w:val="BodyText"/>
        <w:spacing w:line="161" w:lineRule="exact"/>
        <w:ind w:left="0"/>
        <w:rPr>
          <w:rFonts w:ascii="Times" w:hAnsi="Times" w:cs="Times"/>
          <w:b w:val="0"/>
          <w:bCs w:val="0"/>
          <w:sz w:val="18"/>
          <w:szCs w:val="18"/>
        </w:rPr>
      </w:pPr>
      <w:r w:rsidRPr="0085014D">
        <w:rPr>
          <w:rFonts w:ascii="Times" w:hAnsi="Times" w:cs="Times"/>
          <w:b w:val="0"/>
          <w:bCs w:val="0"/>
          <w:strike/>
          <w:color w:val="FF0000"/>
          <w:spacing w:val="-3"/>
          <w:sz w:val="18"/>
          <w:szCs w:val="18"/>
        </w:rPr>
        <w:t>B</w:t>
      </w:r>
      <w:r w:rsidRPr="0085014D">
        <w:rPr>
          <w:rFonts w:ascii="Times" w:hAnsi="Times" w:cs="Times"/>
          <w:b w:val="0"/>
          <w:bCs w:val="0"/>
          <w:strike/>
          <w:color w:val="FF0000"/>
          <w:spacing w:val="-2"/>
          <w:sz w:val="18"/>
          <w:szCs w:val="18"/>
        </w:rPr>
        <w:t>1.20.1—2013</w:t>
      </w:r>
      <w:r w:rsidRPr="0085014D">
        <w:rPr>
          <w:rFonts w:ascii="Times" w:hAnsi="Times" w:cs="Times"/>
          <w:b w:val="0"/>
          <w:bCs w:val="0"/>
          <w:strike/>
          <w:color w:val="FF0000"/>
          <w:spacing w:val="19"/>
          <w:sz w:val="18"/>
          <w:szCs w:val="18"/>
        </w:rPr>
        <w:t xml:space="preserve"> </w:t>
      </w:r>
      <w:r w:rsidRPr="0085014D">
        <w:rPr>
          <w:rFonts w:ascii="Times" w:hAnsi="Times" w:cs="Times"/>
          <w:b w:val="0"/>
          <w:bCs w:val="0"/>
          <w:color w:val="FF0000"/>
          <w:spacing w:val="-3"/>
          <w:sz w:val="18"/>
          <w:szCs w:val="18"/>
          <w:u w:val="single" w:color="000000"/>
        </w:rPr>
        <w:t>B</w:t>
      </w:r>
      <w:r w:rsidRPr="0085014D">
        <w:rPr>
          <w:rFonts w:ascii="Times" w:hAnsi="Times" w:cs="Times"/>
          <w:b w:val="0"/>
          <w:bCs w:val="0"/>
          <w:color w:val="FF0000"/>
          <w:spacing w:val="-2"/>
          <w:sz w:val="18"/>
          <w:szCs w:val="18"/>
          <w:u w:val="single" w:color="000000"/>
        </w:rPr>
        <w:t>1.20.1—</w:t>
      </w:r>
      <w:r w:rsidR="00895BE0" w:rsidRPr="0085014D">
        <w:rPr>
          <w:rFonts w:ascii="Times" w:hAnsi="Times" w:cs="Times"/>
          <w:b w:val="0"/>
          <w:bCs w:val="0"/>
          <w:color w:val="FF0000"/>
          <w:spacing w:val="-2"/>
          <w:sz w:val="18"/>
          <w:szCs w:val="18"/>
          <w:u w:val="single" w:color="000000"/>
        </w:rPr>
        <w:t>2019</w:t>
      </w:r>
      <w:r w:rsidR="00895BE0" w:rsidRPr="00895BE0">
        <w:rPr>
          <w:rFonts w:ascii="Times" w:hAnsi="Times" w:cs="Times"/>
          <w:b w:val="0"/>
          <w:bCs w:val="0"/>
          <w:spacing w:val="-2"/>
          <w:sz w:val="18"/>
          <w:szCs w:val="18"/>
        </w:rPr>
        <w:tab/>
      </w:r>
      <w:r w:rsidR="0040689A" w:rsidRPr="00895BE0">
        <w:rPr>
          <w:rFonts w:ascii="Times" w:hAnsi="Times" w:cs="Times"/>
          <w:b w:val="0"/>
          <w:bCs w:val="0"/>
          <w:sz w:val="18"/>
          <w:szCs w:val="18"/>
        </w:rPr>
        <w:t>Pipe Threads, General Purpose (inch)</w:t>
      </w:r>
      <w:r w:rsidR="0040689A" w:rsidRPr="00895BE0">
        <w:rPr>
          <w:rFonts w:ascii="Times" w:hAnsi="Times" w:cs="Times"/>
          <w:b w:val="0"/>
          <w:bCs w:val="0"/>
          <w:sz w:val="18"/>
          <w:szCs w:val="18"/>
        </w:rPr>
        <w:tab/>
        <w:t>605.10.3,  605.1</w:t>
      </w:r>
      <w:r w:rsidR="0040689A" w:rsidRPr="00895BE0">
        <w:rPr>
          <w:rStyle w:val="RedText"/>
          <w:rFonts w:ascii="Times" w:hAnsi="Times" w:cs="Times"/>
          <w:b w:val="0"/>
          <w:bCs w:val="0"/>
          <w:color w:val="auto"/>
          <w:sz w:val="18"/>
          <w:szCs w:val="18"/>
        </w:rPr>
        <w:t>2.4</w:t>
      </w:r>
      <w:r w:rsidR="0040689A" w:rsidRPr="00895BE0">
        <w:rPr>
          <w:rFonts w:ascii="Times" w:hAnsi="Times" w:cs="Times"/>
          <w:b w:val="0"/>
          <w:bCs w:val="0"/>
          <w:sz w:val="18"/>
          <w:szCs w:val="18"/>
        </w:rPr>
        <w:t xml:space="preserve">, </w:t>
      </w:r>
    </w:p>
    <w:p w14:paraId="5216D7A0" w14:textId="77777777" w:rsidR="006143DB" w:rsidRPr="00EF47A6" w:rsidRDefault="0040689A">
      <w:pPr>
        <w:pStyle w:val="refstandardright"/>
        <w:rPr>
          <w:color w:val="auto"/>
          <w:w w:val="100"/>
        </w:rPr>
      </w:pPr>
      <w:r w:rsidRPr="00EF47A6">
        <w:rPr>
          <w:color w:val="auto"/>
          <w:w w:val="100"/>
        </w:rPr>
        <w:t>605.14.3, 605.17.1, 605.21.4, 705.2.3, 705.</w:t>
      </w:r>
      <w:r w:rsidRPr="00EF47A6">
        <w:rPr>
          <w:rStyle w:val="RedText"/>
          <w:color w:val="auto"/>
          <w:w w:val="100"/>
        </w:rPr>
        <w:t>5</w:t>
      </w:r>
      <w:r w:rsidRPr="00EF47A6">
        <w:rPr>
          <w:color w:val="auto"/>
          <w:w w:val="100"/>
        </w:rPr>
        <w:t xml:space="preserve">.4, 705.8.1, 705.10.3 </w:t>
      </w:r>
    </w:p>
    <w:p w14:paraId="515AE6F2" w14:textId="3A60B57A" w:rsidR="006143DB" w:rsidRPr="00EF47A6" w:rsidRDefault="00C55C86">
      <w:pPr>
        <w:pStyle w:val="refstandardmiddle"/>
        <w:rPr>
          <w:color w:val="auto"/>
          <w:w w:val="100"/>
        </w:rPr>
      </w:pPr>
      <w:r w:rsidRPr="0085014D">
        <w:rPr>
          <w:strike/>
          <w:color w:val="FF0000"/>
          <w:spacing w:val="-3"/>
        </w:rPr>
        <w:t>B</w:t>
      </w:r>
      <w:r w:rsidRPr="0085014D">
        <w:rPr>
          <w:strike/>
          <w:color w:val="FF0000"/>
          <w:spacing w:val="-2"/>
        </w:rPr>
        <w:t>16.3—2016</w:t>
      </w:r>
      <w:r w:rsidRPr="0085014D">
        <w:rPr>
          <w:strike/>
          <w:color w:val="FF0000"/>
          <w:spacing w:val="20"/>
        </w:rPr>
        <w:t xml:space="preserve"> </w:t>
      </w:r>
      <w:r w:rsidRPr="0085014D">
        <w:rPr>
          <w:color w:val="FF0000"/>
          <w:spacing w:val="-3"/>
          <w:u w:val="single" w:color="000000"/>
        </w:rPr>
        <w:t>B</w:t>
      </w:r>
      <w:r w:rsidRPr="0085014D">
        <w:rPr>
          <w:color w:val="FF0000"/>
          <w:spacing w:val="-2"/>
          <w:u w:val="single" w:color="000000"/>
        </w:rPr>
        <w:t>16.3—2021</w:t>
      </w:r>
      <w:r w:rsidR="0040689A" w:rsidRPr="00EF47A6">
        <w:rPr>
          <w:color w:val="auto"/>
          <w:w w:val="100"/>
        </w:rPr>
        <w:tab/>
        <w:t>Malleable Iron Threaded Fittings Classes 150 and 300</w:t>
      </w:r>
      <w:r w:rsidR="0040689A" w:rsidRPr="00EF47A6">
        <w:rPr>
          <w:color w:val="auto"/>
          <w:w w:val="100"/>
        </w:rPr>
        <w:tab/>
        <w:t>Table 605.5, Table 1102.7</w:t>
      </w:r>
    </w:p>
    <w:p w14:paraId="275AB93E" w14:textId="7EE660E5" w:rsidR="006143DB" w:rsidRPr="00EF47A6" w:rsidRDefault="008334BA">
      <w:pPr>
        <w:pStyle w:val="refstandardmiddle"/>
        <w:rPr>
          <w:color w:val="auto"/>
          <w:w w:val="100"/>
        </w:rPr>
      </w:pPr>
      <w:r w:rsidRPr="00E227FF">
        <w:rPr>
          <w:strike/>
          <w:spacing w:val="-3"/>
        </w:rPr>
        <w:t>B</w:t>
      </w:r>
      <w:r w:rsidRPr="00E227FF">
        <w:rPr>
          <w:strike/>
          <w:spacing w:val="-2"/>
        </w:rPr>
        <w:t>16.4—2016</w:t>
      </w:r>
      <w:r w:rsidRPr="00E227FF">
        <w:rPr>
          <w:strike/>
          <w:spacing w:val="20"/>
        </w:rPr>
        <w:t xml:space="preserve"> </w:t>
      </w:r>
      <w:r w:rsidRPr="00E227FF">
        <w:rPr>
          <w:spacing w:val="-3"/>
          <w:u w:val="single" w:color="000000"/>
        </w:rPr>
        <w:t>B</w:t>
      </w:r>
      <w:r w:rsidRPr="00E227FF">
        <w:rPr>
          <w:spacing w:val="-2"/>
          <w:u w:val="single" w:color="000000"/>
        </w:rPr>
        <w:t>16.4—2021</w:t>
      </w:r>
      <w:r w:rsidR="0040689A" w:rsidRPr="00EF47A6">
        <w:rPr>
          <w:color w:val="auto"/>
          <w:w w:val="100"/>
        </w:rPr>
        <w:tab/>
        <w:t>Gray Iron Threaded Fittings Classes 125 and 250</w:t>
      </w:r>
      <w:r w:rsidR="0040689A" w:rsidRPr="00EF47A6">
        <w:rPr>
          <w:color w:val="auto"/>
          <w:w w:val="100"/>
        </w:rPr>
        <w:tab/>
        <w:t>Table 605.5, Table 702.4, Table 1102.7</w:t>
      </w:r>
    </w:p>
    <w:p w14:paraId="5E814581" w14:textId="3B70E808" w:rsidR="006143DB" w:rsidRPr="00EF47A6" w:rsidRDefault="00DD7075">
      <w:pPr>
        <w:pStyle w:val="refstandardmiddle"/>
        <w:rPr>
          <w:color w:val="auto"/>
          <w:w w:val="100"/>
        </w:rPr>
      </w:pPr>
      <w:r w:rsidRPr="0085014D">
        <w:rPr>
          <w:strike/>
          <w:color w:val="FF0000"/>
          <w:spacing w:val="-3"/>
        </w:rPr>
        <w:t>B</w:t>
      </w:r>
      <w:r w:rsidRPr="0085014D">
        <w:rPr>
          <w:strike/>
          <w:color w:val="FF0000"/>
          <w:spacing w:val="-2"/>
        </w:rPr>
        <w:t>16.9—2012</w:t>
      </w:r>
      <w:r w:rsidRPr="0085014D">
        <w:rPr>
          <w:strike/>
          <w:color w:val="FF0000"/>
          <w:spacing w:val="20"/>
        </w:rPr>
        <w:t xml:space="preserve"> </w:t>
      </w:r>
      <w:r w:rsidRPr="0085014D">
        <w:rPr>
          <w:color w:val="FF0000"/>
          <w:spacing w:val="-3"/>
          <w:u w:val="single" w:color="000000"/>
        </w:rPr>
        <w:t>B</w:t>
      </w:r>
      <w:r w:rsidRPr="0085014D">
        <w:rPr>
          <w:color w:val="FF0000"/>
          <w:spacing w:val="-2"/>
          <w:u w:val="single" w:color="000000"/>
        </w:rPr>
        <w:t>16.9—2018</w:t>
      </w:r>
      <w:r w:rsidR="0040689A" w:rsidRPr="00EF47A6">
        <w:rPr>
          <w:color w:val="auto"/>
          <w:w w:val="100"/>
        </w:rPr>
        <w:tab/>
        <w:t>Factory-made Wrought Steel Buttwelding Fittings</w:t>
      </w:r>
      <w:r w:rsidR="0040689A" w:rsidRPr="00EF47A6">
        <w:rPr>
          <w:color w:val="auto"/>
          <w:w w:val="100"/>
        </w:rPr>
        <w:tab/>
        <w:t>Table 605.5, Table 702.4, Table 1102.7</w:t>
      </w:r>
    </w:p>
    <w:p w14:paraId="205458BB" w14:textId="02F4BDE4" w:rsidR="006143DB" w:rsidRPr="00EF47A6" w:rsidRDefault="00916844">
      <w:pPr>
        <w:pStyle w:val="refstandardmiddle"/>
        <w:rPr>
          <w:color w:val="auto"/>
          <w:w w:val="100"/>
        </w:rPr>
      </w:pPr>
      <w:r w:rsidRPr="0085014D">
        <w:rPr>
          <w:strike/>
          <w:color w:val="FF0000"/>
          <w:spacing w:val="-3"/>
        </w:rPr>
        <w:t>B</w:t>
      </w:r>
      <w:r w:rsidRPr="0085014D">
        <w:rPr>
          <w:strike/>
          <w:color w:val="FF0000"/>
          <w:spacing w:val="-2"/>
        </w:rPr>
        <w:t>16.11—2016</w:t>
      </w:r>
      <w:r w:rsidRPr="0085014D">
        <w:rPr>
          <w:color w:val="FF0000"/>
          <w:spacing w:val="16"/>
        </w:rPr>
        <w:t xml:space="preserve"> </w:t>
      </w:r>
      <w:r w:rsidRPr="0085014D">
        <w:rPr>
          <w:color w:val="FF0000"/>
          <w:spacing w:val="-3"/>
          <w:u w:val="single"/>
        </w:rPr>
        <w:t>B</w:t>
      </w:r>
      <w:r w:rsidRPr="0085014D">
        <w:rPr>
          <w:color w:val="FF0000"/>
          <w:spacing w:val="-2"/>
          <w:u w:val="single"/>
        </w:rPr>
        <w:t>16.11—</w:t>
      </w:r>
      <w:r w:rsidRPr="0085014D">
        <w:rPr>
          <w:color w:val="FF0000"/>
          <w:spacing w:val="24"/>
          <w:w w:val="102"/>
        </w:rPr>
        <w:t xml:space="preserve"> </w:t>
      </w:r>
      <w:r w:rsidRPr="0085014D">
        <w:rPr>
          <w:color w:val="FF0000"/>
          <w:spacing w:val="-2"/>
          <w:u w:val="single" w:color="000000"/>
        </w:rPr>
        <w:t>2021</w:t>
      </w:r>
      <w:r w:rsidR="0040689A" w:rsidRPr="00EF47A6">
        <w:rPr>
          <w:color w:val="auto"/>
          <w:w w:val="100"/>
        </w:rPr>
        <w:tab/>
        <w:t>Forged Fittings, Socket-welding and Threaded</w:t>
      </w:r>
      <w:r w:rsidR="0040689A" w:rsidRPr="00EF47A6">
        <w:rPr>
          <w:color w:val="auto"/>
          <w:w w:val="100"/>
        </w:rPr>
        <w:tab/>
        <w:t>Table 605.5, Table 702.4, Table 1102.7</w:t>
      </w:r>
    </w:p>
    <w:p w14:paraId="5EDCC2DE" w14:textId="1606038E" w:rsidR="006143DB" w:rsidRPr="00EF47A6" w:rsidRDefault="00226671">
      <w:pPr>
        <w:pStyle w:val="refstandardmiddle"/>
        <w:rPr>
          <w:color w:val="auto"/>
          <w:w w:val="100"/>
        </w:rPr>
      </w:pPr>
      <w:r w:rsidRPr="00226671">
        <w:rPr>
          <w:spacing w:val="-3"/>
        </w:rPr>
        <w:t>B</w:t>
      </w:r>
      <w:r w:rsidRPr="00226671">
        <w:rPr>
          <w:spacing w:val="-2"/>
        </w:rPr>
        <w:t>16.12—2009</w:t>
      </w:r>
      <w:r w:rsidRPr="00226671">
        <w:rPr>
          <w:spacing w:val="21"/>
        </w:rPr>
        <w:t xml:space="preserve"> </w:t>
      </w:r>
      <w:r w:rsidRPr="005E29CD">
        <w:rPr>
          <w:color w:val="FF0000"/>
        </w:rPr>
        <w:t>(</w:t>
      </w:r>
      <w:r w:rsidRPr="005E29CD">
        <w:rPr>
          <w:strike/>
          <w:color w:val="FF0000"/>
        </w:rPr>
        <w:t>R2014</w:t>
      </w:r>
      <w:r w:rsidRPr="005E29CD">
        <w:rPr>
          <w:color w:val="FF0000"/>
          <w:spacing w:val="24"/>
          <w:w w:val="102"/>
        </w:rPr>
        <w:t xml:space="preserve"> </w:t>
      </w:r>
      <w:r w:rsidRPr="005E29CD">
        <w:rPr>
          <w:color w:val="FF0000"/>
          <w:spacing w:val="-2"/>
          <w:u w:val="single" w:color="000000"/>
        </w:rPr>
        <w:t>R2019</w:t>
      </w:r>
      <w:r>
        <w:rPr>
          <w:spacing w:val="-2"/>
          <w:u w:val="single" w:color="000000"/>
        </w:rPr>
        <w:t>)</w:t>
      </w:r>
      <w:r w:rsidR="0040689A" w:rsidRPr="00EF47A6">
        <w:rPr>
          <w:color w:val="auto"/>
          <w:w w:val="100"/>
        </w:rPr>
        <w:tab/>
        <w:t>Cast-iron Threaded Drainage Fittings</w:t>
      </w:r>
      <w:r w:rsidR="0040689A" w:rsidRPr="00EF47A6">
        <w:rPr>
          <w:color w:val="auto"/>
          <w:w w:val="100"/>
        </w:rPr>
        <w:tab/>
        <w:t>Table 702.4, Table 1102.7</w:t>
      </w:r>
    </w:p>
    <w:p w14:paraId="562C9CAF" w14:textId="19D431DE" w:rsidR="006143DB" w:rsidRPr="00EF47A6" w:rsidRDefault="00A4280C">
      <w:pPr>
        <w:pStyle w:val="refstandardmiddle"/>
        <w:rPr>
          <w:color w:val="auto"/>
          <w:w w:val="100"/>
        </w:rPr>
      </w:pPr>
      <w:r w:rsidRPr="009E26B7">
        <w:rPr>
          <w:strike/>
          <w:color w:val="FF0000"/>
          <w:spacing w:val="-3"/>
        </w:rPr>
        <w:t>B</w:t>
      </w:r>
      <w:r w:rsidRPr="009E26B7">
        <w:rPr>
          <w:strike/>
          <w:color w:val="FF0000"/>
          <w:spacing w:val="-2"/>
        </w:rPr>
        <w:t>16.15—2013</w:t>
      </w:r>
      <w:r w:rsidRPr="009E26B7">
        <w:rPr>
          <w:color w:val="FF0000"/>
          <w:spacing w:val="16"/>
        </w:rPr>
        <w:t xml:space="preserve"> </w:t>
      </w:r>
      <w:r w:rsidRPr="009E26B7">
        <w:rPr>
          <w:color w:val="FF0000"/>
          <w:spacing w:val="-3"/>
          <w:u w:val="single"/>
        </w:rPr>
        <w:t>B</w:t>
      </w:r>
      <w:r w:rsidRPr="009E26B7">
        <w:rPr>
          <w:color w:val="FF0000"/>
          <w:spacing w:val="-2"/>
          <w:u w:val="single"/>
        </w:rPr>
        <w:t>16.15—</w:t>
      </w:r>
      <w:r w:rsidRPr="009E26B7">
        <w:rPr>
          <w:color w:val="FF0000"/>
          <w:spacing w:val="24"/>
          <w:w w:val="102"/>
        </w:rPr>
        <w:t xml:space="preserve"> </w:t>
      </w:r>
      <w:r w:rsidRPr="009E26B7">
        <w:rPr>
          <w:color w:val="FF0000"/>
          <w:spacing w:val="-2"/>
          <w:u w:val="single" w:color="000000"/>
        </w:rPr>
        <w:t>2018</w:t>
      </w:r>
      <w:r w:rsidR="0040689A" w:rsidRPr="00EF47A6">
        <w:rPr>
          <w:color w:val="auto"/>
          <w:w w:val="100"/>
        </w:rPr>
        <w:tab/>
        <w:t>Cast Alloy Threaded Fittings Classes 125 and 250</w:t>
      </w:r>
      <w:r w:rsidR="0040689A" w:rsidRPr="00EF47A6">
        <w:rPr>
          <w:color w:val="auto"/>
          <w:w w:val="100"/>
        </w:rPr>
        <w:tab/>
        <w:t>Table 605.5, Table 702.4, Table 1102.7</w:t>
      </w:r>
    </w:p>
    <w:p w14:paraId="0883BDD8" w14:textId="682C3056" w:rsidR="006143DB" w:rsidRPr="00EF47A6" w:rsidRDefault="00F676F1">
      <w:pPr>
        <w:pStyle w:val="refstandardmiddle"/>
        <w:rPr>
          <w:color w:val="auto"/>
          <w:w w:val="100"/>
        </w:rPr>
      </w:pPr>
      <w:r w:rsidRPr="0085014D">
        <w:rPr>
          <w:rFonts w:eastAsia="Arial"/>
          <w:strike/>
          <w:color w:val="FF0000"/>
          <w:spacing w:val="-3"/>
        </w:rPr>
        <w:t>B</w:t>
      </w:r>
      <w:r w:rsidRPr="0085014D">
        <w:rPr>
          <w:rFonts w:eastAsia="Arial"/>
          <w:strike/>
          <w:color w:val="FF0000"/>
          <w:spacing w:val="-2"/>
        </w:rPr>
        <w:t>16.18—2012</w:t>
      </w:r>
      <w:r w:rsidRPr="0085014D">
        <w:rPr>
          <w:rFonts w:eastAsia="Arial"/>
          <w:strike/>
          <w:color w:val="FF0000"/>
          <w:spacing w:val="17"/>
        </w:rPr>
        <w:t xml:space="preserve"> </w:t>
      </w:r>
      <w:r w:rsidRPr="0085014D">
        <w:rPr>
          <w:rFonts w:eastAsia="Arial"/>
          <w:color w:val="FF0000"/>
          <w:spacing w:val="-3"/>
          <w:u w:val="single" w:color="000000"/>
        </w:rPr>
        <w:t>B</w:t>
      </w:r>
      <w:r w:rsidRPr="0085014D">
        <w:rPr>
          <w:rFonts w:eastAsia="Arial"/>
          <w:color w:val="FF0000"/>
          <w:spacing w:val="-2"/>
          <w:u w:val="single" w:color="000000"/>
        </w:rPr>
        <w:t>16.18—</w:t>
      </w:r>
      <w:r w:rsidRPr="0085014D">
        <w:rPr>
          <w:rFonts w:eastAsia="Arial"/>
          <w:color w:val="FF0000"/>
          <w:spacing w:val="22"/>
          <w:w w:val="102"/>
          <w:u w:val="single"/>
        </w:rPr>
        <w:t xml:space="preserve"> </w:t>
      </w:r>
      <w:r w:rsidRPr="0085014D">
        <w:rPr>
          <w:rFonts w:eastAsia="Arial"/>
          <w:color w:val="FF0000"/>
          <w:spacing w:val="-2"/>
          <w:u w:val="single"/>
        </w:rPr>
        <w:t>2018</w:t>
      </w:r>
      <w:r w:rsidR="0040689A" w:rsidRPr="00EF47A6">
        <w:rPr>
          <w:color w:val="auto"/>
          <w:w w:val="100"/>
        </w:rPr>
        <w:tab/>
        <w:t>Cast Copper Alloy Solder Joint Pressure Fittings</w:t>
      </w:r>
      <w:r w:rsidR="0040689A" w:rsidRPr="00EF47A6">
        <w:rPr>
          <w:color w:val="auto"/>
          <w:w w:val="100"/>
        </w:rPr>
        <w:tab/>
        <w:t>Table 605.5, Table 702.4, Table 1102.7</w:t>
      </w:r>
    </w:p>
    <w:p w14:paraId="4116B9E5" w14:textId="21C83612" w:rsidR="006143DB" w:rsidRPr="00EF47A6" w:rsidRDefault="00044374">
      <w:pPr>
        <w:pStyle w:val="refstandardmiddle"/>
        <w:rPr>
          <w:color w:val="auto"/>
          <w:w w:val="100"/>
        </w:rPr>
      </w:pPr>
      <w:r w:rsidRPr="0085014D">
        <w:rPr>
          <w:rFonts w:eastAsia="Arial"/>
          <w:strike/>
          <w:color w:val="FF0000"/>
          <w:spacing w:val="-3"/>
        </w:rPr>
        <w:t>B</w:t>
      </w:r>
      <w:r w:rsidRPr="0085014D">
        <w:rPr>
          <w:rFonts w:eastAsia="Arial"/>
          <w:strike/>
          <w:color w:val="FF0000"/>
          <w:spacing w:val="-2"/>
        </w:rPr>
        <w:t>16.22—2013</w:t>
      </w:r>
      <w:r w:rsidRPr="0085014D">
        <w:rPr>
          <w:rFonts w:eastAsia="Arial"/>
          <w:strike/>
          <w:color w:val="FF0000"/>
          <w:spacing w:val="17"/>
        </w:rPr>
        <w:t xml:space="preserve"> </w:t>
      </w:r>
      <w:r w:rsidRPr="0085014D">
        <w:rPr>
          <w:rFonts w:eastAsia="Arial"/>
          <w:color w:val="FF0000"/>
          <w:spacing w:val="-3"/>
          <w:u w:val="single" w:color="000000"/>
        </w:rPr>
        <w:t>B</w:t>
      </w:r>
      <w:r w:rsidRPr="0085014D">
        <w:rPr>
          <w:rFonts w:eastAsia="Arial"/>
          <w:color w:val="FF0000"/>
          <w:spacing w:val="-2"/>
          <w:u w:val="single" w:color="000000"/>
        </w:rPr>
        <w:t>16.22</w:t>
      </w:r>
      <w:r w:rsidRPr="0085014D">
        <w:rPr>
          <w:rFonts w:eastAsia="Arial"/>
          <w:color w:val="FF0000"/>
          <w:spacing w:val="-2"/>
          <w:u w:val="single"/>
        </w:rPr>
        <w:t>—</w:t>
      </w:r>
      <w:r w:rsidRPr="0085014D">
        <w:rPr>
          <w:rFonts w:eastAsia="Arial"/>
          <w:color w:val="FF0000"/>
          <w:spacing w:val="22"/>
          <w:w w:val="102"/>
          <w:u w:val="single"/>
        </w:rPr>
        <w:t xml:space="preserve"> </w:t>
      </w:r>
      <w:r w:rsidRPr="0085014D">
        <w:rPr>
          <w:rFonts w:eastAsia="Arial"/>
          <w:color w:val="FF0000"/>
          <w:spacing w:val="-2"/>
          <w:u w:val="single"/>
        </w:rPr>
        <w:t>2018</w:t>
      </w:r>
      <w:r w:rsidR="0040689A" w:rsidRPr="00EF47A6">
        <w:rPr>
          <w:color w:val="auto"/>
          <w:w w:val="100"/>
        </w:rPr>
        <w:tab/>
        <w:t>Wrought Copper and Copper Alloy Solder Joint</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Pressure Fittings</w:t>
      </w:r>
      <w:r w:rsidR="0040689A" w:rsidRPr="00EF47A6">
        <w:rPr>
          <w:color w:val="auto"/>
          <w:w w:val="100"/>
        </w:rPr>
        <w:tab/>
        <w:t>Table 605.5, Table 702.4, Table 1102.7</w:t>
      </w:r>
    </w:p>
    <w:p w14:paraId="1FE66966" w14:textId="5AC66237" w:rsidR="006143DB" w:rsidRPr="00EF47A6" w:rsidRDefault="008B4E17">
      <w:pPr>
        <w:pStyle w:val="refstandardmiddle"/>
        <w:rPr>
          <w:color w:val="auto"/>
          <w:w w:val="100"/>
        </w:rPr>
      </w:pPr>
      <w:r w:rsidRPr="005E29CD">
        <w:rPr>
          <w:strike/>
          <w:color w:val="FF0000"/>
          <w:spacing w:val="-3"/>
        </w:rPr>
        <w:t>B</w:t>
      </w:r>
      <w:r w:rsidRPr="005E29CD">
        <w:rPr>
          <w:strike/>
          <w:color w:val="FF0000"/>
          <w:spacing w:val="-2"/>
        </w:rPr>
        <w:t>16.23—2016</w:t>
      </w:r>
      <w:r w:rsidRPr="005E29CD">
        <w:rPr>
          <w:color w:val="FF0000"/>
          <w:spacing w:val="16"/>
        </w:rPr>
        <w:t xml:space="preserve"> </w:t>
      </w:r>
      <w:r w:rsidRPr="005E29CD">
        <w:rPr>
          <w:color w:val="FF0000"/>
          <w:spacing w:val="-3"/>
          <w:u w:val="single"/>
        </w:rPr>
        <w:t>B</w:t>
      </w:r>
      <w:r w:rsidRPr="005E29CD">
        <w:rPr>
          <w:color w:val="FF0000"/>
          <w:spacing w:val="-2"/>
          <w:u w:val="single"/>
        </w:rPr>
        <w:t>16.23—</w:t>
      </w:r>
      <w:r w:rsidRPr="005E29CD">
        <w:rPr>
          <w:color w:val="FF0000"/>
          <w:spacing w:val="24"/>
          <w:w w:val="102"/>
          <w:u w:val="single"/>
        </w:rPr>
        <w:t xml:space="preserve"> </w:t>
      </w:r>
      <w:r w:rsidRPr="005E29CD">
        <w:rPr>
          <w:color w:val="FF0000"/>
          <w:spacing w:val="-2"/>
          <w:u w:val="single"/>
        </w:rPr>
        <w:t>2021</w:t>
      </w:r>
      <w:r w:rsidR="0040689A" w:rsidRPr="00EF47A6">
        <w:rPr>
          <w:color w:val="auto"/>
          <w:w w:val="100"/>
        </w:rPr>
        <w:tab/>
        <w:t>Cast Copper Alloy Solder Joint Drainage Fittings DWV</w:t>
      </w:r>
      <w:r w:rsidR="0040689A" w:rsidRPr="00EF47A6">
        <w:rPr>
          <w:color w:val="auto"/>
          <w:w w:val="100"/>
        </w:rPr>
        <w:tab/>
        <w:t>Table 702.4, Table 1102.7</w:t>
      </w:r>
    </w:p>
    <w:p w14:paraId="65663469" w14:textId="397150D4" w:rsidR="006143DB" w:rsidRPr="00EF47A6" w:rsidRDefault="0044410A">
      <w:pPr>
        <w:pStyle w:val="refstandardmiddle"/>
        <w:rPr>
          <w:color w:val="auto"/>
          <w:w w:val="100"/>
        </w:rPr>
      </w:pPr>
      <w:r w:rsidRPr="009E26B7">
        <w:rPr>
          <w:strike/>
          <w:color w:val="FF0000"/>
          <w:spacing w:val="-3"/>
        </w:rPr>
        <w:t>B</w:t>
      </w:r>
      <w:r w:rsidRPr="009E26B7">
        <w:rPr>
          <w:strike/>
          <w:color w:val="FF0000"/>
          <w:spacing w:val="-2"/>
        </w:rPr>
        <w:t>16.26—2016</w:t>
      </w:r>
      <w:r w:rsidRPr="009E26B7">
        <w:rPr>
          <w:color w:val="FF0000"/>
          <w:spacing w:val="16"/>
        </w:rPr>
        <w:t xml:space="preserve"> </w:t>
      </w:r>
      <w:r w:rsidRPr="009E26B7">
        <w:rPr>
          <w:strike/>
          <w:color w:val="FF0000"/>
          <w:spacing w:val="-3"/>
        </w:rPr>
        <w:t>B</w:t>
      </w:r>
      <w:r w:rsidRPr="009E26B7">
        <w:rPr>
          <w:strike/>
          <w:color w:val="FF0000"/>
          <w:spacing w:val="-2"/>
        </w:rPr>
        <w:t>16.26—</w:t>
      </w:r>
      <w:r w:rsidRPr="009E26B7">
        <w:rPr>
          <w:color w:val="FF0000"/>
          <w:spacing w:val="24"/>
          <w:w w:val="102"/>
        </w:rPr>
        <w:t xml:space="preserve"> </w:t>
      </w:r>
      <w:r w:rsidRPr="009E26B7">
        <w:rPr>
          <w:color w:val="FF0000"/>
          <w:spacing w:val="-2"/>
          <w:u w:val="single" w:color="000000"/>
        </w:rPr>
        <w:t>2018</w:t>
      </w:r>
      <w:r w:rsidR="0040689A" w:rsidRPr="00EF47A6">
        <w:rPr>
          <w:color w:val="auto"/>
          <w:w w:val="100"/>
        </w:rPr>
        <w:tab/>
        <w:t>Cast Copper Alloy Fittings for Flared Copper Tubes</w:t>
      </w:r>
      <w:r w:rsidR="0040689A" w:rsidRPr="00EF47A6">
        <w:rPr>
          <w:color w:val="auto"/>
          <w:w w:val="100"/>
        </w:rPr>
        <w:tab/>
        <w:t>Table 605.5, Table 702.4, Table 1102.7</w:t>
      </w:r>
    </w:p>
    <w:p w14:paraId="1CF58F7E" w14:textId="77777777" w:rsidR="006143DB" w:rsidRPr="00EF47A6" w:rsidRDefault="0040689A">
      <w:pPr>
        <w:pStyle w:val="refstandardmiddle"/>
        <w:rPr>
          <w:color w:val="auto"/>
          <w:w w:val="100"/>
        </w:rPr>
      </w:pPr>
      <w:r w:rsidRPr="00EF47A6">
        <w:rPr>
          <w:color w:val="auto"/>
          <w:w w:val="100"/>
        </w:rPr>
        <w:t>B 16.28—1994</w:t>
      </w:r>
      <w:r w:rsidRPr="00EF47A6">
        <w:rPr>
          <w:color w:val="auto"/>
          <w:w w:val="100"/>
        </w:rPr>
        <w:tab/>
        <w:t>Wrought Steel Buttwelding Short Radius Elbows and Returns</w:t>
      </w:r>
      <w:r w:rsidRPr="00EF47A6">
        <w:rPr>
          <w:color w:val="auto"/>
          <w:w w:val="100"/>
        </w:rPr>
        <w:tab/>
        <w:t>Table 605.5,</w:t>
      </w:r>
    </w:p>
    <w:p w14:paraId="138E851B" w14:textId="77777777" w:rsidR="006143DB" w:rsidRPr="00EF47A6" w:rsidRDefault="0040689A">
      <w:pPr>
        <w:pStyle w:val="refstandardright"/>
        <w:rPr>
          <w:color w:val="auto"/>
          <w:w w:val="100"/>
        </w:rPr>
      </w:pPr>
      <w:r w:rsidRPr="00EF47A6">
        <w:rPr>
          <w:color w:val="auto"/>
          <w:w w:val="100"/>
        </w:rPr>
        <w:t>Table 702.4, Table 1102.7</w:t>
      </w:r>
    </w:p>
    <w:p w14:paraId="5D95165A" w14:textId="20494E50" w:rsidR="006143DB" w:rsidRPr="00EF47A6" w:rsidRDefault="0029300F">
      <w:pPr>
        <w:pStyle w:val="refstandardmiddle"/>
        <w:rPr>
          <w:color w:val="auto"/>
          <w:w w:val="100"/>
        </w:rPr>
      </w:pPr>
      <w:r w:rsidRPr="005E29CD">
        <w:rPr>
          <w:strike/>
          <w:color w:val="FF0000"/>
          <w:spacing w:val="-3"/>
        </w:rPr>
        <w:t>B</w:t>
      </w:r>
      <w:r w:rsidRPr="005E29CD">
        <w:rPr>
          <w:strike/>
          <w:color w:val="FF0000"/>
          <w:spacing w:val="-2"/>
        </w:rPr>
        <w:t>16.29—2012</w:t>
      </w:r>
      <w:r w:rsidRPr="005E29CD">
        <w:rPr>
          <w:color w:val="FF0000"/>
          <w:spacing w:val="16"/>
        </w:rPr>
        <w:t xml:space="preserve"> </w:t>
      </w:r>
      <w:r w:rsidRPr="005E29CD">
        <w:rPr>
          <w:color w:val="FF0000"/>
          <w:spacing w:val="-3"/>
          <w:u w:val="single"/>
        </w:rPr>
        <w:t>B</w:t>
      </w:r>
      <w:r w:rsidRPr="005E29CD">
        <w:rPr>
          <w:color w:val="FF0000"/>
          <w:spacing w:val="-2"/>
          <w:u w:val="single"/>
        </w:rPr>
        <w:t>16.29—</w:t>
      </w:r>
      <w:r w:rsidRPr="005E29CD">
        <w:rPr>
          <w:color w:val="FF0000"/>
          <w:spacing w:val="24"/>
          <w:w w:val="102"/>
        </w:rPr>
        <w:t xml:space="preserve"> </w:t>
      </w:r>
      <w:r w:rsidRPr="005E29CD">
        <w:rPr>
          <w:color w:val="FF0000"/>
          <w:spacing w:val="-2"/>
          <w:u w:val="single" w:color="000000"/>
        </w:rPr>
        <w:t>2017</w:t>
      </w:r>
      <w:r w:rsidR="0040689A" w:rsidRPr="00EF47A6">
        <w:rPr>
          <w:color w:val="auto"/>
          <w:w w:val="100"/>
        </w:rPr>
        <w:tab/>
        <w:t>Wrought Copper and Wrought Copper Alloy Solder</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 xml:space="preserve"> Joint Drainage Fittings (DWV)</w:t>
      </w:r>
      <w:r w:rsidR="0040689A" w:rsidRPr="00EF47A6">
        <w:rPr>
          <w:color w:val="auto"/>
          <w:w w:val="100"/>
        </w:rPr>
        <w:tab/>
        <w:t>Table 702.4, Table 1102.7</w:t>
      </w:r>
    </w:p>
    <w:p w14:paraId="3B8767B7" w14:textId="57A08809" w:rsidR="006143DB" w:rsidRPr="00EF47A6" w:rsidRDefault="008E63F3">
      <w:pPr>
        <w:pStyle w:val="refstandardmiddle"/>
        <w:rPr>
          <w:rStyle w:val="RedText"/>
          <w:color w:val="auto"/>
          <w:w w:val="100"/>
        </w:rPr>
      </w:pPr>
      <w:r w:rsidRPr="005E29CD">
        <w:rPr>
          <w:strike/>
          <w:color w:val="FF0000"/>
          <w:spacing w:val="-3"/>
        </w:rPr>
        <w:t>B</w:t>
      </w:r>
      <w:r w:rsidRPr="005E29CD">
        <w:rPr>
          <w:strike/>
          <w:color w:val="FF0000"/>
          <w:spacing w:val="-2"/>
        </w:rPr>
        <w:t>16.34—2015</w:t>
      </w:r>
      <w:r w:rsidRPr="005E29CD">
        <w:rPr>
          <w:color w:val="FF0000"/>
          <w:spacing w:val="16"/>
        </w:rPr>
        <w:t xml:space="preserve"> </w:t>
      </w:r>
      <w:r w:rsidRPr="005E29CD">
        <w:rPr>
          <w:color w:val="FF0000"/>
          <w:spacing w:val="-3"/>
          <w:u w:val="single"/>
        </w:rPr>
        <w:t>B</w:t>
      </w:r>
      <w:r w:rsidRPr="005E29CD">
        <w:rPr>
          <w:color w:val="FF0000"/>
          <w:spacing w:val="-2"/>
          <w:u w:val="single"/>
        </w:rPr>
        <w:t>16.34—</w:t>
      </w:r>
      <w:r w:rsidRPr="005E29CD">
        <w:rPr>
          <w:color w:val="FF0000"/>
          <w:spacing w:val="24"/>
          <w:w w:val="102"/>
        </w:rPr>
        <w:t xml:space="preserve"> </w:t>
      </w:r>
      <w:r w:rsidRPr="005E29CD">
        <w:rPr>
          <w:color w:val="FF0000"/>
          <w:spacing w:val="-2"/>
          <w:u w:val="single" w:color="000000"/>
        </w:rPr>
        <w:t>2020</w:t>
      </w:r>
      <w:r w:rsidR="0040689A" w:rsidRPr="00EF47A6">
        <w:rPr>
          <w:rStyle w:val="RedText"/>
          <w:color w:val="auto"/>
          <w:w w:val="100"/>
        </w:rPr>
        <w:tab/>
        <w:t>Valves Flanged, Threaded and Welding End</w:t>
      </w:r>
      <w:r w:rsidR="0040689A" w:rsidRPr="00EF47A6">
        <w:rPr>
          <w:rStyle w:val="RedText"/>
          <w:color w:val="auto"/>
          <w:w w:val="100"/>
        </w:rPr>
        <w:tab/>
        <w:t>Table 605.7</w:t>
      </w:r>
    </w:p>
    <w:p w14:paraId="54A2BC55" w14:textId="1F1F9B6F" w:rsidR="006143DB" w:rsidRPr="00EF47A6" w:rsidRDefault="00553FD0">
      <w:pPr>
        <w:pStyle w:val="refstandardlast"/>
        <w:rPr>
          <w:color w:val="auto"/>
          <w:w w:val="100"/>
        </w:rPr>
      </w:pPr>
      <w:r w:rsidRPr="009E26B7">
        <w:rPr>
          <w:strike/>
          <w:color w:val="FF0000"/>
          <w:spacing w:val="-3"/>
        </w:rPr>
        <w:t>B</w:t>
      </w:r>
      <w:r w:rsidRPr="009E26B7">
        <w:rPr>
          <w:strike/>
          <w:color w:val="FF0000"/>
          <w:spacing w:val="-2"/>
        </w:rPr>
        <w:t>16.51—2013</w:t>
      </w:r>
      <w:r w:rsidRPr="009E26B7">
        <w:rPr>
          <w:color w:val="FF0000"/>
          <w:spacing w:val="16"/>
        </w:rPr>
        <w:t xml:space="preserve"> </w:t>
      </w:r>
      <w:r w:rsidRPr="009E26B7">
        <w:rPr>
          <w:color w:val="FF0000"/>
          <w:spacing w:val="-3"/>
          <w:u w:val="single"/>
        </w:rPr>
        <w:t>B</w:t>
      </w:r>
      <w:r w:rsidRPr="009E26B7">
        <w:rPr>
          <w:color w:val="FF0000"/>
          <w:spacing w:val="-2"/>
          <w:u w:val="single"/>
        </w:rPr>
        <w:t>16.51—</w:t>
      </w:r>
      <w:r w:rsidRPr="009E26B7">
        <w:rPr>
          <w:color w:val="FF0000"/>
          <w:spacing w:val="24"/>
          <w:w w:val="102"/>
        </w:rPr>
        <w:t xml:space="preserve"> </w:t>
      </w:r>
      <w:r w:rsidRPr="009E26B7">
        <w:rPr>
          <w:color w:val="FF0000"/>
          <w:spacing w:val="-2"/>
          <w:u w:val="single" w:color="000000"/>
        </w:rPr>
        <w:t>201</w:t>
      </w:r>
      <w:r w:rsidR="00EA4D59" w:rsidRPr="009E26B7">
        <w:rPr>
          <w:color w:val="FF0000"/>
          <w:spacing w:val="-2"/>
          <w:u w:val="single" w:color="000000"/>
        </w:rPr>
        <w:t>8</w:t>
      </w:r>
      <w:r w:rsidR="0040689A" w:rsidRPr="00EF47A6">
        <w:rPr>
          <w:color w:val="auto"/>
          <w:w w:val="100"/>
        </w:rPr>
        <w:tab/>
        <w:t>Copper and Copper Alloy Press-Connect Pressure Fittings</w:t>
      </w:r>
      <w:r w:rsidR="0040689A" w:rsidRPr="00EF47A6">
        <w:rPr>
          <w:color w:val="auto"/>
          <w:w w:val="100"/>
        </w:rPr>
        <w:tab/>
        <w:t>Table 605.5</w:t>
      </w:r>
    </w:p>
    <w:p w14:paraId="18FB86D2" w14:textId="77777777" w:rsidR="00C220A3" w:rsidRDefault="00C220A3" w:rsidP="00C220A3">
      <w:pPr>
        <w:pStyle w:val="BodyText"/>
        <w:rPr>
          <w:rFonts w:cs="Arial"/>
          <w:b w:val="0"/>
          <w:szCs w:val="20"/>
        </w:rPr>
      </w:pPr>
      <w:r w:rsidRPr="001B6CCF">
        <w:rPr>
          <w:rFonts w:cs="Arial"/>
          <w:szCs w:val="20"/>
        </w:rPr>
        <w:t>Add new standard(s) as follows:</w:t>
      </w:r>
    </w:p>
    <w:p w14:paraId="046FE47C" w14:textId="77777777" w:rsidR="00C220A3" w:rsidRPr="001B6CCF" w:rsidRDefault="00C220A3" w:rsidP="00C220A3">
      <w:pPr>
        <w:pStyle w:val="BodyText"/>
        <w:rPr>
          <w:rFonts w:cs="Arial"/>
          <w:szCs w:val="20"/>
        </w:rPr>
      </w:pPr>
    </w:p>
    <w:p w14:paraId="15D720C5" w14:textId="77777777" w:rsidR="0014784D" w:rsidRDefault="0014784D" w:rsidP="0014784D">
      <w:pPr>
        <w:autoSpaceDE w:val="0"/>
        <w:autoSpaceDN w:val="0"/>
        <w:adjustRightInd w:val="0"/>
        <w:spacing w:after="0"/>
        <w:rPr>
          <w:rFonts w:ascii="Arial" w:hAnsi="Arial" w:cs="Arial"/>
          <w:bCs/>
          <w:color w:val="FF0000"/>
        </w:rPr>
      </w:pPr>
    </w:p>
    <w:p w14:paraId="7910EEC5" w14:textId="77777777" w:rsidR="0014784D" w:rsidRPr="00104FC3" w:rsidRDefault="0014784D" w:rsidP="0014784D">
      <w:pPr>
        <w:pStyle w:val="NormalWeb"/>
        <w:shd w:val="clear" w:color="auto" w:fill="FFFFFF"/>
        <w:spacing w:before="0" w:beforeAutospacing="0" w:after="0" w:afterAutospacing="0"/>
        <w:rPr>
          <w:rFonts w:ascii="Arial" w:hAnsi="Arial" w:cs="Arial"/>
          <w:b/>
          <w:bCs/>
          <w:color w:val="000000"/>
          <w:sz w:val="20"/>
          <w:szCs w:val="16"/>
        </w:rPr>
      </w:pPr>
      <w:r w:rsidRPr="00104FC3">
        <w:rPr>
          <w:rFonts w:ascii="Arial" w:hAnsi="Arial" w:cs="Arial"/>
          <w:b/>
          <w:bCs/>
          <w:color w:val="000000"/>
          <w:sz w:val="20"/>
          <w:szCs w:val="16"/>
        </w:rPr>
        <w:t>Add new standard(s) as follows:</w:t>
      </w:r>
    </w:p>
    <w:p w14:paraId="19A4E72B" w14:textId="77777777" w:rsidR="0014784D" w:rsidRPr="00104FC3" w:rsidRDefault="0014784D" w:rsidP="0014784D">
      <w:pPr>
        <w:rPr>
          <w:rFonts w:ascii="Arial" w:hAnsi="Arial" w:cs="Arial"/>
          <w:szCs w:val="16"/>
        </w:rPr>
      </w:pPr>
    </w:p>
    <w:p w14:paraId="664509CD" w14:textId="77777777" w:rsidR="0014784D" w:rsidRPr="0034526B" w:rsidRDefault="0014784D" w:rsidP="0014784D">
      <w:pPr>
        <w:shd w:val="clear" w:color="auto" w:fill="FFFFFF"/>
        <w:rPr>
          <w:rFonts w:ascii="Arial" w:hAnsi="Arial" w:cs="Arial"/>
          <w:bCs/>
          <w:color w:val="000000"/>
          <w:szCs w:val="16"/>
        </w:rPr>
      </w:pPr>
      <w:r w:rsidRPr="0034526B">
        <w:rPr>
          <w:rFonts w:ascii="Arial" w:hAnsi="Arial" w:cs="Arial"/>
          <w:bCs/>
          <w:color w:val="000000"/>
          <w:szCs w:val="16"/>
          <w:u w:val="single"/>
        </w:rPr>
        <w:t>A112.4.4-2017</w:t>
      </w:r>
      <w:r w:rsidRPr="0034526B">
        <w:rPr>
          <w:rFonts w:ascii="Arial" w:hAnsi="Arial" w:cs="Arial"/>
          <w:bCs/>
          <w:color w:val="000000"/>
          <w:szCs w:val="16"/>
        </w:rPr>
        <w:t>:</w:t>
      </w:r>
      <w:r w:rsidRPr="00104FC3">
        <w:rPr>
          <w:rFonts w:ascii="Arial" w:hAnsi="Arial" w:cs="Arial"/>
          <w:bCs/>
          <w:color w:val="000000"/>
          <w:szCs w:val="16"/>
        </w:rPr>
        <w:tab/>
      </w:r>
      <w:r w:rsidRPr="0034526B">
        <w:rPr>
          <w:rFonts w:ascii="Arial" w:hAnsi="Arial" w:cs="Arial"/>
          <w:bCs/>
          <w:color w:val="000000"/>
          <w:szCs w:val="16"/>
          <w:u w:val="single"/>
        </w:rPr>
        <w:t>Plastic Push Fit Drain, Waste, and Vent (DWV) Fittings</w:t>
      </w:r>
    </w:p>
    <w:p w14:paraId="0195EB9F" w14:textId="77777777" w:rsidR="0014784D" w:rsidRPr="00050EE2" w:rsidRDefault="0014784D" w:rsidP="0014784D">
      <w:pPr>
        <w:autoSpaceDE w:val="0"/>
        <w:autoSpaceDN w:val="0"/>
        <w:adjustRightInd w:val="0"/>
        <w:spacing w:after="0"/>
        <w:rPr>
          <w:rFonts w:ascii="Arial" w:hAnsi="Arial" w:cs="Arial"/>
          <w:b/>
          <w:bCs/>
          <w:color w:val="FF0000"/>
        </w:rPr>
      </w:pPr>
      <w:r w:rsidRPr="00050EE2">
        <w:rPr>
          <w:rFonts w:ascii="Arial" w:hAnsi="Arial" w:cs="Arial"/>
          <w:b/>
          <w:bCs/>
          <w:color w:val="FF0000"/>
        </w:rPr>
        <w:t>(P8807/P108-18 AS)</w:t>
      </w:r>
    </w:p>
    <w:p w14:paraId="6F7CE6AF" w14:textId="77777777" w:rsidR="0014784D" w:rsidRPr="00291618" w:rsidRDefault="0014784D" w:rsidP="0014784D">
      <w:pPr>
        <w:autoSpaceDE w:val="0"/>
        <w:autoSpaceDN w:val="0"/>
        <w:adjustRightInd w:val="0"/>
        <w:spacing w:after="0"/>
        <w:rPr>
          <w:rFonts w:ascii="Arial" w:hAnsi="Arial" w:cs="Arial"/>
          <w:bCs/>
          <w:color w:val="FF0000"/>
        </w:rPr>
      </w:pPr>
    </w:p>
    <w:p w14:paraId="230623F6" w14:textId="77777777" w:rsidR="0014784D" w:rsidRPr="001B6CCF" w:rsidRDefault="0014784D" w:rsidP="0014784D">
      <w:pPr>
        <w:pStyle w:val="Compact"/>
        <w:spacing w:before="0" w:after="0"/>
        <w:rPr>
          <w:rFonts w:ascii="Arial" w:hAnsi="Arial" w:cs="Arial"/>
          <w:b/>
          <w:szCs w:val="20"/>
        </w:rPr>
      </w:pPr>
      <w:r w:rsidRPr="001B6CCF">
        <w:rPr>
          <w:rFonts w:ascii="Arial" w:hAnsi="Arial" w:cs="Arial"/>
          <w:b/>
          <w:szCs w:val="20"/>
        </w:rPr>
        <w:t>ASME</w:t>
      </w:r>
    </w:p>
    <w:p w14:paraId="3D9E478B" w14:textId="77777777" w:rsidR="0014784D" w:rsidRPr="001B6CCF" w:rsidRDefault="0014784D" w:rsidP="0014784D">
      <w:pPr>
        <w:pStyle w:val="Compact"/>
        <w:spacing w:before="0" w:after="0"/>
        <w:rPr>
          <w:rFonts w:ascii="Arial" w:hAnsi="Arial" w:cs="Arial"/>
          <w:szCs w:val="20"/>
        </w:rPr>
      </w:pPr>
      <w:r w:rsidRPr="001B6CCF">
        <w:rPr>
          <w:rFonts w:ascii="Arial" w:hAnsi="Arial" w:cs="Arial"/>
          <w:szCs w:val="20"/>
          <w:u w:val="single"/>
        </w:rPr>
        <w:t>A112.6.1M-1997 (R2017)</w:t>
      </w:r>
      <w:r w:rsidRPr="001B6CCF">
        <w:rPr>
          <w:rFonts w:ascii="Arial" w:hAnsi="Arial" w:cs="Arial"/>
          <w:szCs w:val="20"/>
        </w:rPr>
        <w:t>:</w:t>
      </w:r>
      <w:r>
        <w:rPr>
          <w:rFonts w:ascii="Arial" w:hAnsi="Arial" w:cs="Arial"/>
          <w:szCs w:val="20"/>
        </w:rPr>
        <w:t xml:space="preserve"> </w:t>
      </w:r>
      <w:r w:rsidRPr="001B6CCF">
        <w:rPr>
          <w:rFonts w:ascii="Arial" w:hAnsi="Arial" w:cs="Arial"/>
          <w:szCs w:val="20"/>
          <w:u w:val="single"/>
        </w:rPr>
        <w:t>Floor Affixed Supports for Off-the-Floor Plumbing Fixtures for Public Use</w:t>
      </w:r>
    </w:p>
    <w:p w14:paraId="7C2B7BA8" w14:textId="77777777" w:rsidR="0014784D" w:rsidRDefault="0014784D" w:rsidP="0014784D">
      <w:pPr>
        <w:pStyle w:val="BodyText"/>
        <w:rPr>
          <w:rFonts w:cs="Arial"/>
          <w:bCs w:val="0"/>
          <w:color w:val="FF0000"/>
          <w:sz w:val="22"/>
          <w:szCs w:val="22"/>
        </w:rPr>
      </w:pPr>
    </w:p>
    <w:p w14:paraId="2B33C5E8" w14:textId="77777777" w:rsidR="0014784D" w:rsidRPr="00A546A8" w:rsidRDefault="0014784D" w:rsidP="0014784D">
      <w:pPr>
        <w:pStyle w:val="BodyText"/>
        <w:rPr>
          <w:rFonts w:cs="Arial"/>
          <w:b w:val="0"/>
          <w:szCs w:val="20"/>
        </w:rPr>
      </w:pPr>
      <w:r w:rsidRPr="00A546A8">
        <w:rPr>
          <w:rFonts w:cs="Arial"/>
          <w:color w:val="FF0000"/>
          <w:sz w:val="22"/>
          <w:szCs w:val="22"/>
        </w:rPr>
        <w:t>(P8611/P30-18 AS)</w:t>
      </w:r>
    </w:p>
    <w:p w14:paraId="7C3C2214" w14:textId="77777777" w:rsidR="0014784D" w:rsidRDefault="0014784D" w:rsidP="0014784D">
      <w:pPr>
        <w:rPr>
          <w:rFonts w:cs="Arial"/>
          <w:bCs/>
        </w:rPr>
      </w:pPr>
    </w:p>
    <w:p w14:paraId="1E7BFE4A" w14:textId="77777777" w:rsidR="0014784D" w:rsidRDefault="0014784D" w:rsidP="00C220A3">
      <w:pPr>
        <w:rPr>
          <w:rFonts w:cs="Arial"/>
          <w:bCs/>
        </w:rPr>
      </w:pPr>
    </w:p>
    <w:p w14:paraId="4932FA8B" w14:textId="77777777" w:rsidR="00C220A3" w:rsidRDefault="00C220A3">
      <w:pPr>
        <w:pStyle w:val="Acronym"/>
        <w:rPr>
          <w:color w:val="auto"/>
          <w:w w:val="100"/>
        </w:rPr>
      </w:pPr>
    </w:p>
    <w:p w14:paraId="43C28881" w14:textId="77777777" w:rsidR="00C220A3" w:rsidRDefault="00C220A3">
      <w:pPr>
        <w:pStyle w:val="Acronym"/>
        <w:rPr>
          <w:color w:val="auto"/>
          <w:w w:val="100"/>
        </w:rPr>
      </w:pPr>
    </w:p>
    <w:p w14:paraId="021FF574" w14:textId="77777777" w:rsidR="006143DB" w:rsidRPr="00EF47A6" w:rsidRDefault="0040689A">
      <w:pPr>
        <w:pStyle w:val="Acronym"/>
        <w:rPr>
          <w:color w:val="auto"/>
          <w:w w:val="100"/>
        </w:rPr>
      </w:pPr>
      <w:r w:rsidRPr="00EF47A6">
        <w:rPr>
          <w:color w:val="auto"/>
          <w:w w:val="100"/>
        </w:rPr>
        <w:t xml:space="preserve">ASPE </w:t>
      </w:r>
    </w:p>
    <w:p w14:paraId="1F181E30" w14:textId="77777777" w:rsidR="006143DB" w:rsidRPr="00EF47A6" w:rsidRDefault="0040689A">
      <w:pPr>
        <w:pStyle w:val="Refaddress"/>
        <w:rPr>
          <w:color w:val="auto"/>
          <w:w w:val="100"/>
        </w:rPr>
      </w:pPr>
      <w:r w:rsidRPr="00EF47A6">
        <w:rPr>
          <w:color w:val="auto"/>
          <w:w w:val="100"/>
        </w:rPr>
        <w:t>American Society of Plumbing Engineers</w:t>
      </w:r>
    </w:p>
    <w:p w14:paraId="7B4AD002" w14:textId="77777777" w:rsidR="006143DB" w:rsidRPr="00EF47A6" w:rsidRDefault="0040689A">
      <w:pPr>
        <w:pStyle w:val="Refaddress"/>
        <w:rPr>
          <w:color w:val="auto"/>
          <w:w w:val="100"/>
        </w:rPr>
      </w:pPr>
      <w:r w:rsidRPr="00EF47A6">
        <w:rPr>
          <w:color w:val="auto"/>
          <w:w w:val="100"/>
        </w:rPr>
        <w:t>8614 Catalpa Avenue, Suite 1007</w:t>
      </w:r>
    </w:p>
    <w:p w14:paraId="001AD2E5" w14:textId="77777777" w:rsidR="006143DB" w:rsidRPr="00EF47A6" w:rsidRDefault="0040689A">
      <w:pPr>
        <w:pStyle w:val="Refaddress"/>
        <w:rPr>
          <w:color w:val="auto"/>
          <w:w w:val="100"/>
        </w:rPr>
      </w:pPr>
      <w:r w:rsidRPr="00EF47A6">
        <w:rPr>
          <w:color w:val="auto"/>
          <w:w w:val="100"/>
        </w:rPr>
        <w:t>Chicago, IL 60656-1116</w:t>
      </w:r>
    </w:p>
    <w:p w14:paraId="2019398A"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02C12C45" w14:textId="77777777" w:rsidR="006143DB" w:rsidRPr="00EF47A6" w:rsidRDefault="0040689A">
      <w:pPr>
        <w:pStyle w:val="refstandardlast"/>
        <w:rPr>
          <w:rStyle w:val="Black"/>
          <w:color w:val="auto"/>
        </w:rPr>
      </w:pPr>
      <w:r w:rsidRPr="00EF47A6">
        <w:rPr>
          <w:rStyle w:val="Black"/>
          <w:color w:val="auto"/>
        </w:rPr>
        <w:t>45—20</w:t>
      </w:r>
      <w:r w:rsidRPr="00EF47A6">
        <w:rPr>
          <w:rStyle w:val="RedText"/>
          <w:color w:val="auto"/>
          <w:w w:val="100"/>
        </w:rPr>
        <w:t>13</w:t>
      </w:r>
      <w:r w:rsidRPr="00EF47A6">
        <w:rPr>
          <w:rStyle w:val="Black"/>
          <w:color w:val="auto"/>
        </w:rPr>
        <w:tab/>
        <w:t>Siphonic Roof Drainage Systems</w:t>
      </w:r>
      <w:r w:rsidRPr="00EF47A6">
        <w:rPr>
          <w:rStyle w:val="Black"/>
          <w:color w:val="auto"/>
        </w:rPr>
        <w:tab/>
        <w:t>1107.1</w:t>
      </w:r>
    </w:p>
    <w:p w14:paraId="359D5D7F" w14:textId="77777777" w:rsidR="007219AE" w:rsidRDefault="007219AE" w:rsidP="007219AE">
      <w:pPr>
        <w:pStyle w:val="BodyText"/>
        <w:rPr>
          <w:rFonts w:cs="Arial"/>
          <w:szCs w:val="20"/>
        </w:rPr>
      </w:pPr>
    </w:p>
    <w:p w14:paraId="5D137A75" w14:textId="77777777" w:rsidR="007219AE" w:rsidRPr="0050020D" w:rsidRDefault="007219AE" w:rsidP="007219AE">
      <w:pPr>
        <w:pStyle w:val="BodyText"/>
        <w:rPr>
          <w:rFonts w:cs="Arial"/>
          <w:szCs w:val="20"/>
        </w:rPr>
      </w:pPr>
      <w:r w:rsidRPr="0050020D">
        <w:rPr>
          <w:rFonts w:cs="Arial"/>
          <w:szCs w:val="20"/>
        </w:rPr>
        <w:t>Add new standard(s) as follows:</w:t>
      </w:r>
    </w:p>
    <w:p w14:paraId="4F4DC607" w14:textId="77777777" w:rsidR="007219AE" w:rsidRPr="0050020D" w:rsidRDefault="007219AE" w:rsidP="007219AE">
      <w:pPr>
        <w:pStyle w:val="Compact"/>
        <w:spacing w:before="0" w:after="0"/>
        <w:rPr>
          <w:rFonts w:ascii="Arial" w:hAnsi="Arial" w:cs="Arial"/>
          <w:szCs w:val="20"/>
        </w:rPr>
      </w:pPr>
    </w:p>
    <w:p w14:paraId="75B2C71E" w14:textId="77777777" w:rsidR="007219AE" w:rsidRPr="00515B55" w:rsidRDefault="007219AE" w:rsidP="007219AE">
      <w:pPr>
        <w:pStyle w:val="Compact"/>
        <w:spacing w:before="0" w:after="0"/>
        <w:rPr>
          <w:rFonts w:ascii="Arial" w:hAnsi="Arial" w:cs="Arial"/>
          <w:b/>
          <w:szCs w:val="20"/>
        </w:rPr>
      </w:pPr>
      <w:r w:rsidRPr="00515B55">
        <w:rPr>
          <w:rFonts w:ascii="Arial" w:hAnsi="Arial" w:cs="Arial"/>
          <w:b/>
          <w:szCs w:val="20"/>
        </w:rPr>
        <w:t>ASPE</w:t>
      </w:r>
    </w:p>
    <w:p w14:paraId="668DBC29" w14:textId="77777777" w:rsidR="007219AE" w:rsidRDefault="007219AE" w:rsidP="007219AE">
      <w:pPr>
        <w:pStyle w:val="Compact"/>
        <w:spacing w:before="0" w:after="0"/>
        <w:rPr>
          <w:rFonts w:ascii="Arial" w:hAnsi="Arial" w:cs="Arial"/>
          <w:szCs w:val="20"/>
          <w:u w:val="single"/>
        </w:rPr>
      </w:pPr>
      <w:r w:rsidRPr="0050020D">
        <w:rPr>
          <w:rFonts w:ascii="Arial" w:hAnsi="Arial" w:cs="Arial"/>
          <w:szCs w:val="20"/>
          <w:u w:val="single"/>
        </w:rPr>
        <w:t>ASME/IAPMO 21034-2015</w:t>
      </w:r>
      <w:r w:rsidRPr="0050020D">
        <w:rPr>
          <w:rFonts w:ascii="Arial" w:hAnsi="Arial" w:cs="Arial"/>
          <w:szCs w:val="20"/>
        </w:rPr>
        <w:t>:</w:t>
      </w:r>
      <w:r>
        <w:rPr>
          <w:rFonts w:ascii="Arial" w:hAnsi="Arial" w:cs="Arial"/>
          <w:szCs w:val="20"/>
        </w:rPr>
        <w:t xml:space="preserve"> </w:t>
      </w:r>
      <w:r w:rsidRPr="0050020D">
        <w:rPr>
          <w:rFonts w:ascii="Arial" w:hAnsi="Arial" w:cs="Arial"/>
          <w:szCs w:val="20"/>
          <w:u w:val="single"/>
        </w:rPr>
        <w:t>Test Method for Evaluating Roof Drain Performance</w:t>
      </w:r>
    </w:p>
    <w:p w14:paraId="6678713F" w14:textId="77777777" w:rsidR="007219AE" w:rsidRPr="00861DFF" w:rsidRDefault="007219AE" w:rsidP="007219AE">
      <w:pPr>
        <w:autoSpaceDE w:val="0"/>
        <w:autoSpaceDN w:val="0"/>
        <w:adjustRightInd w:val="0"/>
        <w:rPr>
          <w:rFonts w:ascii="Arial" w:hAnsi="Arial" w:cs="Arial"/>
          <w:b/>
          <w:bCs/>
          <w:color w:val="FF0000"/>
        </w:rPr>
      </w:pPr>
      <w:r w:rsidRPr="00861DFF">
        <w:rPr>
          <w:rFonts w:ascii="Arial" w:hAnsi="Arial" w:cs="Arial"/>
          <w:b/>
          <w:bCs/>
          <w:color w:val="FF0000"/>
        </w:rPr>
        <w:t>(P8837/P126-18 AS)</w:t>
      </w:r>
    </w:p>
    <w:p w14:paraId="47CBF95B" w14:textId="77777777" w:rsidR="006143DB" w:rsidRPr="00EF47A6" w:rsidRDefault="0040689A">
      <w:pPr>
        <w:pStyle w:val="Acronym"/>
        <w:rPr>
          <w:color w:val="auto"/>
          <w:w w:val="100"/>
        </w:rPr>
      </w:pPr>
      <w:r w:rsidRPr="00EF47A6">
        <w:rPr>
          <w:color w:val="auto"/>
          <w:w w:val="100"/>
        </w:rPr>
        <w:t xml:space="preserve">ASSE </w:t>
      </w:r>
    </w:p>
    <w:p w14:paraId="7729EAEE" w14:textId="77777777" w:rsidR="006143DB" w:rsidRPr="00EF47A6" w:rsidRDefault="0040689A">
      <w:pPr>
        <w:pStyle w:val="Refaddress"/>
        <w:rPr>
          <w:color w:val="auto"/>
          <w:w w:val="100"/>
        </w:rPr>
      </w:pPr>
      <w:r w:rsidRPr="00EF47A6">
        <w:rPr>
          <w:color w:val="auto"/>
          <w:w w:val="100"/>
        </w:rPr>
        <w:t>American Society of Sanitary Engineering</w:t>
      </w:r>
    </w:p>
    <w:p w14:paraId="1E269942" w14:textId="77777777" w:rsidR="006143DB" w:rsidRPr="00EF47A6" w:rsidRDefault="0040689A">
      <w:pPr>
        <w:pStyle w:val="Refaddress"/>
        <w:rPr>
          <w:color w:val="auto"/>
          <w:w w:val="100"/>
        </w:rPr>
      </w:pPr>
      <w:r w:rsidRPr="00EF47A6">
        <w:rPr>
          <w:color w:val="auto"/>
          <w:w w:val="100"/>
        </w:rPr>
        <w:t>901 Canterbury Road, Suite A</w:t>
      </w:r>
    </w:p>
    <w:p w14:paraId="49D248ED" w14:textId="77777777" w:rsidR="006143DB" w:rsidRPr="00EF47A6" w:rsidRDefault="0040689A">
      <w:pPr>
        <w:pStyle w:val="Refaddress"/>
        <w:rPr>
          <w:color w:val="auto"/>
          <w:w w:val="100"/>
        </w:rPr>
      </w:pPr>
      <w:r w:rsidRPr="00EF47A6">
        <w:rPr>
          <w:color w:val="auto"/>
          <w:w w:val="100"/>
        </w:rPr>
        <w:t xml:space="preserve">Westlake, OH 44145 </w:t>
      </w:r>
      <w:r w:rsidRPr="00EF47A6">
        <w:rPr>
          <w:color w:val="auto"/>
          <w:w w:val="100"/>
        </w:rPr>
        <w:tab/>
        <w:t xml:space="preserve">  </w:t>
      </w:r>
    </w:p>
    <w:p w14:paraId="23447EAC" w14:textId="77777777" w:rsidR="006143DB" w:rsidRPr="00EF47A6" w:rsidRDefault="0040689A">
      <w:pPr>
        <w:pStyle w:val="reftitle"/>
        <w:rPr>
          <w:color w:val="auto"/>
          <w:w w:val="100"/>
        </w:rPr>
      </w:pPr>
      <w:r w:rsidRPr="00EF47A6">
        <w:rPr>
          <w:color w:val="auto"/>
          <w:w w:val="100"/>
        </w:rPr>
        <w:lastRenderedPageBreak/>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15BC4668" w14:textId="3525483F" w:rsidR="006143DB" w:rsidRPr="00EF47A6" w:rsidRDefault="008E50CE">
      <w:pPr>
        <w:pStyle w:val="refstandardfirst"/>
        <w:rPr>
          <w:color w:val="auto"/>
          <w:w w:val="100"/>
        </w:rPr>
      </w:pPr>
      <w:r w:rsidRPr="009E26B7">
        <w:rPr>
          <w:strike/>
          <w:color w:val="FF0000"/>
          <w:spacing w:val="-2"/>
        </w:rPr>
        <w:t>1001—2016</w:t>
      </w:r>
      <w:r w:rsidRPr="009E26B7">
        <w:rPr>
          <w:strike/>
          <w:color w:val="FF0000"/>
          <w:spacing w:val="34"/>
        </w:rPr>
        <w:t xml:space="preserve"> </w:t>
      </w:r>
      <w:r w:rsidRPr="009E26B7">
        <w:rPr>
          <w:color w:val="FF0000"/>
          <w:spacing w:val="-2"/>
          <w:u w:val="single" w:color="000000"/>
        </w:rPr>
        <w:t>1001—2017</w:t>
      </w:r>
      <w:r w:rsidR="0040689A" w:rsidRPr="00EF47A6">
        <w:rPr>
          <w:color w:val="auto"/>
          <w:w w:val="100"/>
        </w:rPr>
        <w:tab/>
        <w:t>Performance Requirements for Atmospheric Type Vacuum Breakers</w:t>
      </w:r>
      <w:r w:rsidR="0040689A" w:rsidRPr="00EF47A6">
        <w:rPr>
          <w:color w:val="auto"/>
          <w:w w:val="100"/>
        </w:rPr>
        <w:tab/>
        <w:t>415.2, Table 608.1,</w:t>
      </w:r>
    </w:p>
    <w:p w14:paraId="72E5C6EA" w14:textId="77777777" w:rsidR="006143DB" w:rsidRPr="00EF47A6" w:rsidRDefault="0040689A">
      <w:pPr>
        <w:pStyle w:val="refstandardright"/>
        <w:rPr>
          <w:color w:val="auto"/>
          <w:w w:val="100"/>
        </w:rPr>
      </w:pPr>
      <w:r w:rsidRPr="00EF47A6">
        <w:rPr>
          <w:color w:val="auto"/>
          <w:w w:val="100"/>
        </w:rPr>
        <w:t>608.14.6, 608.17.4.1</w:t>
      </w:r>
    </w:p>
    <w:p w14:paraId="740CF59E" w14:textId="77777777" w:rsidR="006143DB" w:rsidRPr="00EF47A6" w:rsidRDefault="0040689A">
      <w:pPr>
        <w:pStyle w:val="refstandardmiddle"/>
        <w:rPr>
          <w:rStyle w:val="Black"/>
          <w:color w:val="auto"/>
        </w:rPr>
      </w:pPr>
      <w:r w:rsidRPr="00EF47A6">
        <w:rPr>
          <w:color w:val="auto"/>
          <w:w w:val="100"/>
        </w:rPr>
        <w:t>1002—</w:t>
      </w:r>
      <w:r w:rsidRPr="00EF47A6">
        <w:rPr>
          <w:rStyle w:val="Black"/>
          <w:color w:val="auto"/>
        </w:rPr>
        <w:t>08</w:t>
      </w:r>
      <w:r w:rsidRPr="00EF47A6">
        <w:rPr>
          <w:color w:val="auto"/>
          <w:w w:val="100"/>
        </w:rPr>
        <w:tab/>
        <w:t xml:space="preserve">Performance Requirements for Antisiphon Fill Valves (Ballcocks)  </w:t>
      </w:r>
      <w:r w:rsidRPr="00EF47A6">
        <w:rPr>
          <w:color w:val="auto"/>
          <w:w w:val="100"/>
        </w:rPr>
        <w:br/>
      </w:r>
      <w:r w:rsidRPr="00EF47A6">
        <w:rPr>
          <w:rStyle w:val="Black"/>
          <w:color w:val="auto"/>
        </w:rPr>
        <w:tab/>
      </w:r>
      <w:r w:rsidRPr="00EF47A6">
        <w:rPr>
          <w:rStyle w:val="Black"/>
          <w:color w:val="auto"/>
        </w:rPr>
        <w:t> </w:t>
      </w:r>
      <w:r w:rsidRPr="00EF47A6">
        <w:rPr>
          <w:rStyle w:val="Black"/>
          <w:color w:val="auto"/>
        </w:rPr>
        <w:t>for Gravity Water Closet Flush Tanks</w:t>
      </w:r>
      <w:r w:rsidRPr="00EF47A6">
        <w:rPr>
          <w:rStyle w:val="Black"/>
          <w:color w:val="auto"/>
        </w:rPr>
        <w:tab/>
        <w:t>415.3.1, Table 608.1</w:t>
      </w:r>
    </w:p>
    <w:p w14:paraId="2E87E62E" w14:textId="77777777" w:rsidR="005E29CD" w:rsidRDefault="005E29CD">
      <w:pPr>
        <w:pStyle w:val="refstandardmiddle"/>
        <w:rPr>
          <w:color w:val="auto"/>
          <w:w w:val="100"/>
        </w:rPr>
      </w:pPr>
    </w:p>
    <w:p w14:paraId="4B08FF75" w14:textId="77777777" w:rsidR="005E29CD" w:rsidRPr="005E29CD" w:rsidRDefault="005E29CD" w:rsidP="005E29CD">
      <w:pPr>
        <w:pStyle w:val="refstandardmiddle"/>
        <w:rPr>
          <w:color w:val="FF0000"/>
          <w:w w:val="100"/>
          <w:u w:val="single"/>
        </w:rPr>
      </w:pPr>
      <w:r w:rsidRPr="005E29CD">
        <w:rPr>
          <w:color w:val="auto"/>
          <w:w w:val="100"/>
        </w:rPr>
        <w:t xml:space="preserve">ASSE </w:t>
      </w:r>
      <w:r w:rsidRPr="005E29CD">
        <w:rPr>
          <w:strike/>
          <w:color w:val="FF0000"/>
          <w:w w:val="100"/>
        </w:rPr>
        <w:t xml:space="preserve">1002—2015 </w:t>
      </w:r>
      <w:r w:rsidRPr="005E29CD">
        <w:rPr>
          <w:color w:val="FF0000"/>
          <w:w w:val="100"/>
          <w:u w:val="single"/>
        </w:rPr>
        <w:t>1002—</w:t>
      </w:r>
    </w:p>
    <w:p w14:paraId="333D1321" w14:textId="77777777" w:rsidR="005E29CD" w:rsidRPr="005E29CD" w:rsidRDefault="005E29CD" w:rsidP="005E29CD">
      <w:pPr>
        <w:pStyle w:val="refstandardmiddle"/>
        <w:rPr>
          <w:strike/>
          <w:color w:val="FF0000"/>
          <w:w w:val="100"/>
        </w:rPr>
      </w:pPr>
      <w:r w:rsidRPr="005E29CD">
        <w:rPr>
          <w:color w:val="FF0000"/>
          <w:w w:val="100"/>
          <w:u w:val="single"/>
        </w:rPr>
        <w:t>2020</w:t>
      </w:r>
      <w:r w:rsidRPr="005E29CD">
        <w:rPr>
          <w:color w:val="auto"/>
          <w:w w:val="100"/>
        </w:rPr>
        <w:t>/ASME</w:t>
      </w:r>
      <w:r w:rsidRPr="005E29CD">
        <w:rPr>
          <w:strike/>
          <w:color w:val="FF0000"/>
          <w:w w:val="100"/>
        </w:rPr>
        <w:t xml:space="preserve"> A112.1002—</w:t>
      </w:r>
    </w:p>
    <w:p w14:paraId="4913BAD8" w14:textId="77777777" w:rsidR="005E29CD" w:rsidRPr="005E29CD" w:rsidRDefault="005E29CD" w:rsidP="005E29CD">
      <w:pPr>
        <w:pStyle w:val="refstandardmiddle"/>
        <w:rPr>
          <w:color w:val="FF0000"/>
          <w:w w:val="100"/>
          <w:u w:val="single"/>
        </w:rPr>
      </w:pPr>
      <w:r w:rsidRPr="005E29CD">
        <w:rPr>
          <w:strike/>
          <w:color w:val="FF0000"/>
          <w:w w:val="100"/>
        </w:rPr>
        <w:t>2015</w:t>
      </w:r>
      <w:r w:rsidRPr="005E29CD">
        <w:rPr>
          <w:color w:val="FF0000"/>
          <w:w w:val="100"/>
        </w:rPr>
        <w:t xml:space="preserve"> </w:t>
      </w:r>
      <w:r w:rsidRPr="005E29CD">
        <w:rPr>
          <w:color w:val="FF0000"/>
          <w:w w:val="100"/>
          <w:u w:val="single"/>
        </w:rPr>
        <w:t>A112.1002—</w:t>
      </w:r>
    </w:p>
    <w:p w14:paraId="14F3D2DA" w14:textId="77777777" w:rsidR="005E29CD" w:rsidRPr="005E29CD" w:rsidRDefault="005E29CD" w:rsidP="005E29CD">
      <w:pPr>
        <w:pStyle w:val="refstandardmiddle"/>
        <w:rPr>
          <w:color w:val="FF0000"/>
          <w:w w:val="100"/>
        </w:rPr>
      </w:pPr>
      <w:r w:rsidRPr="005E29CD">
        <w:rPr>
          <w:color w:val="FF0000"/>
          <w:w w:val="100"/>
          <w:u w:val="single"/>
        </w:rPr>
        <w:t>2020</w:t>
      </w:r>
      <w:r w:rsidRPr="005E29CD">
        <w:rPr>
          <w:color w:val="auto"/>
          <w:w w:val="100"/>
        </w:rPr>
        <w:t xml:space="preserve">/CSA </w:t>
      </w:r>
      <w:r w:rsidRPr="005E29CD">
        <w:rPr>
          <w:strike/>
          <w:color w:val="FF0000"/>
          <w:w w:val="100"/>
        </w:rPr>
        <w:t>B125.12—15</w:t>
      </w:r>
    </w:p>
    <w:p w14:paraId="2E9634E0" w14:textId="68ECBBA0" w:rsidR="005E29CD" w:rsidRPr="005E29CD" w:rsidRDefault="005E29CD" w:rsidP="005E29CD">
      <w:pPr>
        <w:pStyle w:val="refstandardmiddle"/>
        <w:rPr>
          <w:color w:val="FF0000"/>
          <w:w w:val="100"/>
          <w:u w:val="single"/>
        </w:rPr>
      </w:pPr>
      <w:r w:rsidRPr="005E29CD">
        <w:rPr>
          <w:color w:val="FF0000"/>
          <w:w w:val="100"/>
          <w:u w:val="single"/>
        </w:rPr>
        <w:t>B125.12—20</w:t>
      </w:r>
    </w:p>
    <w:p w14:paraId="30379CEB" w14:textId="486C95E9" w:rsidR="006143DB" w:rsidRPr="00EF47A6" w:rsidRDefault="0040689A">
      <w:pPr>
        <w:pStyle w:val="refstandardmiddle"/>
        <w:rPr>
          <w:color w:val="auto"/>
          <w:w w:val="100"/>
        </w:rPr>
      </w:pPr>
      <w:r w:rsidRPr="00EF47A6">
        <w:rPr>
          <w:color w:val="auto"/>
          <w:w w:val="100"/>
        </w:rPr>
        <w:tab/>
      </w:r>
      <w:r w:rsidR="000E4406" w:rsidRPr="005E29CD">
        <w:rPr>
          <w:strike/>
          <w:color w:val="FF0000"/>
          <w:spacing w:val="-2"/>
          <w:w w:val="95"/>
        </w:rPr>
        <w:t>A</w:t>
      </w:r>
      <w:r w:rsidR="000E4406" w:rsidRPr="005E29CD">
        <w:rPr>
          <w:strike/>
          <w:color w:val="FF0000"/>
          <w:spacing w:val="-3"/>
          <w:w w:val="95"/>
        </w:rPr>
        <w:t>ntisiphon</w:t>
      </w:r>
      <w:r w:rsidR="000E4406" w:rsidRPr="005E29CD">
        <w:rPr>
          <w:strike/>
          <w:color w:val="FF0000"/>
          <w:spacing w:val="-14"/>
          <w:w w:val="95"/>
        </w:rPr>
        <w:t xml:space="preserve"> </w:t>
      </w:r>
      <w:r w:rsidR="000E4406" w:rsidRPr="005E29CD">
        <w:rPr>
          <w:color w:val="FF0000"/>
          <w:spacing w:val="-2"/>
          <w:w w:val="95"/>
          <w:u w:val="single" w:color="000000"/>
        </w:rPr>
        <w:t>A</w:t>
      </w:r>
      <w:r w:rsidR="000E4406" w:rsidRPr="005E29CD">
        <w:rPr>
          <w:color w:val="FF0000"/>
          <w:spacing w:val="-3"/>
          <w:w w:val="95"/>
          <w:u w:val="single" w:color="000000"/>
        </w:rPr>
        <w:t>nti</w:t>
      </w:r>
      <w:r w:rsidR="000E4406" w:rsidRPr="005E29CD">
        <w:rPr>
          <w:color w:val="FF0000"/>
          <w:spacing w:val="-2"/>
          <w:w w:val="95"/>
          <w:u w:val="single" w:color="000000"/>
        </w:rPr>
        <w:t>-</w:t>
      </w:r>
      <w:r w:rsidR="000E4406" w:rsidRPr="005E29CD">
        <w:rPr>
          <w:color w:val="FF0000"/>
          <w:spacing w:val="-3"/>
          <w:w w:val="95"/>
          <w:u w:val="single" w:color="000000"/>
        </w:rPr>
        <w:t>siphon</w:t>
      </w:r>
      <w:r w:rsidR="000E4406" w:rsidRPr="000E4406">
        <w:rPr>
          <w:spacing w:val="-13"/>
          <w:w w:val="95"/>
          <w:u w:val="single" w:color="000000"/>
        </w:rPr>
        <w:t xml:space="preserve"> </w:t>
      </w:r>
      <w:r w:rsidR="000E4406" w:rsidRPr="000E4406">
        <w:rPr>
          <w:spacing w:val="-3"/>
          <w:w w:val="95"/>
        </w:rPr>
        <w:t>F</w:t>
      </w:r>
      <w:r w:rsidR="000E4406" w:rsidRPr="000E4406">
        <w:rPr>
          <w:spacing w:val="-4"/>
          <w:w w:val="95"/>
        </w:rPr>
        <w:t>ill</w:t>
      </w:r>
      <w:r w:rsidR="000E4406" w:rsidRPr="000E4406">
        <w:rPr>
          <w:spacing w:val="-17"/>
          <w:w w:val="95"/>
        </w:rPr>
        <w:t xml:space="preserve"> </w:t>
      </w:r>
      <w:r w:rsidR="000E4406" w:rsidRPr="000E4406">
        <w:rPr>
          <w:spacing w:val="-2"/>
          <w:w w:val="95"/>
        </w:rPr>
        <w:t>V</w:t>
      </w:r>
      <w:r w:rsidRPr="00EF47A6">
        <w:rPr>
          <w:color w:val="auto"/>
          <w:w w:val="100"/>
        </w:rPr>
        <w:t>alves</w:t>
      </w:r>
      <w:r w:rsidRPr="00EF47A6">
        <w:rPr>
          <w:color w:val="auto"/>
          <w:w w:val="100"/>
        </w:rPr>
        <w:tab/>
        <w:t>415.3.1, Table 608.1</w:t>
      </w:r>
    </w:p>
    <w:p w14:paraId="608BBA36" w14:textId="77777777" w:rsidR="006143DB" w:rsidRPr="00EF47A6" w:rsidRDefault="0040689A">
      <w:pPr>
        <w:pStyle w:val="refstandardmiddle"/>
        <w:rPr>
          <w:rStyle w:val="Black"/>
          <w:color w:val="auto"/>
        </w:rPr>
      </w:pPr>
      <w:r w:rsidRPr="00EF47A6">
        <w:rPr>
          <w:rStyle w:val="Black"/>
          <w:color w:val="auto"/>
        </w:rPr>
        <w:t>1003—09</w:t>
      </w:r>
      <w:r w:rsidRPr="00EF47A6">
        <w:rPr>
          <w:rStyle w:val="Black"/>
          <w:color w:val="auto"/>
        </w:rPr>
        <w:tab/>
        <w:t>Performance Requirements for Water Pressure Reducing Valves</w:t>
      </w:r>
      <w:r w:rsidRPr="00EF47A6">
        <w:rPr>
          <w:rStyle w:val="Black"/>
          <w:color w:val="auto"/>
        </w:rPr>
        <w:tab/>
        <w:t xml:space="preserve">604.8 </w:t>
      </w:r>
    </w:p>
    <w:p w14:paraId="6B739776" w14:textId="77777777" w:rsidR="006143DB" w:rsidRPr="00EF47A6" w:rsidRDefault="0040689A">
      <w:pPr>
        <w:pStyle w:val="refstandardmiddle"/>
        <w:rPr>
          <w:rStyle w:val="Black"/>
          <w:color w:val="auto"/>
        </w:rPr>
      </w:pPr>
      <w:r w:rsidRPr="00EF47A6">
        <w:rPr>
          <w:rStyle w:val="Black"/>
          <w:color w:val="auto"/>
        </w:rPr>
        <w:t xml:space="preserve">1004—2016 </w:t>
      </w:r>
      <w:r w:rsidRPr="00EF47A6">
        <w:rPr>
          <w:rStyle w:val="Black"/>
          <w:color w:val="auto"/>
        </w:rPr>
        <w:tab/>
        <w:t xml:space="preserve">Performance Requirements for Backflow Prevention Requirements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for Commercial Dishwashing Machines</w:t>
      </w:r>
      <w:r w:rsidRPr="00EF47A6">
        <w:rPr>
          <w:rStyle w:val="Black"/>
          <w:color w:val="auto"/>
        </w:rPr>
        <w:tab/>
        <w:t xml:space="preserve">409.1 </w:t>
      </w:r>
    </w:p>
    <w:p w14:paraId="4C866EA5" w14:textId="77777777" w:rsidR="006143DB" w:rsidRPr="00EF47A6" w:rsidRDefault="0040689A">
      <w:pPr>
        <w:pStyle w:val="refstandardmiddle"/>
        <w:rPr>
          <w:rStyle w:val="Black"/>
          <w:color w:val="auto"/>
        </w:rPr>
      </w:pPr>
      <w:r w:rsidRPr="00EF47A6">
        <w:rPr>
          <w:rStyle w:val="Black"/>
          <w:color w:val="auto"/>
        </w:rPr>
        <w:t>1008—06</w:t>
      </w:r>
      <w:r w:rsidRPr="00EF47A6">
        <w:rPr>
          <w:rStyle w:val="Black"/>
          <w:color w:val="auto"/>
        </w:rPr>
        <w:tab/>
        <w:t>Performance Requirements for Plumbing Aspects of Food Waste Disposer Units</w:t>
      </w:r>
      <w:r w:rsidRPr="00EF47A6">
        <w:rPr>
          <w:rStyle w:val="Black"/>
          <w:color w:val="auto"/>
        </w:rPr>
        <w:tab/>
        <w:t>416.1</w:t>
      </w:r>
    </w:p>
    <w:p w14:paraId="5C4F959E" w14:textId="77777777" w:rsidR="006143DB" w:rsidRPr="00EF47A6" w:rsidRDefault="0040689A">
      <w:pPr>
        <w:pStyle w:val="refstandardmiddle"/>
        <w:rPr>
          <w:rStyle w:val="Black"/>
          <w:color w:val="auto"/>
        </w:rPr>
      </w:pPr>
      <w:r w:rsidRPr="00EF47A6">
        <w:rPr>
          <w:rStyle w:val="Black"/>
          <w:color w:val="auto"/>
        </w:rPr>
        <w:t xml:space="preserve">1010—04 </w:t>
      </w:r>
      <w:r w:rsidRPr="00EF47A6">
        <w:rPr>
          <w:rStyle w:val="Black"/>
          <w:color w:val="auto"/>
        </w:rPr>
        <w:tab/>
        <w:t>Performance Requirements for Water Hammer Arresters</w:t>
      </w:r>
      <w:r w:rsidRPr="00EF47A6">
        <w:rPr>
          <w:rStyle w:val="Black"/>
          <w:color w:val="auto"/>
        </w:rPr>
        <w:tab/>
        <w:t xml:space="preserve">604.9 </w:t>
      </w:r>
    </w:p>
    <w:p w14:paraId="742BBAE4" w14:textId="77777777" w:rsidR="006143DB" w:rsidRPr="00EF47A6" w:rsidRDefault="0040689A">
      <w:pPr>
        <w:pStyle w:val="refstandardmiddle"/>
        <w:rPr>
          <w:rStyle w:val="Black"/>
          <w:color w:val="auto"/>
        </w:rPr>
      </w:pPr>
      <w:r w:rsidRPr="00EF47A6">
        <w:rPr>
          <w:rStyle w:val="Black"/>
          <w:color w:val="auto"/>
        </w:rPr>
        <w:t xml:space="preserve">1011—2016 </w:t>
      </w:r>
      <w:r w:rsidRPr="00EF47A6">
        <w:rPr>
          <w:rStyle w:val="Black"/>
          <w:color w:val="auto"/>
        </w:rPr>
        <w:tab/>
        <w:t>Performance Requirements for Hose Connection Vacuum Breakers</w:t>
      </w:r>
      <w:r w:rsidRPr="00EF47A6">
        <w:rPr>
          <w:rStyle w:val="Black"/>
          <w:color w:val="auto"/>
        </w:rPr>
        <w:tab/>
        <w:t>Table 608.1, 608.14.6</w:t>
      </w:r>
    </w:p>
    <w:p w14:paraId="4CADBDA1" w14:textId="77777777" w:rsidR="006143DB" w:rsidRPr="00EF47A6" w:rsidRDefault="0040689A">
      <w:pPr>
        <w:pStyle w:val="refstandardmiddle"/>
        <w:rPr>
          <w:rStyle w:val="Black"/>
          <w:color w:val="auto"/>
        </w:rPr>
      </w:pPr>
      <w:r w:rsidRPr="00EF47A6">
        <w:rPr>
          <w:rStyle w:val="Black"/>
          <w:color w:val="auto"/>
        </w:rPr>
        <w:t>1012—09</w:t>
      </w:r>
      <w:r w:rsidRPr="00EF47A6">
        <w:rPr>
          <w:rStyle w:val="Black"/>
          <w:color w:val="auto"/>
        </w:rPr>
        <w:tab/>
        <w:t xml:space="preserve">Performance Requirements for Backflow Preventers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with Intermediate Atmospheric Vent</w:t>
      </w:r>
      <w:r w:rsidRPr="00EF47A6">
        <w:rPr>
          <w:rStyle w:val="Black"/>
          <w:color w:val="auto"/>
        </w:rPr>
        <w:tab/>
        <w:t>Table 608.1, 608.14.3, 608.17.2, 608.17.10</w:t>
      </w:r>
    </w:p>
    <w:p w14:paraId="4050AC9E" w14:textId="56B6F497" w:rsidR="006143DB" w:rsidRPr="00EF47A6" w:rsidRDefault="00044F81">
      <w:pPr>
        <w:pStyle w:val="refstandardmiddle"/>
        <w:rPr>
          <w:color w:val="auto"/>
          <w:w w:val="100"/>
        </w:rPr>
      </w:pPr>
      <w:r w:rsidRPr="005E29CD">
        <w:rPr>
          <w:strike/>
          <w:color w:val="FF0000"/>
          <w:spacing w:val="-2"/>
          <w:position w:val="-10"/>
        </w:rPr>
        <w:t>1013—2017</w:t>
      </w:r>
      <w:r w:rsidRPr="005E29CD">
        <w:rPr>
          <w:color w:val="FF0000"/>
          <w:spacing w:val="33"/>
          <w:position w:val="-10"/>
        </w:rPr>
        <w:t xml:space="preserve"> </w:t>
      </w:r>
      <w:r w:rsidRPr="005E29CD">
        <w:rPr>
          <w:color w:val="FF0000"/>
          <w:spacing w:val="-2"/>
          <w:position w:val="-10"/>
          <w:u w:val="single"/>
        </w:rPr>
        <w:t>1013—2011</w:t>
      </w:r>
      <w:r w:rsidR="0040689A" w:rsidRPr="00EF47A6">
        <w:rPr>
          <w:color w:val="auto"/>
          <w:w w:val="100"/>
        </w:rPr>
        <w:tab/>
        <w:t xml:space="preserve">Performance Requirements for Reduced Pressure Principle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 xml:space="preserve">Backflow Preventers and Reduced Pressure Principle Fire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Protection Backflow Preventers</w:t>
      </w:r>
      <w:r w:rsidR="0040689A" w:rsidRPr="00EF47A6">
        <w:rPr>
          <w:color w:val="auto"/>
          <w:w w:val="100"/>
        </w:rPr>
        <w:tab/>
        <w:t>Table 608.1, 608.14.2, 608.17.2</w:t>
      </w:r>
    </w:p>
    <w:p w14:paraId="71FB0F26" w14:textId="77777777" w:rsidR="006143DB" w:rsidRPr="00EF47A6" w:rsidRDefault="0040689A">
      <w:pPr>
        <w:pStyle w:val="refstandardmiddle"/>
        <w:rPr>
          <w:color w:val="auto"/>
          <w:w w:val="100"/>
        </w:rPr>
      </w:pPr>
      <w:r w:rsidRPr="00EF47A6">
        <w:rPr>
          <w:color w:val="auto"/>
          <w:w w:val="100"/>
        </w:rPr>
        <w:t>1015—</w:t>
      </w:r>
      <w:r w:rsidRPr="00EF47A6">
        <w:rPr>
          <w:rStyle w:val="Black"/>
          <w:color w:val="auto"/>
        </w:rPr>
        <w:t xml:space="preserve">2017 </w:t>
      </w:r>
      <w:r w:rsidRPr="00EF47A6">
        <w:rPr>
          <w:color w:val="auto"/>
          <w:w w:val="100"/>
        </w:rPr>
        <w:tab/>
        <w:t xml:space="preserve">Performance Requirements for Double Check Backflow  </w:t>
      </w:r>
      <w:r w:rsidRPr="00EF47A6">
        <w:rPr>
          <w:color w:val="auto"/>
          <w:w w:val="100"/>
        </w:rPr>
        <w:br/>
      </w:r>
      <w:r w:rsidRPr="00EF47A6">
        <w:rPr>
          <w:color w:val="auto"/>
          <w:w w:val="100"/>
        </w:rPr>
        <w:tab/>
      </w:r>
      <w:r w:rsidRPr="00EF47A6">
        <w:rPr>
          <w:color w:val="auto"/>
          <w:w w:val="100"/>
        </w:rPr>
        <w:t> </w:t>
      </w:r>
      <w:r w:rsidRPr="00EF47A6">
        <w:rPr>
          <w:color w:val="auto"/>
          <w:w w:val="100"/>
        </w:rPr>
        <w:t xml:space="preserve">Prevention Assemblies and Double Check Fire </w:t>
      </w:r>
      <w:r w:rsidRPr="00EF47A6">
        <w:rPr>
          <w:color w:val="auto"/>
          <w:w w:val="100"/>
        </w:rPr>
        <w:br/>
      </w:r>
      <w:r w:rsidRPr="00EF47A6">
        <w:rPr>
          <w:color w:val="auto"/>
          <w:w w:val="100"/>
        </w:rPr>
        <w:tab/>
      </w:r>
      <w:r w:rsidRPr="00EF47A6">
        <w:rPr>
          <w:color w:val="auto"/>
          <w:w w:val="100"/>
        </w:rPr>
        <w:t> </w:t>
      </w:r>
      <w:r w:rsidRPr="00EF47A6">
        <w:rPr>
          <w:color w:val="auto"/>
          <w:w w:val="100"/>
        </w:rPr>
        <w:t>Protection Backflow Prevention Assemblies</w:t>
      </w:r>
      <w:r w:rsidRPr="00EF47A6">
        <w:rPr>
          <w:color w:val="auto"/>
          <w:w w:val="100"/>
        </w:rPr>
        <w:tab/>
        <w:t>Table 608.1, 608.14.7</w:t>
      </w:r>
    </w:p>
    <w:p w14:paraId="47811845" w14:textId="086DA183" w:rsidR="006143DB" w:rsidRPr="000E6F91" w:rsidRDefault="00D66771" w:rsidP="00D66771">
      <w:pPr>
        <w:pStyle w:val="BodyText"/>
        <w:ind w:left="0"/>
        <w:rPr>
          <w:rStyle w:val="Black"/>
          <w:rFonts w:ascii="Times" w:hAnsi="Times" w:cs="Times"/>
          <w:b w:val="0"/>
          <w:bCs w:val="0"/>
          <w:color w:val="auto"/>
          <w:sz w:val="18"/>
          <w:szCs w:val="18"/>
        </w:rPr>
      </w:pPr>
      <w:r w:rsidRPr="005E29CD">
        <w:rPr>
          <w:rFonts w:ascii="Times" w:hAnsi="Times" w:cs="Times"/>
          <w:b w:val="0"/>
          <w:bCs w:val="0"/>
          <w:strike/>
          <w:color w:val="FF0000"/>
          <w:spacing w:val="-2"/>
          <w:sz w:val="18"/>
          <w:szCs w:val="18"/>
        </w:rPr>
        <w:t>1017—2010</w:t>
      </w:r>
      <w:r w:rsidRPr="005E29CD">
        <w:rPr>
          <w:rFonts w:ascii="Times" w:hAnsi="Times" w:cs="Times"/>
          <w:b w:val="0"/>
          <w:bCs w:val="0"/>
          <w:color w:val="FF0000"/>
          <w:spacing w:val="33"/>
          <w:sz w:val="18"/>
          <w:szCs w:val="18"/>
        </w:rPr>
        <w:t xml:space="preserve"> </w:t>
      </w:r>
      <w:r w:rsidRPr="005E29CD">
        <w:rPr>
          <w:rFonts w:ascii="Times" w:hAnsi="Times" w:cs="Times"/>
          <w:b w:val="0"/>
          <w:bCs w:val="0"/>
          <w:color w:val="FF0000"/>
          <w:spacing w:val="-2"/>
          <w:sz w:val="18"/>
          <w:szCs w:val="18"/>
          <w:u w:val="single"/>
        </w:rPr>
        <w:t>1017—2009</w:t>
      </w:r>
      <w:r w:rsidRPr="005E29CD">
        <w:rPr>
          <w:rFonts w:ascii="Times" w:hAnsi="Times" w:cs="Times"/>
          <w:b w:val="0"/>
          <w:bCs w:val="0"/>
          <w:color w:val="FF0000"/>
          <w:spacing w:val="-2"/>
          <w:sz w:val="18"/>
          <w:szCs w:val="18"/>
          <w:u w:val="single"/>
        </w:rPr>
        <w:tab/>
      </w:r>
      <w:r>
        <w:rPr>
          <w:rFonts w:ascii="Times" w:hAnsi="Times" w:cs="Times"/>
          <w:b w:val="0"/>
          <w:bCs w:val="0"/>
          <w:spacing w:val="-2"/>
          <w:sz w:val="18"/>
          <w:szCs w:val="18"/>
        </w:rPr>
        <w:tab/>
      </w:r>
      <w:r w:rsidR="0040689A" w:rsidRPr="00D66771">
        <w:rPr>
          <w:rStyle w:val="Black"/>
          <w:rFonts w:ascii="Times" w:hAnsi="Times" w:cs="Times"/>
          <w:b w:val="0"/>
          <w:bCs w:val="0"/>
          <w:color w:val="auto"/>
          <w:sz w:val="18"/>
          <w:szCs w:val="18"/>
        </w:rPr>
        <w:t>Performance Requirements for Temperature Actuated Mixing</w:t>
      </w:r>
      <w:r w:rsidR="0040689A" w:rsidRPr="00EF47A6">
        <w:rPr>
          <w:rStyle w:val="Black"/>
          <w:color w:val="auto"/>
        </w:rPr>
        <w:t xml:space="preserve">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0E6F91">
        <w:rPr>
          <w:rStyle w:val="Black"/>
          <w:rFonts w:ascii="Times" w:hAnsi="Times" w:cs="Times"/>
          <w:b w:val="0"/>
          <w:bCs w:val="0"/>
          <w:color w:val="auto"/>
          <w:sz w:val="18"/>
          <w:szCs w:val="18"/>
        </w:rPr>
        <w:t>Valves for Hot Water Distribution Systems</w:t>
      </w:r>
      <w:r w:rsidR="0040689A" w:rsidRPr="000E6F91">
        <w:rPr>
          <w:rStyle w:val="Black"/>
          <w:rFonts w:ascii="Times" w:hAnsi="Times" w:cs="Times"/>
          <w:b w:val="0"/>
          <w:bCs w:val="0"/>
          <w:color w:val="auto"/>
          <w:sz w:val="18"/>
          <w:szCs w:val="18"/>
        </w:rPr>
        <w:tab/>
        <w:t>501.2, 613.1</w:t>
      </w:r>
    </w:p>
    <w:p w14:paraId="3E8CE576" w14:textId="03FEA8FD" w:rsidR="006143DB" w:rsidRPr="00EF47A6" w:rsidRDefault="004B29BF">
      <w:pPr>
        <w:pStyle w:val="refstandardmiddle"/>
        <w:rPr>
          <w:rStyle w:val="Black"/>
          <w:color w:val="auto"/>
        </w:rPr>
      </w:pPr>
      <w:r w:rsidRPr="005E29CD">
        <w:rPr>
          <w:strike/>
          <w:color w:val="FF0000"/>
          <w:spacing w:val="-2"/>
        </w:rPr>
        <w:t>1018—2017</w:t>
      </w:r>
      <w:r w:rsidRPr="005E29CD">
        <w:rPr>
          <w:strike/>
          <w:color w:val="FF0000"/>
          <w:spacing w:val="34"/>
        </w:rPr>
        <w:t xml:space="preserve"> </w:t>
      </w:r>
      <w:r w:rsidRPr="005E29CD">
        <w:rPr>
          <w:color w:val="FF0000"/>
          <w:spacing w:val="-2"/>
          <w:u w:val="single" w:color="000000"/>
        </w:rPr>
        <w:t>1018—2001</w:t>
      </w:r>
      <w:r w:rsidR="0040689A" w:rsidRPr="00EF47A6">
        <w:rPr>
          <w:rStyle w:val="Black"/>
          <w:color w:val="auto"/>
        </w:rPr>
        <w:t xml:space="preserve"> </w:t>
      </w:r>
      <w:r w:rsidR="0040689A" w:rsidRPr="00EF47A6">
        <w:rPr>
          <w:rStyle w:val="Black"/>
          <w:color w:val="auto"/>
        </w:rPr>
        <w:tab/>
        <w:t>Performance Requirements for Trap Seal Primer Valves; Potable Water Supplied</w:t>
      </w:r>
      <w:r w:rsidR="0040689A" w:rsidRPr="00EF47A6">
        <w:rPr>
          <w:rStyle w:val="Black"/>
          <w:color w:val="auto"/>
        </w:rPr>
        <w:tab/>
        <w:t>1002.4.1.1,</w:t>
      </w:r>
    </w:p>
    <w:p w14:paraId="3E4BA3E7" w14:textId="77777777" w:rsidR="006143DB" w:rsidRPr="00EF47A6" w:rsidRDefault="0040689A">
      <w:pPr>
        <w:pStyle w:val="refstandardright"/>
        <w:rPr>
          <w:rStyle w:val="Black"/>
          <w:color w:val="auto"/>
        </w:rPr>
      </w:pPr>
      <w:r w:rsidRPr="00EF47A6">
        <w:rPr>
          <w:rStyle w:val="Black"/>
          <w:color w:val="auto"/>
        </w:rPr>
        <w:t>1002.</w:t>
      </w:r>
      <w:r w:rsidRPr="00EF47A6">
        <w:rPr>
          <w:rStyle w:val="RedText"/>
          <w:color w:val="auto"/>
          <w:w w:val="100"/>
        </w:rPr>
        <w:t>4.1.2</w:t>
      </w:r>
      <w:r w:rsidRPr="00EF47A6">
        <w:rPr>
          <w:rStyle w:val="Black"/>
          <w:color w:val="auto"/>
        </w:rPr>
        <w:t xml:space="preserve"> </w:t>
      </w:r>
    </w:p>
    <w:p w14:paraId="76DBAC0E" w14:textId="780E61B6" w:rsidR="006143DB" w:rsidRPr="005E29CD" w:rsidRDefault="0018253B" w:rsidP="0018253B">
      <w:pPr>
        <w:pStyle w:val="BodyText"/>
        <w:spacing w:before="116" w:line="293" w:lineRule="auto"/>
        <w:ind w:left="0"/>
        <w:rPr>
          <w:rStyle w:val="Black"/>
          <w:rFonts w:ascii="Times" w:hAnsi="Times" w:cs="Times"/>
          <w:b w:val="0"/>
          <w:bCs w:val="0"/>
          <w:color w:val="auto"/>
          <w:sz w:val="18"/>
          <w:szCs w:val="18"/>
          <w:highlight w:val="yellow"/>
        </w:rPr>
      </w:pPr>
      <w:r w:rsidRPr="005E29CD">
        <w:rPr>
          <w:rFonts w:ascii="Times" w:hAnsi="Times" w:cs="Times"/>
          <w:b w:val="0"/>
          <w:bCs w:val="0"/>
          <w:strike/>
          <w:color w:val="FF0000"/>
          <w:spacing w:val="-2"/>
          <w:sz w:val="18"/>
          <w:szCs w:val="18"/>
        </w:rPr>
        <w:t>1019—2016</w:t>
      </w:r>
      <w:r w:rsidRPr="005E29CD">
        <w:rPr>
          <w:rFonts w:ascii="Times" w:hAnsi="Times" w:cs="Times"/>
          <w:b w:val="0"/>
          <w:bCs w:val="0"/>
          <w:strike/>
          <w:color w:val="FF0000"/>
          <w:spacing w:val="34"/>
          <w:sz w:val="18"/>
          <w:szCs w:val="18"/>
        </w:rPr>
        <w:t xml:space="preserve"> </w:t>
      </w:r>
      <w:r w:rsidRPr="005E29CD">
        <w:rPr>
          <w:rFonts w:ascii="Times" w:hAnsi="Times" w:cs="Times"/>
          <w:b w:val="0"/>
          <w:bCs w:val="0"/>
          <w:color w:val="FF0000"/>
          <w:spacing w:val="-2"/>
          <w:sz w:val="18"/>
          <w:szCs w:val="18"/>
          <w:u w:val="single" w:color="000000"/>
        </w:rPr>
        <w:t>1019—2011</w:t>
      </w:r>
      <w:r w:rsidRPr="005E29CD">
        <w:rPr>
          <w:rFonts w:ascii="Times" w:hAnsi="Times" w:cs="Times"/>
          <w:b w:val="0"/>
          <w:bCs w:val="0"/>
          <w:color w:val="FF0000"/>
          <w:spacing w:val="29"/>
          <w:w w:val="102"/>
          <w:sz w:val="18"/>
          <w:szCs w:val="18"/>
        </w:rPr>
        <w:t xml:space="preserve"> </w:t>
      </w:r>
      <w:r w:rsidRPr="005E29CD">
        <w:rPr>
          <w:rFonts w:ascii="Times" w:hAnsi="Times" w:cs="Times"/>
          <w:b w:val="0"/>
          <w:bCs w:val="0"/>
          <w:color w:val="FF0000"/>
          <w:spacing w:val="-1"/>
          <w:sz w:val="18"/>
          <w:szCs w:val="18"/>
          <w:u w:val="single" w:color="000000"/>
        </w:rPr>
        <w:t>(R2016)</w:t>
      </w:r>
      <w:r w:rsidRPr="0018253B">
        <w:rPr>
          <w:rFonts w:ascii="Times" w:hAnsi="Times" w:cs="Times"/>
          <w:b w:val="0"/>
          <w:bCs w:val="0"/>
          <w:spacing w:val="-1"/>
          <w:sz w:val="18"/>
          <w:szCs w:val="18"/>
        </w:rPr>
        <w:tab/>
      </w:r>
      <w:r w:rsidR="0040689A" w:rsidRPr="005E29CD">
        <w:rPr>
          <w:rStyle w:val="Black"/>
          <w:rFonts w:ascii="Times" w:hAnsi="Times" w:cs="Times"/>
          <w:b w:val="0"/>
          <w:bCs w:val="0"/>
          <w:color w:val="auto"/>
          <w:sz w:val="18"/>
          <w:szCs w:val="18"/>
        </w:rPr>
        <w:t xml:space="preserve">Performance Requirements for Vacuum Breaker Wall Hydrants, </w:t>
      </w:r>
      <w:r w:rsidR="0040689A" w:rsidRPr="005E29CD">
        <w:rPr>
          <w:rStyle w:val="Black"/>
          <w:rFonts w:ascii="Times" w:hAnsi="Times" w:cs="Times"/>
          <w:b w:val="0"/>
          <w:bCs w:val="0"/>
          <w:color w:val="auto"/>
          <w:sz w:val="18"/>
          <w:szCs w:val="18"/>
        </w:rPr>
        <w:br/>
      </w:r>
      <w:r w:rsidR="0040689A" w:rsidRPr="005E29CD">
        <w:rPr>
          <w:rStyle w:val="Black"/>
          <w:rFonts w:ascii="Times" w:hAnsi="Times" w:cs="Times"/>
          <w:b w:val="0"/>
          <w:bCs w:val="0"/>
          <w:color w:val="auto"/>
          <w:sz w:val="18"/>
          <w:szCs w:val="18"/>
        </w:rPr>
        <w:tab/>
      </w:r>
      <w:r w:rsidR="0040689A" w:rsidRPr="005E29CD">
        <w:rPr>
          <w:rStyle w:val="Black"/>
          <w:rFonts w:ascii="Times" w:hAnsi="Times" w:cs="Times"/>
          <w:b w:val="0"/>
          <w:bCs w:val="0"/>
          <w:color w:val="auto"/>
          <w:sz w:val="18"/>
          <w:szCs w:val="18"/>
        </w:rPr>
        <w:t> </w:t>
      </w:r>
      <w:r w:rsidR="0040689A" w:rsidRPr="005E29CD">
        <w:rPr>
          <w:rStyle w:val="Black"/>
          <w:rFonts w:ascii="Times" w:hAnsi="Times" w:cs="Times"/>
          <w:b w:val="0"/>
          <w:bCs w:val="0"/>
          <w:color w:val="auto"/>
          <w:sz w:val="18"/>
          <w:szCs w:val="18"/>
        </w:rPr>
        <w:t>Freeze Resistant, Automatic Draining Type</w:t>
      </w:r>
      <w:r w:rsidR="0040689A" w:rsidRPr="005E29CD">
        <w:rPr>
          <w:rStyle w:val="Black"/>
          <w:rFonts w:ascii="Times" w:hAnsi="Times" w:cs="Times"/>
          <w:b w:val="0"/>
          <w:bCs w:val="0"/>
          <w:color w:val="auto"/>
          <w:sz w:val="18"/>
          <w:szCs w:val="18"/>
        </w:rPr>
        <w:tab/>
        <w:t>Table 608.1, 608.14.6</w:t>
      </w:r>
    </w:p>
    <w:p w14:paraId="64649ECD" w14:textId="77777777" w:rsidR="006143DB" w:rsidRPr="00EF47A6" w:rsidRDefault="0040689A">
      <w:pPr>
        <w:pStyle w:val="refstandardmiddle"/>
        <w:rPr>
          <w:rStyle w:val="Black"/>
          <w:color w:val="auto"/>
        </w:rPr>
      </w:pPr>
      <w:r w:rsidRPr="00EF47A6">
        <w:rPr>
          <w:rStyle w:val="Black"/>
          <w:color w:val="auto"/>
        </w:rPr>
        <w:t xml:space="preserve">1020—04 </w:t>
      </w:r>
      <w:r w:rsidRPr="00EF47A6">
        <w:rPr>
          <w:rStyle w:val="Black"/>
          <w:color w:val="auto"/>
        </w:rPr>
        <w:tab/>
        <w:t>Performance Requirements for Pressure Vacuum Breaker Assembly</w:t>
      </w:r>
      <w:r w:rsidRPr="00EF47A6">
        <w:rPr>
          <w:rStyle w:val="Black"/>
          <w:color w:val="auto"/>
        </w:rPr>
        <w:tab/>
        <w:t>Table 608.1, 608.14.5</w:t>
      </w:r>
    </w:p>
    <w:p w14:paraId="032D1949" w14:textId="589F7D2C" w:rsidR="006143DB" w:rsidRPr="00EF47A6" w:rsidRDefault="004524B9">
      <w:pPr>
        <w:pStyle w:val="refstandardmiddle"/>
        <w:rPr>
          <w:rStyle w:val="Black"/>
          <w:color w:val="auto"/>
        </w:rPr>
      </w:pPr>
      <w:r w:rsidRPr="005E29CD">
        <w:rPr>
          <w:strike/>
          <w:color w:val="FF0000"/>
          <w:spacing w:val="-2"/>
          <w:position w:val="-10"/>
        </w:rPr>
        <w:t>1022—2016</w:t>
      </w:r>
      <w:r w:rsidRPr="005E29CD">
        <w:rPr>
          <w:color w:val="FF0000"/>
          <w:spacing w:val="33"/>
          <w:position w:val="-10"/>
        </w:rPr>
        <w:t xml:space="preserve"> </w:t>
      </w:r>
      <w:r w:rsidRPr="005E29CD">
        <w:rPr>
          <w:color w:val="FF0000"/>
          <w:spacing w:val="-2"/>
          <w:position w:val="-10"/>
          <w:u w:val="single"/>
        </w:rPr>
        <w:t>1022—2017</w:t>
      </w:r>
      <w:r w:rsidR="0040689A" w:rsidRPr="00EF47A6">
        <w:rPr>
          <w:rStyle w:val="Black"/>
          <w:color w:val="auto"/>
        </w:rPr>
        <w:t xml:space="preserve">  </w:t>
      </w:r>
      <w:r w:rsidR="0040689A" w:rsidRPr="00EF47A6">
        <w:rPr>
          <w:rStyle w:val="Black"/>
          <w:color w:val="auto"/>
        </w:rPr>
        <w:tab/>
        <w:t xml:space="preserve">Performance Requirements for Backflow Preventer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for Beverage Dispensing Equipment</w:t>
      </w:r>
      <w:r w:rsidR="0040689A" w:rsidRPr="00EF47A6">
        <w:rPr>
          <w:rStyle w:val="Black"/>
          <w:color w:val="auto"/>
        </w:rPr>
        <w:tab/>
        <w:t>Table 608.1, 608.17.1.1</w:t>
      </w:r>
    </w:p>
    <w:p w14:paraId="742FADD4" w14:textId="1F84801E" w:rsidR="006143DB" w:rsidRPr="00EF47A6" w:rsidRDefault="003913F1">
      <w:pPr>
        <w:pStyle w:val="refstandardmiddle"/>
        <w:rPr>
          <w:rStyle w:val="Black"/>
          <w:color w:val="auto"/>
        </w:rPr>
      </w:pPr>
      <w:r w:rsidRPr="005E29CD">
        <w:rPr>
          <w:strike/>
          <w:color w:val="FF0000"/>
          <w:spacing w:val="-2"/>
          <w:position w:val="-10"/>
        </w:rPr>
        <w:t>1024—2016</w:t>
      </w:r>
      <w:r w:rsidRPr="005E29CD">
        <w:rPr>
          <w:color w:val="FF0000"/>
          <w:spacing w:val="33"/>
          <w:position w:val="-10"/>
        </w:rPr>
        <w:t xml:space="preserve"> </w:t>
      </w:r>
      <w:r w:rsidRPr="005E29CD">
        <w:rPr>
          <w:color w:val="FF0000"/>
          <w:spacing w:val="-2"/>
          <w:position w:val="-10"/>
          <w:u w:val="single"/>
        </w:rPr>
        <w:t>1024—2017</w:t>
      </w:r>
      <w:r w:rsidR="0040689A" w:rsidRPr="00EF47A6">
        <w:rPr>
          <w:rStyle w:val="Black"/>
          <w:color w:val="auto"/>
        </w:rPr>
        <w:tab/>
        <w:t xml:space="preserve">Performance Requirements for Dual Check Valve Type Backflow Preventers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(for Residential Supply Service or Individual Outlets)</w:t>
      </w:r>
      <w:r w:rsidR="0040689A" w:rsidRPr="00EF47A6">
        <w:rPr>
          <w:rStyle w:val="Black"/>
          <w:color w:val="auto"/>
        </w:rPr>
        <w:tab/>
        <w:t xml:space="preserve">605.3.1, Table 608.1, </w:t>
      </w:r>
    </w:p>
    <w:p w14:paraId="642C9394" w14:textId="77777777" w:rsidR="006143DB" w:rsidRPr="00EF47A6" w:rsidRDefault="0040689A">
      <w:pPr>
        <w:pStyle w:val="refstandardright"/>
        <w:rPr>
          <w:rStyle w:val="RedText"/>
          <w:color w:val="auto"/>
          <w:w w:val="100"/>
        </w:rPr>
      </w:pPr>
      <w:r w:rsidRPr="00EF47A6">
        <w:rPr>
          <w:rStyle w:val="RedText"/>
          <w:color w:val="auto"/>
          <w:w w:val="100"/>
        </w:rPr>
        <w:t>608.14.9, 608.17.1.2</w:t>
      </w:r>
    </w:p>
    <w:p w14:paraId="1D268563" w14:textId="77777777" w:rsidR="006143DB" w:rsidRPr="00EF47A6" w:rsidRDefault="0040689A">
      <w:pPr>
        <w:pStyle w:val="refstandardmiddle"/>
        <w:rPr>
          <w:rStyle w:val="Black"/>
          <w:color w:val="auto"/>
        </w:rPr>
      </w:pPr>
      <w:r w:rsidRPr="00EF47A6">
        <w:rPr>
          <w:rStyle w:val="Black"/>
          <w:color w:val="auto"/>
        </w:rPr>
        <w:t>1035—08</w:t>
      </w:r>
      <w:r w:rsidRPr="00EF47A6">
        <w:rPr>
          <w:rStyle w:val="Black"/>
          <w:color w:val="auto"/>
        </w:rPr>
        <w:tab/>
        <w:t>Performance Requirements for Laboratory Faucet Backflow Preventers</w:t>
      </w:r>
      <w:r w:rsidRPr="00EF47A6">
        <w:rPr>
          <w:rStyle w:val="Black"/>
          <w:color w:val="auto"/>
        </w:rPr>
        <w:tab/>
        <w:t>Table 608.1, 608.14.6</w:t>
      </w:r>
    </w:p>
    <w:p w14:paraId="69D7DAAA" w14:textId="77777777" w:rsidR="006143DB" w:rsidRPr="00EF47A6" w:rsidRDefault="0040689A">
      <w:pPr>
        <w:pStyle w:val="refstandardmiddle"/>
        <w:rPr>
          <w:rStyle w:val="Black"/>
          <w:color w:val="auto"/>
        </w:rPr>
      </w:pPr>
      <w:r w:rsidRPr="00EF47A6">
        <w:rPr>
          <w:rStyle w:val="Black"/>
          <w:color w:val="auto"/>
        </w:rPr>
        <w:t>ASSE 1037</w:t>
      </w:r>
      <w:r w:rsidRPr="00EF47A6">
        <w:rPr>
          <w:color w:val="auto"/>
          <w:w w:val="100"/>
        </w:rPr>
        <w:t>—2015/</w:t>
      </w:r>
      <w:r w:rsidRPr="00EF47A6">
        <w:rPr>
          <w:color w:val="auto"/>
          <w:w w:val="100"/>
        </w:rPr>
        <w:br/>
        <w:t>ASME A112 1037—2015/</w:t>
      </w:r>
      <w:r w:rsidRPr="00EF47A6">
        <w:rPr>
          <w:color w:val="auto"/>
          <w:w w:val="100"/>
        </w:rPr>
        <w:br/>
        <w:t>CSA B125.37—15</w:t>
      </w:r>
      <w:r w:rsidRPr="00EF47A6">
        <w:rPr>
          <w:rStyle w:val="Black"/>
          <w:color w:val="auto"/>
        </w:rPr>
        <w:tab/>
        <w:t>Pressurized Flushing Devices for Plumbing Fixtures</w:t>
      </w:r>
      <w:r w:rsidRPr="00EF47A6">
        <w:rPr>
          <w:rStyle w:val="Black"/>
          <w:color w:val="auto"/>
        </w:rPr>
        <w:tab/>
        <w:t>415.2</w:t>
      </w:r>
    </w:p>
    <w:p w14:paraId="18EC9256" w14:textId="69B1F7B8" w:rsidR="006143DB" w:rsidRPr="00EF47A6" w:rsidRDefault="00AE6090">
      <w:pPr>
        <w:pStyle w:val="refstandardmiddle"/>
        <w:rPr>
          <w:rStyle w:val="RedText"/>
          <w:color w:val="auto"/>
          <w:w w:val="100"/>
        </w:rPr>
      </w:pPr>
      <w:r w:rsidRPr="005E29CD">
        <w:rPr>
          <w:strike/>
          <w:color w:val="FF0000"/>
          <w:spacing w:val="-2"/>
          <w:position w:val="-10"/>
        </w:rPr>
        <w:t>1044—2010</w:t>
      </w:r>
      <w:r w:rsidRPr="005E29CD">
        <w:rPr>
          <w:color w:val="FF0000"/>
          <w:spacing w:val="33"/>
          <w:position w:val="-10"/>
        </w:rPr>
        <w:t xml:space="preserve"> </w:t>
      </w:r>
      <w:r w:rsidRPr="005E29CD">
        <w:rPr>
          <w:color w:val="FF0000"/>
          <w:spacing w:val="-2"/>
          <w:position w:val="-10"/>
          <w:u w:val="single"/>
        </w:rPr>
        <w:t>1044—2015</w:t>
      </w:r>
      <w:r w:rsidR="0040689A" w:rsidRPr="00EF47A6">
        <w:rPr>
          <w:rStyle w:val="Black"/>
          <w:color w:val="auto"/>
        </w:rPr>
        <w:tab/>
        <w:t xml:space="preserve">Performance Requirements for Trap Seal Primer Devices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Drainage Types and Electronic Design Types</w:t>
      </w:r>
      <w:r w:rsidR="0040689A" w:rsidRPr="00EF47A6">
        <w:rPr>
          <w:rStyle w:val="Black"/>
          <w:color w:val="auto"/>
        </w:rPr>
        <w:tab/>
      </w:r>
      <w:r w:rsidR="0040689A" w:rsidRPr="00EF47A6">
        <w:rPr>
          <w:rStyle w:val="RedText"/>
          <w:color w:val="auto"/>
          <w:w w:val="100"/>
        </w:rPr>
        <w:t>1002.4.1.3</w:t>
      </w:r>
    </w:p>
    <w:p w14:paraId="46B6BA45" w14:textId="51D15DB7" w:rsidR="006143DB" w:rsidRPr="00EF47A6" w:rsidRDefault="00FF4861">
      <w:pPr>
        <w:pStyle w:val="refstandardmiddle"/>
        <w:rPr>
          <w:rStyle w:val="Black"/>
          <w:color w:val="auto"/>
        </w:rPr>
      </w:pPr>
      <w:r w:rsidRPr="005E29CD">
        <w:rPr>
          <w:strike/>
          <w:color w:val="FF0000"/>
          <w:spacing w:val="-2"/>
          <w:position w:val="-10"/>
        </w:rPr>
        <w:t>1047—2017</w:t>
      </w:r>
      <w:r w:rsidRPr="005E29CD">
        <w:rPr>
          <w:color w:val="FF0000"/>
          <w:spacing w:val="33"/>
          <w:position w:val="-10"/>
        </w:rPr>
        <w:t xml:space="preserve"> </w:t>
      </w:r>
      <w:r w:rsidRPr="005E29CD">
        <w:rPr>
          <w:color w:val="FF0000"/>
          <w:spacing w:val="-2"/>
          <w:position w:val="-10"/>
          <w:u w:val="single"/>
        </w:rPr>
        <w:t>1047—2011</w:t>
      </w:r>
      <w:r w:rsidR="0040689A" w:rsidRPr="00EF47A6">
        <w:rPr>
          <w:rStyle w:val="Black"/>
          <w:color w:val="auto"/>
        </w:rPr>
        <w:tab/>
        <w:t xml:space="preserve">Performance Requirements for Reduced Pressure Detector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Fire Protection Backflow Prevention Assemblies</w:t>
      </w:r>
      <w:r w:rsidR="0040689A" w:rsidRPr="00EF47A6">
        <w:rPr>
          <w:rStyle w:val="Black"/>
          <w:color w:val="auto"/>
        </w:rPr>
        <w:tab/>
        <w:t>Table 608.1, 608.14.2</w:t>
      </w:r>
    </w:p>
    <w:p w14:paraId="6B14B86A" w14:textId="050A8B4D" w:rsidR="006143DB" w:rsidRPr="00EF47A6" w:rsidRDefault="00B639BC">
      <w:pPr>
        <w:pStyle w:val="refstandardmiddle"/>
        <w:rPr>
          <w:rStyle w:val="Black"/>
          <w:color w:val="auto"/>
        </w:rPr>
      </w:pPr>
      <w:r w:rsidRPr="005E29CD">
        <w:rPr>
          <w:strike/>
          <w:color w:val="FF0000"/>
          <w:spacing w:val="-2"/>
          <w:position w:val="-10"/>
        </w:rPr>
        <w:lastRenderedPageBreak/>
        <w:t>1048—2017</w:t>
      </w:r>
      <w:r w:rsidRPr="005E29CD">
        <w:rPr>
          <w:color w:val="FF0000"/>
          <w:spacing w:val="33"/>
          <w:position w:val="-10"/>
        </w:rPr>
        <w:t xml:space="preserve"> </w:t>
      </w:r>
      <w:r w:rsidRPr="005E29CD">
        <w:rPr>
          <w:color w:val="FF0000"/>
          <w:spacing w:val="-2"/>
          <w:position w:val="-10"/>
          <w:u w:val="single"/>
        </w:rPr>
        <w:t>1048—2011</w:t>
      </w:r>
      <w:r w:rsidR="0040689A" w:rsidRPr="00EF47A6">
        <w:rPr>
          <w:rStyle w:val="Black"/>
          <w:color w:val="auto"/>
        </w:rPr>
        <w:tab/>
        <w:t xml:space="preserve">Performance Requirements for Double Check Detector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Fire Protection Backflow Prevention Assemblies</w:t>
      </w:r>
      <w:r w:rsidR="0040689A" w:rsidRPr="00EF47A6">
        <w:rPr>
          <w:rStyle w:val="Black"/>
          <w:color w:val="auto"/>
        </w:rPr>
        <w:tab/>
        <w:t>Table 608.1, 608.14.7</w:t>
      </w:r>
    </w:p>
    <w:p w14:paraId="14F3A210" w14:textId="77777777" w:rsidR="006143DB" w:rsidRPr="00EF47A6" w:rsidRDefault="0040689A">
      <w:pPr>
        <w:pStyle w:val="refstandardmiddle"/>
        <w:rPr>
          <w:rStyle w:val="Black"/>
          <w:color w:val="auto"/>
        </w:rPr>
      </w:pPr>
      <w:r w:rsidRPr="00EF47A6">
        <w:rPr>
          <w:rStyle w:val="Black"/>
          <w:color w:val="auto"/>
        </w:rPr>
        <w:t>1049—2009</w:t>
      </w:r>
      <w:r w:rsidRPr="00EF47A6">
        <w:rPr>
          <w:rStyle w:val="Black"/>
          <w:color w:val="auto"/>
        </w:rPr>
        <w:tab/>
        <w:t xml:space="preserve">Performance Requirements for Individual and Branch Type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Air Admittance Valves for Chemical Waste Systems</w:t>
      </w:r>
      <w:r w:rsidRPr="00EF47A6">
        <w:rPr>
          <w:rStyle w:val="Black"/>
          <w:color w:val="auto"/>
        </w:rPr>
        <w:tab/>
        <w:t>901.3, 918.8</w:t>
      </w:r>
    </w:p>
    <w:p w14:paraId="619CF47C" w14:textId="77777777" w:rsidR="006143DB" w:rsidRPr="00EF47A6" w:rsidRDefault="0040689A">
      <w:pPr>
        <w:pStyle w:val="refstandardmiddle"/>
        <w:rPr>
          <w:color w:val="auto"/>
          <w:w w:val="100"/>
        </w:rPr>
      </w:pPr>
      <w:r w:rsidRPr="00EF47A6">
        <w:rPr>
          <w:rStyle w:val="Black"/>
          <w:color w:val="auto"/>
        </w:rPr>
        <w:t xml:space="preserve">1050—2009 </w:t>
      </w:r>
      <w:r w:rsidRPr="00EF47A6">
        <w:rPr>
          <w:rStyle w:val="Black"/>
          <w:color w:val="auto"/>
        </w:rPr>
        <w:tab/>
        <w:t xml:space="preserve">Performance Requirements for Stack Air </w:t>
      </w:r>
      <w:r w:rsidRPr="00EF47A6">
        <w:rPr>
          <w:color w:val="auto"/>
          <w:w w:val="100"/>
        </w:rPr>
        <w:t xml:space="preserve">Admittance Valves </w:t>
      </w:r>
      <w:r w:rsidRPr="00EF47A6">
        <w:rPr>
          <w:color w:val="auto"/>
          <w:w w:val="100"/>
        </w:rPr>
        <w:br/>
      </w:r>
      <w:r w:rsidRPr="00EF47A6">
        <w:rPr>
          <w:color w:val="auto"/>
          <w:w w:val="100"/>
        </w:rPr>
        <w:tab/>
      </w:r>
      <w:r w:rsidRPr="00EF47A6">
        <w:rPr>
          <w:rStyle w:val="Black"/>
          <w:color w:val="auto"/>
        </w:rPr>
        <w:t> </w:t>
      </w:r>
      <w:r w:rsidRPr="00EF47A6">
        <w:rPr>
          <w:color w:val="auto"/>
          <w:w w:val="100"/>
        </w:rPr>
        <w:t>for Sanitary Drainage Systems</w:t>
      </w:r>
      <w:r w:rsidRPr="00EF47A6">
        <w:rPr>
          <w:color w:val="auto"/>
          <w:w w:val="100"/>
        </w:rPr>
        <w:tab/>
        <w:t xml:space="preserve">918.1 </w:t>
      </w:r>
    </w:p>
    <w:p w14:paraId="5D5C2D7C" w14:textId="77777777" w:rsidR="006143DB" w:rsidRPr="00EF47A6" w:rsidRDefault="0040689A">
      <w:pPr>
        <w:pStyle w:val="refstandardmiddle"/>
        <w:rPr>
          <w:rStyle w:val="Black"/>
          <w:color w:val="auto"/>
        </w:rPr>
      </w:pPr>
      <w:r w:rsidRPr="00EF47A6">
        <w:rPr>
          <w:color w:val="auto"/>
          <w:w w:val="100"/>
        </w:rPr>
        <w:t>1051—</w:t>
      </w:r>
      <w:r w:rsidRPr="00EF47A6">
        <w:rPr>
          <w:rStyle w:val="Black"/>
          <w:color w:val="auto"/>
        </w:rPr>
        <w:t>2009</w:t>
      </w:r>
      <w:r w:rsidRPr="00EF47A6">
        <w:rPr>
          <w:rStyle w:val="Black"/>
          <w:color w:val="auto"/>
        </w:rPr>
        <w:tab/>
        <w:t xml:space="preserve">Performance Requirements for Individual and Branch Type Air Admittance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Valves for Sanitary Drainage Systems-fixture and Branch Devices</w:t>
      </w:r>
      <w:r w:rsidRPr="00EF47A6">
        <w:rPr>
          <w:rStyle w:val="Black"/>
          <w:color w:val="auto"/>
        </w:rPr>
        <w:tab/>
        <w:t>91</w:t>
      </w:r>
      <w:r w:rsidRPr="00EF47A6">
        <w:rPr>
          <w:rStyle w:val="RedText"/>
          <w:color w:val="auto"/>
          <w:w w:val="100"/>
        </w:rPr>
        <w:t>8</w:t>
      </w:r>
      <w:r w:rsidRPr="00EF47A6">
        <w:rPr>
          <w:rStyle w:val="Black"/>
          <w:color w:val="auto"/>
        </w:rPr>
        <w:t xml:space="preserve">.1 </w:t>
      </w:r>
    </w:p>
    <w:p w14:paraId="3449D23A" w14:textId="77777777" w:rsidR="006143DB" w:rsidRPr="00EF47A6" w:rsidRDefault="0040689A">
      <w:pPr>
        <w:pStyle w:val="refstandardmiddle"/>
        <w:rPr>
          <w:rStyle w:val="Black"/>
          <w:color w:val="auto"/>
        </w:rPr>
      </w:pPr>
      <w:r w:rsidRPr="00EF47A6">
        <w:rPr>
          <w:rStyle w:val="Black"/>
          <w:color w:val="auto"/>
        </w:rPr>
        <w:t xml:space="preserve">1052—2016 </w:t>
      </w:r>
      <w:r w:rsidRPr="00EF47A6">
        <w:rPr>
          <w:rStyle w:val="Black"/>
          <w:color w:val="auto"/>
        </w:rPr>
        <w:tab/>
        <w:t>Performance Requirements for Hose Connection Backflow Preventers</w:t>
      </w:r>
      <w:r w:rsidRPr="00EF47A6">
        <w:rPr>
          <w:rStyle w:val="Black"/>
          <w:color w:val="auto"/>
        </w:rPr>
        <w:tab/>
        <w:t>Table 608.1, 608.14.6</w:t>
      </w:r>
    </w:p>
    <w:p w14:paraId="0F12CF4B" w14:textId="1DD62DE6" w:rsidR="006143DB" w:rsidRPr="00EF47A6" w:rsidRDefault="00567BD3">
      <w:pPr>
        <w:pStyle w:val="refstandardmiddle"/>
        <w:rPr>
          <w:rStyle w:val="Black"/>
          <w:color w:val="auto"/>
        </w:rPr>
      </w:pPr>
      <w:r w:rsidRPr="005E29CD">
        <w:rPr>
          <w:strike/>
          <w:color w:val="FF0000"/>
          <w:spacing w:val="-2"/>
          <w:position w:val="-10"/>
        </w:rPr>
        <w:t>1055—2016</w:t>
      </w:r>
      <w:r w:rsidRPr="005E29CD">
        <w:rPr>
          <w:color w:val="FF0000"/>
          <w:spacing w:val="33"/>
          <w:position w:val="-10"/>
        </w:rPr>
        <w:t xml:space="preserve"> </w:t>
      </w:r>
      <w:r w:rsidRPr="005E29CD">
        <w:rPr>
          <w:color w:val="FF0000"/>
          <w:spacing w:val="-2"/>
          <w:position w:val="-10"/>
          <w:u w:val="single"/>
        </w:rPr>
        <w:t>1055—2018</w:t>
      </w:r>
      <w:r w:rsidR="0040689A" w:rsidRPr="00EF47A6">
        <w:rPr>
          <w:rStyle w:val="Black"/>
          <w:color w:val="auto"/>
        </w:rPr>
        <w:tab/>
      </w:r>
      <w:r w:rsidR="00B37B42" w:rsidRPr="008514E2">
        <w:rPr>
          <w:w w:val="95"/>
        </w:rPr>
        <w:t>Performance</w:t>
      </w:r>
      <w:r w:rsidR="00B37B42" w:rsidRPr="008514E2">
        <w:rPr>
          <w:spacing w:val="-2"/>
          <w:w w:val="95"/>
        </w:rPr>
        <w:t xml:space="preserve"> Re</w:t>
      </w:r>
      <w:r w:rsidR="00B37B42" w:rsidRPr="008514E2">
        <w:rPr>
          <w:spacing w:val="-3"/>
          <w:w w:val="95"/>
        </w:rPr>
        <w:t>quir</w:t>
      </w:r>
      <w:r w:rsidR="00B37B42" w:rsidRPr="008514E2">
        <w:rPr>
          <w:spacing w:val="-2"/>
          <w:w w:val="95"/>
        </w:rPr>
        <w:t>eme</w:t>
      </w:r>
      <w:r w:rsidR="00B37B42" w:rsidRPr="008514E2">
        <w:rPr>
          <w:spacing w:val="-3"/>
          <w:w w:val="95"/>
        </w:rPr>
        <w:t>nts</w:t>
      </w:r>
      <w:r w:rsidR="00B37B42" w:rsidRPr="008514E2">
        <w:rPr>
          <w:spacing w:val="6"/>
          <w:w w:val="95"/>
        </w:rPr>
        <w:t xml:space="preserve"> </w:t>
      </w:r>
      <w:r w:rsidR="00B37B42" w:rsidRPr="008514E2">
        <w:rPr>
          <w:spacing w:val="-2"/>
          <w:w w:val="95"/>
        </w:rPr>
        <w:t>f</w:t>
      </w:r>
      <w:r w:rsidR="00B37B42" w:rsidRPr="008514E2">
        <w:rPr>
          <w:spacing w:val="-1"/>
          <w:w w:val="95"/>
        </w:rPr>
        <w:t>o</w:t>
      </w:r>
      <w:r w:rsidR="00B37B42" w:rsidRPr="008514E2">
        <w:rPr>
          <w:spacing w:val="-2"/>
          <w:w w:val="95"/>
        </w:rPr>
        <w:t>r</w:t>
      </w:r>
      <w:r w:rsidR="00B37B42" w:rsidRPr="008514E2">
        <w:rPr>
          <w:spacing w:val="3"/>
          <w:w w:val="95"/>
        </w:rPr>
        <w:t xml:space="preserve"> </w:t>
      </w:r>
      <w:r w:rsidR="00B37B42" w:rsidRPr="008514E2">
        <w:rPr>
          <w:spacing w:val="-1"/>
          <w:w w:val="95"/>
        </w:rPr>
        <w:t>Chem</w:t>
      </w:r>
      <w:r w:rsidR="00B37B42" w:rsidRPr="008514E2">
        <w:rPr>
          <w:spacing w:val="-2"/>
          <w:w w:val="95"/>
        </w:rPr>
        <w:t>ic</w:t>
      </w:r>
      <w:r w:rsidR="00B37B42" w:rsidRPr="008514E2">
        <w:rPr>
          <w:spacing w:val="-1"/>
          <w:w w:val="95"/>
        </w:rPr>
        <w:t>a</w:t>
      </w:r>
      <w:r w:rsidR="00B37B42" w:rsidRPr="008514E2">
        <w:rPr>
          <w:spacing w:val="-2"/>
          <w:w w:val="95"/>
        </w:rPr>
        <w:t>l</w:t>
      </w:r>
      <w:r w:rsidR="00B37B42" w:rsidRPr="008514E2">
        <w:rPr>
          <w:spacing w:val="-7"/>
          <w:w w:val="95"/>
        </w:rPr>
        <w:t xml:space="preserve"> </w:t>
      </w:r>
      <w:r w:rsidR="00B37B42" w:rsidRPr="008514E2">
        <w:rPr>
          <w:spacing w:val="-1"/>
          <w:w w:val="95"/>
        </w:rPr>
        <w:t>D</w:t>
      </w:r>
      <w:r w:rsidR="00B37B42" w:rsidRPr="008514E2">
        <w:rPr>
          <w:spacing w:val="-2"/>
          <w:w w:val="95"/>
        </w:rPr>
        <w:t>is</w:t>
      </w:r>
      <w:r w:rsidR="00B37B42" w:rsidRPr="008514E2">
        <w:rPr>
          <w:spacing w:val="-1"/>
          <w:w w:val="95"/>
        </w:rPr>
        <w:t>pen</w:t>
      </w:r>
      <w:r w:rsidR="00B37B42" w:rsidRPr="008514E2">
        <w:rPr>
          <w:spacing w:val="-2"/>
          <w:w w:val="95"/>
        </w:rPr>
        <w:t>si</w:t>
      </w:r>
      <w:r w:rsidR="00B37B42" w:rsidRPr="008514E2">
        <w:rPr>
          <w:spacing w:val="-1"/>
          <w:w w:val="95"/>
        </w:rPr>
        <w:t>ng</w:t>
      </w:r>
      <w:r w:rsidR="00B37B42" w:rsidRPr="008514E2">
        <w:rPr>
          <w:spacing w:val="-2"/>
          <w:w w:val="95"/>
        </w:rPr>
        <w:t xml:space="preserve"> </w:t>
      </w:r>
      <w:r w:rsidR="00B37B42" w:rsidRPr="008514E2">
        <w:rPr>
          <w:w w:val="95"/>
        </w:rPr>
        <w:t>Systems</w:t>
      </w:r>
      <w:r w:rsidR="00B37B42" w:rsidRPr="008514E2">
        <w:rPr>
          <w:spacing w:val="5"/>
          <w:w w:val="95"/>
        </w:rPr>
        <w:t xml:space="preserve"> </w:t>
      </w:r>
      <w:r w:rsidR="00B37B42" w:rsidRPr="0087539B">
        <w:rPr>
          <w:color w:val="FF0000"/>
          <w:spacing w:val="-2"/>
          <w:w w:val="95"/>
          <w:u w:val="single" w:color="000000"/>
        </w:rPr>
        <w:t>w</w:t>
      </w:r>
      <w:r w:rsidR="00B37B42" w:rsidRPr="0087539B">
        <w:rPr>
          <w:color w:val="FF0000"/>
          <w:spacing w:val="-3"/>
          <w:w w:val="95"/>
          <w:u w:val="single" w:color="000000"/>
        </w:rPr>
        <w:t>ith</w:t>
      </w:r>
      <w:r w:rsidR="00B37B42" w:rsidRPr="0087539B">
        <w:rPr>
          <w:color w:val="FF0000"/>
          <w:spacing w:val="-2"/>
          <w:w w:val="95"/>
          <w:u w:val="single" w:color="000000"/>
        </w:rPr>
        <w:t xml:space="preserve"> </w:t>
      </w:r>
      <w:r w:rsidR="00B37B42" w:rsidRPr="0087539B">
        <w:rPr>
          <w:color w:val="FF0000"/>
          <w:spacing w:val="-1"/>
          <w:w w:val="95"/>
          <w:u w:val="single" w:color="000000"/>
        </w:rPr>
        <w:t>In</w:t>
      </w:r>
      <w:r w:rsidR="00B37B42" w:rsidRPr="0087539B">
        <w:rPr>
          <w:color w:val="FF0000"/>
          <w:spacing w:val="-2"/>
          <w:w w:val="95"/>
          <w:u w:val="single" w:color="000000"/>
        </w:rPr>
        <w:t>t</w:t>
      </w:r>
      <w:r w:rsidR="00B37B42" w:rsidRPr="0087539B">
        <w:rPr>
          <w:color w:val="FF0000"/>
          <w:spacing w:val="-1"/>
          <w:w w:val="95"/>
          <w:u w:val="single" w:color="000000"/>
        </w:rPr>
        <w:t>eg</w:t>
      </w:r>
      <w:r w:rsidR="00B37B42" w:rsidRPr="0087539B">
        <w:rPr>
          <w:color w:val="FF0000"/>
          <w:spacing w:val="-2"/>
          <w:w w:val="95"/>
          <w:u w:val="single" w:color="000000"/>
        </w:rPr>
        <w:t>r</w:t>
      </w:r>
      <w:r w:rsidR="00B37B42" w:rsidRPr="0087539B">
        <w:rPr>
          <w:color w:val="FF0000"/>
          <w:spacing w:val="-1"/>
          <w:w w:val="95"/>
          <w:u w:val="single" w:color="000000"/>
        </w:rPr>
        <w:t>a</w:t>
      </w:r>
      <w:r w:rsidR="00B37B42" w:rsidRPr="0087539B">
        <w:rPr>
          <w:color w:val="FF0000"/>
          <w:spacing w:val="-2"/>
          <w:w w:val="95"/>
          <w:u w:val="single" w:color="000000"/>
        </w:rPr>
        <w:t>l</w:t>
      </w:r>
      <w:r w:rsidR="00B37B42" w:rsidRPr="0087539B">
        <w:rPr>
          <w:color w:val="FF0000"/>
          <w:spacing w:val="-8"/>
          <w:w w:val="95"/>
          <w:u w:val="single" w:color="000000"/>
        </w:rPr>
        <w:t xml:space="preserve"> </w:t>
      </w:r>
      <w:r w:rsidR="00B37B42" w:rsidRPr="0087539B">
        <w:rPr>
          <w:color w:val="FF0000"/>
          <w:spacing w:val="-1"/>
          <w:w w:val="95"/>
          <w:u w:val="single" w:color="000000"/>
        </w:rPr>
        <w:t>Ba</w:t>
      </w:r>
      <w:r w:rsidR="00B37B42" w:rsidRPr="0087539B">
        <w:rPr>
          <w:color w:val="FF0000"/>
          <w:spacing w:val="-2"/>
          <w:w w:val="95"/>
          <w:u w:val="single" w:color="000000"/>
        </w:rPr>
        <w:t>ckfl</w:t>
      </w:r>
      <w:r w:rsidR="00B37B42" w:rsidRPr="0087539B">
        <w:rPr>
          <w:color w:val="FF0000"/>
          <w:spacing w:val="-1"/>
          <w:w w:val="95"/>
          <w:u w:val="single" w:color="000000"/>
        </w:rPr>
        <w:t>ow</w:t>
      </w:r>
      <w:r w:rsidR="00B37B42" w:rsidRPr="0087539B">
        <w:rPr>
          <w:color w:val="FF0000"/>
          <w:w w:val="94"/>
        </w:rPr>
        <w:t xml:space="preserve"> </w:t>
      </w:r>
      <w:r w:rsidR="00B37B42" w:rsidRPr="0087539B">
        <w:rPr>
          <w:color w:val="FF0000"/>
          <w:w w:val="102"/>
        </w:rPr>
        <w:t xml:space="preserve"> </w:t>
      </w:r>
      <w:r w:rsidR="00B37B42" w:rsidRPr="0087539B">
        <w:rPr>
          <w:color w:val="FF0000"/>
          <w:spacing w:val="-1"/>
          <w:u w:val="single" w:color="000000"/>
        </w:rPr>
        <w:t>P</w:t>
      </w:r>
      <w:r w:rsidR="00B37B42" w:rsidRPr="0087539B">
        <w:rPr>
          <w:color w:val="FF0000"/>
          <w:spacing w:val="-2"/>
          <w:u w:val="single" w:color="000000"/>
        </w:rPr>
        <w:t>rot</w:t>
      </w:r>
      <w:r w:rsidR="00B37B42" w:rsidRPr="0087539B">
        <w:rPr>
          <w:color w:val="FF0000"/>
          <w:spacing w:val="-1"/>
          <w:u w:val="single" w:color="000000"/>
        </w:rPr>
        <w:t>e</w:t>
      </w:r>
      <w:r w:rsidR="00B37B42" w:rsidRPr="0087539B">
        <w:rPr>
          <w:color w:val="FF0000"/>
          <w:spacing w:val="-2"/>
          <w:u w:val="single" w:color="000000"/>
        </w:rPr>
        <w:t>ction</w:t>
      </w:r>
      <w:r w:rsidR="0040689A" w:rsidRPr="00EF47A6">
        <w:rPr>
          <w:rStyle w:val="Black"/>
          <w:color w:val="auto"/>
        </w:rPr>
        <w:tab/>
        <w:t xml:space="preserve">608.14.9 </w:t>
      </w:r>
    </w:p>
    <w:p w14:paraId="5FA72A04" w14:textId="77777777" w:rsidR="006143DB" w:rsidRPr="00EF47A6" w:rsidRDefault="0040689A">
      <w:pPr>
        <w:pStyle w:val="refstandardmiddle"/>
        <w:rPr>
          <w:rStyle w:val="Black"/>
          <w:color w:val="auto"/>
        </w:rPr>
      </w:pPr>
      <w:r w:rsidRPr="00EF47A6">
        <w:rPr>
          <w:rStyle w:val="Black"/>
          <w:color w:val="auto"/>
        </w:rPr>
        <w:t xml:space="preserve">1056—2013 </w:t>
      </w:r>
      <w:r w:rsidRPr="00EF47A6">
        <w:rPr>
          <w:rStyle w:val="Black"/>
          <w:color w:val="auto"/>
        </w:rPr>
        <w:tab/>
        <w:t>Performance Requirements for Spill Resistant Vacuum Breaker</w:t>
      </w:r>
      <w:r w:rsidRPr="00EF47A6">
        <w:rPr>
          <w:rStyle w:val="Black"/>
          <w:color w:val="auto"/>
        </w:rPr>
        <w:tab/>
        <w:t>Table 608.1, 608.14.5</w:t>
      </w:r>
    </w:p>
    <w:p w14:paraId="4890ECF1" w14:textId="5BBEB26C" w:rsidR="006143DB" w:rsidRPr="00EF47A6" w:rsidRDefault="008514E2">
      <w:pPr>
        <w:pStyle w:val="refstandardmiddle"/>
        <w:rPr>
          <w:rStyle w:val="Black"/>
          <w:color w:val="auto"/>
        </w:rPr>
      </w:pPr>
      <w:r w:rsidRPr="00D640BE">
        <w:rPr>
          <w:strike/>
          <w:color w:val="FF0000"/>
          <w:spacing w:val="-2"/>
        </w:rPr>
        <w:t>1060—2016</w:t>
      </w:r>
      <w:r w:rsidRPr="00D640BE">
        <w:rPr>
          <w:strike/>
          <w:color w:val="FF0000"/>
          <w:spacing w:val="34"/>
        </w:rPr>
        <w:t xml:space="preserve"> </w:t>
      </w:r>
      <w:r w:rsidRPr="00D640BE">
        <w:rPr>
          <w:color w:val="FF0000"/>
          <w:spacing w:val="-2"/>
          <w:u w:val="single" w:color="000000"/>
        </w:rPr>
        <w:t>1060—2017</w:t>
      </w:r>
      <w:r w:rsidR="0040689A" w:rsidRPr="00EF47A6">
        <w:rPr>
          <w:rStyle w:val="Black"/>
          <w:color w:val="auto"/>
        </w:rPr>
        <w:tab/>
        <w:t xml:space="preserve">Performance Requirements for Outdoor Enclosures for Fluid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Conveying Components</w:t>
      </w:r>
      <w:r w:rsidR="0040689A" w:rsidRPr="00EF47A6">
        <w:rPr>
          <w:rStyle w:val="Black"/>
          <w:color w:val="auto"/>
        </w:rPr>
        <w:tab/>
        <w:t xml:space="preserve">608.15.1 </w:t>
      </w:r>
    </w:p>
    <w:p w14:paraId="7ADEC73E" w14:textId="77777777" w:rsidR="006143DB" w:rsidRPr="00EF47A6" w:rsidRDefault="0040689A">
      <w:pPr>
        <w:pStyle w:val="refstandardmiddle"/>
        <w:rPr>
          <w:rStyle w:val="Black"/>
          <w:color w:val="auto"/>
        </w:rPr>
      </w:pPr>
      <w:r w:rsidRPr="00EF47A6">
        <w:rPr>
          <w:rStyle w:val="Black"/>
          <w:color w:val="auto"/>
        </w:rPr>
        <w:t xml:space="preserve">1061—2015 </w:t>
      </w:r>
      <w:r w:rsidRPr="00EF47A6">
        <w:rPr>
          <w:rStyle w:val="Black"/>
          <w:color w:val="auto"/>
        </w:rPr>
        <w:tab/>
        <w:t>Performance Requirements for Push Fit Fittings</w:t>
      </w:r>
      <w:r w:rsidRPr="00EF47A6">
        <w:rPr>
          <w:rStyle w:val="Black"/>
          <w:color w:val="auto"/>
        </w:rPr>
        <w:tab/>
        <w:t>Table 605.5, 605.13.7</w:t>
      </w:r>
    </w:p>
    <w:p w14:paraId="4F8E92BA" w14:textId="46700B4F" w:rsidR="006143DB" w:rsidRPr="00EF47A6" w:rsidRDefault="006177B1">
      <w:pPr>
        <w:pStyle w:val="refstandardmiddle"/>
        <w:rPr>
          <w:rStyle w:val="Black"/>
          <w:color w:val="auto"/>
        </w:rPr>
      </w:pPr>
      <w:r w:rsidRPr="00D640BE">
        <w:rPr>
          <w:strike/>
          <w:color w:val="FF0000"/>
          <w:spacing w:val="-2"/>
          <w:position w:val="-10"/>
        </w:rPr>
        <w:t>1062—2016</w:t>
      </w:r>
      <w:r w:rsidRPr="00D640BE">
        <w:rPr>
          <w:color w:val="FF0000"/>
          <w:spacing w:val="33"/>
          <w:position w:val="-10"/>
        </w:rPr>
        <w:t xml:space="preserve"> </w:t>
      </w:r>
      <w:r w:rsidRPr="00D640BE">
        <w:rPr>
          <w:color w:val="FF0000"/>
          <w:spacing w:val="-2"/>
          <w:position w:val="-10"/>
          <w:u w:val="single"/>
        </w:rPr>
        <w:t>1062—2017</w:t>
      </w:r>
      <w:r w:rsidR="0040689A" w:rsidRPr="00EF47A6">
        <w:rPr>
          <w:rStyle w:val="Black"/>
          <w:color w:val="auto"/>
        </w:rPr>
        <w:tab/>
        <w:t xml:space="preserve">Performance Requirements for Temperature Actuated, Flow Reduction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Valves to Individual Supply Fittings</w:t>
      </w:r>
      <w:r w:rsidR="0040689A" w:rsidRPr="00EF47A6">
        <w:rPr>
          <w:rStyle w:val="Black"/>
          <w:color w:val="auto"/>
        </w:rPr>
        <w:tab/>
        <w:t xml:space="preserve">412.7 </w:t>
      </w:r>
    </w:p>
    <w:p w14:paraId="2B9FD77E" w14:textId="74008EC1" w:rsidR="006143DB" w:rsidRPr="00EF47A6" w:rsidRDefault="0033597D">
      <w:pPr>
        <w:pStyle w:val="refstandardmiddle"/>
        <w:rPr>
          <w:rStyle w:val="Black"/>
          <w:color w:val="auto"/>
        </w:rPr>
      </w:pPr>
      <w:r w:rsidRPr="00D640BE">
        <w:rPr>
          <w:strike/>
          <w:color w:val="FF0000"/>
          <w:spacing w:val="-2"/>
          <w:position w:val="-10"/>
        </w:rPr>
        <w:t>1066—2016</w:t>
      </w:r>
      <w:r w:rsidRPr="00D640BE">
        <w:rPr>
          <w:color w:val="FF0000"/>
          <w:spacing w:val="33"/>
          <w:position w:val="-10"/>
        </w:rPr>
        <w:t xml:space="preserve"> </w:t>
      </w:r>
      <w:r w:rsidRPr="00D640BE">
        <w:rPr>
          <w:color w:val="FF0000"/>
          <w:spacing w:val="-2"/>
          <w:position w:val="-10"/>
          <w:u w:val="single"/>
        </w:rPr>
        <w:t>1066—1997</w:t>
      </w:r>
      <w:r w:rsidR="0040689A" w:rsidRPr="00EF47A6">
        <w:rPr>
          <w:rStyle w:val="Black"/>
          <w:color w:val="auto"/>
        </w:rPr>
        <w:tab/>
        <w:t xml:space="preserve">Performance Requirements for Individual Pressure Balancing In-line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Valves for Individual Fixture Fittings</w:t>
      </w:r>
      <w:r w:rsidR="0040689A" w:rsidRPr="00EF47A6">
        <w:rPr>
          <w:rStyle w:val="Black"/>
          <w:color w:val="auto"/>
        </w:rPr>
        <w:tab/>
        <w:t>604.11</w:t>
      </w:r>
    </w:p>
    <w:p w14:paraId="2E1AC229" w14:textId="77777777" w:rsidR="006143DB" w:rsidRPr="00EF47A6" w:rsidRDefault="0040689A">
      <w:pPr>
        <w:pStyle w:val="refstandardmiddle"/>
        <w:rPr>
          <w:rStyle w:val="Black"/>
          <w:color w:val="auto"/>
        </w:rPr>
      </w:pPr>
      <w:r w:rsidRPr="00EF47A6">
        <w:rPr>
          <w:rStyle w:val="Black"/>
          <w:color w:val="auto"/>
        </w:rPr>
        <w:t xml:space="preserve">1069—05 </w:t>
      </w:r>
      <w:r w:rsidRPr="00EF47A6">
        <w:rPr>
          <w:rStyle w:val="Black"/>
          <w:color w:val="auto"/>
        </w:rPr>
        <w:tab/>
        <w:t>Performance Requirements for Automatic Temperature Control Mixing Valves</w:t>
      </w:r>
      <w:r w:rsidRPr="00EF47A6">
        <w:rPr>
          <w:rStyle w:val="Black"/>
          <w:color w:val="auto"/>
        </w:rPr>
        <w:tab/>
        <w:t xml:space="preserve">412.4 </w:t>
      </w:r>
    </w:p>
    <w:p w14:paraId="355EFD55" w14:textId="77777777" w:rsidR="00BB135A" w:rsidRDefault="00BB135A" w:rsidP="005827B6">
      <w:pPr>
        <w:pStyle w:val="BodyText"/>
        <w:spacing w:before="76" w:line="293" w:lineRule="auto"/>
        <w:ind w:left="0" w:right="63"/>
        <w:rPr>
          <w:rFonts w:ascii="Times" w:hAnsi="Times" w:cs="Times"/>
          <w:b w:val="0"/>
          <w:bCs w:val="0"/>
          <w:spacing w:val="-5"/>
          <w:sz w:val="18"/>
          <w:szCs w:val="18"/>
        </w:rPr>
      </w:pPr>
    </w:p>
    <w:p w14:paraId="2E6F9E9D" w14:textId="7263116E" w:rsidR="005827B6" w:rsidRPr="005827B6" w:rsidRDefault="005827B6" w:rsidP="005827B6">
      <w:pPr>
        <w:pStyle w:val="BodyText"/>
        <w:spacing w:before="76" w:line="293" w:lineRule="auto"/>
        <w:ind w:left="0" w:right="63"/>
        <w:rPr>
          <w:rFonts w:ascii="Times" w:hAnsi="Times" w:cs="Times"/>
          <w:b w:val="0"/>
          <w:bCs w:val="0"/>
          <w:sz w:val="18"/>
          <w:szCs w:val="18"/>
        </w:rPr>
      </w:pPr>
      <w:r w:rsidRPr="005827B6">
        <w:rPr>
          <w:rFonts w:ascii="Times" w:hAnsi="Times" w:cs="Times"/>
          <w:b w:val="0"/>
          <w:bCs w:val="0"/>
          <w:spacing w:val="-5"/>
          <w:sz w:val="18"/>
          <w:szCs w:val="18"/>
        </w:rPr>
        <w:t>A</w:t>
      </w:r>
      <w:r w:rsidRPr="005827B6">
        <w:rPr>
          <w:rFonts w:ascii="Times" w:hAnsi="Times" w:cs="Times"/>
          <w:b w:val="0"/>
          <w:bCs w:val="0"/>
          <w:spacing w:val="-4"/>
          <w:sz w:val="18"/>
          <w:szCs w:val="18"/>
        </w:rPr>
        <w:t>SSE</w:t>
      </w:r>
      <w:r w:rsidRPr="005827B6">
        <w:rPr>
          <w:rFonts w:ascii="Times" w:hAnsi="Times" w:cs="Times"/>
          <w:b w:val="0"/>
          <w:bCs w:val="0"/>
          <w:spacing w:val="9"/>
          <w:sz w:val="18"/>
          <w:szCs w:val="18"/>
        </w:rPr>
        <w:t xml:space="preserve"> </w:t>
      </w:r>
      <w:r w:rsidRPr="00BB135A">
        <w:rPr>
          <w:rFonts w:ascii="Times" w:hAnsi="Times" w:cs="Times"/>
          <w:b w:val="0"/>
          <w:bCs w:val="0"/>
          <w:strike/>
          <w:color w:val="FF0000"/>
          <w:spacing w:val="-2"/>
          <w:sz w:val="18"/>
          <w:szCs w:val="18"/>
        </w:rPr>
        <w:t>1070—2015</w:t>
      </w:r>
      <w:r w:rsidRPr="00BB135A">
        <w:rPr>
          <w:rFonts w:ascii="Times" w:hAnsi="Times" w:cs="Times"/>
          <w:b w:val="0"/>
          <w:bCs w:val="0"/>
          <w:strike/>
          <w:color w:val="FF0000"/>
          <w:spacing w:val="14"/>
          <w:sz w:val="18"/>
          <w:szCs w:val="18"/>
        </w:rPr>
        <w:t xml:space="preserve"> </w:t>
      </w:r>
      <w:r w:rsidRPr="00BB135A">
        <w:rPr>
          <w:rFonts w:ascii="Times" w:hAnsi="Times" w:cs="Times"/>
          <w:b w:val="0"/>
          <w:bCs w:val="0"/>
          <w:color w:val="FF0000"/>
          <w:spacing w:val="-2"/>
          <w:sz w:val="18"/>
          <w:szCs w:val="18"/>
          <w:u w:val="single" w:color="000000"/>
        </w:rPr>
        <w:t>1070—</w:t>
      </w:r>
      <w:r w:rsidRPr="00BB135A">
        <w:rPr>
          <w:rFonts w:ascii="Times" w:hAnsi="Times" w:cs="Times"/>
          <w:b w:val="0"/>
          <w:bCs w:val="0"/>
          <w:color w:val="FF0000"/>
          <w:spacing w:val="27"/>
          <w:w w:val="102"/>
          <w:sz w:val="18"/>
          <w:szCs w:val="18"/>
        </w:rPr>
        <w:t xml:space="preserve"> </w:t>
      </w:r>
      <w:r w:rsidRPr="00BB135A">
        <w:rPr>
          <w:rFonts w:ascii="Times" w:hAnsi="Times" w:cs="Times"/>
          <w:b w:val="0"/>
          <w:bCs w:val="0"/>
          <w:color w:val="FF0000"/>
          <w:spacing w:val="-3"/>
          <w:sz w:val="18"/>
          <w:szCs w:val="18"/>
          <w:u w:val="single" w:color="000000"/>
        </w:rPr>
        <w:t>2020</w:t>
      </w:r>
      <w:r w:rsidRPr="005827B6">
        <w:rPr>
          <w:rFonts w:ascii="Times" w:hAnsi="Times" w:cs="Times"/>
          <w:b w:val="0"/>
          <w:bCs w:val="0"/>
          <w:spacing w:val="-3"/>
          <w:sz w:val="18"/>
          <w:szCs w:val="18"/>
        </w:rPr>
        <w:t>/</w:t>
      </w:r>
      <w:r w:rsidRPr="005827B6">
        <w:rPr>
          <w:rFonts w:ascii="Times" w:hAnsi="Times" w:cs="Times"/>
          <w:b w:val="0"/>
          <w:bCs w:val="0"/>
          <w:spacing w:val="-4"/>
          <w:sz w:val="18"/>
          <w:szCs w:val="18"/>
        </w:rPr>
        <w:t>A</w:t>
      </w:r>
      <w:r w:rsidRPr="005827B6">
        <w:rPr>
          <w:rFonts w:ascii="Times" w:hAnsi="Times" w:cs="Times"/>
          <w:b w:val="0"/>
          <w:bCs w:val="0"/>
          <w:spacing w:val="-3"/>
          <w:sz w:val="18"/>
          <w:szCs w:val="18"/>
        </w:rPr>
        <w:t>SME</w:t>
      </w:r>
      <w:r w:rsidRPr="005827B6">
        <w:rPr>
          <w:rFonts w:ascii="Times" w:hAnsi="Times" w:cs="Times"/>
          <w:b w:val="0"/>
          <w:bCs w:val="0"/>
          <w:spacing w:val="15"/>
          <w:sz w:val="18"/>
          <w:szCs w:val="18"/>
        </w:rPr>
        <w:t xml:space="preserve"> </w:t>
      </w:r>
      <w:r w:rsidRPr="00BB135A">
        <w:rPr>
          <w:rFonts w:ascii="Times" w:hAnsi="Times" w:cs="Times"/>
          <w:b w:val="0"/>
          <w:bCs w:val="0"/>
          <w:strike/>
          <w:color w:val="FF0000"/>
          <w:spacing w:val="-3"/>
          <w:sz w:val="18"/>
          <w:szCs w:val="18"/>
        </w:rPr>
        <w:t>A</w:t>
      </w:r>
      <w:r w:rsidRPr="00BB135A">
        <w:rPr>
          <w:rFonts w:ascii="Times" w:hAnsi="Times" w:cs="Times"/>
          <w:b w:val="0"/>
          <w:bCs w:val="0"/>
          <w:strike/>
          <w:color w:val="FF0000"/>
          <w:spacing w:val="-2"/>
          <w:sz w:val="18"/>
          <w:szCs w:val="18"/>
        </w:rPr>
        <w:t>112.1070—2015</w:t>
      </w:r>
      <w:r w:rsidRPr="00BB135A">
        <w:rPr>
          <w:rFonts w:ascii="Times" w:hAnsi="Times" w:cs="Times"/>
          <w:b w:val="0"/>
          <w:bCs w:val="0"/>
          <w:strike/>
          <w:color w:val="FF0000"/>
          <w:spacing w:val="17"/>
          <w:sz w:val="18"/>
          <w:szCs w:val="18"/>
        </w:rPr>
        <w:t xml:space="preserve"> </w:t>
      </w:r>
      <w:r w:rsidRPr="00BB135A">
        <w:rPr>
          <w:rFonts w:ascii="Times" w:hAnsi="Times" w:cs="Times"/>
          <w:b w:val="0"/>
          <w:bCs w:val="0"/>
          <w:color w:val="FF0000"/>
          <w:spacing w:val="-3"/>
          <w:sz w:val="18"/>
          <w:szCs w:val="18"/>
          <w:u w:val="single" w:color="000000"/>
        </w:rPr>
        <w:t>A</w:t>
      </w:r>
      <w:r w:rsidRPr="00BB135A">
        <w:rPr>
          <w:rFonts w:ascii="Times" w:hAnsi="Times" w:cs="Times"/>
          <w:b w:val="0"/>
          <w:bCs w:val="0"/>
          <w:color w:val="FF0000"/>
          <w:spacing w:val="-2"/>
          <w:sz w:val="18"/>
          <w:szCs w:val="18"/>
          <w:u w:val="single" w:color="000000"/>
        </w:rPr>
        <w:t>112.1070—2020</w:t>
      </w:r>
      <w:r w:rsidRPr="005827B6">
        <w:rPr>
          <w:rFonts w:ascii="Times" w:hAnsi="Times" w:cs="Times"/>
          <w:b w:val="0"/>
          <w:bCs w:val="0"/>
          <w:spacing w:val="-2"/>
          <w:sz w:val="18"/>
          <w:szCs w:val="18"/>
        </w:rPr>
        <w:t>/CS</w:t>
      </w:r>
      <w:r w:rsidRPr="005827B6">
        <w:rPr>
          <w:rFonts w:ascii="Times" w:hAnsi="Times" w:cs="Times"/>
          <w:b w:val="0"/>
          <w:bCs w:val="0"/>
          <w:spacing w:val="-3"/>
          <w:sz w:val="18"/>
          <w:szCs w:val="18"/>
        </w:rPr>
        <w:t>A</w:t>
      </w:r>
      <w:r w:rsidRPr="005827B6">
        <w:rPr>
          <w:rFonts w:ascii="Times" w:hAnsi="Times" w:cs="Times"/>
          <w:b w:val="0"/>
          <w:bCs w:val="0"/>
          <w:spacing w:val="13"/>
          <w:sz w:val="18"/>
          <w:szCs w:val="18"/>
        </w:rPr>
        <w:t xml:space="preserve"> </w:t>
      </w:r>
      <w:r w:rsidRPr="00BB135A">
        <w:rPr>
          <w:rFonts w:ascii="Times" w:hAnsi="Times" w:cs="Times"/>
          <w:b w:val="0"/>
          <w:bCs w:val="0"/>
          <w:strike/>
          <w:color w:val="FF0000"/>
          <w:spacing w:val="-3"/>
          <w:sz w:val="18"/>
          <w:szCs w:val="18"/>
        </w:rPr>
        <w:t>B</w:t>
      </w:r>
      <w:r w:rsidRPr="00BB135A">
        <w:rPr>
          <w:rFonts w:ascii="Times" w:hAnsi="Times" w:cs="Times"/>
          <w:b w:val="0"/>
          <w:bCs w:val="0"/>
          <w:strike/>
          <w:color w:val="FF0000"/>
          <w:spacing w:val="-2"/>
          <w:sz w:val="18"/>
          <w:szCs w:val="18"/>
        </w:rPr>
        <w:t>125.70—15</w:t>
      </w:r>
      <w:r w:rsidRPr="00BB135A">
        <w:rPr>
          <w:rFonts w:ascii="Times" w:hAnsi="Times" w:cs="Times"/>
          <w:b w:val="0"/>
          <w:bCs w:val="0"/>
          <w:color w:val="FF0000"/>
          <w:w w:val="102"/>
          <w:sz w:val="18"/>
          <w:szCs w:val="18"/>
        </w:rPr>
        <w:t xml:space="preserve"> </w:t>
      </w:r>
      <w:r w:rsidRPr="00BB135A">
        <w:rPr>
          <w:rFonts w:ascii="Times" w:hAnsi="Times" w:cs="Times"/>
          <w:b w:val="0"/>
          <w:bCs w:val="0"/>
          <w:color w:val="FF0000"/>
          <w:w w:val="94"/>
          <w:sz w:val="18"/>
          <w:szCs w:val="18"/>
        </w:rPr>
        <w:t xml:space="preserve"> </w:t>
      </w:r>
      <w:r w:rsidRPr="00BB135A">
        <w:rPr>
          <w:rFonts w:ascii="Times" w:hAnsi="Times" w:cs="Times"/>
          <w:b w:val="0"/>
          <w:bCs w:val="0"/>
          <w:color w:val="FF0000"/>
          <w:spacing w:val="-3"/>
          <w:sz w:val="18"/>
          <w:szCs w:val="18"/>
          <w:u w:val="single" w:color="000000"/>
        </w:rPr>
        <w:t>B</w:t>
      </w:r>
      <w:r w:rsidRPr="00BB135A">
        <w:rPr>
          <w:rFonts w:ascii="Times" w:hAnsi="Times" w:cs="Times"/>
          <w:b w:val="0"/>
          <w:bCs w:val="0"/>
          <w:color w:val="FF0000"/>
          <w:spacing w:val="-2"/>
          <w:sz w:val="18"/>
          <w:szCs w:val="18"/>
          <w:u w:val="single" w:color="000000"/>
        </w:rPr>
        <w:t>125.70—20</w:t>
      </w:r>
    </w:p>
    <w:p w14:paraId="53975A03" w14:textId="2A9184C3" w:rsidR="006143DB" w:rsidRPr="00EF47A6" w:rsidRDefault="0040689A">
      <w:pPr>
        <w:pStyle w:val="refstandardmiddle"/>
        <w:rPr>
          <w:rStyle w:val="Black"/>
          <w:color w:val="auto"/>
        </w:rPr>
      </w:pPr>
      <w:r w:rsidRPr="00EF47A6">
        <w:rPr>
          <w:rStyle w:val="Black"/>
          <w:color w:val="auto"/>
        </w:rPr>
        <w:tab/>
        <w:t>Water-temperature Limiting Devices</w:t>
      </w:r>
      <w:r w:rsidRPr="00EF47A6">
        <w:rPr>
          <w:rStyle w:val="Black"/>
          <w:color w:val="auto"/>
        </w:rPr>
        <w:tab/>
        <w:t>408.3, 412.5, 412.10, 419.5,</w:t>
      </w:r>
    </w:p>
    <w:p w14:paraId="70650AFD" w14:textId="77777777" w:rsidR="006143DB" w:rsidRPr="00EF47A6" w:rsidRDefault="0040689A">
      <w:pPr>
        <w:pStyle w:val="refstandardright"/>
        <w:rPr>
          <w:rStyle w:val="Black"/>
          <w:color w:val="auto"/>
        </w:rPr>
      </w:pPr>
      <w:r w:rsidRPr="00EF47A6">
        <w:rPr>
          <w:rStyle w:val="RedText"/>
          <w:color w:val="auto"/>
          <w:w w:val="100"/>
        </w:rPr>
        <w:t>423.3</w:t>
      </w:r>
      <w:r w:rsidRPr="00EF47A6">
        <w:rPr>
          <w:rStyle w:val="Black"/>
          <w:color w:val="auto"/>
        </w:rPr>
        <w:t>, 424.5, 607.1.2</w:t>
      </w:r>
    </w:p>
    <w:p w14:paraId="6F638D4F" w14:textId="77777777" w:rsidR="006143DB" w:rsidRPr="00EF47A6" w:rsidRDefault="0040689A">
      <w:pPr>
        <w:pStyle w:val="refstandardmiddle"/>
        <w:rPr>
          <w:color w:val="auto"/>
          <w:w w:val="100"/>
        </w:rPr>
      </w:pPr>
      <w:r w:rsidRPr="00EF47A6">
        <w:rPr>
          <w:color w:val="auto"/>
          <w:w w:val="100"/>
        </w:rPr>
        <w:t>1071—2012</w:t>
      </w:r>
      <w:r w:rsidRPr="00EF47A6">
        <w:rPr>
          <w:color w:val="auto"/>
          <w:w w:val="100"/>
        </w:rPr>
        <w:tab/>
        <w:t>Performance Requirements for Temperature Actuated Mixing Valves for</w:t>
      </w:r>
      <w:r w:rsidRPr="00EF47A6">
        <w:rPr>
          <w:color w:val="auto"/>
          <w:w w:val="100"/>
        </w:rPr>
        <w:br/>
      </w:r>
      <w:r w:rsidRPr="00EF47A6">
        <w:rPr>
          <w:color w:val="auto"/>
          <w:w w:val="100"/>
        </w:rPr>
        <w:tab/>
      </w:r>
      <w:r w:rsidRPr="00EF47A6">
        <w:rPr>
          <w:color w:val="auto"/>
          <w:w w:val="100"/>
        </w:rPr>
        <w:t> </w:t>
      </w:r>
      <w:r w:rsidRPr="00EF47A6">
        <w:rPr>
          <w:color w:val="auto"/>
          <w:w w:val="100"/>
        </w:rPr>
        <w:t>Plumbed Emergency Equipment</w:t>
      </w:r>
      <w:r w:rsidRPr="00EF47A6">
        <w:rPr>
          <w:color w:val="auto"/>
          <w:w w:val="100"/>
        </w:rPr>
        <w:tab/>
        <w:t>411.3</w:t>
      </w:r>
    </w:p>
    <w:p w14:paraId="59310436" w14:textId="77777777" w:rsidR="006143DB" w:rsidRPr="00EF47A6" w:rsidRDefault="0040689A">
      <w:pPr>
        <w:pStyle w:val="refstandardmiddle"/>
        <w:rPr>
          <w:rStyle w:val="RedText"/>
          <w:color w:val="auto"/>
          <w:w w:val="100"/>
        </w:rPr>
      </w:pPr>
      <w:r w:rsidRPr="00EF47A6">
        <w:rPr>
          <w:rStyle w:val="RedText"/>
          <w:color w:val="auto"/>
          <w:w w:val="100"/>
        </w:rPr>
        <w:t>1072—07</w:t>
      </w:r>
      <w:r w:rsidRPr="00EF47A6">
        <w:rPr>
          <w:rStyle w:val="RedText"/>
          <w:color w:val="auto"/>
          <w:w w:val="100"/>
        </w:rPr>
        <w:tab/>
        <w:t xml:space="preserve">Performance Requirements for Barrier Type Floor Drain Tap </w:t>
      </w:r>
      <w:r w:rsidRPr="00EF47A6">
        <w:rPr>
          <w:rStyle w:val="RedText"/>
          <w:color w:val="auto"/>
          <w:w w:val="100"/>
        </w:rPr>
        <w:br/>
      </w:r>
      <w:r w:rsidRPr="00EF47A6">
        <w:rPr>
          <w:rStyle w:val="RedText"/>
          <w:color w:val="auto"/>
          <w:w w:val="100"/>
        </w:rPr>
        <w:tab/>
      </w:r>
      <w:r w:rsidRPr="00EF47A6">
        <w:rPr>
          <w:rStyle w:val="Black"/>
          <w:color w:val="auto"/>
        </w:rPr>
        <w:t> </w:t>
      </w:r>
      <w:r w:rsidRPr="00EF47A6">
        <w:rPr>
          <w:rStyle w:val="RedText"/>
          <w:color w:val="auto"/>
          <w:w w:val="100"/>
        </w:rPr>
        <w:t>Seal Protection Devices</w:t>
      </w:r>
      <w:r w:rsidRPr="00EF47A6">
        <w:rPr>
          <w:rStyle w:val="RedText"/>
          <w:color w:val="auto"/>
          <w:w w:val="100"/>
        </w:rPr>
        <w:tab/>
        <w:t>1002.4.1.4</w:t>
      </w:r>
    </w:p>
    <w:p w14:paraId="487B76D7" w14:textId="77777777" w:rsidR="006143DB" w:rsidRPr="00EF47A6" w:rsidRDefault="0040689A">
      <w:pPr>
        <w:pStyle w:val="refstandardmiddle"/>
        <w:rPr>
          <w:rStyle w:val="Black"/>
          <w:color w:val="auto"/>
        </w:rPr>
      </w:pPr>
      <w:r w:rsidRPr="00EF47A6">
        <w:rPr>
          <w:rStyle w:val="Black"/>
          <w:color w:val="auto"/>
        </w:rPr>
        <w:t xml:space="preserve">1079—2005 </w:t>
      </w:r>
      <w:r w:rsidRPr="00EF47A6">
        <w:rPr>
          <w:rStyle w:val="Black"/>
          <w:color w:val="auto"/>
        </w:rPr>
        <w:tab/>
        <w:t>Performance Requirements for Dielectric Pipe Unions</w:t>
      </w:r>
      <w:r w:rsidRPr="00EF47A6">
        <w:rPr>
          <w:rStyle w:val="Black"/>
          <w:color w:val="auto"/>
        </w:rPr>
        <w:tab/>
        <w:t>605.23.1, 605.23.3</w:t>
      </w:r>
    </w:p>
    <w:p w14:paraId="438AED2C" w14:textId="77777777" w:rsidR="006143DB" w:rsidRPr="00EF47A6" w:rsidRDefault="0040689A">
      <w:pPr>
        <w:pStyle w:val="refstandardmiddle"/>
        <w:rPr>
          <w:rStyle w:val="Black"/>
          <w:color w:val="auto"/>
        </w:rPr>
      </w:pPr>
      <w:r w:rsidRPr="00EF47A6">
        <w:rPr>
          <w:rStyle w:val="Black"/>
          <w:color w:val="auto"/>
        </w:rPr>
        <w:t xml:space="preserve">5013—2015 </w:t>
      </w:r>
      <w:r w:rsidRPr="00EF47A6">
        <w:rPr>
          <w:rStyle w:val="Black"/>
          <w:color w:val="auto"/>
        </w:rPr>
        <w:tab/>
        <w:t xml:space="preserve">Performance Requirements for Testing Reduced Pressure Principle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 xml:space="preserve">Backflow Prevention Assembly (RPA) and Reduced Pressure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Fire Protection Backflow Preventers (RFP)</w:t>
      </w:r>
      <w:r w:rsidRPr="00EF47A6">
        <w:rPr>
          <w:rStyle w:val="Black"/>
          <w:color w:val="auto"/>
        </w:rPr>
        <w:tab/>
        <w:t xml:space="preserve">312.10.2 </w:t>
      </w:r>
    </w:p>
    <w:p w14:paraId="43B98D5F" w14:textId="77777777" w:rsidR="006143DB" w:rsidRPr="00EF47A6" w:rsidRDefault="0040689A">
      <w:pPr>
        <w:pStyle w:val="refstandardmiddle"/>
        <w:rPr>
          <w:rStyle w:val="Black"/>
          <w:color w:val="auto"/>
        </w:rPr>
      </w:pPr>
      <w:r w:rsidRPr="00EF47A6">
        <w:rPr>
          <w:rStyle w:val="Black"/>
          <w:color w:val="auto"/>
        </w:rPr>
        <w:t xml:space="preserve">5015—2015 </w:t>
      </w:r>
      <w:r w:rsidRPr="00EF47A6">
        <w:rPr>
          <w:rStyle w:val="Black"/>
          <w:color w:val="auto"/>
        </w:rPr>
        <w:tab/>
        <w:t xml:space="preserve">Performance Requirements for Testing Double Check Valve Backflow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 xml:space="preserve">Prevention Assemblies (DC) and Double Check Fire Protection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Backflow Prevention Assemblies (DCF)</w:t>
      </w:r>
      <w:r w:rsidRPr="00EF47A6">
        <w:rPr>
          <w:rStyle w:val="Black"/>
          <w:color w:val="auto"/>
        </w:rPr>
        <w:tab/>
        <w:t xml:space="preserve">312.10.2 </w:t>
      </w:r>
    </w:p>
    <w:p w14:paraId="40714DED" w14:textId="77777777" w:rsidR="006143DB" w:rsidRPr="00EF47A6" w:rsidRDefault="0040689A">
      <w:pPr>
        <w:pStyle w:val="refstandardmiddle"/>
        <w:rPr>
          <w:color w:val="auto"/>
          <w:w w:val="100"/>
        </w:rPr>
      </w:pPr>
      <w:r w:rsidRPr="00EF47A6">
        <w:rPr>
          <w:rStyle w:val="Black"/>
          <w:color w:val="auto"/>
        </w:rPr>
        <w:t xml:space="preserve">5020—2015 </w:t>
      </w:r>
      <w:r w:rsidRPr="00EF47A6">
        <w:rPr>
          <w:rStyle w:val="Black"/>
          <w:color w:val="auto"/>
        </w:rPr>
        <w:tab/>
        <w:t xml:space="preserve">Performance Requirements for Testing Pressure Vacuum Breaker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Assemblies (P</w:t>
      </w:r>
      <w:r w:rsidRPr="00EF47A6">
        <w:rPr>
          <w:color w:val="auto"/>
          <w:w w:val="100"/>
        </w:rPr>
        <w:t>VBA)</w:t>
      </w:r>
      <w:r w:rsidRPr="00EF47A6">
        <w:rPr>
          <w:color w:val="auto"/>
          <w:w w:val="100"/>
        </w:rPr>
        <w:tab/>
        <w:t xml:space="preserve">312.10.2 </w:t>
      </w:r>
    </w:p>
    <w:p w14:paraId="55C763D3" w14:textId="77777777" w:rsidR="006143DB" w:rsidRPr="00EF47A6" w:rsidRDefault="0040689A">
      <w:pPr>
        <w:pStyle w:val="refstandardmiddle"/>
        <w:rPr>
          <w:color w:val="auto"/>
          <w:w w:val="100"/>
        </w:rPr>
      </w:pPr>
      <w:r w:rsidRPr="00EF47A6">
        <w:rPr>
          <w:color w:val="auto"/>
          <w:w w:val="100"/>
        </w:rPr>
        <w:t>5047—</w:t>
      </w:r>
      <w:r w:rsidRPr="00EF47A6">
        <w:rPr>
          <w:rStyle w:val="Black"/>
          <w:color w:val="auto"/>
        </w:rPr>
        <w:t xml:space="preserve">2015 </w:t>
      </w:r>
      <w:r w:rsidRPr="00EF47A6">
        <w:rPr>
          <w:color w:val="auto"/>
          <w:w w:val="100"/>
        </w:rPr>
        <w:tab/>
        <w:t xml:space="preserve">Performance Requirements for Testing Reduced Pressure Detector  </w:t>
      </w:r>
      <w:r w:rsidRPr="00EF47A6">
        <w:rPr>
          <w:color w:val="auto"/>
          <w:w w:val="100"/>
        </w:rPr>
        <w:br/>
      </w:r>
      <w:r w:rsidRPr="00EF47A6">
        <w:rPr>
          <w:color w:val="auto"/>
          <w:w w:val="100"/>
        </w:rPr>
        <w:tab/>
      </w:r>
      <w:r w:rsidRPr="00EF47A6">
        <w:rPr>
          <w:color w:val="auto"/>
          <w:w w:val="100"/>
        </w:rPr>
        <w:t> </w:t>
      </w:r>
      <w:r w:rsidRPr="00EF47A6">
        <w:rPr>
          <w:color w:val="auto"/>
          <w:w w:val="100"/>
        </w:rPr>
        <w:t>Fire Protection Backflow Prevention Assemblies (RPDA)</w:t>
      </w:r>
      <w:r w:rsidRPr="00EF47A6">
        <w:rPr>
          <w:color w:val="auto"/>
          <w:w w:val="100"/>
        </w:rPr>
        <w:tab/>
        <w:t xml:space="preserve">312.10.2 </w:t>
      </w:r>
    </w:p>
    <w:p w14:paraId="5D4D709D" w14:textId="77777777" w:rsidR="006143DB" w:rsidRPr="00EF47A6" w:rsidRDefault="0040689A">
      <w:pPr>
        <w:pStyle w:val="refstandardmiddle"/>
        <w:rPr>
          <w:rStyle w:val="Black"/>
          <w:color w:val="auto"/>
        </w:rPr>
      </w:pPr>
      <w:r w:rsidRPr="00EF47A6">
        <w:rPr>
          <w:color w:val="auto"/>
          <w:w w:val="100"/>
        </w:rPr>
        <w:t>5048</w:t>
      </w:r>
      <w:r w:rsidRPr="00EF47A6">
        <w:rPr>
          <w:rStyle w:val="Black"/>
          <w:color w:val="auto"/>
        </w:rPr>
        <w:t xml:space="preserve">—2015 </w:t>
      </w:r>
      <w:r w:rsidRPr="00EF47A6">
        <w:rPr>
          <w:rStyle w:val="Black"/>
          <w:color w:val="auto"/>
        </w:rPr>
        <w:tab/>
        <w:t xml:space="preserve">Performance Requirements for Testing Double Check Valve Detector </w:t>
      </w:r>
      <w:r w:rsidRPr="00EF47A6">
        <w:rPr>
          <w:rStyle w:val="Black"/>
          <w:color w:val="auto"/>
        </w:rPr>
        <w:br/>
      </w:r>
      <w:r w:rsidRPr="00EF47A6">
        <w:rPr>
          <w:rStyle w:val="Black"/>
          <w:color w:val="auto"/>
        </w:rPr>
        <w:tab/>
      </w:r>
      <w:r w:rsidRPr="00EF47A6">
        <w:rPr>
          <w:color w:val="auto"/>
          <w:w w:val="100"/>
        </w:rPr>
        <w:t> </w:t>
      </w:r>
      <w:r w:rsidRPr="00EF47A6">
        <w:rPr>
          <w:rStyle w:val="Black"/>
          <w:color w:val="auto"/>
        </w:rPr>
        <w:t>Assembly (DCDA)</w:t>
      </w:r>
      <w:r w:rsidRPr="00EF47A6">
        <w:rPr>
          <w:rStyle w:val="Black"/>
          <w:color w:val="auto"/>
        </w:rPr>
        <w:tab/>
        <w:t xml:space="preserve">312.10.2 </w:t>
      </w:r>
    </w:p>
    <w:p w14:paraId="7EE62480" w14:textId="77777777" w:rsidR="006143DB" w:rsidRPr="00EF47A6" w:rsidRDefault="0040689A">
      <w:pPr>
        <w:pStyle w:val="refstandardmiddle"/>
        <w:rPr>
          <w:rStyle w:val="Black"/>
          <w:color w:val="auto"/>
        </w:rPr>
      </w:pPr>
      <w:r w:rsidRPr="00EF47A6">
        <w:rPr>
          <w:rStyle w:val="Black"/>
          <w:color w:val="auto"/>
        </w:rPr>
        <w:t xml:space="preserve">5052—98 </w:t>
      </w:r>
      <w:r w:rsidRPr="00EF47A6">
        <w:rPr>
          <w:rStyle w:val="Black"/>
          <w:color w:val="auto"/>
        </w:rPr>
        <w:tab/>
        <w:t>Performance Requirements for Testing Hose Connection Backflow Preventers</w:t>
      </w:r>
      <w:r w:rsidRPr="00EF47A6">
        <w:rPr>
          <w:rStyle w:val="Black"/>
          <w:color w:val="auto"/>
        </w:rPr>
        <w:tab/>
        <w:t xml:space="preserve">312.10.2 </w:t>
      </w:r>
    </w:p>
    <w:p w14:paraId="5E135129" w14:textId="77777777" w:rsidR="006143DB" w:rsidRPr="00EF47A6" w:rsidRDefault="0040689A">
      <w:pPr>
        <w:pStyle w:val="refstandardlast"/>
        <w:rPr>
          <w:rStyle w:val="Black"/>
          <w:color w:val="auto"/>
        </w:rPr>
      </w:pPr>
      <w:r w:rsidRPr="00EF47A6">
        <w:rPr>
          <w:rStyle w:val="Black"/>
          <w:color w:val="auto"/>
        </w:rPr>
        <w:t xml:space="preserve">5056—2015  </w:t>
      </w:r>
      <w:r w:rsidRPr="00EF47A6">
        <w:rPr>
          <w:rStyle w:val="Black"/>
          <w:color w:val="auto"/>
        </w:rPr>
        <w:tab/>
        <w:t>Performance Requirements for Testing Spill Resistant Vacuum Breaker (SRVB)</w:t>
      </w:r>
      <w:r w:rsidRPr="00EF47A6">
        <w:rPr>
          <w:rStyle w:val="Black"/>
          <w:color w:val="auto"/>
        </w:rPr>
        <w:tab/>
        <w:t xml:space="preserve">312.10.2 </w:t>
      </w:r>
    </w:p>
    <w:p w14:paraId="2A57C565" w14:textId="77777777" w:rsidR="007219AE" w:rsidRDefault="007219AE" w:rsidP="007219AE">
      <w:pPr>
        <w:pStyle w:val="BodyText"/>
        <w:rPr>
          <w:rFonts w:cs="Arial"/>
          <w:b w:val="0"/>
          <w:szCs w:val="20"/>
        </w:rPr>
      </w:pPr>
      <w:r w:rsidRPr="00A93BC4">
        <w:rPr>
          <w:rFonts w:cs="Arial"/>
          <w:szCs w:val="20"/>
        </w:rPr>
        <w:t>Add new standard(s) as follows:</w:t>
      </w:r>
    </w:p>
    <w:p w14:paraId="043C6FB7" w14:textId="77777777" w:rsidR="007219AE" w:rsidRPr="00A93BC4" w:rsidRDefault="007219AE" w:rsidP="007219AE">
      <w:pPr>
        <w:pStyle w:val="BodyText"/>
        <w:rPr>
          <w:rFonts w:cs="Arial"/>
          <w:szCs w:val="20"/>
        </w:rPr>
      </w:pPr>
    </w:p>
    <w:p w14:paraId="1D965F8D" w14:textId="77777777" w:rsidR="007219AE" w:rsidRPr="00A93BC4" w:rsidRDefault="007219AE" w:rsidP="007219AE">
      <w:pPr>
        <w:pStyle w:val="Compact"/>
        <w:spacing w:before="0" w:after="0"/>
        <w:rPr>
          <w:rFonts w:ascii="Arial" w:hAnsi="Arial" w:cs="Arial"/>
          <w:b/>
          <w:szCs w:val="20"/>
        </w:rPr>
      </w:pPr>
      <w:r w:rsidRPr="00A93BC4">
        <w:rPr>
          <w:rFonts w:ascii="Arial" w:hAnsi="Arial" w:cs="Arial"/>
          <w:b/>
          <w:szCs w:val="20"/>
        </w:rPr>
        <w:t>ASSE</w:t>
      </w:r>
    </w:p>
    <w:p w14:paraId="2CDC742C" w14:textId="77777777" w:rsidR="007219AE" w:rsidRPr="00A93BC4" w:rsidRDefault="007219AE" w:rsidP="007219AE">
      <w:pPr>
        <w:pStyle w:val="Compact"/>
        <w:spacing w:before="0" w:after="0"/>
        <w:rPr>
          <w:rFonts w:ascii="Arial" w:hAnsi="Arial" w:cs="Arial"/>
          <w:szCs w:val="20"/>
        </w:rPr>
      </w:pPr>
      <w:r w:rsidRPr="00A93BC4">
        <w:rPr>
          <w:rFonts w:ascii="Arial" w:hAnsi="Arial" w:cs="Arial"/>
          <w:szCs w:val="20"/>
          <w:u w:val="single"/>
        </w:rPr>
        <w:t>1064—2006 (R2011)</w:t>
      </w:r>
      <w:r w:rsidRPr="00A93BC4">
        <w:rPr>
          <w:rFonts w:ascii="Arial" w:hAnsi="Arial" w:cs="Arial"/>
          <w:szCs w:val="20"/>
        </w:rPr>
        <w:t>:</w:t>
      </w:r>
      <w:r>
        <w:rPr>
          <w:rFonts w:ascii="Arial" w:hAnsi="Arial" w:cs="Arial"/>
          <w:szCs w:val="20"/>
        </w:rPr>
        <w:t xml:space="preserve"> </w:t>
      </w:r>
      <w:r w:rsidRPr="00A93BC4">
        <w:rPr>
          <w:rFonts w:ascii="Arial" w:hAnsi="Arial" w:cs="Arial"/>
          <w:szCs w:val="20"/>
          <w:u w:val="single"/>
        </w:rPr>
        <w:t>Performance Requirements for Backflow Prevention Assembly Field Test Kits</w:t>
      </w:r>
    </w:p>
    <w:p w14:paraId="20618E8F" w14:textId="77777777" w:rsidR="007219AE" w:rsidRDefault="007219AE" w:rsidP="007219AE">
      <w:pPr>
        <w:pStyle w:val="BodyText"/>
        <w:rPr>
          <w:rFonts w:cs="Arial"/>
          <w:b w:val="0"/>
          <w:szCs w:val="20"/>
        </w:rPr>
      </w:pPr>
    </w:p>
    <w:p w14:paraId="59A6BDDE" w14:textId="77777777" w:rsidR="007219AE" w:rsidRPr="00FB603A" w:rsidRDefault="007219AE" w:rsidP="007219AE">
      <w:pPr>
        <w:autoSpaceDE w:val="0"/>
        <w:autoSpaceDN w:val="0"/>
        <w:adjustRightInd w:val="0"/>
        <w:spacing w:after="0"/>
        <w:rPr>
          <w:rFonts w:ascii="Arial" w:hAnsi="Arial" w:cs="Arial"/>
          <w:b/>
          <w:bCs/>
          <w:color w:val="FF0000"/>
        </w:rPr>
      </w:pPr>
      <w:r w:rsidRPr="00FB603A">
        <w:rPr>
          <w:rFonts w:ascii="Arial" w:hAnsi="Arial" w:cs="Arial"/>
          <w:b/>
          <w:bCs/>
          <w:color w:val="FF0000"/>
        </w:rPr>
        <w:t>(P8495/P12-18 AS)</w:t>
      </w:r>
    </w:p>
    <w:p w14:paraId="1DFFED8D" w14:textId="77777777" w:rsidR="00C220A3" w:rsidRDefault="00C220A3" w:rsidP="00C220A3">
      <w:pPr>
        <w:pStyle w:val="BodyText"/>
        <w:rPr>
          <w:rFonts w:cs="Arial"/>
          <w:b w:val="0"/>
          <w:szCs w:val="20"/>
        </w:rPr>
      </w:pPr>
      <w:r w:rsidRPr="00E74171">
        <w:rPr>
          <w:rFonts w:cs="Arial"/>
          <w:szCs w:val="20"/>
        </w:rPr>
        <w:t>Add new standard(s) as follows:</w:t>
      </w:r>
    </w:p>
    <w:p w14:paraId="7E49012D" w14:textId="77777777" w:rsidR="00C220A3" w:rsidRPr="00E74171" w:rsidRDefault="00C220A3" w:rsidP="00C220A3">
      <w:pPr>
        <w:pStyle w:val="BodyText"/>
        <w:rPr>
          <w:rFonts w:cs="Arial"/>
          <w:szCs w:val="20"/>
        </w:rPr>
      </w:pPr>
    </w:p>
    <w:p w14:paraId="51BF1C13" w14:textId="77777777" w:rsidR="00C220A3" w:rsidRPr="003B5370" w:rsidRDefault="00C220A3" w:rsidP="00C220A3">
      <w:pPr>
        <w:pStyle w:val="Compact"/>
        <w:spacing w:before="0" w:after="0"/>
        <w:rPr>
          <w:rFonts w:ascii="Arial" w:hAnsi="Arial" w:cs="Arial"/>
          <w:b/>
          <w:szCs w:val="20"/>
        </w:rPr>
      </w:pPr>
      <w:r w:rsidRPr="003B5370">
        <w:rPr>
          <w:rFonts w:ascii="Arial" w:hAnsi="Arial" w:cs="Arial"/>
          <w:b/>
          <w:szCs w:val="20"/>
        </w:rPr>
        <w:t>ASSE</w:t>
      </w:r>
    </w:p>
    <w:p w14:paraId="2BA4E124" w14:textId="77777777" w:rsidR="00C220A3" w:rsidRDefault="00C220A3" w:rsidP="00C220A3">
      <w:pPr>
        <w:pStyle w:val="Compact"/>
        <w:spacing w:before="0" w:after="0"/>
        <w:rPr>
          <w:rFonts w:ascii="Arial" w:hAnsi="Arial" w:cs="Arial"/>
          <w:szCs w:val="20"/>
          <w:u w:val="single"/>
        </w:rPr>
      </w:pPr>
      <w:r w:rsidRPr="00E74171">
        <w:rPr>
          <w:rFonts w:ascii="Arial" w:hAnsi="Arial" w:cs="Arial"/>
          <w:szCs w:val="20"/>
          <w:u w:val="single"/>
        </w:rPr>
        <w:lastRenderedPageBreak/>
        <w:t>1085-2018</w:t>
      </w:r>
      <w:r w:rsidRPr="00E74171">
        <w:rPr>
          <w:rFonts w:ascii="Arial" w:hAnsi="Arial" w:cs="Arial"/>
          <w:szCs w:val="20"/>
        </w:rPr>
        <w:t>:</w:t>
      </w:r>
      <w:r>
        <w:rPr>
          <w:rFonts w:ascii="Arial" w:hAnsi="Arial" w:cs="Arial"/>
          <w:szCs w:val="20"/>
        </w:rPr>
        <w:t xml:space="preserve"> </w:t>
      </w:r>
      <w:r w:rsidRPr="00E74171">
        <w:rPr>
          <w:rFonts w:ascii="Arial" w:hAnsi="Arial" w:cs="Arial"/>
          <w:szCs w:val="20"/>
          <w:u w:val="single"/>
        </w:rPr>
        <w:t>Performance Requirements for Water Heaters for Emergency Equipment</w:t>
      </w:r>
    </w:p>
    <w:p w14:paraId="6F5DEC8E" w14:textId="77777777" w:rsidR="00C220A3" w:rsidRDefault="00C220A3" w:rsidP="00C220A3">
      <w:pPr>
        <w:pStyle w:val="BodyText"/>
        <w:rPr>
          <w:rFonts w:cs="Arial"/>
          <w:bCs w:val="0"/>
          <w:color w:val="FF0000"/>
          <w:sz w:val="22"/>
          <w:szCs w:val="22"/>
        </w:rPr>
      </w:pPr>
    </w:p>
    <w:p w14:paraId="0148F28F" w14:textId="77777777" w:rsidR="00C220A3" w:rsidRPr="00C46B7D" w:rsidRDefault="00C220A3" w:rsidP="00C220A3">
      <w:pPr>
        <w:pStyle w:val="BodyText"/>
        <w:rPr>
          <w:rFonts w:cs="Arial"/>
          <w:b w:val="0"/>
          <w:szCs w:val="20"/>
        </w:rPr>
      </w:pPr>
      <w:r w:rsidRPr="00C46B7D">
        <w:rPr>
          <w:rFonts w:cs="Arial"/>
          <w:color w:val="FF0000"/>
          <w:sz w:val="22"/>
          <w:szCs w:val="22"/>
        </w:rPr>
        <w:t>(P8656/P42-18 AS)</w:t>
      </w:r>
    </w:p>
    <w:p w14:paraId="668E0BDF" w14:textId="77777777" w:rsidR="00C220A3" w:rsidRDefault="00C220A3" w:rsidP="00C220A3">
      <w:pPr>
        <w:rPr>
          <w:rFonts w:cs="Arial"/>
          <w:bCs/>
        </w:rPr>
      </w:pPr>
    </w:p>
    <w:p w14:paraId="726A657E" w14:textId="77777777" w:rsidR="00C220A3" w:rsidRDefault="00C220A3" w:rsidP="00C220A3">
      <w:pPr>
        <w:pStyle w:val="FirstParagraph"/>
        <w:spacing w:before="0" w:after="0"/>
        <w:rPr>
          <w:rFonts w:ascii="Arial" w:hAnsi="Arial" w:cs="Arial"/>
          <w:b/>
          <w:szCs w:val="20"/>
        </w:rPr>
      </w:pPr>
      <w:r w:rsidRPr="0054570E">
        <w:rPr>
          <w:rFonts w:ascii="Arial" w:hAnsi="Arial" w:cs="Arial"/>
          <w:b/>
          <w:szCs w:val="20"/>
        </w:rPr>
        <w:t>Add new standard(s) as follows:</w:t>
      </w:r>
    </w:p>
    <w:p w14:paraId="76C48543" w14:textId="77777777" w:rsidR="00C220A3" w:rsidRPr="00424636" w:rsidRDefault="00C220A3" w:rsidP="00C220A3">
      <w:pPr>
        <w:pStyle w:val="BodyText"/>
      </w:pPr>
    </w:p>
    <w:p w14:paraId="6C394A28" w14:textId="77777777" w:rsidR="00C220A3" w:rsidRPr="0054570E" w:rsidRDefault="00C220A3" w:rsidP="00C220A3">
      <w:pPr>
        <w:pStyle w:val="Compact"/>
        <w:spacing w:before="0" w:after="0"/>
        <w:rPr>
          <w:rFonts w:ascii="Arial" w:hAnsi="Arial" w:cs="Arial"/>
          <w:b/>
          <w:szCs w:val="20"/>
        </w:rPr>
      </w:pPr>
      <w:r w:rsidRPr="0054570E">
        <w:rPr>
          <w:rFonts w:ascii="Arial" w:hAnsi="Arial" w:cs="Arial"/>
          <w:b/>
          <w:szCs w:val="20"/>
        </w:rPr>
        <w:t>ASSE</w:t>
      </w:r>
    </w:p>
    <w:p w14:paraId="6CDED33E" w14:textId="77777777" w:rsidR="00C220A3" w:rsidRPr="0054570E" w:rsidRDefault="00C220A3" w:rsidP="00C220A3">
      <w:pPr>
        <w:pStyle w:val="Compact"/>
        <w:spacing w:before="0" w:after="0"/>
        <w:rPr>
          <w:rFonts w:ascii="Arial" w:hAnsi="Arial" w:cs="Arial"/>
          <w:szCs w:val="20"/>
        </w:rPr>
      </w:pPr>
      <w:r w:rsidRPr="0054570E">
        <w:rPr>
          <w:rFonts w:ascii="Arial" w:hAnsi="Arial" w:cs="Arial"/>
          <w:szCs w:val="20"/>
          <w:u w:val="single"/>
        </w:rPr>
        <w:t>1084-2018</w:t>
      </w:r>
      <w:r w:rsidRPr="0054570E">
        <w:rPr>
          <w:rFonts w:ascii="Arial" w:hAnsi="Arial" w:cs="Arial"/>
          <w:szCs w:val="20"/>
        </w:rPr>
        <w:t>:</w:t>
      </w:r>
      <w:r>
        <w:rPr>
          <w:rFonts w:ascii="Arial" w:hAnsi="Arial" w:cs="Arial"/>
          <w:szCs w:val="20"/>
        </w:rPr>
        <w:t xml:space="preserve"> </w:t>
      </w:r>
      <w:r w:rsidRPr="0054570E">
        <w:rPr>
          <w:rFonts w:ascii="Arial" w:hAnsi="Arial" w:cs="Arial"/>
          <w:szCs w:val="20"/>
          <w:u w:val="single"/>
        </w:rPr>
        <w:t>Performance Requirements for Water Heaters used as Temperature Limiting Devices</w:t>
      </w:r>
    </w:p>
    <w:p w14:paraId="3B5AF553" w14:textId="77777777" w:rsidR="00C220A3" w:rsidRDefault="00C220A3" w:rsidP="00C220A3">
      <w:pPr>
        <w:pStyle w:val="Compact"/>
        <w:spacing w:before="0" w:after="0"/>
        <w:ind w:left="1080" w:hanging="1080"/>
        <w:rPr>
          <w:rFonts w:ascii="Arial" w:hAnsi="Arial" w:cs="Arial"/>
          <w:szCs w:val="20"/>
          <w:u w:val="single"/>
        </w:rPr>
      </w:pPr>
      <w:r w:rsidRPr="0054570E">
        <w:rPr>
          <w:rFonts w:ascii="Arial" w:hAnsi="Arial" w:cs="Arial"/>
          <w:szCs w:val="20"/>
          <w:u w:val="single"/>
        </w:rPr>
        <w:t>1082-2018</w:t>
      </w:r>
      <w:r w:rsidRPr="0054570E">
        <w:rPr>
          <w:rFonts w:ascii="Arial" w:hAnsi="Arial" w:cs="Arial"/>
          <w:szCs w:val="20"/>
        </w:rPr>
        <w:t>:</w:t>
      </w:r>
      <w:r>
        <w:rPr>
          <w:rFonts w:ascii="Arial" w:hAnsi="Arial" w:cs="Arial"/>
          <w:szCs w:val="20"/>
        </w:rPr>
        <w:tab/>
      </w:r>
      <w:r w:rsidRPr="0054570E">
        <w:rPr>
          <w:rFonts w:ascii="Arial" w:hAnsi="Arial" w:cs="Arial"/>
          <w:szCs w:val="20"/>
          <w:u w:val="single"/>
        </w:rPr>
        <w:t>Performance Requirements for Water Heaters Used as Temperature Control Devices for Hot Water Distribution Systems.</w:t>
      </w:r>
    </w:p>
    <w:p w14:paraId="2B82381C" w14:textId="77777777" w:rsidR="00C220A3" w:rsidRDefault="00C220A3" w:rsidP="00C220A3">
      <w:pPr>
        <w:pStyle w:val="BodyText"/>
        <w:rPr>
          <w:rFonts w:cs="Arial"/>
          <w:bCs w:val="0"/>
          <w:color w:val="FF0000"/>
          <w:sz w:val="22"/>
          <w:szCs w:val="22"/>
        </w:rPr>
      </w:pPr>
    </w:p>
    <w:p w14:paraId="3DAF6489" w14:textId="77777777" w:rsidR="00C220A3" w:rsidRPr="00AA238C" w:rsidRDefault="00C220A3" w:rsidP="00C220A3">
      <w:pPr>
        <w:pStyle w:val="BodyText"/>
        <w:rPr>
          <w:rFonts w:cs="Arial"/>
          <w:b w:val="0"/>
          <w:szCs w:val="20"/>
        </w:rPr>
      </w:pPr>
      <w:r w:rsidRPr="00AA238C">
        <w:rPr>
          <w:rFonts w:cs="Arial"/>
          <w:color w:val="FF0000"/>
          <w:sz w:val="22"/>
          <w:szCs w:val="22"/>
        </w:rPr>
        <w:t>(P8674/P51-18 AM)</w:t>
      </w:r>
    </w:p>
    <w:p w14:paraId="0CB0B7DC" w14:textId="77777777" w:rsidR="00C220A3" w:rsidRDefault="00C220A3" w:rsidP="00C220A3">
      <w:pPr>
        <w:rPr>
          <w:rFonts w:cs="Arial"/>
          <w:bCs/>
        </w:rPr>
      </w:pPr>
    </w:p>
    <w:p w14:paraId="728A2F76" w14:textId="77777777" w:rsidR="00C220A3" w:rsidRDefault="00C220A3" w:rsidP="00C220A3">
      <w:pPr>
        <w:pStyle w:val="BodyText"/>
        <w:rPr>
          <w:rFonts w:cs="Arial"/>
          <w:b w:val="0"/>
          <w:szCs w:val="20"/>
        </w:rPr>
      </w:pPr>
      <w:r w:rsidRPr="00D87546">
        <w:rPr>
          <w:rFonts w:cs="Arial"/>
          <w:szCs w:val="20"/>
        </w:rPr>
        <w:t>Add new standard(s) as follows:</w:t>
      </w:r>
    </w:p>
    <w:p w14:paraId="3A4BB914" w14:textId="77777777" w:rsidR="00C220A3" w:rsidRPr="00D87546" w:rsidRDefault="00C220A3" w:rsidP="00C220A3">
      <w:pPr>
        <w:pStyle w:val="BodyText"/>
        <w:rPr>
          <w:rFonts w:cs="Arial"/>
          <w:szCs w:val="20"/>
        </w:rPr>
      </w:pPr>
    </w:p>
    <w:p w14:paraId="06080DCF" w14:textId="77777777" w:rsidR="00C220A3" w:rsidRPr="00413365" w:rsidRDefault="00C220A3" w:rsidP="00C220A3">
      <w:pPr>
        <w:pStyle w:val="Compact"/>
        <w:spacing w:before="0" w:after="0"/>
        <w:rPr>
          <w:rFonts w:ascii="Arial" w:hAnsi="Arial" w:cs="Arial"/>
          <w:b/>
          <w:szCs w:val="20"/>
        </w:rPr>
      </w:pPr>
      <w:r w:rsidRPr="00413365">
        <w:rPr>
          <w:rFonts w:ascii="Arial" w:hAnsi="Arial" w:cs="Arial"/>
          <w:b/>
          <w:szCs w:val="20"/>
        </w:rPr>
        <w:t>ASSE</w:t>
      </w:r>
    </w:p>
    <w:p w14:paraId="7E0673FF" w14:textId="77777777" w:rsidR="00C220A3" w:rsidRPr="00D87546" w:rsidRDefault="00C220A3" w:rsidP="00C220A3">
      <w:pPr>
        <w:pStyle w:val="Compact"/>
        <w:spacing w:before="0" w:after="0"/>
        <w:rPr>
          <w:rFonts w:ascii="Arial" w:hAnsi="Arial" w:cs="Arial"/>
          <w:szCs w:val="20"/>
        </w:rPr>
      </w:pPr>
      <w:r w:rsidRPr="00D87546">
        <w:rPr>
          <w:rFonts w:ascii="Arial" w:hAnsi="Arial" w:cs="Arial"/>
          <w:szCs w:val="20"/>
          <w:u w:val="single"/>
        </w:rPr>
        <w:t>1084-2018</w:t>
      </w:r>
      <w:r w:rsidRPr="00D87546">
        <w:rPr>
          <w:rFonts w:ascii="Arial" w:hAnsi="Arial" w:cs="Arial"/>
          <w:szCs w:val="20"/>
        </w:rPr>
        <w:t>:</w:t>
      </w:r>
      <w:r>
        <w:rPr>
          <w:rFonts w:ascii="Arial" w:hAnsi="Arial" w:cs="Arial"/>
          <w:szCs w:val="20"/>
        </w:rPr>
        <w:tab/>
      </w:r>
      <w:r w:rsidRPr="00D87546">
        <w:rPr>
          <w:rFonts w:ascii="Arial" w:hAnsi="Arial" w:cs="Arial"/>
          <w:szCs w:val="20"/>
          <w:u w:val="single"/>
        </w:rPr>
        <w:t>Performance Requirements for Water Heaters used as Temperature Limiting Devices</w:t>
      </w:r>
    </w:p>
    <w:p w14:paraId="589CE782" w14:textId="77777777" w:rsidR="00C220A3" w:rsidRDefault="00C220A3" w:rsidP="00C220A3">
      <w:pPr>
        <w:pStyle w:val="Compact"/>
        <w:spacing w:before="0" w:after="0"/>
        <w:rPr>
          <w:rFonts w:ascii="Arial" w:hAnsi="Arial" w:cs="Arial"/>
          <w:szCs w:val="20"/>
          <w:u w:val="single"/>
        </w:rPr>
      </w:pPr>
    </w:p>
    <w:p w14:paraId="166A5965" w14:textId="77777777" w:rsidR="00C220A3" w:rsidRDefault="00C220A3" w:rsidP="00C220A3">
      <w:pPr>
        <w:pStyle w:val="Compact"/>
        <w:spacing w:before="0" w:after="0"/>
        <w:ind w:left="1080" w:hanging="1080"/>
        <w:rPr>
          <w:rFonts w:ascii="Arial" w:hAnsi="Arial" w:cs="Arial"/>
          <w:szCs w:val="20"/>
          <w:u w:val="single"/>
        </w:rPr>
      </w:pPr>
      <w:r w:rsidRPr="00D87546">
        <w:rPr>
          <w:rFonts w:ascii="Arial" w:hAnsi="Arial" w:cs="Arial"/>
          <w:szCs w:val="20"/>
          <w:u w:val="single"/>
        </w:rPr>
        <w:t>1082-2018</w:t>
      </w:r>
      <w:r w:rsidRPr="00D87546">
        <w:rPr>
          <w:rFonts w:ascii="Arial" w:hAnsi="Arial" w:cs="Arial"/>
          <w:szCs w:val="20"/>
        </w:rPr>
        <w:t>:</w:t>
      </w:r>
      <w:r>
        <w:rPr>
          <w:rFonts w:ascii="Arial" w:hAnsi="Arial" w:cs="Arial"/>
          <w:szCs w:val="20"/>
        </w:rPr>
        <w:t xml:space="preserve"> </w:t>
      </w:r>
      <w:r>
        <w:rPr>
          <w:rFonts w:ascii="Arial" w:hAnsi="Arial" w:cs="Arial"/>
          <w:szCs w:val="20"/>
        </w:rPr>
        <w:tab/>
      </w:r>
      <w:r w:rsidRPr="00D87546">
        <w:rPr>
          <w:rFonts w:ascii="Arial" w:hAnsi="Arial" w:cs="Arial"/>
          <w:szCs w:val="20"/>
          <w:u w:val="single"/>
        </w:rPr>
        <w:t>Performance Requirements for Water Heaters Used as Temperature Control Devices for Hot Water Distribution Systems.</w:t>
      </w:r>
    </w:p>
    <w:p w14:paraId="08F43224" w14:textId="77777777" w:rsidR="00C220A3" w:rsidRDefault="00C220A3" w:rsidP="00C220A3">
      <w:pPr>
        <w:pStyle w:val="BodyText"/>
        <w:rPr>
          <w:rFonts w:cs="Arial"/>
          <w:bCs w:val="0"/>
          <w:color w:val="FF0000"/>
          <w:sz w:val="22"/>
          <w:szCs w:val="22"/>
        </w:rPr>
      </w:pPr>
    </w:p>
    <w:p w14:paraId="1B343645" w14:textId="77777777" w:rsidR="00C220A3" w:rsidRPr="00AA238C" w:rsidRDefault="00C220A3" w:rsidP="00C220A3">
      <w:pPr>
        <w:pStyle w:val="BodyText"/>
        <w:rPr>
          <w:rFonts w:cs="Arial"/>
          <w:b w:val="0"/>
          <w:sz w:val="22"/>
          <w:szCs w:val="22"/>
        </w:rPr>
      </w:pPr>
      <w:r w:rsidRPr="00AA238C">
        <w:rPr>
          <w:rFonts w:cs="Arial"/>
          <w:color w:val="FF0000"/>
          <w:sz w:val="22"/>
          <w:szCs w:val="22"/>
        </w:rPr>
        <w:t>(P8673/P48-18 Part I AS)</w:t>
      </w:r>
    </w:p>
    <w:p w14:paraId="3D12A878" w14:textId="77777777" w:rsidR="00C220A3" w:rsidRDefault="00C220A3" w:rsidP="00C220A3">
      <w:pPr>
        <w:pStyle w:val="BodyText"/>
        <w:rPr>
          <w:rFonts w:cs="Arial"/>
          <w:b w:val="0"/>
          <w:sz w:val="22"/>
          <w:szCs w:val="22"/>
        </w:rPr>
      </w:pPr>
    </w:p>
    <w:p w14:paraId="067BCE1E" w14:textId="77777777" w:rsidR="00C220A3" w:rsidRDefault="00C220A3" w:rsidP="00C220A3">
      <w:pPr>
        <w:pStyle w:val="Compact"/>
        <w:spacing w:before="0" w:after="0"/>
        <w:rPr>
          <w:rFonts w:ascii="Arial" w:hAnsi="Arial" w:cs="Arial"/>
          <w:b/>
          <w:szCs w:val="20"/>
        </w:rPr>
      </w:pPr>
      <w:r w:rsidRPr="00CE1AA6">
        <w:rPr>
          <w:rFonts w:ascii="Arial" w:hAnsi="Arial" w:cs="Arial"/>
          <w:b/>
          <w:szCs w:val="20"/>
        </w:rPr>
        <w:t>Add new standard(s) as follows:</w:t>
      </w:r>
    </w:p>
    <w:p w14:paraId="569EFDCF" w14:textId="77777777" w:rsidR="00C220A3" w:rsidRDefault="00C220A3" w:rsidP="00C220A3">
      <w:pPr>
        <w:pStyle w:val="Compact"/>
        <w:spacing w:before="0" w:after="0"/>
        <w:rPr>
          <w:rFonts w:ascii="Arial" w:hAnsi="Arial" w:cs="Arial"/>
          <w:b/>
          <w:szCs w:val="20"/>
        </w:rPr>
      </w:pPr>
    </w:p>
    <w:p w14:paraId="2C7BCEC9" w14:textId="77777777" w:rsidR="00C220A3" w:rsidRPr="00CE1AA6" w:rsidRDefault="00C220A3" w:rsidP="00C220A3">
      <w:pPr>
        <w:pStyle w:val="Compact"/>
        <w:spacing w:before="0" w:after="0"/>
        <w:rPr>
          <w:rFonts w:ascii="Arial" w:hAnsi="Arial" w:cs="Arial"/>
          <w:b/>
          <w:szCs w:val="20"/>
        </w:rPr>
      </w:pPr>
      <w:r w:rsidRPr="00CE1AA6">
        <w:rPr>
          <w:rFonts w:ascii="Arial" w:hAnsi="Arial" w:cs="Arial"/>
          <w:b/>
          <w:szCs w:val="20"/>
        </w:rPr>
        <w:t>ASSE</w:t>
      </w:r>
    </w:p>
    <w:p w14:paraId="24B8ADAB" w14:textId="77777777" w:rsidR="00C220A3" w:rsidRPr="005F4B47" w:rsidRDefault="00C220A3" w:rsidP="00C220A3">
      <w:pPr>
        <w:pStyle w:val="Compact"/>
        <w:spacing w:before="0" w:after="0"/>
        <w:rPr>
          <w:rFonts w:ascii="Arial" w:hAnsi="Arial" w:cs="Arial"/>
          <w:szCs w:val="20"/>
        </w:rPr>
      </w:pPr>
      <w:r w:rsidRPr="005F4B47">
        <w:rPr>
          <w:rFonts w:ascii="Arial" w:hAnsi="Arial" w:cs="Arial"/>
          <w:szCs w:val="20"/>
          <w:u w:val="single"/>
        </w:rPr>
        <w:t>1084-2018</w:t>
      </w:r>
      <w:r w:rsidRPr="005F4B47">
        <w:rPr>
          <w:rFonts w:ascii="Arial" w:hAnsi="Arial" w:cs="Arial"/>
          <w:szCs w:val="20"/>
        </w:rPr>
        <w:t>:</w:t>
      </w:r>
      <w:r>
        <w:rPr>
          <w:rFonts w:ascii="Arial" w:hAnsi="Arial" w:cs="Arial"/>
          <w:szCs w:val="20"/>
        </w:rPr>
        <w:tab/>
      </w:r>
      <w:r w:rsidRPr="005F4B47">
        <w:rPr>
          <w:rFonts w:ascii="Arial" w:hAnsi="Arial" w:cs="Arial"/>
          <w:szCs w:val="20"/>
          <w:u w:val="single"/>
        </w:rPr>
        <w:t>Performance Requirements for Water Heaters used as Temperature Limiting Devices</w:t>
      </w:r>
    </w:p>
    <w:p w14:paraId="5BEB38E2" w14:textId="77777777" w:rsidR="00C220A3" w:rsidRDefault="00C220A3" w:rsidP="00C220A3">
      <w:pPr>
        <w:rPr>
          <w:rFonts w:cs="Arial"/>
          <w:bCs/>
        </w:rPr>
      </w:pPr>
      <w:r w:rsidRPr="005F4B47">
        <w:rPr>
          <w:rFonts w:ascii="Arial" w:hAnsi="Arial" w:cs="Arial"/>
          <w:szCs w:val="20"/>
          <w:u w:val="single"/>
        </w:rPr>
        <w:t>1082-2018</w:t>
      </w:r>
      <w:r w:rsidRPr="005F4B47">
        <w:rPr>
          <w:rFonts w:ascii="Arial" w:hAnsi="Arial" w:cs="Arial"/>
          <w:szCs w:val="20"/>
        </w:rPr>
        <w:t>:</w:t>
      </w:r>
      <w:r>
        <w:rPr>
          <w:rFonts w:ascii="Arial" w:hAnsi="Arial" w:cs="Arial"/>
          <w:szCs w:val="20"/>
        </w:rPr>
        <w:tab/>
      </w:r>
      <w:r w:rsidRPr="005F4B47">
        <w:rPr>
          <w:rFonts w:ascii="Arial" w:hAnsi="Arial" w:cs="Arial"/>
          <w:szCs w:val="20"/>
          <w:u w:val="single"/>
        </w:rPr>
        <w:t>Performance Requirements for Water Heaters Used as Temperature Control Devices for Hot Water Distribution Systems</w:t>
      </w:r>
    </w:p>
    <w:p w14:paraId="69F2260B" w14:textId="77777777" w:rsidR="00C220A3" w:rsidRPr="0027505F" w:rsidRDefault="00C220A3" w:rsidP="00C220A3">
      <w:pPr>
        <w:pStyle w:val="BodyText"/>
        <w:rPr>
          <w:rFonts w:cs="Arial"/>
          <w:b w:val="0"/>
          <w:sz w:val="22"/>
          <w:szCs w:val="22"/>
        </w:rPr>
      </w:pPr>
      <w:r w:rsidRPr="0027505F">
        <w:rPr>
          <w:rFonts w:cs="Arial"/>
          <w:color w:val="FF0000"/>
          <w:sz w:val="22"/>
          <w:szCs w:val="22"/>
        </w:rPr>
        <w:t>(P8683/P66-18 AM)</w:t>
      </w:r>
    </w:p>
    <w:p w14:paraId="09AA5C13" w14:textId="77777777" w:rsidR="00C220A3" w:rsidRDefault="00C220A3" w:rsidP="00C220A3">
      <w:pPr>
        <w:rPr>
          <w:rFonts w:cs="Arial"/>
          <w:bCs/>
        </w:rPr>
      </w:pPr>
    </w:p>
    <w:p w14:paraId="7CBE3DA8" w14:textId="77777777" w:rsidR="00C220A3" w:rsidRDefault="00C220A3" w:rsidP="00C220A3">
      <w:pPr>
        <w:pStyle w:val="BodyText"/>
        <w:rPr>
          <w:rFonts w:cs="Arial"/>
          <w:b w:val="0"/>
          <w:szCs w:val="20"/>
        </w:rPr>
      </w:pPr>
      <w:r w:rsidRPr="007F724B">
        <w:rPr>
          <w:rFonts w:cs="Arial"/>
          <w:szCs w:val="20"/>
        </w:rPr>
        <w:t>Add new standard(s) as follows:</w:t>
      </w:r>
    </w:p>
    <w:p w14:paraId="29505363" w14:textId="77777777" w:rsidR="00C220A3" w:rsidRPr="007F724B" w:rsidRDefault="00C220A3" w:rsidP="00C220A3">
      <w:pPr>
        <w:pStyle w:val="BodyText"/>
        <w:rPr>
          <w:rFonts w:cs="Arial"/>
          <w:szCs w:val="20"/>
        </w:rPr>
      </w:pPr>
    </w:p>
    <w:p w14:paraId="099BD276" w14:textId="77777777" w:rsidR="00C220A3" w:rsidRPr="007F724B" w:rsidRDefault="00C220A3" w:rsidP="00C220A3">
      <w:pPr>
        <w:pStyle w:val="Compact"/>
        <w:spacing w:before="0" w:after="0"/>
        <w:rPr>
          <w:rFonts w:ascii="Arial" w:hAnsi="Arial" w:cs="Arial"/>
          <w:b/>
          <w:szCs w:val="20"/>
        </w:rPr>
      </w:pPr>
      <w:r w:rsidRPr="007F724B">
        <w:rPr>
          <w:rFonts w:ascii="Arial" w:hAnsi="Arial" w:cs="Arial"/>
          <w:b/>
          <w:szCs w:val="20"/>
        </w:rPr>
        <w:t>ASSE</w:t>
      </w:r>
    </w:p>
    <w:p w14:paraId="39E5B602" w14:textId="77777777" w:rsidR="00C220A3" w:rsidRPr="007F724B" w:rsidRDefault="00C220A3" w:rsidP="00C220A3">
      <w:pPr>
        <w:pStyle w:val="Compact"/>
        <w:spacing w:before="0" w:after="0"/>
        <w:rPr>
          <w:rFonts w:ascii="Arial" w:hAnsi="Arial" w:cs="Arial"/>
          <w:szCs w:val="20"/>
        </w:rPr>
      </w:pPr>
      <w:r w:rsidRPr="007F724B">
        <w:rPr>
          <w:rFonts w:ascii="Arial" w:hAnsi="Arial" w:cs="Arial"/>
          <w:szCs w:val="20"/>
          <w:u w:val="single"/>
        </w:rPr>
        <w:t>1085-2018</w:t>
      </w:r>
      <w:r w:rsidRPr="007F724B">
        <w:rPr>
          <w:rFonts w:ascii="Arial" w:hAnsi="Arial" w:cs="Arial"/>
          <w:szCs w:val="20"/>
        </w:rPr>
        <w:t>:</w:t>
      </w:r>
      <w:r>
        <w:rPr>
          <w:rFonts w:ascii="Arial" w:hAnsi="Arial" w:cs="Arial"/>
          <w:szCs w:val="20"/>
        </w:rPr>
        <w:tab/>
      </w:r>
      <w:r w:rsidRPr="007F724B">
        <w:rPr>
          <w:rFonts w:ascii="Arial" w:hAnsi="Arial" w:cs="Arial"/>
          <w:szCs w:val="20"/>
          <w:u w:val="single"/>
        </w:rPr>
        <w:t>Performance Requirements for Water Heaters for Emergency Equipment</w:t>
      </w:r>
    </w:p>
    <w:p w14:paraId="3C844CF5" w14:textId="77777777" w:rsidR="00C220A3" w:rsidRPr="007F724B" w:rsidRDefault="00C220A3" w:rsidP="00C220A3">
      <w:pPr>
        <w:pStyle w:val="Compact"/>
        <w:spacing w:before="0" w:after="0"/>
        <w:rPr>
          <w:rFonts w:ascii="Arial" w:hAnsi="Arial" w:cs="Arial"/>
          <w:szCs w:val="20"/>
        </w:rPr>
      </w:pPr>
      <w:r w:rsidRPr="007F724B">
        <w:rPr>
          <w:rFonts w:ascii="Arial" w:hAnsi="Arial" w:cs="Arial"/>
          <w:szCs w:val="20"/>
          <w:u w:val="single"/>
        </w:rPr>
        <w:t>1084-2018</w:t>
      </w:r>
      <w:r w:rsidRPr="007F724B">
        <w:rPr>
          <w:rFonts w:ascii="Arial" w:hAnsi="Arial" w:cs="Arial"/>
          <w:szCs w:val="20"/>
        </w:rPr>
        <w:t>:</w:t>
      </w:r>
      <w:r>
        <w:rPr>
          <w:rFonts w:ascii="Arial" w:hAnsi="Arial" w:cs="Arial"/>
          <w:szCs w:val="20"/>
        </w:rPr>
        <w:tab/>
      </w:r>
      <w:r w:rsidRPr="007F724B">
        <w:rPr>
          <w:rFonts w:ascii="Arial" w:hAnsi="Arial" w:cs="Arial"/>
          <w:szCs w:val="20"/>
          <w:u w:val="single"/>
        </w:rPr>
        <w:t>Performance Requirements for Water Heaters used as Temperature Limiting Devices</w:t>
      </w:r>
    </w:p>
    <w:p w14:paraId="3A8931DD" w14:textId="77777777" w:rsidR="00C220A3" w:rsidRDefault="00C220A3" w:rsidP="00C220A3">
      <w:pPr>
        <w:pStyle w:val="Compact"/>
        <w:spacing w:before="0" w:after="0"/>
        <w:rPr>
          <w:rFonts w:ascii="Arial" w:hAnsi="Arial" w:cs="Arial"/>
          <w:szCs w:val="20"/>
          <w:u w:val="single"/>
        </w:rPr>
      </w:pPr>
      <w:r w:rsidRPr="007F724B">
        <w:rPr>
          <w:rFonts w:ascii="Arial" w:hAnsi="Arial" w:cs="Arial"/>
          <w:szCs w:val="20"/>
          <w:u w:val="single"/>
        </w:rPr>
        <w:t>1082-2018</w:t>
      </w:r>
      <w:r w:rsidRPr="007F724B">
        <w:rPr>
          <w:rFonts w:ascii="Arial" w:hAnsi="Arial" w:cs="Arial"/>
          <w:szCs w:val="20"/>
        </w:rPr>
        <w:t>:</w:t>
      </w:r>
      <w:r>
        <w:rPr>
          <w:rFonts w:ascii="Arial" w:hAnsi="Arial" w:cs="Arial"/>
          <w:szCs w:val="20"/>
        </w:rPr>
        <w:tab/>
      </w:r>
      <w:r w:rsidRPr="007F724B">
        <w:rPr>
          <w:rFonts w:ascii="Arial" w:hAnsi="Arial" w:cs="Arial"/>
          <w:szCs w:val="20"/>
          <w:u w:val="single"/>
        </w:rPr>
        <w:t>Performance Requirements for Water Heaters Used as Temperature Control Devices for Hot Water Distribution Systems.</w:t>
      </w:r>
    </w:p>
    <w:p w14:paraId="3C4AC37A" w14:textId="77777777" w:rsidR="00C220A3" w:rsidRPr="007F724B" w:rsidRDefault="00C220A3" w:rsidP="00C220A3">
      <w:pPr>
        <w:pStyle w:val="Compact"/>
        <w:spacing w:before="0" w:after="0"/>
        <w:rPr>
          <w:rFonts w:ascii="Arial" w:hAnsi="Arial" w:cs="Arial"/>
          <w:szCs w:val="20"/>
        </w:rPr>
      </w:pPr>
    </w:p>
    <w:p w14:paraId="1B39F125" w14:textId="77777777" w:rsidR="00C220A3" w:rsidRPr="00EE26E0" w:rsidRDefault="00C220A3" w:rsidP="00C220A3">
      <w:pPr>
        <w:autoSpaceDE w:val="0"/>
        <w:autoSpaceDN w:val="0"/>
        <w:adjustRightInd w:val="0"/>
        <w:spacing w:after="0"/>
        <w:rPr>
          <w:rFonts w:ascii="Arial" w:hAnsi="Arial" w:cs="Arial"/>
          <w:b/>
          <w:bCs/>
          <w:color w:val="FF0000"/>
        </w:rPr>
      </w:pPr>
      <w:r w:rsidRPr="00EE26E0">
        <w:rPr>
          <w:rFonts w:ascii="Arial" w:hAnsi="Arial" w:cs="Arial"/>
          <w:b/>
          <w:bCs/>
          <w:color w:val="FF0000"/>
        </w:rPr>
        <w:t>(P8780/P96-18 AM)</w:t>
      </w:r>
    </w:p>
    <w:p w14:paraId="18E4D968" w14:textId="77777777" w:rsidR="00C220A3" w:rsidRDefault="00C220A3" w:rsidP="00C220A3">
      <w:pPr>
        <w:rPr>
          <w:rFonts w:cs="Arial"/>
          <w:bCs/>
        </w:rPr>
      </w:pPr>
    </w:p>
    <w:p w14:paraId="1E7530C4" w14:textId="77777777" w:rsidR="00C220A3" w:rsidRPr="00D9037E" w:rsidRDefault="00C220A3" w:rsidP="00C220A3">
      <w:pPr>
        <w:pStyle w:val="BodyText"/>
        <w:rPr>
          <w:rFonts w:cs="Arial"/>
          <w:szCs w:val="20"/>
        </w:rPr>
      </w:pPr>
      <w:r w:rsidRPr="00D9037E">
        <w:rPr>
          <w:rFonts w:cs="Arial"/>
          <w:szCs w:val="20"/>
        </w:rPr>
        <w:t>Add new standard(s) as follows:</w:t>
      </w:r>
    </w:p>
    <w:p w14:paraId="10DC9BB5" w14:textId="77777777" w:rsidR="00C220A3" w:rsidRDefault="00C220A3" w:rsidP="00C220A3">
      <w:pPr>
        <w:pStyle w:val="Compact"/>
        <w:spacing w:before="0" w:after="0"/>
        <w:rPr>
          <w:rFonts w:ascii="Arial" w:hAnsi="Arial" w:cs="Arial"/>
          <w:b/>
          <w:szCs w:val="20"/>
        </w:rPr>
      </w:pPr>
    </w:p>
    <w:p w14:paraId="7A4E33AF" w14:textId="77777777" w:rsidR="00C220A3" w:rsidRPr="00D9037E" w:rsidRDefault="00C220A3" w:rsidP="00C220A3">
      <w:pPr>
        <w:pStyle w:val="Compact"/>
        <w:spacing w:before="0" w:after="0"/>
        <w:rPr>
          <w:rFonts w:ascii="Arial" w:hAnsi="Arial" w:cs="Arial"/>
          <w:b/>
          <w:szCs w:val="20"/>
        </w:rPr>
      </w:pPr>
      <w:r w:rsidRPr="00D9037E">
        <w:rPr>
          <w:rFonts w:ascii="Arial" w:hAnsi="Arial" w:cs="Arial"/>
          <w:b/>
          <w:szCs w:val="20"/>
        </w:rPr>
        <w:t>ASSE</w:t>
      </w:r>
    </w:p>
    <w:p w14:paraId="2521C4F9" w14:textId="77777777" w:rsidR="00C220A3" w:rsidRDefault="00C220A3" w:rsidP="00C220A3">
      <w:pPr>
        <w:pStyle w:val="Compact"/>
        <w:spacing w:before="0" w:after="0"/>
        <w:ind w:left="1080" w:hanging="1080"/>
        <w:rPr>
          <w:rFonts w:ascii="Arial" w:hAnsi="Arial" w:cs="Arial"/>
          <w:szCs w:val="20"/>
          <w:u w:val="single"/>
        </w:rPr>
      </w:pPr>
      <w:r w:rsidRPr="00D9037E">
        <w:rPr>
          <w:rFonts w:ascii="Arial" w:hAnsi="Arial" w:cs="Arial"/>
          <w:szCs w:val="20"/>
          <w:u w:val="single"/>
        </w:rPr>
        <w:t>1081-2014</w:t>
      </w:r>
      <w:r w:rsidRPr="00D9037E">
        <w:rPr>
          <w:rFonts w:ascii="Arial" w:hAnsi="Arial" w:cs="Arial"/>
          <w:szCs w:val="20"/>
        </w:rPr>
        <w:t>:</w:t>
      </w:r>
      <w:r>
        <w:rPr>
          <w:rFonts w:ascii="Arial" w:hAnsi="Arial" w:cs="Arial"/>
          <w:szCs w:val="20"/>
        </w:rPr>
        <w:tab/>
      </w:r>
      <w:r w:rsidRPr="00D9037E">
        <w:rPr>
          <w:rFonts w:ascii="Arial" w:hAnsi="Arial" w:cs="Arial"/>
          <w:szCs w:val="20"/>
          <w:u w:val="single"/>
        </w:rPr>
        <w:t>Performance Requirements for Backflow Preventers with Integral Pressure Reducing Boiler Feed Valve and Intermediate Atmospheric Vent Style for Domestic and Light Commercial Water</w:t>
      </w:r>
    </w:p>
    <w:p w14:paraId="1B8E5CCD" w14:textId="77777777" w:rsidR="00C220A3" w:rsidRDefault="00C220A3" w:rsidP="00C220A3">
      <w:pPr>
        <w:autoSpaceDE w:val="0"/>
        <w:autoSpaceDN w:val="0"/>
        <w:adjustRightInd w:val="0"/>
        <w:spacing w:after="0"/>
        <w:rPr>
          <w:rFonts w:ascii="Arial" w:hAnsi="Arial" w:cs="Arial"/>
          <w:bCs/>
          <w:color w:val="FF0000"/>
        </w:rPr>
      </w:pPr>
    </w:p>
    <w:p w14:paraId="3F8ADDDE" w14:textId="77777777" w:rsidR="00C220A3" w:rsidRPr="00EB1544" w:rsidRDefault="00C220A3" w:rsidP="00C220A3">
      <w:pPr>
        <w:autoSpaceDE w:val="0"/>
        <w:autoSpaceDN w:val="0"/>
        <w:adjustRightInd w:val="0"/>
        <w:spacing w:after="0"/>
        <w:rPr>
          <w:rFonts w:ascii="Arial" w:hAnsi="Arial" w:cs="Arial"/>
          <w:b/>
          <w:bCs/>
          <w:color w:val="FF0000"/>
        </w:rPr>
      </w:pPr>
      <w:r w:rsidRPr="00EB1544">
        <w:rPr>
          <w:rFonts w:ascii="Arial" w:hAnsi="Arial" w:cs="Arial"/>
          <w:b/>
          <w:bCs/>
          <w:color w:val="FF0000"/>
        </w:rPr>
        <w:t>(P8781 / P97-18 Part I AS)</w:t>
      </w:r>
    </w:p>
    <w:p w14:paraId="4D6E6CBB" w14:textId="77777777" w:rsidR="00C220A3" w:rsidRPr="00291618" w:rsidRDefault="00C220A3" w:rsidP="00C220A3">
      <w:pPr>
        <w:autoSpaceDE w:val="0"/>
        <w:autoSpaceDN w:val="0"/>
        <w:adjustRightInd w:val="0"/>
        <w:spacing w:after="0"/>
        <w:rPr>
          <w:rFonts w:ascii="Arial" w:hAnsi="Arial" w:cs="Arial"/>
          <w:bCs/>
          <w:color w:val="FF0000"/>
        </w:rPr>
      </w:pPr>
    </w:p>
    <w:p w14:paraId="64230BA1" w14:textId="77777777" w:rsidR="007219AE" w:rsidRDefault="007219AE">
      <w:pPr>
        <w:pStyle w:val="Acronym"/>
        <w:rPr>
          <w:color w:val="auto"/>
          <w:w w:val="100"/>
        </w:rPr>
      </w:pPr>
    </w:p>
    <w:p w14:paraId="2F82071E" w14:textId="77777777" w:rsidR="007219AE" w:rsidRDefault="007219AE">
      <w:pPr>
        <w:pStyle w:val="Acronym"/>
        <w:rPr>
          <w:color w:val="auto"/>
          <w:w w:val="100"/>
        </w:rPr>
      </w:pPr>
    </w:p>
    <w:p w14:paraId="261D8C1B" w14:textId="77777777" w:rsidR="006143DB" w:rsidRPr="00EF47A6" w:rsidRDefault="0040689A">
      <w:pPr>
        <w:pStyle w:val="Acronym"/>
        <w:rPr>
          <w:color w:val="auto"/>
          <w:w w:val="100"/>
        </w:rPr>
      </w:pPr>
      <w:r w:rsidRPr="00EF47A6">
        <w:rPr>
          <w:color w:val="auto"/>
          <w:w w:val="100"/>
        </w:rPr>
        <w:t>ASTM</w:t>
      </w:r>
    </w:p>
    <w:p w14:paraId="5694A519" w14:textId="77777777" w:rsidR="006143DB" w:rsidRPr="00EF47A6" w:rsidRDefault="0040689A">
      <w:pPr>
        <w:pStyle w:val="Refaddress"/>
        <w:rPr>
          <w:color w:val="auto"/>
          <w:w w:val="100"/>
        </w:rPr>
      </w:pPr>
      <w:r w:rsidRPr="00EF47A6">
        <w:rPr>
          <w:color w:val="auto"/>
          <w:w w:val="100"/>
        </w:rPr>
        <w:t>ASTM International</w:t>
      </w:r>
    </w:p>
    <w:p w14:paraId="1F8EA041" w14:textId="77777777" w:rsidR="006143DB" w:rsidRPr="00EF47A6" w:rsidRDefault="0040689A">
      <w:pPr>
        <w:pStyle w:val="Refaddress"/>
        <w:rPr>
          <w:color w:val="auto"/>
          <w:w w:val="100"/>
        </w:rPr>
      </w:pPr>
      <w:r w:rsidRPr="00EF47A6">
        <w:rPr>
          <w:color w:val="auto"/>
          <w:w w:val="100"/>
        </w:rPr>
        <w:t>100 Barr Harbor Drive</w:t>
      </w:r>
    </w:p>
    <w:p w14:paraId="3DA68DDE" w14:textId="77777777" w:rsidR="006143DB" w:rsidRPr="00EF47A6" w:rsidRDefault="0040689A">
      <w:pPr>
        <w:pStyle w:val="Refaddress"/>
        <w:rPr>
          <w:color w:val="auto"/>
          <w:w w:val="100"/>
        </w:rPr>
      </w:pPr>
      <w:r w:rsidRPr="00EF47A6">
        <w:rPr>
          <w:color w:val="auto"/>
          <w:w w:val="100"/>
        </w:rPr>
        <w:t xml:space="preserve">West Conshohocken, PA 19428-2959 </w:t>
      </w:r>
      <w:r w:rsidRPr="00EF47A6">
        <w:rPr>
          <w:color w:val="auto"/>
          <w:w w:val="100"/>
        </w:rPr>
        <w:tab/>
        <w:t xml:space="preserve">  </w:t>
      </w:r>
    </w:p>
    <w:p w14:paraId="399D5697"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640FA9A2" w14:textId="46C9C326" w:rsidR="006143DB" w:rsidRPr="00EF47A6" w:rsidRDefault="00F22812">
      <w:pPr>
        <w:pStyle w:val="refstandardfirst"/>
        <w:rPr>
          <w:color w:val="auto"/>
          <w:w w:val="100"/>
        </w:rPr>
      </w:pPr>
      <w:r w:rsidRPr="009E26B7">
        <w:rPr>
          <w:rFonts w:eastAsia="Arial"/>
          <w:color w:val="FF0000"/>
          <w:spacing w:val="-3"/>
        </w:rPr>
        <w:t>A</w:t>
      </w:r>
      <w:r w:rsidRPr="009E26B7">
        <w:rPr>
          <w:rFonts w:eastAsia="Arial"/>
          <w:color w:val="FF0000"/>
          <w:spacing w:val="-2"/>
        </w:rPr>
        <w:t>53/</w:t>
      </w:r>
      <w:r w:rsidRPr="009E26B7">
        <w:rPr>
          <w:rFonts w:eastAsia="Arial"/>
          <w:strike/>
          <w:color w:val="FF0000"/>
          <w:spacing w:val="-3"/>
        </w:rPr>
        <w:t>A</w:t>
      </w:r>
      <w:r w:rsidRPr="009E26B7">
        <w:rPr>
          <w:rFonts w:eastAsia="Arial"/>
          <w:strike/>
          <w:color w:val="FF0000"/>
          <w:spacing w:val="-2"/>
        </w:rPr>
        <w:t>53M—12</w:t>
      </w:r>
      <w:r w:rsidRPr="009E26B7">
        <w:rPr>
          <w:rFonts w:eastAsia="Arial"/>
          <w:color w:val="FF0000"/>
          <w:spacing w:val="8"/>
        </w:rPr>
        <w:t xml:space="preserve"> </w:t>
      </w:r>
      <w:r w:rsidRPr="009E26B7">
        <w:rPr>
          <w:rFonts w:eastAsia="Arial"/>
          <w:color w:val="FF0000"/>
          <w:spacing w:val="-4"/>
          <w:u w:val="single"/>
        </w:rPr>
        <w:t>A</w:t>
      </w:r>
      <w:r w:rsidRPr="009E26B7">
        <w:rPr>
          <w:rFonts w:eastAsia="Arial"/>
          <w:color w:val="FF0000"/>
          <w:spacing w:val="-3"/>
          <w:u w:val="single"/>
        </w:rPr>
        <w:t>53M—</w:t>
      </w:r>
      <w:r w:rsidRPr="009E26B7">
        <w:rPr>
          <w:rFonts w:eastAsia="Arial"/>
          <w:color w:val="FF0000"/>
          <w:spacing w:val="25"/>
          <w:w w:val="102"/>
          <w:u w:val="single"/>
        </w:rPr>
        <w:t xml:space="preserve"> </w:t>
      </w:r>
      <w:r w:rsidRPr="009E26B7">
        <w:rPr>
          <w:rFonts w:eastAsia="Arial"/>
          <w:color w:val="FF0000"/>
          <w:spacing w:val="-2"/>
          <w:u w:val="single" w:color="000000"/>
        </w:rPr>
        <w:t>2018</w:t>
      </w:r>
      <w:r w:rsidR="0040689A" w:rsidRPr="00EF47A6">
        <w:rPr>
          <w:color w:val="auto"/>
          <w:w w:val="100"/>
        </w:rPr>
        <w:tab/>
        <w:t xml:space="preserve">Specification for Pipe, Steel, Black and Hot-dipped, Zinc-coated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Welded and Seamless</w:t>
      </w:r>
      <w:r w:rsidR="0040689A" w:rsidRPr="00EF47A6">
        <w:rPr>
          <w:color w:val="auto"/>
          <w:w w:val="100"/>
        </w:rPr>
        <w:tab/>
        <w:t>Table 605.3, Table 605.4, Table 702.1</w:t>
      </w:r>
    </w:p>
    <w:p w14:paraId="47EB9055" w14:textId="6EB831A2" w:rsidR="006143DB" w:rsidRPr="00EF47A6" w:rsidRDefault="00A521CD">
      <w:pPr>
        <w:pStyle w:val="refstandardmiddle"/>
        <w:rPr>
          <w:color w:val="auto"/>
          <w:w w:val="100"/>
        </w:rPr>
      </w:pPr>
      <w:r w:rsidRPr="009D4D81">
        <w:rPr>
          <w:strike/>
          <w:color w:val="FF0000"/>
          <w:spacing w:val="-3"/>
        </w:rPr>
        <w:t>A</w:t>
      </w:r>
      <w:r w:rsidRPr="009D4D81">
        <w:rPr>
          <w:strike/>
          <w:color w:val="FF0000"/>
          <w:spacing w:val="-2"/>
        </w:rPr>
        <w:t>74—15</w:t>
      </w:r>
      <w:r w:rsidRPr="009D4D81">
        <w:rPr>
          <w:strike/>
          <w:color w:val="FF0000"/>
          <w:spacing w:val="8"/>
        </w:rPr>
        <w:t xml:space="preserve"> </w:t>
      </w:r>
      <w:r w:rsidRPr="009D4D81">
        <w:rPr>
          <w:color w:val="FF0000"/>
          <w:spacing w:val="-3"/>
          <w:u w:val="single" w:color="000000"/>
        </w:rPr>
        <w:t>A</w:t>
      </w:r>
      <w:r w:rsidRPr="009D4D81">
        <w:rPr>
          <w:color w:val="FF0000"/>
          <w:spacing w:val="-2"/>
          <w:u w:val="single" w:color="000000"/>
        </w:rPr>
        <w:t>74—17</w:t>
      </w:r>
      <w:r w:rsidR="0040689A" w:rsidRPr="00EF47A6">
        <w:rPr>
          <w:rStyle w:val="Black"/>
          <w:color w:val="auto"/>
        </w:rPr>
        <w:t xml:space="preserve"> </w:t>
      </w:r>
      <w:r w:rsidR="0040689A" w:rsidRPr="00EF47A6">
        <w:rPr>
          <w:color w:val="auto"/>
          <w:w w:val="100"/>
        </w:rPr>
        <w:tab/>
        <w:t>Specification for Cast-iron Soil Pipe and Fittings</w:t>
      </w:r>
      <w:r w:rsidR="0040689A" w:rsidRPr="00EF47A6">
        <w:rPr>
          <w:color w:val="auto"/>
          <w:w w:val="100"/>
        </w:rPr>
        <w:tab/>
        <w:t>Table 702.1, Table 702.2, Table 702.3,</w:t>
      </w:r>
    </w:p>
    <w:p w14:paraId="330CD69C" w14:textId="77777777" w:rsidR="006143DB" w:rsidRPr="00EF47A6" w:rsidRDefault="0040689A">
      <w:pPr>
        <w:pStyle w:val="refstandardright"/>
        <w:rPr>
          <w:color w:val="auto"/>
          <w:w w:val="100"/>
        </w:rPr>
      </w:pPr>
      <w:r w:rsidRPr="00EF47A6">
        <w:rPr>
          <w:color w:val="auto"/>
          <w:w w:val="100"/>
        </w:rPr>
        <w:t xml:space="preserve">Table 702.4, 708.1.6, Table 1102.4, </w:t>
      </w:r>
      <w:r w:rsidRPr="00EF47A6">
        <w:rPr>
          <w:color w:val="auto"/>
          <w:w w:val="100"/>
        </w:rPr>
        <w:br/>
        <w:t xml:space="preserve">Table 1102.5, Table 1102.7 </w:t>
      </w:r>
    </w:p>
    <w:p w14:paraId="58659A35" w14:textId="77777777" w:rsidR="00B8044C" w:rsidRPr="00B8044C" w:rsidRDefault="00B8044C" w:rsidP="00B8044C">
      <w:pPr>
        <w:pStyle w:val="BodyText"/>
        <w:spacing w:before="123"/>
        <w:ind w:left="154"/>
        <w:rPr>
          <w:rFonts w:ascii="Times" w:hAnsi="Times" w:cs="Times"/>
          <w:b w:val="0"/>
          <w:bCs w:val="0"/>
          <w:sz w:val="18"/>
          <w:szCs w:val="18"/>
        </w:rPr>
      </w:pPr>
      <w:r w:rsidRPr="00B8044C">
        <w:rPr>
          <w:rFonts w:ascii="Times" w:hAnsi="Times" w:cs="Times"/>
          <w:b w:val="0"/>
          <w:bCs w:val="0"/>
          <w:spacing w:val="-4"/>
          <w:sz w:val="18"/>
          <w:szCs w:val="18"/>
        </w:rPr>
        <w:t>A</w:t>
      </w:r>
      <w:r w:rsidRPr="00B8044C">
        <w:rPr>
          <w:rFonts w:ascii="Times" w:hAnsi="Times" w:cs="Times"/>
          <w:b w:val="0"/>
          <w:bCs w:val="0"/>
          <w:spacing w:val="-3"/>
          <w:sz w:val="18"/>
          <w:szCs w:val="18"/>
        </w:rPr>
        <w:t>312/</w:t>
      </w:r>
      <w:r w:rsidRPr="009D4D81">
        <w:rPr>
          <w:rFonts w:ascii="Times" w:hAnsi="Times" w:cs="Times"/>
          <w:b w:val="0"/>
          <w:bCs w:val="0"/>
          <w:strike/>
          <w:color w:val="FF0000"/>
          <w:spacing w:val="-4"/>
          <w:sz w:val="18"/>
          <w:szCs w:val="18"/>
        </w:rPr>
        <w:t>A</w:t>
      </w:r>
      <w:r w:rsidRPr="009D4D81">
        <w:rPr>
          <w:rFonts w:ascii="Times" w:hAnsi="Times" w:cs="Times"/>
          <w:b w:val="0"/>
          <w:bCs w:val="0"/>
          <w:strike/>
          <w:color w:val="FF0000"/>
          <w:spacing w:val="-3"/>
          <w:sz w:val="18"/>
          <w:szCs w:val="18"/>
        </w:rPr>
        <w:t>312M—15a</w:t>
      </w:r>
      <w:r w:rsidRPr="009D4D81">
        <w:rPr>
          <w:rFonts w:ascii="Times" w:hAnsi="Times" w:cs="Times"/>
          <w:b w:val="0"/>
          <w:bCs w:val="0"/>
          <w:strike/>
          <w:color w:val="FF0000"/>
          <w:spacing w:val="12"/>
          <w:sz w:val="18"/>
          <w:szCs w:val="18"/>
        </w:rPr>
        <w:t xml:space="preserve"> </w:t>
      </w:r>
      <w:r w:rsidRPr="009D4D81">
        <w:rPr>
          <w:rFonts w:ascii="Times" w:hAnsi="Times" w:cs="Times"/>
          <w:b w:val="0"/>
          <w:bCs w:val="0"/>
          <w:color w:val="FF0000"/>
          <w:spacing w:val="-4"/>
          <w:sz w:val="18"/>
          <w:szCs w:val="18"/>
          <w:u w:val="single" w:color="000000"/>
        </w:rPr>
        <w:t>A</w:t>
      </w:r>
      <w:r w:rsidRPr="009D4D81">
        <w:rPr>
          <w:rFonts w:ascii="Times" w:hAnsi="Times" w:cs="Times"/>
          <w:b w:val="0"/>
          <w:bCs w:val="0"/>
          <w:color w:val="FF0000"/>
          <w:spacing w:val="-3"/>
          <w:sz w:val="18"/>
          <w:szCs w:val="18"/>
          <w:u w:val="single" w:color="000000"/>
        </w:rPr>
        <w:t>312M</w:t>
      </w:r>
    </w:p>
    <w:p w14:paraId="0E91EE53" w14:textId="23CBB3B8" w:rsidR="006143DB" w:rsidRPr="00B8044C" w:rsidRDefault="00B8044C" w:rsidP="00B8044C">
      <w:pPr>
        <w:pStyle w:val="BodyText"/>
        <w:spacing w:before="41"/>
        <w:ind w:left="154"/>
        <w:rPr>
          <w:rFonts w:ascii="Times" w:hAnsi="Times" w:cs="Times"/>
          <w:b w:val="0"/>
          <w:bCs w:val="0"/>
          <w:sz w:val="18"/>
          <w:szCs w:val="18"/>
        </w:rPr>
      </w:pPr>
      <w:r w:rsidRPr="009D4D81">
        <w:rPr>
          <w:rFonts w:ascii="Times" w:hAnsi="Times" w:cs="Times"/>
          <w:b w:val="0"/>
          <w:bCs w:val="0"/>
          <w:color w:val="FF0000"/>
          <w:spacing w:val="-1"/>
          <w:sz w:val="18"/>
          <w:szCs w:val="18"/>
          <w:u w:val="single" w:color="000000"/>
        </w:rPr>
        <w:t>—2018</w:t>
      </w:r>
      <w:r>
        <w:rPr>
          <w:rFonts w:ascii="Times" w:hAnsi="Times" w:cs="Times"/>
          <w:b w:val="0"/>
          <w:bCs w:val="0"/>
          <w:spacing w:val="-1"/>
          <w:sz w:val="18"/>
          <w:szCs w:val="18"/>
          <w:u w:val="single" w:color="000000"/>
        </w:rPr>
        <w:t xml:space="preserve"> </w:t>
      </w:r>
      <w:r w:rsidRPr="00B8044C">
        <w:rPr>
          <w:rFonts w:ascii="Times" w:hAnsi="Times" w:cs="Times"/>
          <w:b w:val="0"/>
          <w:bCs w:val="0"/>
          <w:spacing w:val="-1"/>
          <w:sz w:val="18"/>
          <w:szCs w:val="18"/>
        </w:rPr>
        <w:tab/>
      </w:r>
      <w:r w:rsidRPr="00B8044C">
        <w:rPr>
          <w:rFonts w:ascii="Times" w:hAnsi="Times" w:cs="Times"/>
          <w:b w:val="0"/>
          <w:bCs w:val="0"/>
          <w:spacing w:val="-1"/>
          <w:sz w:val="18"/>
          <w:szCs w:val="18"/>
        </w:rPr>
        <w:tab/>
      </w:r>
      <w:r w:rsidRPr="00B8044C">
        <w:rPr>
          <w:rFonts w:ascii="Times" w:hAnsi="Times" w:cs="Times"/>
          <w:b w:val="0"/>
          <w:bCs w:val="0"/>
          <w:spacing w:val="-1"/>
          <w:sz w:val="18"/>
          <w:szCs w:val="18"/>
        </w:rPr>
        <w:tab/>
      </w:r>
      <w:r w:rsidR="0040689A" w:rsidRPr="00B8044C">
        <w:rPr>
          <w:rStyle w:val="Black"/>
          <w:rFonts w:ascii="Times" w:hAnsi="Times" w:cs="Times"/>
          <w:b w:val="0"/>
          <w:bCs w:val="0"/>
          <w:color w:val="auto"/>
          <w:sz w:val="18"/>
          <w:szCs w:val="18"/>
        </w:rPr>
        <w:t xml:space="preserve">Specification for Seamless, Welded, And Heavily Cold </w:t>
      </w:r>
      <w:r w:rsidR="0040689A" w:rsidRPr="00B8044C">
        <w:rPr>
          <w:rFonts w:ascii="Times" w:hAnsi="Times" w:cs="Times"/>
          <w:b w:val="0"/>
          <w:bCs w:val="0"/>
          <w:sz w:val="18"/>
          <w:szCs w:val="18"/>
        </w:rPr>
        <w:t xml:space="preserve"> </w:t>
      </w:r>
      <w:r w:rsidR="0040689A" w:rsidRPr="00B8044C">
        <w:rPr>
          <w:rStyle w:val="Black"/>
          <w:rFonts w:ascii="Times" w:hAnsi="Times" w:cs="Times"/>
          <w:b w:val="0"/>
          <w:bCs w:val="0"/>
          <w:color w:val="auto"/>
          <w:sz w:val="18"/>
          <w:szCs w:val="18"/>
        </w:rPr>
        <w:t>Worked Aus</w:t>
      </w:r>
      <w:r w:rsidR="0040689A" w:rsidRPr="00B8044C">
        <w:rPr>
          <w:rFonts w:ascii="Times" w:hAnsi="Times" w:cs="Times"/>
          <w:b w:val="0"/>
          <w:bCs w:val="0"/>
          <w:sz w:val="18"/>
          <w:szCs w:val="18"/>
        </w:rPr>
        <w:t>tenitic Stainless Steel Pipes</w:t>
      </w:r>
      <w:r w:rsidR="0040689A" w:rsidRPr="00B8044C">
        <w:rPr>
          <w:rFonts w:ascii="Times" w:hAnsi="Times" w:cs="Times"/>
          <w:b w:val="0"/>
          <w:bCs w:val="0"/>
          <w:sz w:val="18"/>
          <w:szCs w:val="18"/>
        </w:rPr>
        <w:tab/>
        <w:t>Table 605.3, Table 605.4,</w:t>
      </w:r>
    </w:p>
    <w:p w14:paraId="0F709CDA" w14:textId="77777777" w:rsidR="006143DB" w:rsidRPr="00EF47A6" w:rsidRDefault="0040689A">
      <w:pPr>
        <w:pStyle w:val="refstandardright"/>
        <w:rPr>
          <w:color w:val="auto"/>
          <w:w w:val="100"/>
        </w:rPr>
      </w:pPr>
      <w:r w:rsidRPr="00EF47A6">
        <w:rPr>
          <w:color w:val="auto"/>
          <w:w w:val="100"/>
        </w:rPr>
        <w:t xml:space="preserve">Table 605.5, 605.22.2 </w:t>
      </w:r>
    </w:p>
    <w:p w14:paraId="6E3E2199" w14:textId="534A849C" w:rsidR="006143DB" w:rsidRPr="00EF47A6" w:rsidRDefault="000C0944">
      <w:pPr>
        <w:pStyle w:val="refstandardmiddle"/>
        <w:rPr>
          <w:color w:val="auto"/>
          <w:w w:val="100"/>
        </w:rPr>
      </w:pPr>
      <w:r w:rsidRPr="009D4D81">
        <w:rPr>
          <w:strike/>
          <w:color w:val="FF0000"/>
          <w:spacing w:val="-3"/>
          <w:position w:val="-10"/>
        </w:rPr>
        <w:t>A</w:t>
      </w:r>
      <w:r w:rsidRPr="009D4D81">
        <w:rPr>
          <w:strike/>
          <w:color w:val="FF0000"/>
          <w:spacing w:val="-2"/>
          <w:position w:val="-10"/>
        </w:rPr>
        <w:t>733—15</w:t>
      </w:r>
      <w:r w:rsidRPr="009D4D81">
        <w:rPr>
          <w:color w:val="FF0000"/>
          <w:spacing w:val="11"/>
          <w:position w:val="-10"/>
        </w:rPr>
        <w:t xml:space="preserve"> </w:t>
      </w:r>
      <w:r w:rsidRPr="009D4D81">
        <w:rPr>
          <w:color w:val="FF0000"/>
          <w:spacing w:val="-3"/>
          <w:position w:val="-10"/>
          <w:u w:val="single"/>
        </w:rPr>
        <w:t>A</w:t>
      </w:r>
      <w:r w:rsidRPr="009D4D81">
        <w:rPr>
          <w:color w:val="FF0000"/>
          <w:spacing w:val="-2"/>
          <w:position w:val="-10"/>
          <w:u w:val="single"/>
        </w:rPr>
        <w:t>733—16</w:t>
      </w:r>
      <w:r w:rsidR="0040689A" w:rsidRPr="00EF47A6">
        <w:rPr>
          <w:rStyle w:val="Black"/>
          <w:color w:val="auto"/>
        </w:rPr>
        <w:t xml:space="preserve"> </w:t>
      </w:r>
      <w:r w:rsidR="0040689A" w:rsidRPr="00EF47A6">
        <w:rPr>
          <w:color w:val="auto"/>
          <w:w w:val="100"/>
        </w:rPr>
        <w:tab/>
        <w:t xml:space="preserve">Specification for Welded and Seamless Carbon Steel and Austenitic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Stainless Steel Pipe Nipples</w:t>
      </w:r>
      <w:r w:rsidR="0040689A" w:rsidRPr="00EF47A6">
        <w:rPr>
          <w:color w:val="auto"/>
          <w:w w:val="100"/>
        </w:rPr>
        <w:tab/>
        <w:t>Table 605.8</w:t>
      </w:r>
    </w:p>
    <w:p w14:paraId="609BD295" w14:textId="7DE56118" w:rsidR="006143DB" w:rsidRPr="006D7756" w:rsidRDefault="006D7756" w:rsidP="006D7756">
      <w:pPr>
        <w:pStyle w:val="BodyText"/>
        <w:spacing w:before="124" w:line="293" w:lineRule="auto"/>
        <w:ind w:left="154"/>
        <w:rPr>
          <w:rFonts w:ascii="Times" w:hAnsi="Times" w:cs="Times"/>
          <w:b w:val="0"/>
          <w:bCs w:val="0"/>
          <w:sz w:val="18"/>
          <w:szCs w:val="18"/>
        </w:rPr>
      </w:pPr>
      <w:r w:rsidRPr="006D7756">
        <w:rPr>
          <w:rFonts w:ascii="Times" w:hAnsi="Times" w:cs="Times"/>
          <w:b w:val="0"/>
          <w:bCs w:val="0"/>
          <w:spacing w:val="-3"/>
          <w:sz w:val="18"/>
          <w:szCs w:val="18"/>
        </w:rPr>
        <w:t>A</w:t>
      </w:r>
      <w:r w:rsidRPr="006D7756">
        <w:rPr>
          <w:rFonts w:ascii="Times" w:hAnsi="Times" w:cs="Times"/>
          <w:b w:val="0"/>
          <w:bCs w:val="0"/>
          <w:spacing w:val="-2"/>
          <w:sz w:val="18"/>
          <w:szCs w:val="18"/>
        </w:rPr>
        <w:t>778</w:t>
      </w:r>
      <w:r w:rsidRPr="009D4D81">
        <w:rPr>
          <w:rFonts w:ascii="Times" w:hAnsi="Times" w:cs="Times"/>
          <w:b w:val="0"/>
          <w:bCs w:val="0"/>
          <w:strike/>
          <w:spacing w:val="-2"/>
          <w:sz w:val="18"/>
          <w:szCs w:val="18"/>
        </w:rPr>
        <w:t>/</w:t>
      </w:r>
      <w:r w:rsidRPr="009D4D81">
        <w:rPr>
          <w:rFonts w:ascii="Times" w:hAnsi="Times" w:cs="Times"/>
          <w:b w:val="0"/>
          <w:bCs w:val="0"/>
          <w:strike/>
          <w:color w:val="FF0000"/>
          <w:spacing w:val="-3"/>
          <w:sz w:val="18"/>
          <w:szCs w:val="18"/>
        </w:rPr>
        <w:t>A</w:t>
      </w:r>
      <w:r w:rsidRPr="009D4D81">
        <w:rPr>
          <w:rFonts w:ascii="Times" w:hAnsi="Times" w:cs="Times"/>
          <w:b w:val="0"/>
          <w:bCs w:val="0"/>
          <w:strike/>
          <w:color w:val="FF0000"/>
          <w:spacing w:val="-2"/>
          <w:sz w:val="18"/>
          <w:szCs w:val="18"/>
        </w:rPr>
        <w:t>778M—15</w:t>
      </w:r>
      <w:r w:rsidRPr="009D4D81">
        <w:rPr>
          <w:rFonts w:ascii="Times" w:hAnsi="Times" w:cs="Times"/>
          <w:b w:val="0"/>
          <w:bCs w:val="0"/>
          <w:color w:val="FF0000"/>
          <w:spacing w:val="13"/>
          <w:sz w:val="18"/>
          <w:szCs w:val="18"/>
        </w:rPr>
        <w:t xml:space="preserve"> </w:t>
      </w:r>
      <w:r w:rsidRPr="009D4D81">
        <w:rPr>
          <w:rFonts w:ascii="Times" w:hAnsi="Times" w:cs="Times"/>
          <w:b w:val="0"/>
          <w:bCs w:val="0"/>
          <w:color w:val="FF0000"/>
          <w:spacing w:val="-4"/>
          <w:sz w:val="18"/>
          <w:szCs w:val="18"/>
          <w:u w:val="single"/>
        </w:rPr>
        <w:t>A</w:t>
      </w:r>
      <w:r w:rsidRPr="009D4D81">
        <w:rPr>
          <w:rFonts w:ascii="Times" w:hAnsi="Times" w:cs="Times"/>
          <w:b w:val="0"/>
          <w:bCs w:val="0"/>
          <w:color w:val="FF0000"/>
          <w:spacing w:val="-3"/>
          <w:sz w:val="18"/>
          <w:szCs w:val="18"/>
          <w:u w:val="single"/>
        </w:rPr>
        <w:t>778M—</w:t>
      </w:r>
      <w:r w:rsidRPr="009D4D81">
        <w:rPr>
          <w:rFonts w:ascii="Times" w:hAnsi="Times" w:cs="Times"/>
          <w:b w:val="0"/>
          <w:bCs w:val="0"/>
          <w:color w:val="FF0000"/>
          <w:spacing w:val="26"/>
          <w:w w:val="102"/>
          <w:sz w:val="18"/>
          <w:szCs w:val="18"/>
          <w:u w:val="single"/>
        </w:rPr>
        <w:t xml:space="preserve"> </w:t>
      </w:r>
      <w:r w:rsidRPr="009D4D81">
        <w:rPr>
          <w:rFonts w:ascii="Times" w:hAnsi="Times" w:cs="Times"/>
          <w:b w:val="0"/>
          <w:bCs w:val="0"/>
          <w:color w:val="FF0000"/>
          <w:spacing w:val="-1"/>
          <w:sz w:val="18"/>
          <w:szCs w:val="18"/>
          <w:u w:val="single"/>
        </w:rPr>
        <w:t>16</w:t>
      </w:r>
      <w:r>
        <w:rPr>
          <w:rFonts w:ascii="Times" w:hAnsi="Times" w:cs="Times"/>
          <w:b w:val="0"/>
          <w:bCs w:val="0"/>
          <w:spacing w:val="-1"/>
          <w:sz w:val="18"/>
          <w:szCs w:val="18"/>
          <w:u w:val="single" w:color="000000"/>
        </w:rPr>
        <w:tab/>
      </w:r>
      <w:r w:rsidR="0040689A" w:rsidRPr="006D7756">
        <w:rPr>
          <w:rFonts w:ascii="Times" w:hAnsi="Times" w:cs="Times"/>
          <w:b w:val="0"/>
          <w:bCs w:val="0"/>
          <w:sz w:val="18"/>
          <w:szCs w:val="18"/>
        </w:rPr>
        <w:t>Specification for Welded Unannealed Austenitic Stainless  Steel Tubular Products</w:t>
      </w:r>
      <w:r w:rsidR="0040689A" w:rsidRPr="006D7756">
        <w:rPr>
          <w:rFonts w:ascii="Times" w:hAnsi="Times" w:cs="Times"/>
          <w:b w:val="0"/>
          <w:bCs w:val="0"/>
          <w:sz w:val="18"/>
          <w:szCs w:val="18"/>
        </w:rPr>
        <w:tab/>
        <w:t>Table 605.3, Table 605.4, Table 605.5</w:t>
      </w:r>
    </w:p>
    <w:p w14:paraId="54EA7C76" w14:textId="5F0C07A5" w:rsidR="006143DB" w:rsidRPr="00EF47A6" w:rsidRDefault="00F617D2">
      <w:pPr>
        <w:pStyle w:val="refstandardmiddle"/>
        <w:rPr>
          <w:color w:val="auto"/>
          <w:w w:val="100"/>
        </w:rPr>
      </w:pPr>
      <w:r w:rsidRPr="009D4D81">
        <w:rPr>
          <w:strike/>
          <w:color w:val="FF0000"/>
          <w:spacing w:val="-3"/>
          <w:position w:val="-10"/>
        </w:rPr>
        <w:t>A</w:t>
      </w:r>
      <w:r w:rsidRPr="009D4D81">
        <w:rPr>
          <w:strike/>
          <w:color w:val="FF0000"/>
          <w:spacing w:val="-2"/>
          <w:position w:val="-10"/>
        </w:rPr>
        <w:t>888—15</w:t>
      </w:r>
      <w:r w:rsidRPr="009D4D81">
        <w:rPr>
          <w:color w:val="FF0000"/>
          <w:spacing w:val="14"/>
          <w:position w:val="-10"/>
        </w:rPr>
        <w:t xml:space="preserve"> </w:t>
      </w:r>
      <w:r w:rsidRPr="009D4D81">
        <w:rPr>
          <w:color w:val="FF0000"/>
          <w:spacing w:val="-3"/>
          <w:position w:val="-10"/>
          <w:u w:val="single"/>
        </w:rPr>
        <w:t>A</w:t>
      </w:r>
      <w:r w:rsidRPr="009D4D81">
        <w:rPr>
          <w:color w:val="FF0000"/>
          <w:spacing w:val="-2"/>
          <w:position w:val="-10"/>
          <w:u w:val="single"/>
        </w:rPr>
        <w:t>888—2018</w:t>
      </w:r>
      <w:r w:rsidR="0040689A" w:rsidRPr="00EF47A6">
        <w:rPr>
          <w:color w:val="auto"/>
          <w:w w:val="100"/>
        </w:rPr>
        <w:tab/>
        <w:t xml:space="preserve">Specification for Hubless Cast-iron Soil Pipe and Fittings for Sanitary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and Storm Drain, Waste, and Vent Piping Application</w:t>
      </w:r>
      <w:r w:rsidR="0040689A" w:rsidRPr="00EF47A6">
        <w:rPr>
          <w:color w:val="auto"/>
          <w:w w:val="100"/>
        </w:rPr>
        <w:tab/>
        <w:t>Table 702.1,</w:t>
      </w:r>
    </w:p>
    <w:p w14:paraId="42B5AF02" w14:textId="77777777" w:rsidR="006143DB" w:rsidRPr="00EF47A6" w:rsidRDefault="0040689A">
      <w:pPr>
        <w:pStyle w:val="refstandardright"/>
        <w:rPr>
          <w:color w:val="auto"/>
          <w:w w:val="100"/>
        </w:rPr>
      </w:pPr>
      <w:r w:rsidRPr="00EF47A6">
        <w:rPr>
          <w:color w:val="auto"/>
          <w:w w:val="100"/>
        </w:rPr>
        <w:t xml:space="preserve">Table 702.2, Table 702.3, Table 702.4, </w:t>
      </w:r>
    </w:p>
    <w:p w14:paraId="4F07A808" w14:textId="77777777" w:rsidR="006143DB" w:rsidRPr="00EF47A6" w:rsidRDefault="0040689A">
      <w:pPr>
        <w:pStyle w:val="refstandardright"/>
        <w:rPr>
          <w:color w:val="auto"/>
          <w:w w:val="100"/>
        </w:rPr>
      </w:pPr>
      <w:r w:rsidRPr="00EF47A6">
        <w:rPr>
          <w:color w:val="auto"/>
          <w:w w:val="100"/>
        </w:rPr>
        <w:t xml:space="preserve">Table 1102.4, Table 1102.5, Table 1102.7 </w:t>
      </w:r>
    </w:p>
    <w:p w14:paraId="73C61F9B" w14:textId="77777777" w:rsidR="006143DB" w:rsidRPr="00EF47A6" w:rsidRDefault="0040689A">
      <w:pPr>
        <w:pStyle w:val="refstandardmiddle"/>
        <w:rPr>
          <w:color w:val="auto"/>
          <w:w w:val="100"/>
        </w:rPr>
      </w:pPr>
      <w:r w:rsidRPr="00EF47A6">
        <w:rPr>
          <w:color w:val="auto"/>
          <w:w w:val="100"/>
        </w:rPr>
        <w:t>B32—08</w:t>
      </w:r>
      <w:r w:rsidRPr="00EF47A6">
        <w:rPr>
          <w:rStyle w:val="Black"/>
          <w:color w:val="auto"/>
        </w:rPr>
        <w:t>(2014)</w:t>
      </w:r>
      <w:r w:rsidRPr="00EF47A6">
        <w:rPr>
          <w:color w:val="auto"/>
          <w:w w:val="100"/>
        </w:rPr>
        <w:tab/>
        <w:t>Specification for Solder Metal</w:t>
      </w:r>
      <w:r w:rsidRPr="00EF47A6">
        <w:rPr>
          <w:color w:val="auto"/>
          <w:w w:val="100"/>
        </w:rPr>
        <w:tab/>
        <w:t>605.1</w:t>
      </w:r>
      <w:r w:rsidRPr="00EF47A6">
        <w:rPr>
          <w:rStyle w:val="RedText"/>
          <w:color w:val="auto"/>
          <w:w w:val="100"/>
        </w:rPr>
        <w:t>2</w:t>
      </w:r>
      <w:r w:rsidRPr="00EF47A6">
        <w:rPr>
          <w:color w:val="auto"/>
          <w:w w:val="100"/>
        </w:rPr>
        <w:t>.3, 605.</w:t>
      </w:r>
      <w:r w:rsidRPr="00EF47A6">
        <w:rPr>
          <w:rStyle w:val="RedText"/>
          <w:color w:val="auto"/>
          <w:w w:val="100"/>
        </w:rPr>
        <w:t>13.6, 705.5.3</w:t>
      </w:r>
      <w:r w:rsidRPr="00EF47A6">
        <w:rPr>
          <w:color w:val="auto"/>
          <w:w w:val="100"/>
        </w:rPr>
        <w:t>, 705.</w:t>
      </w:r>
      <w:r w:rsidRPr="00EF47A6">
        <w:rPr>
          <w:rStyle w:val="RedText"/>
          <w:color w:val="auto"/>
          <w:w w:val="100"/>
        </w:rPr>
        <w:t>6</w:t>
      </w:r>
      <w:r w:rsidRPr="00EF47A6">
        <w:rPr>
          <w:color w:val="auto"/>
          <w:w w:val="100"/>
        </w:rPr>
        <w:t>.3</w:t>
      </w:r>
    </w:p>
    <w:p w14:paraId="12B7824F" w14:textId="77777777" w:rsidR="006143DB" w:rsidRPr="00EF47A6" w:rsidRDefault="0040689A">
      <w:pPr>
        <w:pStyle w:val="refstandardmiddle"/>
        <w:rPr>
          <w:color w:val="auto"/>
          <w:w w:val="100"/>
        </w:rPr>
      </w:pPr>
      <w:r w:rsidRPr="00EF47A6">
        <w:rPr>
          <w:color w:val="auto"/>
          <w:w w:val="100"/>
        </w:rPr>
        <w:t>B42—</w:t>
      </w:r>
      <w:r w:rsidRPr="00EF47A6">
        <w:rPr>
          <w:rStyle w:val="RedText"/>
          <w:color w:val="auto"/>
          <w:w w:val="100"/>
        </w:rPr>
        <w:t>2015A</w:t>
      </w:r>
      <w:r w:rsidRPr="00EF47A6">
        <w:rPr>
          <w:color w:val="auto"/>
          <w:w w:val="100"/>
        </w:rPr>
        <w:tab/>
        <w:t>Specification for Seamless Copper Pipe, Standard Sizes</w:t>
      </w:r>
      <w:r w:rsidRPr="00EF47A6">
        <w:rPr>
          <w:color w:val="auto"/>
          <w:w w:val="100"/>
        </w:rPr>
        <w:tab/>
        <w:t>Table 605.3, Table 605.4, Table 702.1</w:t>
      </w:r>
    </w:p>
    <w:p w14:paraId="250ED410" w14:textId="77777777" w:rsidR="006143DB" w:rsidRPr="00EF47A6" w:rsidRDefault="0040689A">
      <w:pPr>
        <w:pStyle w:val="refstandardmiddle"/>
        <w:rPr>
          <w:color w:val="auto"/>
          <w:w w:val="100"/>
        </w:rPr>
      </w:pPr>
      <w:r w:rsidRPr="00EF47A6">
        <w:rPr>
          <w:color w:val="auto"/>
          <w:w w:val="100"/>
        </w:rPr>
        <w:t>B43—</w:t>
      </w:r>
      <w:r w:rsidRPr="00EF47A6">
        <w:rPr>
          <w:rStyle w:val="RedText"/>
          <w:color w:val="auto"/>
          <w:w w:val="100"/>
        </w:rPr>
        <w:t>15</w:t>
      </w:r>
      <w:r w:rsidRPr="00EF47A6">
        <w:rPr>
          <w:color w:val="auto"/>
          <w:w w:val="100"/>
        </w:rPr>
        <w:tab/>
        <w:t>Specification for Seamless Red Brass Pipe, Standard Sizes</w:t>
      </w:r>
      <w:r w:rsidRPr="00EF47A6">
        <w:rPr>
          <w:color w:val="auto"/>
          <w:w w:val="100"/>
        </w:rPr>
        <w:tab/>
        <w:t>Table 605.4, Table 702.1</w:t>
      </w:r>
    </w:p>
    <w:p w14:paraId="44EA289A" w14:textId="77777777" w:rsidR="006143DB" w:rsidRPr="00EF47A6" w:rsidRDefault="0040689A">
      <w:pPr>
        <w:pStyle w:val="refstandardmiddle"/>
        <w:rPr>
          <w:color w:val="auto"/>
          <w:w w:val="100"/>
        </w:rPr>
      </w:pPr>
      <w:r w:rsidRPr="00EF47A6">
        <w:rPr>
          <w:color w:val="auto"/>
          <w:w w:val="100"/>
        </w:rPr>
        <w:t>B75B75M—</w:t>
      </w:r>
      <w:r w:rsidRPr="00EF47A6">
        <w:rPr>
          <w:rStyle w:val="RedText"/>
          <w:color w:val="auto"/>
          <w:w w:val="100"/>
        </w:rPr>
        <w:t>11</w:t>
      </w:r>
      <w:r w:rsidRPr="00EF47A6">
        <w:rPr>
          <w:color w:val="auto"/>
          <w:w w:val="100"/>
        </w:rPr>
        <w:tab/>
        <w:t>Specification for Seamless Copper Tube</w:t>
      </w:r>
      <w:r w:rsidRPr="00EF47A6">
        <w:rPr>
          <w:color w:val="auto"/>
          <w:w w:val="100"/>
        </w:rPr>
        <w:tab/>
        <w:t>Table 605.3, Table 605.4, Table 702.1,</w:t>
      </w:r>
    </w:p>
    <w:p w14:paraId="66247E06" w14:textId="77777777" w:rsidR="006143DB" w:rsidRPr="00EF47A6" w:rsidRDefault="0040689A">
      <w:pPr>
        <w:pStyle w:val="refstandardright"/>
        <w:rPr>
          <w:color w:val="auto"/>
          <w:w w:val="100"/>
        </w:rPr>
      </w:pPr>
      <w:r w:rsidRPr="00EF47A6">
        <w:rPr>
          <w:color w:val="auto"/>
          <w:w w:val="100"/>
        </w:rPr>
        <w:t xml:space="preserve">Table 702.2, Table 702.3, Table 1102.4 </w:t>
      </w:r>
    </w:p>
    <w:p w14:paraId="2103A378" w14:textId="202CD882" w:rsidR="006143DB" w:rsidRPr="00EF47A6" w:rsidRDefault="00EE4711">
      <w:pPr>
        <w:pStyle w:val="refstandardmiddle"/>
        <w:rPr>
          <w:color w:val="auto"/>
          <w:w w:val="100"/>
        </w:rPr>
      </w:pPr>
      <w:r w:rsidRPr="0085014D">
        <w:rPr>
          <w:strike/>
          <w:color w:val="FF0000"/>
          <w:spacing w:val="-3"/>
        </w:rPr>
        <w:t>B</w:t>
      </w:r>
      <w:r w:rsidRPr="0085014D">
        <w:rPr>
          <w:strike/>
          <w:color w:val="FF0000"/>
          <w:spacing w:val="-2"/>
        </w:rPr>
        <w:t>88—14</w:t>
      </w:r>
      <w:r w:rsidRPr="0085014D">
        <w:rPr>
          <w:strike/>
          <w:color w:val="FF0000"/>
          <w:spacing w:val="12"/>
        </w:rPr>
        <w:t xml:space="preserve"> </w:t>
      </w:r>
      <w:r w:rsidRPr="0085014D">
        <w:rPr>
          <w:color w:val="FF0000"/>
          <w:spacing w:val="-3"/>
          <w:u w:val="single" w:color="000000"/>
        </w:rPr>
        <w:t>B</w:t>
      </w:r>
      <w:r w:rsidRPr="0085014D">
        <w:rPr>
          <w:color w:val="FF0000"/>
          <w:spacing w:val="-2"/>
          <w:u w:val="single" w:color="000000"/>
        </w:rPr>
        <w:t>88—2016</w:t>
      </w:r>
      <w:r w:rsidR="0040689A" w:rsidRPr="00EF47A6">
        <w:rPr>
          <w:color w:val="auto"/>
          <w:w w:val="100"/>
        </w:rPr>
        <w:tab/>
        <w:t>Specification for Seamless Copper Water Tube</w:t>
      </w:r>
      <w:r w:rsidR="0040689A" w:rsidRPr="00EF47A6">
        <w:rPr>
          <w:color w:val="auto"/>
          <w:w w:val="100"/>
        </w:rPr>
        <w:tab/>
        <w:t>Table 605.3, Table 605.4, Table 702.1,</w:t>
      </w:r>
    </w:p>
    <w:p w14:paraId="23A2ECAA" w14:textId="77777777" w:rsidR="006143DB" w:rsidRPr="00EF47A6" w:rsidRDefault="0040689A">
      <w:pPr>
        <w:pStyle w:val="refstandardright"/>
        <w:rPr>
          <w:color w:val="auto"/>
          <w:w w:val="100"/>
        </w:rPr>
      </w:pPr>
      <w:r w:rsidRPr="00EF47A6">
        <w:rPr>
          <w:color w:val="auto"/>
          <w:w w:val="100"/>
        </w:rPr>
        <w:t xml:space="preserve">Table 702.2, Table 702.3, Table 1102.4 </w:t>
      </w:r>
    </w:p>
    <w:p w14:paraId="3C5E06D5" w14:textId="77777777" w:rsidR="006143DB" w:rsidRPr="00EF47A6" w:rsidRDefault="0040689A">
      <w:pPr>
        <w:pStyle w:val="refstandardmiddle"/>
        <w:rPr>
          <w:color w:val="auto"/>
          <w:w w:val="100"/>
        </w:rPr>
      </w:pPr>
      <w:r w:rsidRPr="00EF47A6">
        <w:rPr>
          <w:color w:val="auto"/>
          <w:w w:val="100"/>
        </w:rPr>
        <w:t>B152/B152M—</w:t>
      </w:r>
      <w:r w:rsidRPr="00EF47A6">
        <w:rPr>
          <w:rStyle w:val="RedText"/>
          <w:color w:val="auto"/>
          <w:w w:val="100"/>
        </w:rPr>
        <w:t>13</w:t>
      </w:r>
      <w:r w:rsidRPr="00EF47A6">
        <w:rPr>
          <w:color w:val="auto"/>
          <w:w w:val="100"/>
        </w:rPr>
        <w:tab/>
        <w:t>Specification for Copper Sheet, Strip Plate and Rolled Bar</w:t>
      </w:r>
      <w:r w:rsidRPr="00EF47A6">
        <w:rPr>
          <w:color w:val="auto"/>
          <w:w w:val="100"/>
        </w:rPr>
        <w:tab/>
        <w:t>402.3, 421.5.2.4, 415.3.3, 902.2</w:t>
      </w:r>
    </w:p>
    <w:p w14:paraId="7E38E162" w14:textId="269C0DCC" w:rsidR="006143DB" w:rsidRPr="00552FB2" w:rsidRDefault="00CA56EA" w:rsidP="00552FB2">
      <w:pPr>
        <w:pStyle w:val="BodyText"/>
        <w:spacing w:line="293" w:lineRule="auto"/>
        <w:ind w:left="0"/>
        <w:rPr>
          <w:rFonts w:ascii="Times" w:hAnsi="Times" w:cs="Times"/>
          <w:b w:val="0"/>
          <w:bCs w:val="0"/>
          <w:sz w:val="18"/>
          <w:szCs w:val="18"/>
        </w:rPr>
      </w:pPr>
      <w:r w:rsidRPr="0085014D">
        <w:rPr>
          <w:rFonts w:ascii="Times" w:hAnsi="Times" w:cs="Times"/>
          <w:b w:val="0"/>
          <w:bCs w:val="0"/>
          <w:strike/>
          <w:color w:val="FF0000"/>
          <w:spacing w:val="-3"/>
          <w:sz w:val="18"/>
          <w:szCs w:val="18"/>
        </w:rPr>
        <w:t>B</w:t>
      </w:r>
      <w:r w:rsidRPr="0085014D">
        <w:rPr>
          <w:rFonts w:ascii="Times" w:hAnsi="Times" w:cs="Times"/>
          <w:b w:val="0"/>
          <w:bCs w:val="0"/>
          <w:strike/>
          <w:color w:val="FF0000"/>
          <w:spacing w:val="-2"/>
          <w:sz w:val="18"/>
          <w:szCs w:val="18"/>
        </w:rPr>
        <w:t>251—10</w:t>
      </w:r>
      <w:r w:rsidRPr="0085014D">
        <w:rPr>
          <w:rFonts w:ascii="Times" w:hAnsi="Times" w:cs="Times"/>
          <w:b w:val="0"/>
          <w:bCs w:val="0"/>
          <w:strike/>
          <w:color w:val="FF0000"/>
          <w:spacing w:val="11"/>
          <w:sz w:val="18"/>
          <w:szCs w:val="18"/>
        </w:rPr>
        <w:t xml:space="preserve"> </w:t>
      </w:r>
      <w:r w:rsidRPr="0085014D">
        <w:rPr>
          <w:rFonts w:ascii="Times" w:hAnsi="Times" w:cs="Times"/>
          <w:b w:val="0"/>
          <w:bCs w:val="0"/>
          <w:color w:val="FF0000"/>
          <w:spacing w:val="-4"/>
          <w:sz w:val="18"/>
          <w:szCs w:val="18"/>
          <w:u w:val="single" w:color="000000"/>
        </w:rPr>
        <w:t>B</w:t>
      </w:r>
      <w:r w:rsidRPr="0085014D">
        <w:rPr>
          <w:rFonts w:ascii="Times" w:hAnsi="Times" w:cs="Times"/>
          <w:b w:val="0"/>
          <w:bCs w:val="0"/>
          <w:color w:val="FF0000"/>
          <w:spacing w:val="-3"/>
          <w:sz w:val="18"/>
          <w:szCs w:val="18"/>
          <w:u w:val="single" w:color="000000"/>
        </w:rPr>
        <w:t>251/</w:t>
      </w:r>
      <w:r w:rsidRPr="0085014D">
        <w:rPr>
          <w:rFonts w:ascii="Times" w:hAnsi="Times" w:cs="Times"/>
          <w:b w:val="0"/>
          <w:bCs w:val="0"/>
          <w:color w:val="FF0000"/>
          <w:spacing w:val="-4"/>
          <w:sz w:val="18"/>
          <w:szCs w:val="18"/>
          <w:u w:val="single" w:color="000000"/>
        </w:rPr>
        <w:t>B</w:t>
      </w:r>
      <w:r w:rsidRPr="0085014D">
        <w:rPr>
          <w:rFonts w:ascii="Times" w:hAnsi="Times" w:cs="Times"/>
          <w:b w:val="0"/>
          <w:bCs w:val="0"/>
          <w:color w:val="FF0000"/>
          <w:spacing w:val="-3"/>
          <w:sz w:val="18"/>
          <w:szCs w:val="18"/>
          <w:u w:val="single" w:color="000000"/>
        </w:rPr>
        <w:t>251M—</w:t>
      </w:r>
      <w:r w:rsidRPr="0085014D">
        <w:rPr>
          <w:rFonts w:ascii="Times" w:hAnsi="Times" w:cs="Times"/>
          <w:b w:val="0"/>
          <w:bCs w:val="0"/>
          <w:color w:val="FF0000"/>
          <w:spacing w:val="29"/>
          <w:w w:val="102"/>
          <w:sz w:val="18"/>
          <w:szCs w:val="18"/>
        </w:rPr>
        <w:t xml:space="preserve"> </w:t>
      </w:r>
      <w:r w:rsidRPr="0085014D">
        <w:rPr>
          <w:rFonts w:ascii="Times" w:hAnsi="Times" w:cs="Times"/>
          <w:b w:val="0"/>
          <w:bCs w:val="0"/>
          <w:color w:val="FF0000"/>
          <w:spacing w:val="-2"/>
          <w:sz w:val="18"/>
          <w:szCs w:val="18"/>
          <w:u w:val="single" w:color="000000"/>
        </w:rPr>
        <w:t>2017</w:t>
      </w:r>
      <w:r w:rsidR="0040689A" w:rsidRPr="00552FB2">
        <w:rPr>
          <w:rFonts w:ascii="Times" w:hAnsi="Times" w:cs="Times"/>
          <w:b w:val="0"/>
          <w:bCs w:val="0"/>
          <w:sz w:val="18"/>
          <w:szCs w:val="18"/>
        </w:rPr>
        <w:tab/>
        <w:t xml:space="preserve">Specification for General Requirements for Wrought Seamless  </w:t>
      </w:r>
      <w:r w:rsidR="0040689A" w:rsidRPr="00552FB2">
        <w:rPr>
          <w:rFonts w:ascii="Times" w:hAnsi="Times" w:cs="Times"/>
          <w:b w:val="0"/>
          <w:bCs w:val="0"/>
          <w:sz w:val="18"/>
          <w:szCs w:val="18"/>
        </w:rPr>
        <w:br/>
      </w:r>
      <w:r w:rsidR="0040689A" w:rsidRPr="00552FB2">
        <w:rPr>
          <w:rFonts w:ascii="Times" w:hAnsi="Times" w:cs="Times"/>
          <w:b w:val="0"/>
          <w:bCs w:val="0"/>
          <w:sz w:val="18"/>
          <w:szCs w:val="18"/>
        </w:rPr>
        <w:tab/>
      </w:r>
      <w:r w:rsidR="0040689A" w:rsidRPr="00552FB2">
        <w:rPr>
          <w:rFonts w:ascii="Times" w:hAnsi="Times" w:cs="Times"/>
          <w:b w:val="0"/>
          <w:bCs w:val="0"/>
          <w:sz w:val="18"/>
          <w:szCs w:val="18"/>
        </w:rPr>
        <w:t> </w:t>
      </w:r>
      <w:r w:rsidR="0040689A" w:rsidRPr="00552FB2">
        <w:rPr>
          <w:rFonts w:ascii="Times" w:hAnsi="Times" w:cs="Times"/>
          <w:b w:val="0"/>
          <w:bCs w:val="0"/>
          <w:sz w:val="18"/>
          <w:szCs w:val="18"/>
        </w:rPr>
        <w:t>Copper and Copper-alloy Tube</w:t>
      </w:r>
      <w:r w:rsidR="0040689A" w:rsidRPr="00552FB2">
        <w:rPr>
          <w:rFonts w:ascii="Times" w:hAnsi="Times" w:cs="Times"/>
          <w:b w:val="0"/>
          <w:bCs w:val="0"/>
          <w:sz w:val="18"/>
          <w:szCs w:val="18"/>
        </w:rPr>
        <w:tab/>
        <w:t>Table 605.3, Table 605.4, Table 702.1,</w:t>
      </w:r>
    </w:p>
    <w:p w14:paraId="672B5BCB" w14:textId="77777777" w:rsidR="006143DB" w:rsidRPr="00EF47A6" w:rsidRDefault="0040689A">
      <w:pPr>
        <w:pStyle w:val="refstandardright"/>
        <w:rPr>
          <w:color w:val="auto"/>
          <w:w w:val="100"/>
        </w:rPr>
      </w:pPr>
      <w:r w:rsidRPr="00EF47A6">
        <w:rPr>
          <w:color w:val="auto"/>
          <w:w w:val="100"/>
        </w:rPr>
        <w:t xml:space="preserve">Table 702.2, Table 702.3, Table 1102.4 </w:t>
      </w:r>
    </w:p>
    <w:p w14:paraId="056D69DE" w14:textId="77777777" w:rsidR="006143DB" w:rsidRPr="00EF47A6" w:rsidRDefault="0040689A">
      <w:pPr>
        <w:pStyle w:val="refcontinued"/>
        <w:spacing w:after="120"/>
        <w:rPr>
          <w:color w:val="auto"/>
          <w:w w:val="100"/>
        </w:rPr>
      </w:pPr>
      <w:r w:rsidRPr="00EF47A6">
        <w:rPr>
          <w:color w:val="auto"/>
          <w:w w:val="100"/>
        </w:rPr>
        <w:lastRenderedPageBreak/>
        <w:t>ASTM—continued</w:t>
      </w:r>
    </w:p>
    <w:p w14:paraId="51832B6F" w14:textId="097AF930" w:rsidR="006143DB" w:rsidRPr="00EF47A6" w:rsidRDefault="00BA7DD7">
      <w:pPr>
        <w:pStyle w:val="refstandardmiddle"/>
        <w:rPr>
          <w:color w:val="auto"/>
          <w:w w:val="100"/>
        </w:rPr>
      </w:pPr>
      <w:r w:rsidRPr="009E26B7">
        <w:rPr>
          <w:strike/>
          <w:color w:val="FF0000"/>
          <w:spacing w:val="-3"/>
        </w:rPr>
        <w:t>B</w:t>
      </w:r>
      <w:r w:rsidRPr="009E26B7">
        <w:rPr>
          <w:strike/>
          <w:color w:val="FF0000"/>
          <w:spacing w:val="-2"/>
        </w:rPr>
        <w:t>302—12</w:t>
      </w:r>
      <w:r w:rsidRPr="009E26B7">
        <w:rPr>
          <w:strike/>
          <w:color w:val="FF0000"/>
          <w:spacing w:val="15"/>
        </w:rPr>
        <w:t xml:space="preserve"> </w:t>
      </w:r>
      <w:r w:rsidRPr="009E26B7">
        <w:rPr>
          <w:color w:val="FF0000"/>
          <w:spacing w:val="-3"/>
          <w:u w:val="single" w:color="000000"/>
        </w:rPr>
        <w:t>B</w:t>
      </w:r>
      <w:r w:rsidRPr="009E26B7">
        <w:rPr>
          <w:color w:val="FF0000"/>
          <w:spacing w:val="-2"/>
          <w:u w:val="single" w:color="000000"/>
        </w:rPr>
        <w:t>302—2017</w:t>
      </w:r>
      <w:r w:rsidR="0040689A" w:rsidRPr="00EF47A6">
        <w:rPr>
          <w:color w:val="auto"/>
          <w:w w:val="100"/>
        </w:rPr>
        <w:tab/>
        <w:t>Specification for Threadless Copper Pipe, Standard Sizes</w:t>
      </w:r>
      <w:r w:rsidR="0040689A" w:rsidRPr="00EF47A6">
        <w:rPr>
          <w:color w:val="auto"/>
          <w:w w:val="100"/>
        </w:rPr>
        <w:tab/>
        <w:t>Table 605.3, Table 605.4, Table 702.1</w:t>
      </w:r>
    </w:p>
    <w:p w14:paraId="30262D99" w14:textId="77777777" w:rsidR="006143DB" w:rsidRPr="00EF47A6" w:rsidRDefault="0040689A">
      <w:pPr>
        <w:pStyle w:val="refstandardmiddle"/>
        <w:rPr>
          <w:color w:val="auto"/>
          <w:w w:val="100"/>
        </w:rPr>
      </w:pPr>
      <w:r w:rsidRPr="00EF47A6">
        <w:rPr>
          <w:color w:val="auto"/>
          <w:w w:val="100"/>
        </w:rPr>
        <w:t>B306—</w:t>
      </w:r>
      <w:r w:rsidRPr="00EF47A6">
        <w:rPr>
          <w:rStyle w:val="Black"/>
          <w:color w:val="auto"/>
        </w:rPr>
        <w:t xml:space="preserve">13 </w:t>
      </w:r>
      <w:r w:rsidRPr="00EF47A6">
        <w:rPr>
          <w:color w:val="auto"/>
          <w:w w:val="100"/>
        </w:rPr>
        <w:tab/>
        <w:t>Specification for Copper Drainage Tube (DWV)</w:t>
      </w:r>
      <w:r w:rsidRPr="00EF47A6">
        <w:rPr>
          <w:color w:val="auto"/>
          <w:w w:val="100"/>
        </w:rPr>
        <w:tab/>
        <w:t>Table 702.1, Table 702.2, Table 1102.4</w:t>
      </w:r>
    </w:p>
    <w:p w14:paraId="43B00C1E" w14:textId="77777777" w:rsidR="006143DB" w:rsidRPr="00EF47A6" w:rsidRDefault="0040689A">
      <w:pPr>
        <w:pStyle w:val="refstandardmiddle"/>
        <w:rPr>
          <w:color w:val="auto"/>
          <w:w w:val="100"/>
        </w:rPr>
      </w:pPr>
      <w:r w:rsidRPr="00EF47A6">
        <w:rPr>
          <w:color w:val="auto"/>
          <w:w w:val="100"/>
        </w:rPr>
        <w:t>B447—</w:t>
      </w:r>
      <w:r w:rsidRPr="00EF47A6">
        <w:rPr>
          <w:rStyle w:val="RedText"/>
          <w:color w:val="auto"/>
          <w:w w:val="100"/>
        </w:rPr>
        <w:t>12a</w:t>
      </w:r>
      <w:r w:rsidRPr="00EF47A6">
        <w:rPr>
          <w:color w:val="auto"/>
          <w:w w:val="100"/>
        </w:rPr>
        <w:tab/>
        <w:t>Specification for Welded Copper Tube</w:t>
      </w:r>
      <w:r w:rsidRPr="00EF47A6">
        <w:rPr>
          <w:color w:val="auto"/>
          <w:w w:val="100"/>
        </w:rPr>
        <w:tab/>
        <w:t>Table 605.3, Table 605.4</w:t>
      </w:r>
    </w:p>
    <w:p w14:paraId="53CDA3F4" w14:textId="5B733400" w:rsidR="006143DB" w:rsidRPr="00245D5A" w:rsidRDefault="00245D5A" w:rsidP="00245D5A">
      <w:pPr>
        <w:pStyle w:val="BodyText"/>
        <w:spacing w:before="123" w:line="293" w:lineRule="auto"/>
        <w:ind w:left="154"/>
        <w:rPr>
          <w:rFonts w:ascii="Times" w:hAnsi="Times" w:cs="Times"/>
          <w:b w:val="0"/>
          <w:bCs w:val="0"/>
          <w:sz w:val="18"/>
          <w:szCs w:val="18"/>
        </w:rPr>
      </w:pPr>
      <w:r w:rsidRPr="009D4D81">
        <w:rPr>
          <w:rFonts w:ascii="Times" w:hAnsi="Times" w:cs="Times"/>
          <w:b w:val="0"/>
          <w:bCs w:val="0"/>
          <w:strike/>
          <w:color w:val="FF0000"/>
          <w:spacing w:val="-3"/>
          <w:sz w:val="18"/>
          <w:szCs w:val="18"/>
        </w:rPr>
        <w:t>B</w:t>
      </w:r>
      <w:r w:rsidRPr="009D4D81">
        <w:rPr>
          <w:rFonts w:ascii="Times" w:hAnsi="Times" w:cs="Times"/>
          <w:b w:val="0"/>
          <w:bCs w:val="0"/>
          <w:strike/>
          <w:color w:val="FF0000"/>
          <w:spacing w:val="-2"/>
          <w:sz w:val="18"/>
          <w:szCs w:val="18"/>
        </w:rPr>
        <w:t>687—99</w:t>
      </w:r>
      <w:r w:rsidRPr="009D4D81">
        <w:rPr>
          <w:rFonts w:ascii="Times" w:hAnsi="Times" w:cs="Times"/>
          <w:b w:val="0"/>
          <w:bCs w:val="0"/>
          <w:color w:val="FF0000"/>
          <w:spacing w:val="7"/>
          <w:sz w:val="18"/>
          <w:szCs w:val="18"/>
        </w:rPr>
        <w:t xml:space="preserve"> </w:t>
      </w:r>
      <w:r w:rsidRPr="009D4D81">
        <w:rPr>
          <w:rFonts w:ascii="Times" w:hAnsi="Times" w:cs="Times"/>
          <w:b w:val="0"/>
          <w:bCs w:val="0"/>
          <w:color w:val="FF0000"/>
          <w:spacing w:val="-4"/>
          <w:sz w:val="18"/>
          <w:szCs w:val="18"/>
          <w:u w:val="single"/>
        </w:rPr>
        <w:t>B</w:t>
      </w:r>
      <w:r w:rsidRPr="009D4D81">
        <w:rPr>
          <w:rFonts w:ascii="Times" w:hAnsi="Times" w:cs="Times"/>
          <w:b w:val="0"/>
          <w:bCs w:val="0"/>
          <w:color w:val="FF0000"/>
          <w:spacing w:val="-3"/>
          <w:sz w:val="18"/>
          <w:szCs w:val="18"/>
          <w:u w:val="single"/>
        </w:rPr>
        <w:t>687—</w:t>
      </w:r>
      <w:r w:rsidRPr="009D4D81">
        <w:rPr>
          <w:rFonts w:ascii="Times" w:hAnsi="Times" w:cs="Times"/>
          <w:b w:val="0"/>
          <w:bCs w:val="0"/>
          <w:color w:val="FF0000"/>
          <w:spacing w:val="27"/>
          <w:w w:val="102"/>
          <w:sz w:val="18"/>
          <w:szCs w:val="18"/>
        </w:rPr>
        <w:t xml:space="preserve"> </w:t>
      </w:r>
      <w:r w:rsidRPr="009D4D81">
        <w:rPr>
          <w:rFonts w:ascii="Times" w:hAnsi="Times" w:cs="Times"/>
          <w:b w:val="0"/>
          <w:bCs w:val="0"/>
          <w:color w:val="FF0000"/>
          <w:spacing w:val="-2"/>
          <w:sz w:val="18"/>
          <w:szCs w:val="18"/>
          <w:u w:val="single" w:color="000000"/>
        </w:rPr>
        <w:t>1999</w:t>
      </w:r>
      <w:r w:rsidRPr="009D4D81">
        <w:rPr>
          <w:rFonts w:ascii="Times" w:hAnsi="Times" w:cs="Times"/>
          <w:b w:val="0"/>
          <w:bCs w:val="0"/>
          <w:color w:val="FF0000"/>
          <w:spacing w:val="-2"/>
          <w:sz w:val="18"/>
          <w:szCs w:val="18"/>
        </w:rPr>
        <w:t>(</w:t>
      </w:r>
      <w:r w:rsidRPr="009D4D81">
        <w:rPr>
          <w:rFonts w:ascii="Times" w:hAnsi="Times" w:cs="Times"/>
          <w:b w:val="0"/>
          <w:bCs w:val="0"/>
          <w:strike/>
          <w:color w:val="FF0000"/>
          <w:spacing w:val="-2"/>
          <w:sz w:val="18"/>
          <w:szCs w:val="18"/>
        </w:rPr>
        <w:t>2011</w:t>
      </w:r>
      <w:r w:rsidRPr="009D4D81">
        <w:rPr>
          <w:rFonts w:ascii="Times" w:hAnsi="Times" w:cs="Times"/>
          <w:b w:val="0"/>
          <w:bCs w:val="0"/>
          <w:strike/>
          <w:color w:val="FF0000"/>
          <w:spacing w:val="23"/>
          <w:sz w:val="18"/>
          <w:szCs w:val="18"/>
        </w:rPr>
        <w:t xml:space="preserve"> </w:t>
      </w:r>
      <w:r w:rsidRPr="009D4D81">
        <w:rPr>
          <w:rFonts w:ascii="Times" w:hAnsi="Times" w:cs="Times"/>
          <w:b w:val="0"/>
          <w:bCs w:val="0"/>
          <w:color w:val="FF0000"/>
          <w:spacing w:val="-2"/>
          <w:sz w:val="18"/>
          <w:szCs w:val="18"/>
          <w:u w:val="single" w:color="000000"/>
        </w:rPr>
        <w:t>2016</w:t>
      </w:r>
      <w:r w:rsidRPr="00245D5A">
        <w:rPr>
          <w:rFonts w:ascii="Times" w:hAnsi="Times" w:cs="Times"/>
          <w:b w:val="0"/>
          <w:bCs w:val="0"/>
          <w:spacing w:val="-2"/>
          <w:sz w:val="18"/>
          <w:szCs w:val="18"/>
        </w:rPr>
        <w:t>)</w:t>
      </w:r>
      <w:r w:rsidR="0040689A" w:rsidRPr="00245D5A">
        <w:rPr>
          <w:rFonts w:ascii="Times" w:hAnsi="Times" w:cs="Times"/>
          <w:b w:val="0"/>
          <w:bCs w:val="0"/>
          <w:sz w:val="18"/>
          <w:szCs w:val="18"/>
        </w:rPr>
        <w:t>Specification for Brass, Copper and Chromium-plated Pipe Nipples</w:t>
      </w:r>
      <w:r w:rsidR="0040689A" w:rsidRPr="00245D5A">
        <w:rPr>
          <w:rFonts w:ascii="Times" w:hAnsi="Times" w:cs="Times"/>
          <w:b w:val="0"/>
          <w:bCs w:val="0"/>
          <w:sz w:val="18"/>
          <w:szCs w:val="18"/>
        </w:rPr>
        <w:tab/>
        <w:t xml:space="preserve">Table 605.8 </w:t>
      </w:r>
    </w:p>
    <w:p w14:paraId="1317A54E" w14:textId="3CBEA6F4" w:rsidR="006143DB" w:rsidRPr="00EF47A6" w:rsidRDefault="00E578AC">
      <w:pPr>
        <w:pStyle w:val="refstandardmiddle"/>
        <w:rPr>
          <w:color w:val="auto"/>
          <w:w w:val="100"/>
        </w:rPr>
      </w:pPr>
      <w:r w:rsidRPr="009E26B7">
        <w:rPr>
          <w:strike/>
          <w:color w:val="FF0000"/>
        </w:rPr>
        <w:t>B813—10</w:t>
      </w:r>
      <w:r w:rsidRPr="009E26B7">
        <w:rPr>
          <w:color w:val="FF0000"/>
        </w:rPr>
        <w:t xml:space="preserve"> </w:t>
      </w:r>
      <w:r w:rsidRPr="009E26B7">
        <w:rPr>
          <w:color w:val="FF0000"/>
          <w:u w:val="single"/>
        </w:rPr>
        <w:t>B813—2016</w:t>
      </w:r>
      <w:r w:rsidR="0040689A" w:rsidRPr="00EF47A6">
        <w:rPr>
          <w:color w:val="auto"/>
          <w:w w:val="100"/>
        </w:rPr>
        <w:tab/>
        <w:t xml:space="preserve">Specification for Liquid and Paste Fluxes for Soldering of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Copper and Copper Alloy Tube</w:t>
      </w:r>
      <w:r w:rsidR="0040689A" w:rsidRPr="00EF47A6">
        <w:rPr>
          <w:color w:val="auto"/>
          <w:w w:val="100"/>
        </w:rPr>
        <w:tab/>
        <w:t>605.12.3, 605.</w:t>
      </w:r>
      <w:r w:rsidR="0040689A" w:rsidRPr="00EF47A6">
        <w:rPr>
          <w:rStyle w:val="RedText"/>
          <w:color w:val="auto"/>
          <w:w w:val="100"/>
        </w:rPr>
        <w:t>13.6</w:t>
      </w:r>
      <w:r w:rsidR="0040689A" w:rsidRPr="00EF47A6">
        <w:rPr>
          <w:color w:val="auto"/>
          <w:w w:val="100"/>
        </w:rPr>
        <w:t>, 705.</w:t>
      </w:r>
      <w:r w:rsidR="0040689A" w:rsidRPr="00EF47A6">
        <w:rPr>
          <w:rStyle w:val="RedText"/>
          <w:color w:val="auto"/>
          <w:w w:val="100"/>
        </w:rPr>
        <w:t>5</w:t>
      </w:r>
      <w:r w:rsidR="0040689A" w:rsidRPr="00EF47A6">
        <w:rPr>
          <w:color w:val="auto"/>
          <w:w w:val="100"/>
        </w:rPr>
        <w:t>.3, 705.</w:t>
      </w:r>
      <w:r w:rsidR="0040689A" w:rsidRPr="00EF47A6">
        <w:rPr>
          <w:rStyle w:val="RedText"/>
          <w:color w:val="auto"/>
          <w:w w:val="100"/>
        </w:rPr>
        <w:t>6</w:t>
      </w:r>
      <w:r w:rsidR="0040689A" w:rsidRPr="00EF47A6">
        <w:rPr>
          <w:color w:val="auto"/>
          <w:w w:val="100"/>
        </w:rPr>
        <w:t>.3</w:t>
      </w:r>
    </w:p>
    <w:p w14:paraId="0D2D56C3" w14:textId="0181B4CF" w:rsidR="006143DB" w:rsidRPr="00EF47A6" w:rsidRDefault="005C6D51">
      <w:pPr>
        <w:pStyle w:val="refstandardmiddle"/>
        <w:rPr>
          <w:color w:val="auto"/>
          <w:w w:val="100"/>
        </w:rPr>
      </w:pPr>
      <w:r w:rsidRPr="009E26B7">
        <w:rPr>
          <w:strike/>
          <w:color w:val="FF0000"/>
          <w:spacing w:val="-2"/>
        </w:rPr>
        <w:t>B</w:t>
      </w:r>
      <w:r w:rsidRPr="009E26B7">
        <w:rPr>
          <w:strike/>
          <w:color w:val="FF0000"/>
          <w:spacing w:val="-1"/>
        </w:rPr>
        <w:t>828—02(2010)</w:t>
      </w:r>
      <w:r w:rsidRPr="009E26B7">
        <w:rPr>
          <w:strike/>
          <w:color w:val="FF0000"/>
          <w:spacing w:val="17"/>
        </w:rPr>
        <w:t xml:space="preserve"> </w:t>
      </w:r>
      <w:r w:rsidRPr="009E26B7">
        <w:rPr>
          <w:color w:val="FF0000"/>
          <w:spacing w:val="-4"/>
          <w:u w:val="single" w:color="000000"/>
        </w:rPr>
        <w:t>B</w:t>
      </w:r>
      <w:r w:rsidRPr="009E26B7">
        <w:rPr>
          <w:color w:val="FF0000"/>
          <w:spacing w:val="-3"/>
          <w:u w:val="single" w:color="000000"/>
        </w:rPr>
        <w:t>828—</w:t>
      </w:r>
      <w:r w:rsidRPr="009E26B7">
        <w:rPr>
          <w:color w:val="FF0000"/>
          <w:spacing w:val="26"/>
          <w:w w:val="102"/>
        </w:rPr>
        <w:t xml:space="preserve"> </w:t>
      </w:r>
      <w:r w:rsidRPr="009E26B7">
        <w:rPr>
          <w:color w:val="FF0000"/>
          <w:spacing w:val="-2"/>
          <w:u w:val="single" w:color="000000"/>
        </w:rPr>
        <w:t>2016</w:t>
      </w:r>
      <w:r w:rsidR="0040689A" w:rsidRPr="00EF47A6">
        <w:rPr>
          <w:color w:val="auto"/>
          <w:w w:val="100"/>
        </w:rPr>
        <w:tab/>
        <w:t xml:space="preserve">Practice for Making Capillary Joints by Soldering of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Copper and Copper Alloy Tube and Fittings</w:t>
      </w:r>
      <w:r w:rsidR="0040689A" w:rsidRPr="00EF47A6">
        <w:rPr>
          <w:color w:val="auto"/>
          <w:w w:val="100"/>
        </w:rPr>
        <w:tab/>
        <w:t>605.1</w:t>
      </w:r>
      <w:r w:rsidR="0040689A" w:rsidRPr="00EF47A6">
        <w:rPr>
          <w:rStyle w:val="RedText"/>
          <w:color w:val="auto"/>
          <w:w w:val="100"/>
        </w:rPr>
        <w:t>2</w:t>
      </w:r>
      <w:r w:rsidR="0040689A" w:rsidRPr="00EF47A6">
        <w:rPr>
          <w:color w:val="auto"/>
          <w:w w:val="100"/>
        </w:rPr>
        <w:t>.3, 605.</w:t>
      </w:r>
      <w:r w:rsidR="0040689A" w:rsidRPr="00EF47A6">
        <w:rPr>
          <w:rStyle w:val="RedText"/>
          <w:color w:val="auto"/>
          <w:w w:val="100"/>
        </w:rPr>
        <w:t>13.6</w:t>
      </w:r>
      <w:r w:rsidR="0040689A" w:rsidRPr="00EF47A6">
        <w:rPr>
          <w:color w:val="auto"/>
          <w:w w:val="100"/>
        </w:rPr>
        <w:t>, 705.</w:t>
      </w:r>
      <w:r w:rsidR="0040689A" w:rsidRPr="00EF47A6">
        <w:rPr>
          <w:rStyle w:val="RedText"/>
          <w:color w:val="auto"/>
          <w:w w:val="100"/>
        </w:rPr>
        <w:t>5</w:t>
      </w:r>
      <w:r w:rsidR="0040689A" w:rsidRPr="00EF47A6">
        <w:rPr>
          <w:color w:val="auto"/>
          <w:w w:val="100"/>
        </w:rPr>
        <w:t>.3, 705.6.3</w:t>
      </w:r>
    </w:p>
    <w:p w14:paraId="1F663DE0" w14:textId="244454E6" w:rsidR="006143DB" w:rsidRPr="00EF47A6" w:rsidRDefault="0015735F">
      <w:pPr>
        <w:pStyle w:val="refstandardmiddle"/>
        <w:rPr>
          <w:color w:val="auto"/>
          <w:w w:val="100"/>
        </w:rPr>
      </w:pPr>
      <w:r w:rsidRPr="00805B73">
        <w:rPr>
          <w:strike/>
          <w:color w:val="FF0000"/>
          <w:spacing w:val="-1"/>
        </w:rPr>
        <w:t>C4—04</w:t>
      </w:r>
      <w:r w:rsidRPr="00805B73">
        <w:rPr>
          <w:color w:val="FF0000"/>
          <w:spacing w:val="32"/>
        </w:rPr>
        <w:t xml:space="preserve"> </w:t>
      </w:r>
      <w:r w:rsidRPr="00805B73">
        <w:rPr>
          <w:color w:val="FF0000"/>
          <w:spacing w:val="-1"/>
          <w:u w:val="single"/>
        </w:rPr>
        <w:t>C4—2004</w:t>
      </w:r>
      <w:r w:rsidRPr="0015735F">
        <w:rPr>
          <w:spacing w:val="-1"/>
        </w:rPr>
        <w:t>(</w:t>
      </w:r>
      <w:r w:rsidRPr="009D4D81">
        <w:rPr>
          <w:strike/>
          <w:color w:val="FF0000"/>
          <w:spacing w:val="-1"/>
        </w:rPr>
        <w:t>2014</w:t>
      </w:r>
      <w:r w:rsidRPr="009D4D81">
        <w:rPr>
          <w:strike/>
          <w:color w:val="FF0000"/>
          <w:spacing w:val="27"/>
          <w:w w:val="102"/>
        </w:rPr>
        <w:t xml:space="preserve"> </w:t>
      </w:r>
      <w:r w:rsidRPr="009D4D81">
        <w:rPr>
          <w:color w:val="FF0000"/>
          <w:spacing w:val="-2"/>
          <w:u w:val="single" w:color="000000"/>
        </w:rPr>
        <w:t>2018</w:t>
      </w:r>
      <w:r w:rsidR="009D4D81">
        <w:rPr>
          <w:spacing w:val="-2"/>
          <w:u w:val="single" w:color="000000"/>
        </w:rPr>
        <w:t>)</w:t>
      </w:r>
      <w:r w:rsidR="0040689A" w:rsidRPr="00EF47A6">
        <w:rPr>
          <w:color w:val="auto"/>
          <w:w w:val="100"/>
        </w:rPr>
        <w:tab/>
        <w:t>Specification for Clay Drain Tile and Perforated Clay Drain Tile</w:t>
      </w:r>
      <w:r w:rsidR="0040689A" w:rsidRPr="00EF47A6">
        <w:rPr>
          <w:color w:val="auto"/>
          <w:w w:val="100"/>
        </w:rPr>
        <w:tab/>
        <w:t>Table 702.3, 705.4,</w:t>
      </w:r>
    </w:p>
    <w:p w14:paraId="30607558" w14:textId="77777777" w:rsidR="006143DB" w:rsidRPr="00EF47A6" w:rsidRDefault="0040689A">
      <w:pPr>
        <w:pStyle w:val="refstandardright"/>
        <w:rPr>
          <w:color w:val="auto"/>
          <w:w w:val="100"/>
        </w:rPr>
      </w:pPr>
      <w:r w:rsidRPr="00EF47A6">
        <w:rPr>
          <w:color w:val="auto"/>
          <w:w w:val="100"/>
        </w:rPr>
        <w:t xml:space="preserve"> Table 1102.4, Table 1102.5</w:t>
      </w:r>
    </w:p>
    <w:p w14:paraId="7F8288EE" w14:textId="77777777" w:rsidR="006143DB" w:rsidRPr="00EF47A6" w:rsidRDefault="0040689A">
      <w:pPr>
        <w:pStyle w:val="refstandardmiddle"/>
        <w:rPr>
          <w:color w:val="auto"/>
          <w:w w:val="100"/>
        </w:rPr>
      </w:pPr>
      <w:r w:rsidRPr="00EF47A6">
        <w:rPr>
          <w:color w:val="auto"/>
          <w:w w:val="100"/>
        </w:rPr>
        <w:t>C14—</w:t>
      </w:r>
      <w:r w:rsidRPr="00EF47A6">
        <w:rPr>
          <w:rStyle w:val="RedText"/>
          <w:color w:val="auto"/>
          <w:w w:val="100"/>
        </w:rPr>
        <w:t>15a</w:t>
      </w:r>
      <w:r w:rsidRPr="00EF47A6">
        <w:rPr>
          <w:rStyle w:val="Black"/>
          <w:color w:val="auto"/>
        </w:rPr>
        <w:t xml:space="preserve"> </w:t>
      </w:r>
      <w:r w:rsidRPr="00EF47A6">
        <w:rPr>
          <w:color w:val="auto"/>
          <w:w w:val="100"/>
        </w:rPr>
        <w:tab/>
        <w:t>Specification for Nonreinforced Concrete Sewer, Storm Drain and Culvert Pipe</w:t>
      </w:r>
      <w:r w:rsidRPr="00EF47A6">
        <w:rPr>
          <w:color w:val="auto"/>
          <w:w w:val="100"/>
        </w:rPr>
        <w:tab/>
        <w:t>Table 702.3,</w:t>
      </w:r>
    </w:p>
    <w:p w14:paraId="4DCC1C1B" w14:textId="77777777" w:rsidR="006143DB" w:rsidRPr="00EF47A6" w:rsidRDefault="0040689A">
      <w:pPr>
        <w:pStyle w:val="refstandardright"/>
        <w:rPr>
          <w:color w:val="auto"/>
          <w:w w:val="100"/>
        </w:rPr>
      </w:pPr>
      <w:r w:rsidRPr="00EF47A6">
        <w:rPr>
          <w:color w:val="auto"/>
          <w:w w:val="100"/>
        </w:rPr>
        <w:t>Table 1102.4</w:t>
      </w:r>
    </w:p>
    <w:p w14:paraId="2A5F0536" w14:textId="1F0490BC" w:rsidR="006143DB" w:rsidRPr="00EF47A6" w:rsidRDefault="003C0A08">
      <w:pPr>
        <w:pStyle w:val="refstandardmiddle"/>
        <w:rPr>
          <w:color w:val="auto"/>
          <w:w w:val="100"/>
        </w:rPr>
      </w:pPr>
      <w:r w:rsidRPr="00805B73">
        <w:rPr>
          <w:strike/>
          <w:color w:val="FF0000"/>
          <w:spacing w:val="-2"/>
        </w:rPr>
        <w:t>C76—15a</w:t>
      </w:r>
      <w:r w:rsidRPr="00805B73">
        <w:rPr>
          <w:strike/>
          <w:color w:val="FF0000"/>
          <w:spacing w:val="24"/>
        </w:rPr>
        <w:t xml:space="preserve"> </w:t>
      </w:r>
      <w:r w:rsidRPr="00805B73">
        <w:rPr>
          <w:color w:val="FF0000"/>
          <w:spacing w:val="-2"/>
          <w:u w:val="single" w:color="000000"/>
        </w:rPr>
        <w:t>C76—2018</w:t>
      </w:r>
      <w:r w:rsidRPr="00805B73">
        <w:rPr>
          <w:color w:val="FF0000"/>
          <w:spacing w:val="-3"/>
          <w:u w:val="single" w:color="000000"/>
        </w:rPr>
        <w:t>A</w:t>
      </w:r>
      <w:r w:rsidR="0040689A" w:rsidRPr="00EF47A6">
        <w:rPr>
          <w:color w:val="auto"/>
          <w:w w:val="100"/>
        </w:rPr>
        <w:tab/>
        <w:t xml:space="preserve">Specification for Reinforced Concrete Culvert, Storm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Drain and Sewer Pipe</w:t>
      </w:r>
      <w:r w:rsidR="0040689A" w:rsidRPr="00EF47A6">
        <w:rPr>
          <w:color w:val="auto"/>
          <w:w w:val="100"/>
        </w:rPr>
        <w:tab/>
        <w:t>Table 702.3, Table 1102.4</w:t>
      </w:r>
    </w:p>
    <w:p w14:paraId="1A57B472" w14:textId="113D984D" w:rsidR="006143DB" w:rsidRPr="00EF47A6" w:rsidRDefault="0043062A">
      <w:pPr>
        <w:pStyle w:val="refstandardmiddle"/>
        <w:rPr>
          <w:rStyle w:val="RedText"/>
          <w:color w:val="auto"/>
          <w:w w:val="100"/>
        </w:rPr>
      </w:pPr>
      <w:r w:rsidRPr="00805B73">
        <w:rPr>
          <w:strike/>
          <w:color w:val="FF0000"/>
          <w:spacing w:val="-1"/>
        </w:rPr>
        <w:t>C425—04</w:t>
      </w:r>
      <w:r w:rsidRPr="00805B73">
        <w:rPr>
          <w:color w:val="FF0000"/>
          <w:spacing w:val="24"/>
        </w:rPr>
        <w:t xml:space="preserve"> </w:t>
      </w:r>
      <w:r w:rsidRPr="00805B73">
        <w:rPr>
          <w:color w:val="FF0000"/>
          <w:spacing w:val="-1"/>
          <w:u w:val="single"/>
        </w:rPr>
        <w:t>C425—</w:t>
      </w:r>
      <w:r w:rsidRPr="00805B73">
        <w:rPr>
          <w:color w:val="FF0000"/>
          <w:spacing w:val="22"/>
          <w:w w:val="102"/>
        </w:rPr>
        <w:t xml:space="preserve"> </w:t>
      </w:r>
      <w:r w:rsidRPr="00805B73">
        <w:rPr>
          <w:color w:val="FF0000"/>
          <w:spacing w:val="-2"/>
          <w:u w:val="single" w:color="000000"/>
        </w:rPr>
        <w:t>2004</w:t>
      </w:r>
      <w:r w:rsidRPr="00805B73">
        <w:rPr>
          <w:color w:val="FF0000"/>
          <w:spacing w:val="-2"/>
        </w:rPr>
        <w:t>(</w:t>
      </w:r>
      <w:r w:rsidRPr="00805B73">
        <w:rPr>
          <w:strike/>
          <w:color w:val="FF0000"/>
          <w:spacing w:val="-2"/>
        </w:rPr>
        <w:t>2013</w:t>
      </w:r>
      <w:r w:rsidRPr="00805B73">
        <w:rPr>
          <w:strike/>
          <w:color w:val="FF0000"/>
          <w:spacing w:val="23"/>
        </w:rPr>
        <w:t xml:space="preserve"> </w:t>
      </w:r>
      <w:r w:rsidRPr="00805B73">
        <w:rPr>
          <w:color w:val="FF0000"/>
          <w:spacing w:val="-2"/>
          <w:u w:val="single" w:color="000000"/>
        </w:rPr>
        <w:t>2018</w:t>
      </w:r>
      <w:r w:rsidRPr="0043062A">
        <w:rPr>
          <w:spacing w:val="-2"/>
        </w:rPr>
        <w:t>)</w:t>
      </w:r>
      <w:r w:rsidR="0040689A" w:rsidRPr="00EF47A6">
        <w:rPr>
          <w:color w:val="auto"/>
          <w:w w:val="100"/>
        </w:rPr>
        <w:tab/>
        <w:t>Specification for Compression Joints for Vitrified Clay Pipe and Fittings</w:t>
      </w:r>
      <w:r w:rsidR="0040689A" w:rsidRPr="00EF47A6">
        <w:rPr>
          <w:color w:val="auto"/>
          <w:w w:val="100"/>
        </w:rPr>
        <w:tab/>
        <w:t>705.11, 705.1</w:t>
      </w:r>
      <w:r w:rsidR="0040689A" w:rsidRPr="00EF47A6">
        <w:rPr>
          <w:rStyle w:val="RedText"/>
          <w:color w:val="auto"/>
          <w:w w:val="100"/>
        </w:rPr>
        <w:t>6</w:t>
      </w:r>
    </w:p>
    <w:p w14:paraId="31B24C5C" w14:textId="43DB70C7" w:rsidR="006143DB" w:rsidRPr="000E0352" w:rsidRDefault="000E0352" w:rsidP="000E0352">
      <w:pPr>
        <w:pStyle w:val="BodyText"/>
        <w:spacing w:before="76" w:line="293" w:lineRule="auto"/>
        <w:ind w:left="0"/>
        <w:rPr>
          <w:rStyle w:val="RedText"/>
          <w:rFonts w:ascii="Times" w:hAnsi="Times" w:cs="Times"/>
          <w:b w:val="0"/>
          <w:bCs w:val="0"/>
          <w:color w:val="auto"/>
          <w:sz w:val="18"/>
          <w:szCs w:val="18"/>
        </w:rPr>
      </w:pPr>
      <w:r w:rsidRPr="00805B73">
        <w:rPr>
          <w:rFonts w:ascii="Times" w:hAnsi="Times" w:cs="Times"/>
          <w:b w:val="0"/>
          <w:bCs w:val="0"/>
          <w:strike/>
          <w:color w:val="FF0000"/>
          <w:spacing w:val="-1"/>
          <w:sz w:val="18"/>
          <w:szCs w:val="18"/>
        </w:rPr>
        <w:t>C443—12</w:t>
      </w:r>
      <w:r w:rsidRPr="00805B73">
        <w:rPr>
          <w:rFonts w:ascii="Times" w:hAnsi="Times" w:cs="Times"/>
          <w:b w:val="0"/>
          <w:bCs w:val="0"/>
          <w:color w:val="FF0000"/>
          <w:spacing w:val="31"/>
          <w:sz w:val="18"/>
          <w:szCs w:val="18"/>
        </w:rPr>
        <w:t xml:space="preserve"> </w:t>
      </w:r>
      <w:r w:rsidRPr="00805B73">
        <w:rPr>
          <w:rFonts w:ascii="Times" w:hAnsi="Times" w:cs="Times"/>
          <w:b w:val="0"/>
          <w:bCs w:val="0"/>
          <w:color w:val="FF0000"/>
          <w:spacing w:val="-2"/>
          <w:sz w:val="18"/>
          <w:szCs w:val="18"/>
          <w:u w:val="single"/>
        </w:rPr>
        <w:t>C443—2012</w:t>
      </w:r>
      <w:r w:rsidRPr="00805B73">
        <w:rPr>
          <w:rFonts w:ascii="Times" w:hAnsi="Times" w:cs="Times"/>
          <w:b w:val="0"/>
          <w:bCs w:val="0"/>
          <w:color w:val="FF0000"/>
          <w:spacing w:val="30"/>
          <w:w w:val="102"/>
          <w:sz w:val="18"/>
          <w:szCs w:val="18"/>
        </w:rPr>
        <w:t xml:space="preserve"> </w:t>
      </w:r>
      <w:r w:rsidRPr="00805B73">
        <w:rPr>
          <w:rFonts w:ascii="Times" w:hAnsi="Times" w:cs="Times"/>
          <w:b w:val="0"/>
          <w:bCs w:val="0"/>
          <w:color w:val="FF0000"/>
          <w:spacing w:val="-1"/>
          <w:sz w:val="18"/>
          <w:szCs w:val="18"/>
          <w:u w:val="single" w:color="000000"/>
        </w:rPr>
        <w:t>(2017)</w:t>
      </w:r>
      <w:r w:rsidRPr="000E0352">
        <w:rPr>
          <w:rFonts w:ascii="Times" w:hAnsi="Times" w:cs="Times"/>
          <w:b w:val="0"/>
          <w:bCs w:val="0"/>
          <w:spacing w:val="-1"/>
          <w:sz w:val="18"/>
          <w:szCs w:val="18"/>
        </w:rPr>
        <w:tab/>
      </w:r>
      <w:r w:rsidR="0040689A" w:rsidRPr="000E0352">
        <w:rPr>
          <w:rFonts w:ascii="Times" w:hAnsi="Times" w:cs="Times"/>
          <w:b w:val="0"/>
          <w:bCs w:val="0"/>
          <w:sz w:val="18"/>
          <w:szCs w:val="18"/>
        </w:rPr>
        <w:t>Specification for Joints for Concrete Pipe and Manholes, Using Rubber Gaskets</w:t>
      </w:r>
      <w:r w:rsidR="0040689A" w:rsidRPr="000E0352">
        <w:rPr>
          <w:rFonts w:ascii="Times" w:hAnsi="Times" w:cs="Times"/>
          <w:b w:val="0"/>
          <w:bCs w:val="0"/>
          <w:sz w:val="18"/>
          <w:szCs w:val="18"/>
        </w:rPr>
        <w:tab/>
        <w:t>705.4</w:t>
      </w:r>
      <w:r w:rsidR="0040689A" w:rsidRPr="00EF47A6">
        <w:t xml:space="preserve"> 705.1</w:t>
      </w:r>
      <w:r w:rsidR="0040689A" w:rsidRPr="00EF47A6">
        <w:rPr>
          <w:rStyle w:val="RedText"/>
          <w:color w:val="auto"/>
        </w:rPr>
        <w:t>6</w:t>
      </w:r>
    </w:p>
    <w:p w14:paraId="2028422F" w14:textId="77777777" w:rsidR="006143DB" w:rsidRPr="00EF47A6" w:rsidRDefault="0040689A">
      <w:pPr>
        <w:pStyle w:val="refstandardmiddle"/>
        <w:rPr>
          <w:rStyle w:val="RedText"/>
          <w:color w:val="auto"/>
          <w:w w:val="100"/>
        </w:rPr>
      </w:pPr>
      <w:r w:rsidRPr="00EF47A6">
        <w:rPr>
          <w:color w:val="auto"/>
          <w:w w:val="100"/>
        </w:rPr>
        <w:t>C564—14</w:t>
      </w:r>
      <w:r w:rsidRPr="00EF47A6">
        <w:rPr>
          <w:color w:val="auto"/>
          <w:w w:val="100"/>
        </w:rPr>
        <w:tab/>
        <w:t>Specification for Rubber Gaskets for Cast-iron Soil Pipe and Fittings</w:t>
      </w:r>
      <w:r w:rsidRPr="00EF47A6">
        <w:rPr>
          <w:color w:val="auto"/>
          <w:w w:val="100"/>
        </w:rPr>
        <w:tab/>
        <w:t>705.3.2, 705.</w:t>
      </w:r>
      <w:r w:rsidRPr="00EF47A6">
        <w:rPr>
          <w:rStyle w:val="RedText"/>
          <w:color w:val="auto"/>
          <w:w w:val="100"/>
        </w:rPr>
        <w:t>3</w:t>
      </w:r>
      <w:r w:rsidRPr="00EF47A6">
        <w:rPr>
          <w:color w:val="auto"/>
          <w:w w:val="100"/>
        </w:rPr>
        <w:t>.3, 705.1</w:t>
      </w:r>
      <w:r w:rsidRPr="00EF47A6">
        <w:rPr>
          <w:rStyle w:val="RedText"/>
          <w:color w:val="auto"/>
          <w:w w:val="100"/>
        </w:rPr>
        <w:t>6</w:t>
      </w:r>
    </w:p>
    <w:p w14:paraId="437FD9F8" w14:textId="298998C8" w:rsidR="006143DB" w:rsidRPr="00EF47A6" w:rsidRDefault="00445DF8">
      <w:pPr>
        <w:pStyle w:val="refstandardmiddle"/>
        <w:rPr>
          <w:color w:val="auto"/>
          <w:w w:val="100"/>
        </w:rPr>
      </w:pPr>
      <w:r w:rsidRPr="00805B73">
        <w:rPr>
          <w:strike/>
          <w:color w:val="FF0000"/>
          <w:spacing w:val="-2"/>
        </w:rPr>
        <w:t>C700—13</w:t>
      </w:r>
      <w:r w:rsidRPr="00805B73">
        <w:rPr>
          <w:strike/>
          <w:color w:val="FF0000"/>
          <w:spacing w:val="32"/>
        </w:rPr>
        <w:t xml:space="preserve"> </w:t>
      </w:r>
      <w:r w:rsidRPr="00805B73">
        <w:rPr>
          <w:color w:val="FF0000"/>
          <w:spacing w:val="-2"/>
          <w:u w:val="single" w:color="000000"/>
        </w:rPr>
        <w:t>C700—2018</w:t>
      </w:r>
      <w:r w:rsidR="0040689A" w:rsidRPr="00EF47A6">
        <w:rPr>
          <w:color w:val="auto"/>
          <w:w w:val="100"/>
        </w:rPr>
        <w:tab/>
        <w:t xml:space="preserve">Specification for Vitrified Clay Pipe, Extra Strength, Standard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Strength, and Perforated</w:t>
      </w:r>
      <w:r w:rsidR="0040689A" w:rsidRPr="00EF47A6">
        <w:rPr>
          <w:color w:val="auto"/>
          <w:w w:val="100"/>
        </w:rPr>
        <w:tab/>
        <w:t>Table 702.3, Table 702.4,</w:t>
      </w:r>
    </w:p>
    <w:p w14:paraId="1AD9D138" w14:textId="77777777" w:rsidR="006143DB" w:rsidRPr="00EF47A6" w:rsidRDefault="0040689A">
      <w:pPr>
        <w:pStyle w:val="refstandardright"/>
        <w:rPr>
          <w:color w:val="auto"/>
          <w:w w:val="100"/>
        </w:rPr>
      </w:pPr>
      <w:r w:rsidRPr="00EF47A6">
        <w:rPr>
          <w:color w:val="auto"/>
          <w:w w:val="100"/>
        </w:rPr>
        <w:t xml:space="preserve">Table 1102.4, Table 1102.5 </w:t>
      </w:r>
    </w:p>
    <w:p w14:paraId="313C07D1" w14:textId="0ED9A406" w:rsidR="006143DB" w:rsidRPr="00EF47A6" w:rsidRDefault="00192328">
      <w:pPr>
        <w:pStyle w:val="refstandardmiddle"/>
        <w:rPr>
          <w:color w:val="auto"/>
          <w:w w:val="100"/>
        </w:rPr>
      </w:pPr>
      <w:r w:rsidRPr="00805B73">
        <w:rPr>
          <w:strike/>
          <w:color w:val="FF0000"/>
          <w:spacing w:val="-2"/>
        </w:rPr>
        <w:t>C1053—00</w:t>
      </w:r>
      <w:r w:rsidRPr="00805B73">
        <w:rPr>
          <w:strike/>
          <w:color w:val="FF0000"/>
          <w:spacing w:val="28"/>
        </w:rPr>
        <w:t xml:space="preserve"> </w:t>
      </w:r>
      <w:r w:rsidRPr="00805B73">
        <w:rPr>
          <w:color w:val="FF0000"/>
          <w:spacing w:val="-2"/>
          <w:u w:val="single" w:color="000000"/>
        </w:rPr>
        <w:t>C1053—</w:t>
      </w:r>
      <w:r w:rsidRPr="00805B73">
        <w:rPr>
          <w:color w:val="FF0000"/>
          <w:spacing w:val="23"/>
          <w:w w:val="102"/>
        </w:rPr>
        <w:t xml:space="preserve"> </w:t>
      </w:r>
      <w:r w:rsidRPr="00805B73">
        <w:rPr>
          <w:color w:val="FF0000"/>
          <w:spacing w:val="-2"/>
          <w:u w:val="single" w:color="000000"/>
        </w:rPr>
        <w:t>2000</w:t>
      </w:r>
      <w:r w:rsidRPr="00805B73">
        <w:rPr>
          <w:color w:val="FF0000"/>
          <w:spacing w:val="-2"/>
        </w:rPr>
        <w:t>(</w:t>
      </w:r>
      <w:r w:rsidRPr="00805B73">
        <w:rPr>
          <w:strike/>
          <w:color w:val="FF0000"/>
          <w:spacing w:val="-2"/>
        </w:rPr>
        <w:t>2010</w:t>
      </w:r>
      <w:r w:rsidRPr="00805B73">
        <w:rPr>
          <w:strike/>
          <w:color w:val="FF0000"/>
          <w:spacing w:val="23"/>
        </w:rPr>
        <w:t xml:space="preserve"> </w:t>
      </w:r>
      <w:r w:rsidRPr="00805B73">
        <w:rPr>
          <w:color w:val="FF0000"/>
          <w:spacing w:val="-2"/>
          <w:u w:val="single" w:color="000000"/>
        </w:rPr>
        <w:t>2015</w:t>
      </w:r>
      <w:r w:rsidR="0040689A" w:rsidRPr="00EF47A6">
        <w:rPr>
          <w:color w:val="auto"/>
          <w:w w:val="100"/>
        </w:rPr>
        <w:tab/>
        <w:t xml:space="preserve">Specification for Borosilicate Glass Pipe and Fittings for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Drain, Waste, and Vent (DWV) Applications</w:t>
      </w:r>
      <w:r w:rsidR="0040689A" w:rsidRPr="00EF47A6">
        <w:rPr>
          <w:color w:val="auto"/>
          <w:w w:val="100"/>
        </w:rPr>
        <w:tab/>
        <w:t>Table 702.1, Table 702.4</w:t>
      </w:r>
    </w:p>
    <w:p w14:paraId="6704B8C9" w14:textId="0B734D12" w:rsidR="006143DB" w:rsidRPr="00EF47A6" w:rsidRDefault="007E633F">
      <w:pPr>
        <w:pStyle w:val="refstandardmiddle"/>
        <w:rPr>
          <w:color w:val="auto"/>
          <w:w w:val="100"/>
        </w:rPr>
      </w:pPr>
      <w:r w:rsidRPr="00805B73">
        <w:rPr>
          <w:strike/>
          <w:color w:val="FF0000"/>
          <w:spacing w:val="-1"/>
        </w:rPr>
        <w:t>C1173—10(2014)</w:t>
      </w:r>
      <w:r w:rsidRPr="007E633F">
        <w:rPr>
          <w:spacing w:val="44"/>
        </w:rPr>
        <w:t xml:space="preserve"> </w:t>
      </w:r>
      <w:r w:rsidRPr="00805B73">
        <w:rPr>
          <w:color w:val="FF0000"/>
          <w:spacing w:val="-2"/>
          <w:u w:val="single"/>
        </w:rPr>
        <w:t>C1173—</w:t>
      </w:r>
      <w:r w:rsidRPr="00805B73">
        <w:rPr>
          <w:color w:val="FF0000"/>
          <w:spacing w:val="27"/>
          <w:w w:val="102"/>
        </w:rPr>
        <w:t xml:space="preserve"> </w:t>
      </w:r>
      <w:r w:rsidRPr="00805B73">
        <w:rPr>
          <w:color w:val="FF0000"/>
          <w:spacing w:val="-2"/>
          <w:u w:val="single" w:color="000000"/>
        </w:rPr>
        <w:t>2018</w:t>
      </w:r>
      <w:r w:rsidR="0040689A" w:rsidRPr="00EF47A6">
        <w:rPr>
          <w:color w:val="auto"/>
          <w:w w:val="100"/>
        </w:rPr>
        <w:tab/>
        <w:t xml:space="preserve">Specification for Flexible Transition Couplings for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Underground Piping System</w:t>
      </w:r>
      <w:r w:rsidR="0040689A" w:rsidRPr="00EF47A6">
        <w:rPr>
          <w:color w:val="auto"/>
          <w:w w:val="100"/>
        </w:rPr>
        <w:tab/>
        <w:t>705.2.1, 705.</w:t>
      </w:r>
      <w:r w:rsidR="0040689A" w:rsidRPr="00EF47A6">
        <w:rPr>
          <w:rStyle w:val="RedText"/>
          <w:color w:val="auto"/>
          <w:w w:val="100"/>
        </w:rPr>
        <w:t>4</w:t>
      </w:r>
      <w:r w:rsidR="0040689A" w:rsidRPr="00EF47A6">
        <w:rPr>
          <w:color w:val="auto"/>
          <w:w w:val="100"/>
        </w:rPr>
        <w:t>, 705.10.1, 705.</w:t>
      </w:r>
      <w:r w:rsidR="0040689A" w:rsidRPr="00EF47A6">
        <w:rPr>
          <w:rStyle w:val="RedText"/>
          <w:color w:val="auto"/>
          <w:w w:val="100"/>
        </w:rPr>
        <w:t>11</w:t>
      </w:r>
      <w:r w:rsidR="0040689A" w:rsidRPr="00EF47A6">
        <w:rPr>
          <w:color w:val="auto"/>
          <w:w w:val="100"/>
        </w:rPr>
        <w:t xml:space="preserve">, </w:t>
      </w:r>
    </w:p>
    <w:p w14:paraId="3B31EB62" w14:textId="77777777" w:rsidR="006143DB" w:rsidRPr="00EF47A6" w:rsidRDefault="0040689A">
      <w:pPr>
        <w:pStyle w:val="refstandardright"/>
        <w:rPr>
          <w:rStyle w:val="RedText"/>
          <w:color w:val="auto"/>
          <w:w w:val="100"/>
        </w:rPr>
      </w:pPr>
      <w:r w:rsidRPr="00EF47A6">
        <w:rPr>
          <w:color w:val="auto"/>
          <w:w w:val="100"/>
        </w:rPr>
        <w:t>705.</w:t>
      </w:r>
      <w:r w:rsidRPr="00EF47A6">
        <w:rPr>
          <w:rStyle w:val="RedText"/>
          <w:color w:val="auto"/>
          <w:w w:val="100"/>
        </w:rPr>
        <w:t>12.2</w:t>
      </w:r>
      <w:r w:rsidRPr="00EF47A6">
        <w:rPr>
          <w:color w:val="auto"/>
          <w:w w:val="100"/>
        </w:rPr>
        <w:t>, 705.</w:t>
      </w:r>
      <w:r w:rsidRPr="00EF47A6">
        <w:rPr>
          <w:rStyle w:val="RedText"/>
          <w:color w:val="auto"/>
          <w:w w:val="100"/>
        </w:rPr>
        <w:t>16</w:t>
      </w:r>
    </w:p>
    <w:p w14:paraId="051FEBD1" w14:textId="1010D1C4" w:rsidR="006143DB" w:rsidRPr="00EF47A6" w:rsidRDefault="004649D7">
      <w:pPr>
        <w:pStyle w:val="refstandardmiddle"/>
        <w:rPr>
          <w:color w:val="auto"/>
          <w:w w:val="100"/>
        </w:rPr>
      </w:pPr>
      <w:r w:rsidRPr="00805B73">
        <w:rPr>
          <w:strike/>
          <w:color w:val="FF0000"/>
          <w:spacing w:val="-2"/>
        </w:rPr>
        <w:t>C1277—15</w:t>
      </w:r>
      <w:r w:rsidRPr="00805B73">
        <w:rPr>
          <w:strike/>
          <w:color w:val="FF0000"/>
          <w:spacing w:val="35"/>
        </w:rPr>
        <w:t xml:space="preserve"> </w:t>
      </w:r>
      <w:r w:rsidRPr="00805B73">
        <w:rPr>
          <w:color w:val="FF0000"/>
          <w:spacing w:val="-2"/>
          <w:u w:val="single" w:color="000000"/>
        </w:rPr>
        <w:t>C1277—2018</w:t>
      </w:r>
      <w:r w:rsidR="0040689A" w:rsidRPr="00EF47A6">
        <w:rPr>
          <w:color w:val="auto"/>
          <w:w w:val="100"/>
        </w:rPr>
        <w:tab/>
        <w:t>Specification for Shielded Coupling Joining Hubless Cast-iron Soil Pipe and Fittings</w:t>
      </w:r>
      <w:r w:rsidR="0040689A" w:rsidRPr="00EF47A6">
        <w:rPr>
          <w:color w:val="auto"/>
          <w:w w:val="100"/>
        </w:rPr>
        <w:tab/>
        <w:t>705.</w:t>
      </w:r>
      <w:r w:rsidR="0040689A" w:rsidRPr="00EF47A6">
        <w:rPr>
          <w:rStyle w:val="RedText"/>
          <w:color w:val="auto"/>
          <w:w w:val="100"/>
        </w:rPr>
        <w:t>3</w:t>
      </w:r>
      <w:r w:rsidR="0040689A" w:rsidRPr="00EF47A6">
        <w:rPr>
          <w:color w:val="auto"/>
          <w:w w:val="100"/>
        </w:rPr>
        <w:t xml:space="preserve">.3 </w:t>
      </w:r>
    </w:p>
    <w:p w14:paraId="34A662E7" w14:textId="5B29DA33" w:rsidR="006143DB" w:rsidRPr="00095F9C" w:rsidRDefault="00095F9C" w:rsidP="00095F9C">
      <w:pPr>
        <w:pStyle w:val="BodyText"/>
        <w:spacing w:before="116" w:line="293" w:lineRule="auto"/>
        <w:ind w:left="0"/>
        <w:rPr>
          <w:rFonts w:ascii="Times" w:hAnsi="Times" w:cs="Times"/>
          <w:b w:val="0"/>
          <w:bCs w:val="0"/>
          <w:sz w:val="18"/>
          <w:szCs w:val="18"/>
        </w:rPr>
      </w:pPr>
      <w:r w:rsidRPr="00805B73">
        <w:rPr>
          <w:rFonts w:ascii="Times" w:hAnsi="Times" w:cs="Times"/>
          <w:b w:val="0"/>
          <w:bCs w:val="0"/>
          <w:strike/>
          <w:color w:val="FF0000"/>
          <w:spacing w:val="-1"/>
          <w:sz w:val="18"/>
          <w:szCs w:val="18"/>
        </w:rPr>
        <w:t>C1440—08(2013)</w:t>
      </w:r>
      <w:r w:rsidRPr="00805B73">
        <w:rPr>
          <w:rFonts w:ascii="Times" w:hAnsi="Times" w:cs="Times"/>
          <w:b w:val="0"/>
          <w:bCs w:val="0"/>
          <w:strike/>
          <w:color w:val="FF0000"/>
          <w:spacing w:val="37"/>
          <w:sz w:val="18"/>
          <w:szCs w:val="18"/>
        </w:rPr>
        <w:t xml:space="preserve"> </w:t>
      </w:r>
      <w:r w:rsidRPr="00805B73">
        <w:rPr>
          <w:rFonts w:ascii="Times" w:hAnsi="Times" w:cs="Times"/>
          <w:b w:val="0"/>
          <w:bCs w:val="0"/>
          <w:color w:val="FF0000"/>
          <w:spacing w:val="-2"/>
          <w:sz w:val="18"/>
          <w:szCs w:val="18"/>
          <w:u w:val="single" w:color="000000"/>
        </w:rPr>
        <w:t>C1440—</w:t>
      </w:r>
      <w:r w:rsidRPr="00805B73">
        <w:rPr>
          <w:rFonts w:ascii="Times" w:hAnsi="Times" w:cs="Times"/>
          <w:b w:val="0"/>
          <w:bCs w:val="0"/>
          <w:color w:val="FF0000"/>
          <w:spacing w:val="23"/>
          <w:w w:val="102"/>
          <w:sz w:val="18"/>
          <w:szCs w:val="18"/>
        </w:rPr>
        <w:t xml:space="preserve"> </w:t>
      </w:r>
      <w:r w:rsidRPr="00805B73">
        <w:rPr>
          <w:rFonts w:ascii="Times" w:hAnsi="Times" w:cs="Times"/>
          <w:b w:val="0"/>
          <w:bCs w:val="0"/>
          <w:color w:val="FF0000"/>
          <w:spacing w:val="-2"/>
          <w:sz w:val="18"/>
          <w:szCs w:val="18"/>
          <w:u w:val="single" w:color="000000"/>
        </w:rPr>
        <w:t>2017</w:t>
      </w:r>
      <w:r w:rsidRPr="00095F9C">
        <w:rPr>
          <w:rFonts w:ascii="Times" w:hAnsi="Times" w:cs="Times"/>
          <w:b w:val="0"/>
          <w:bCs w:val="0"/>
          <w:spacing w:val="-2"/>
          <w:sz w:val="18"/>
          <w:szCs w:val="18"/>
        </w:rPr>
        <w:tab/>
      </w:r>
      <w:r w:rsidR="0040689A" w:rsidRPr="00095F9C">
        <w:rPr>
          <w:rFonts w:ascii="Times" w:hAnsi="Times" w:cs="Times"/>
          <w:b w:val="0"/>
          <w:bCs w:val="0"/>
          <w:sz w:val="18"/>
          <w:szCs w:val="18"/>
        </w:rPr>
        <w:t xml:space="preserve">Specification for Thermoplastic Elastomeric (TPE) Gasket Materials for Drain, </w:t>
      </w:r>
      <w:r w:rsidR="0040689A" w:rsidRPr="00095F9C">
        <w:rPr>
          <w:rFonts w:ascii="Times" w:hAnsi="Times" w:cs="Times"/>
          <w:b w:val="0"/>
          <w:bCs w:val="0"/>
          <w:sz w:val="18"/>
          <w:szCs w:val="18"/>
        </w:rPr>
        <w:br/>
      </w:r>
      <w:r w:rsidR="0040689A" w:rsidRPr="00095F9C">
        <w:rPr>
          <w:rFonts w:ascii="Times" w:hAnsi="Times" w:cs="Times"/>
          <w:b w:val="0"/>
          <w:bCs w:val="0"/>
          <w:sz w:val="18"/>
          <w:szCs w:val="18"/>
        </w:rPr>
        <w:tab/>
      </w:r>
      <w:r w:rsidR="0040689A" w:rsidRPr="00095F9C">
        <w:rPr>
          <w:rFonts w:ascii="Times" w:hAnsi="Times" w:cs="Times"/>
          <w:b w:val="0"/>
          <w:bCs w:val="0"/>
          <w:sz w:val="18"/>
          <w:szCs w:val="18"/>
        </w:rPr>
        <w:t> </w:t>
      </w:r>
      <w:r w:rsidR="0040689A" w:rsidRPr="00095F9C">
        <w:rPr>
          <w:rFonts w:ascii="Times" w:hAnsi="Times" w:cs="Times"/>
          <w:b w:val="0"/>
          <w:bCs w:val="0"/>
          <w:sz w:val="18"/>
          <w:szCs w:val="18"/>
        </w:rPr>
        <w:t>Waste, and Vent (DWV), Sewer, Sanitary and Storm Plumbing Systems</w:t>
      </w:r>
      <w:r w:rsidR="0040689A" w:rsidRPr="00095F9C">
        <w:rPr>
          <w:rFonts w:ascii="Times" w:hAnsi="Times" w:cs="Times"/>
          <w:b w:val="0"/>
          <w:bCs w:val="0"/>
          <w:sz w:val="18"/>
          <w:szCs w:val="18"/>
        </w:rPr>
        <w:tab/>
        <w:t>705.</w:t>
      </w:r>
      <w:r w:rsidR="0040689A" w:rsidRPr="00095F9C">
        <w:rPr>
          <w:rStyle w:val="RedText"/>
          <w:rFonts w:ascii="Times" w:hAnsi="Times" w:cs="Times"/>
          <w:b w:val="0"/>
          <w:bCs w:val="0"/>
          <w:color w:val="auto"/>
          <w:sz w:val="18"/>
          <w:szCs w:val="18"/>
        </w:rPr>
        <w:t>16</w:t>
      </w:r>
      <w:r w:rsidR="0040689A" w:rsidRPr="00095F9C">
        <w:rPr>
          <w:rFonts w:ascii="Times" w:hAnsi="Times" w:cs="Times"/>
          <w:b w:val="0"/>
          <w:bCs w:val="0"/>
          <w:sz w:val="18"/>
          <w:szCs w:val="18"/>
        </w:rPr>
        <w:t xml:space="preserve"> </w:t>
      </w:r>
    </w:p>
    <w:p w14:paraId="6E2D17AD" w14:textId="25AA9B20" w:rsidR="006143DB" w:rsidRPr="00EF47A6" w:rsidRDefault="00564136">
      <w:pPr>
        <w:pStyle w:val="refstandardmiddle"/>
        <w:rPr>
          <w:rStyle w:val="Black"/>
          <w:color w:val="auto"/>
        </w:rPr>
      </w:pPr>
      <w:r w:rsidRPr="00805B73">
        <w:rPr>
          <w:strike/>
          <w:color w:val="FF0000"/>
          <w:spacing w:val="-2"/>
          <w:position w:val="-10"/>
        </w:rPr>
        <w:t>C1460—2012</w:t>
      </w:r>
      <w:r w:rsidRPr="00805B73">
        <w:rPr>
          <w:color w:val="FF0000"/>
          <w:spacing w:val="-21"/>
          <w:position w:val="-10"/>
        </w:rPr>
        <w:t xml:space="preserve"> </w:t>
      </w:r>
      <w:r w:rsidRPr="00805B73">
        <w:rPr>
          <w:color w:val="FF0000"/>
          <w:spacing w:val="-2"/>
          <w:position w:val="-10"/>
          <w:u w:val="single"/>
        </w:rPr>
        <w:t>C1460—2017</w:t>
      </w:r>
      <w:r w:rsidR="0040689A" w:rsidRPr="00EF47A6">
        <w:rPr>
          <w:rStyle w:val="Black"/>
          <w:color w:val="auto"/>
        </w:rPr>
        <w:tab/>
        <w:t xml:space="preserve">Specification for Shielded Transition Couplings for Use with Dissimilar DWV </w:t>
      </w:r>
      <w:r w:rsidR="0040689A" w:rsidRPr="00EF47A6">
        <w:rPr>
          <w:rStyle w:val="Black"/>
          <w:color w:val="auto"/>
        </w:rPr>
        <w:br/>
      </w:r>
      <w:r w:rsidR="0040689A" w:rsidRPr="00EF47A6">
        <w:rPr>
          <w:rStyle w:val="Black"/>
          <w:color w:val="auto"/>
        </w:rPr>
        <w:tab/>
      </w:r>
      <w:r w:rsidR="0040689A" w:rsidRPr="00EF47A6">
        <w:rPr>
          <w:color w:val="auto"/>
          <w:w w:val="100"/>
        </w:rPr>
        <w:t> </w:t>
      </w:r>
      <w:r w:rsidR="0040689A" w:rsidRPr="00EF47A6">
        <w:rPr>
          <w:rStyle w:val="Black"/>
          <w:color w:val="auto"/>
        </w:rPr>
        <w:t>Pipe and Fittings Above Ground</w:t>
      </w:r>
      <w:r w:rsidR="0040689A" w:rsidRPr="00EF47A6">
        <w:rPr>
          <w:rStyle w:val="Black"/>
          <w:color w:val="auto"/>
        </w:rPr>
        <w:tab/>
        <w:t>705.</w:t>
      </w:r>
      <w:r w:rsidR="0040689A" w:rsidRPr="00EF47A6">
        <w:rPr>
          <w:rStyle w:val="RedText"/>
          <w:color w:val="auto"/>
          <w:w w:val="100"/>
        </w:rPr>
        <w:t>16</w:t>
      </w:r>
      <w:r w:rsidR="0040689A" w:rsidRPr="00EF47A6">
        <w:rPr>
          <w:rStyle w:val="Black"/>
          <w:color w:val="auto"/>
        </w:rPr>
        <w:t xml:space="preserve"> </w:t>
      </w:r>
    </w:p>
    <w:p w14:paraId="52F226EE" w14:textId="316DE9CD" w:rsidR="006143DB" w:rsidRPr="007C3A87" w:rsidRDefault="007C3A87" w:rsidP="007C3A87">
      <w:pPr>
        <w:pStyle w:val="BodyText"/>
        <w:spacing w:line="293" w:lineRule="auto"/>
        <w:ind w:left="0"/>
        <w:rPr>
          <w:rStyle w:val="Black"/>
          <w:rFonts w:ascii="Times" w:hAnsi="Times" w:cs="Times"/>
          <w:b w:val="0"/>
          <w:bCs w:val="0"/>
          <w:color w:val="auto"/>
          <w:sz w:val="18"/>
          <w:szCs w:val="18"/>
        </w:rPr>
      </w:pPr>
      <w:r w:rsidRPr="00805B73">
        <w:rPr>
          <w:rFonts w:ascii="Times" w:hAnsi="Times" w:cs="Times"/>
          <w:b w:val="0"/>
          <w:bCs w:val="0"/>
          <w:strike/>
          <w:color w:val="FF0000"/>
          <w:spacing w:val="-1"/>
          <w:sz w:val="18"/>
          <w:szCs w:val="18"/>
        </w:rPr>
        <w:t>C1461—08</w:t>
      </w:r>
      <w:r w:rsidRPr="00805B73">
        <w:rPr>
          <w:rFonts w:ascii="Times" w:hAnsi="Times" w:cs="Times"/>
          <w:b w:val="0"/>
          <w:bCs w:val="0"/>
          <w:color w:val="FF0000"/>
          <w:spacing w:val="27"/>
          <w:sz w:val="18"/>
          <w:szCs w:val="18"/>
        </w:rPr>
        <w:t xml:space="preserve"> </w:t>
      </w:r>
      <w:r w:rsidRPr="00805B73">
        <w:rPr>
          <w:rFonts w:ascii="Times" w:hAnsi="Times" w:cs="Times"/>
          <w:b w:val="0"/>
          <w:bCs w:val="0"/>
          <w:color w:val="FF0000"/>
          <w:spacing w:val="-2"/>
          <w:sz w:val="18"/>
          <w:szCs w:val="18"/>
          <w:u w:val="single"/>
        </w:rPr>
        <w:t>C1461—</w:t>
      </w:r>
      <w:r w:rsidRPr="00805B73">
        <w:rPr>
          <w:rFonts w:ascii="Times" w:hAnsi="Times" w:cs="Times"/>
          <w:b w:val="0"/>
          <w:bCs w:val="0"/>
          <w:color w:val="FF0000"/>
          <w:spacing w:val="26"/>
          <w:w w:val="102"/>
          <w:sz w:val="18"/>
          <w:szCs w:val="18"/>
          <w:u w:val="single"/>
        </w:rPr>
        <w:t xml:space="preserve"> </w:t>
      </w:r>
      <w:r w:rsidRPr="00805B73">
        <w:rPr>
          <w:rFonts w:ascii="Times" w:hAnsi="Times" w:cs="Times"/>
          <w:b w:val="0"/>
          <w:bCs w:val="0"/>
          <w:color w:val="FF0000"/>
          <w:spacing w:val="-1"/>
          <w:sz w:val="18"/>
          <w:szCs w:val="18"/>
          <w:u w:val="single"/>
        </w:rPr>
        <w:t>208</w:t>
      </w:r>
      <w:r w:rsidRPr="00805B73">
        <w:rPr>
          <w:rFonts w:ascii="Times" w:hAnsi="Times" w:cs="Times"/>
          <w:b w:val="0"/>
          <w:bCs w:val="0"/>
          <w:color w:val="FF0000"/>
          <w:spacing w:val="-1"/>
          <w:sz w:val="18"/>
          <w:szCs w:val="18"/>
        </w:rPr>
        <w:t>(</w:t>
      </w:r>
      <w:r w:rsidRPr="00805B73">
        <w:rPr>
          <w:rFonts w:ascii="Times" w:hAnsi="Times" w:cs="Times"/>
          <w:b w:val="0"/>
          <w:bCs w:val="0"/>
          <w:strike/>
          <w:color w:val="FF0000"/>
          <w:spacing w:val="-1"/>
          <w:sz w:val="18"/>
          <w:szCs w:val="18"/>
        </w:rPr>
        <w:t>2013</w:t>
      </w:r>
      <w:r w:rsidRPr="00805B73">
        <w:rPr>
          <w:rFonts w:ascii="Times" w:hAnsi="Times" w:cs="Times"/>
          <w:b w:val="0"/>
          <w:bCs w:val="0"/>
          <w:strike/>
          <w:color w:val="FF0000"/>
          <w:spacing w:val="20"/>
          <w:sz w:val="18"/>
          <w:szCs w:val="18"/>
        </w:rPr>
        <w:t xml:space="preserve"> </w:t>
      </w:r>
      <w:r w:rsidRPr="00805B73">
        <w:rPr>
          <w:rFonts w:ascii="Times" w:hAnsi="Times" w:cs="Times"/>
          <w:b w:val="0"/>
          <w:bCs w:val="0"/>
          <w:color w:val="FF0000"/>
          <w:spacing w:val="-2"/>
          <w:sz w:val="18"/>
          <w:szCs w:val="18"/>
          <w:u w:val="single"/>
        </w:rPr>
        <w:t>2017</w:t>
      </w:r>
      <w:r w:rsidRPr="00805B73">
        <w:rPr>
          <w:rFonts w:ascii="Times" w:hAnsi="Times" w:cs="Times"/>
          <w:b w:val="0"/>
          <w:bCs w:val="0"/>
          <w:color w:val="FF0000"/>
          <w:spacing w:val="-2"/>
          <w:sz w:val="18"/>
          <w:szCs w:val="18"/>
        </w:rPr>
        <w:t>)</w:t>
      </w:r>
      <w:r>
        <w:rPr>
          <w:rFonts w:ascii="Times" w:hAnsi="Times" w:cs="Times"/>
          <w:b w:val="0"/>
          <w:bCs w:val="0"/>
          <w:spacing w:val="-2"/>
          <w:sz w:val="18"/>
          <w:szCs w:val="18"/>
        </w:rPr>
        <w:tab/>
      </w:r>
      <w:r w:rsidR="0040689A" w:rsidRPr="007C3A87">
        <w:rPr>
          <w:rStyle w:val="Black"/>
          <w:rFonts w:ascii="Times" w:hAnsi="Times" w:cs="Times"/>
          <w:b w:val="0"/>
          <w:bCs w:val="0"/>
          <w:color w:val="auto"/>
          <w:sz w:val="18"/>
          <w:szCs w:val="18"/>
        </w:rPr>
        <w:t xml:space="preserve">Specification for Mechanical Couplings Using Thermoplastic Elastomeric (TPE) </w:t>
      </w:r>
      <w:r w:rsidR="0040689A" w:rsidRPr="007C3A87">
        <w:rPr>
          <w:rStyle w:val="Black"/>
          <w:rFonts w:ascii="Times" w:hAnsi="Times" w:cs="Times"/>
          <w:b w:val="0"/>
          <w:bCs w:val="0"/>
          <w:color w:val="auto"/>
          <w:sz w:val="18"/>
          <w:szCs w:val="18"/>
        </w:rPr>
        <w:br/>
      </w:r>
      <w:r w:rsidR="0040689A" w:rsidRPr="007C3A87">
        <w:rPr>
          <w:rStyle w:val="Black"/>
          <w:rFonts w:ascii="Times" w:hAnsi="Times" w:cs="Times"/>
          <w:b w:val="0"/>
          <w:bCs w:val="0"/>
          <w:color w:val="auto"/>
          <w:sz w:val="18"/>
          <w:szCs w:val="18"/>
        </w:rPr>
        <w:tab/>
      </w:r>
      <w:r w:rsidR="0040689A" w:rsidRPr="007C3A87">
        <w:rPr>
          <w:rFonts w:ascii="Times" w:hAnsi="Times" w:cs="Times"/>
          <w:b w:val="0"/>
          <w:bCs w:val="0"/>
          <w:sz w:val="18"/>
          <w:szCs w:val="18"/>
        </w:rPr>
        <w:t> </w:t>
      </w:r>
      <w:r w:rsidR="0040689A" w:rsidRPr="007C3A87">
        <w:rPr>
          <w:rStyle w:val="Black"/>
          <w:rFonts w:ascii="Times" w:hAnsi="Times" w:cs="Times"/>
          <w:b w:val="0"/>
          <w:bCs w:val="0"/>
          <w:color w:val="auto"/>
          <w:sz w:val="18"/>
          <w:szCs w:val="18"/>
        </w:rPr>
        <w:t xml:space="preserve">Gaskets for Joining Drain, Waste and Vent (DWV) Sewer, Sanitary and  </w:t>
      </w:r>
      <w:r w:rsidR="0040689A" w:rsidRPr="007C3A87">
        <w:rPr>
          <w:rStyle w:val="Black"/>
          <w:rFonts w:ascii="Times" w:hAnsi="Times" w:cs="Times"/>
          <w:b w:val="0"/>
          <w:bCs w:val="0"/>
          <w:color w:val="auto"/>
          <w:sz w:val="18"/>
          <w:szCs w:val="18"/>
        </w:rPr>
        <w:br/>
        <w:t xml:space="preserve"> </w:t>
      </w:r>
      <w:r w:rsidR="0040689A" w:rsidRPr="007C3A87">
        <w:rPr>
          <w:rStyle w:val="Black"/>
          <w:rFonts w:ascii="Times" w:hAnsi="Times" w:cs="Times"/>
          <w:b w:val="0"/>
          <w:bCs w:val="0"/>
          <w:color w:val="auto"/>
          <w:sz w:val="18"/>
          <w:szCs w:val="18"/>
        </w:rPr>
        <w:tab/>
      </w:r>
      <w:r w:rsidR="0040689A" w:rsidRPr="007C3A87">
        <w:rPr>
          <w:rFonts w:ascii="Times" w:hAnsi="Times" w:cs="Times"/>
          <w:b w:val="0"/>
          <w:bCs w:val="0"/>
          <w:sz w:val="18"/>
          <w:szCs w:val="18"/>
        </w:rPr>
        <w:t> </w:t>
      </w:r>
      <w:r w:rsidR="0040689A" w:rsidRPr="007C3A87">
        <w:rPr>
          <w:rStyle w:val="Black"/>
          <w:rFonts w:ascii="Times" w:hAnsi="Times" w:cs="Times"/>
          <w:b w:val="0"/>
          <w:bCs w:val="0"/>
          <w:color w:val="auto"/>
          <w:sz w:val="18"/>
          <w:szCs w:val="18"/>
        </w:rPr>
        <w:t>Storm Plumbing Systems for Above and Below Ground Use</w:t>
      </w:r>
      <w:r w:rsidR="0040689A" w:rsidRPr="007C3A87">
        <w:rPr>
          <w:rStyle w:val="Black"/>
          <w:rFonts w:ascii="Times" w:hAnsi="Times" w:cs="Times"/>
          <w:b w:val="0"/>
          <w:bCs w:val="0"/>
          <w:color w:val="auto"/>
          <w:sz w:val="18"/>
          <w:szCs w:val="18"/>
        </w:rPr>
        <w:tab/>
        <w:t xml:space="preserve">705.16 </w:t>
      </w:r>
    </w:p>
    <w:p w14:paraId="2ECC65A2" w14:textId="3D86930F" w:rsidR="006143DB" w:rsidRPr="00EF47A6" w:rsidRDefault="00DA71BD">
      <w:pPr>
        <w:pStyle w:val="refstandardmiddle"/>
        <w:rPr>
          <w:rStyle w:val="Black"/>
          <w:color w:val="auto"/>
        </w:rPr>
      </w:pPr>
      <w:r w:rsidRPr="00805B73">
        <w:rPr>
          <w:strike/>
          <w:color w:val="FF0000"/>
          <w:spacing w:val="-1"/>
          <w:position w:val="-4"/>
        </w:rPr>
        <w:t>C1540—15</w:t>
      </w:r>
      <w:r w:rsidRPr="00805B73">
        <w:rPr>
          <w:color w:val="FF0000"/>
          <w:spacing w:val="34"/>
          <w:position w:val="-4"/>
        </w:rPr>
        <w:t xml:space="preserve"> </w:t>
      </w:r>
      <w:r w:rsidRPr="00805B73">
        <w:rPr>
          <w:color w:val="FF0000"/>
          <w:spacing w:val="-2"/>
          <w:position w:val="-4"/>
          <w:u w:val="single"/>
        </w:rPr>
        <w:t>C1540—2018</w:t>
      </w:r>
      <w:r w:rsidR="0040689A" w:rsidRPr="00EF47A6">
        <w:rPr>
          <w:rStyle w:val="Black"/>
          <w:color w:val="auto"/>
        </w:rPr>
        <w:tab/>
        <w:t>Specification for Heavy Duty Shielded Couplings Joining Hubless</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 xml:space="preserve"> Cast-iron Soil Pipe and Fittings</w:t>
      </w:r>
      <w:r w:rsidR="0040689A" w:rsidRPr="00EF47A6">
        <w:rPr>
          <w:rStyle w:val="Black"/>
          <w:color w:val="auto"/>
        </w:rPr>
        <w:tab/>
        <w:t xml:space="preserve">705.3.3 </w:t>
      </w:r>
    </w:p>
    <w:p w14:paraId="7263C447" w14:textId="5987D7C9" w:rsidR="006143DB" w:rsidRPr="00EF47A6" w:rsidRDefault="00BB6AF2">
      <w:pPr>
        <w:pStyle w:val="refstandardmiddle"/>
        <w:rPr>
          <w:color w:val="auto"/>
          <w:w w:val="100"/>
        </w:rPr>
      </w:pPr>
      <w:r w:rsidRPr="00805B73">
        <w:rPr>
          <w:strike/>
          <w:color w:val="FF0000"/>
          <w:spacing w:val="-2"/>
        </w:rPr>
        <w:t>C1563—08</w:t>
      </w:r>
      <w:r w:rsidRPr="00805B73">
        <w:rPr>
          <w:strike/>
          <w:color w:val="FF0000"/>
          <w:spacing w:val="28"/>
        </w:rPr>
        <w:t xml:space="preserve"> </w:t>
      </w:r>
      <w:r w:rsidRPr="00805B73">
        <w:rPr>
          <w:color w:val="FF0000"/>
          <w:spacing w:val="-2"/>
          <w:u w:val="single" w:color="000000"/>
        </w:rPr>
        <w:t>C1563—</w:t>
      </w:r>
      <w:r w:rsidRPr="00805B73">
        <w:rPr>
          <w:color w:val="FF0000"/>
          <w:spacing w:val="23"/>
          <w:w w:val="102"/>
        </w:rPr>
        <w:t xml:space="preserve"> </w:t>
      </w:r>
      <w:r w:rsidRPr="00805B73">
        <w:rPr>
          <w:color w:val="FF0000"/>
          <w:spacing w:val="-2"/>
          <w:u w:val="single" w:color="000000"/>
        </w:rPr>
        <w:t>2008</w:t>
      </w:r>
      <w:r w:rsidRPr="00805B73">
        <w:rPr>
          <w:color w:val="FF0000"/>
          <w:spacing w:val="-2"/>
        </w:rPr>
        <w:t>(</w:t>
      </w:r>
      <w:r w:rsidRPr="00805B73">
        <w:rPr>
          <w:strike/>
          <w:color w:val="FF0000"/>
          <w:spacing w:val="-2"/>
        </w:rPr>
        <w:t>2013</w:t>
      </w:r>
      <w:r w:rsidRPr="00805B73">
        <w:rPr>
          <w:strike/>
          <w:color w:val="FF0000"/>
          <w:spacing w:val="23"/>
        </w:rPr>
        <w:t xml:space="preserve"> </w:t>
      </w:r>
      <w:r w:rsidRPr="00805B73">
        <w:rPr>
          <w:color w:val="FF0000"/>
          <w:spacing w:val="-2"/>
          <w:u w:val="single" w:color="000000"/>
        </w:rPr>
        <w:t>2017</w:t>
      </w:r>
      <w:r w:rsidRPr="00BB6AF2">
        <w:rPr>
          <w:spacing w:val="-2"/>
        </w:rPr>
        <w:t>)</w:t>
      </w:r>
      <w:r w:rsidR="0040689A" w:rsidRPr="00EF47A6">
        <w:rPr>
          <w:color w:val="auto"/>
          <w:w w:val="100"/>
        </w:rPr>
        <w:tab/>
        <w:t xml:space="preserve">Standard Test Method for Gaskets for Use in Connection with Hub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 xml:space="preserve">and Spigot Cast Iron Soil Pipe and Fittings for Sanitary Drain, Waste,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Vent and Storm Piping Applications</w:t>
      </w:r>
      <w:r w:rsidR="0040689A" w:rsidRPr="00EF47A6">
        <w:rPr>
          <w:color w:val="auto"/>
          <w:w w:val="100"/>
        </w:rPr>
        <w:tab/>
        <w:t>705.</w:t>
      </w:r>
      <w:r w:rsidR="0040689A" w:rsidRPr="00EF47A6">
        <w:rPr>
          <w:rStyle w:val="RedText"/>
          <w:color w:val="auto"/>
          <w:w w:val="100"/>
        </w:rPr>
        <w:t>3</w:t>
      </w:r>
      <w:r w:rsidR="0040689A" w:rsidRPr="00EF47A6">
        <w:rPr>
          <w:color w:val="auto"/>
          <w:w w:val="100"/>
        </w:rPr>
        <w:t xml:space="preserve">.2 </w:t>
      </w:r>
    </w:p>
    <w:p w14:paraId="786DBC1E" w14:textId="77777777" w:rsidR="006143DB" w:rsidRPr="00EF47A6" w:rsidRDefault="0040689A">
      <w:pPr>
        <w:pStyle w:val="refstandardmiddle"/>
        <w:rPr>
          <w:rStyle w:val="RedText"/>
          <w:color w:val="auto"/>
          <w:w w:val="100"/>
        </w:rPr>
      </w:pPr>
      <w:r w:rsidRPr="00EF47A6">
        <w:rPr>
          <w:rStyle w:val="RedText"/>
          <w:color w:val="auto"/>
          <w:w w:val="100"/>
        </w:rPr>
        <w:t>D1253—14</w:t>
      </w:r>
      <w:r w:rsidRPr="00EF47A6">
        <w:rPr>
          <w:rStyle w:val="Black"/>
          <w:color w:val="auto"/>
        </w:rPr>
        <w:t xml:space="preserve"> </w:t>
      </w:r>
      <w:r w:rsidRPr="00EF47A6">
        <w:rPr>
          <w:rStyle w:val="RedText"/>
          <w:color w:val="auto"/>
          <w:w w:val="100"/>
        </w:rPr>
        <w:tab/>
        <w:t>Standard Test Method For Residual Chlorine in Water</w:t>
      </w:r>
      <w:r w:rsidRPr="00EF47A6">
        <w:rPr>
          <w:rStyle w:val="RedText"/>
          <w:color w:val="auto"/>
          <w:w w:val="100"/>
        </w:rPr>
        <w:tab/>
        <w:t>1301.2.1, 1303.9</w:t>
      </w:r>
    </w:p>
    <w:p w14:paraId="24D6D37F" w14:textId="77777777" w:rsidR="006143DB" w:rsidRPr="00EF47A6" w:rsidRDefault="0040689A">
      <w:pPr>
        <w:pStyle w:val="refstandardmiddle"/>
        <w:rPr>
          <w:color w:val="auto"/>
          <w:w w:val="100"/>
        </w:rPr>
      </w:pPr>
      <w:r w:rsidRPr="00EF47A6">
        <w:rPr>
          <w:color w:val="auto"/>
          <w:w w:val="100"/>
        </w:rPr>
        <w:t xml:space="preserve">D1527—99(2005) </w:t>
      </w:r>
      <w:r w:rsidRPr="00EF47A6">
        <w:rPr>
          <w:color w:val="auto"/>
          <w:w w:val="100"/>
        </w:rPr>
        <w:tab/>
        <w:t>Specification for Acrylonitrile-Butadiene-Styrene (ABS) Plastic Pipe,</w:t>
      </w:r>
      <w:r w:rsidRPr="00EF47A6">
        <w:rPr>
          <w:color w:val="auto"/>
          <w:w w:val="100"/>
        </w:rPr>
        <w:br/>
      </w:r>
      <w:r w:rsidRPr="00EF47A6">
        <w:rPr>
          <w:color w:val="auto"/>
          <w:w w:val="100"/>
        </w:rPr>
        <w:tab/>
      </w:r>
      <w:r w:rsidRPr="00EF47A6">
        <w:rPr>
          <w:color w:val="auto"/>
          <w:w w:val="100"/>
        </w:rPr>
        <w:t> </w:t>
      </w:r>
      <w:r w:rsidRPr="00EF47A6">
        <w:rPr>
          <w:color w:val="auto"/>
          <w:w w:val="100"/>
        </w:rPr>
        <w:t>Schedules 40 and 80</w:t>
      </w:r>
      <w:r w:rsidRPr="00EF47A6">
        <w:rPr>
          <w:color w:val="auto"/>
          <w:w w:val="100"/>
        </w:rPr>
        <w:tab/>
        <w:t>Table 605.3</w:t>
      </w:r>
    </w:p>
    <w:p w14:paraId="607C67B5" w14:textId="34F7955A" w:rsidR="006143DB" w:rsidRPr="00EF47A6" w:rsidRDefault="007A0A87">
      <w:pPr>
        <w:pStyle w:val="refstandardmiddle"/>
        <w:rPr>
          <w:color w:val="auto"/>
          <w:w w:val="100"/>
        </w:rPr>
      </w:pPr>
      <w:r w:rsidRPr="009E26B7">
        <w:rPr>
          <w:strike/>
          <w:color w:val="FF0000"/>
          <w:spacing w:val="-2"/>
        </w:rPr>
        <w:t>D1785—15</w:t>
      </w:r>
      <w:r w:rsidRPr="009E26B7">
        <w:rPr>
          <w:strike/>
          <w:color w:val="FF0000"/>
          <w:spacing w:val="36"/>
        </w:rPr>
        <w:t xml:space="preserve"> </w:t>
      </w:r>
      <w:r w:rsidRPr="009E26B7">
        <w:rPr>
          <w:color w:val="FF0000"/>
          <w:spacing w:val="-2"/>
          <w:u w:val="single" w:color="000000"/>
        </w:rPr>
        <w:t>D1785—15E1</w:t>
      </w:r>
      <w:r w:rsidR="0040689A" w:rsidRPr="00EF47A6">
        <w:rPr>
          <w:color w:val="auto"/>
          <w:w w:val="100"/>
        </w:rPr>
        <w:tab/>
        <w:t xml:space="preserve">Specification for Poly (Vinyl Chloride) (PVC) Plastic Pipe,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Schedules 40, 80 and 120</w:t>
      </w:r>
      <w:r w:rsidR="0040689A" w:rsidRPr="00EF47A6">
        <w:rPr>
          <w:color w:val="auto"/>
          <w:w w:val="100"/>
        </w:rPr>
        <w:tab/>
        <w:t>Table 605.3</w:t>
      </w:r>
    </w:p>
    <w:p w14:paraId="1FA369EA" w14:textId="2088A55C" w:rsidR="006143DB" w:rsidRPr="005E6E43" w:rsidRDefault="005E6E43" w:rsidP="005E6E43">
      <w:pPr>
        <w:pStyle w:val="BodyText"/>
        <w:spacing w:before="116" w:line="293" w:lineRule="auto"/>
        <w:ind w:left="0"/>
        <w:rPr>
          <w:rStyle w:val="Black"/>
          <w:rFonts w:ascii="Times" w:hAnsi="Times" w:cs="Times"/>
          <w:b w:val="0"/>
          <w:bCs w:val="0"/>
          <w:color w:val="auto"/>
          <w:sz w:val="18"/>
          <w:szCs w:val="18"/>
        </w:rPr>
      </w:pPr>
      <w:r w:rsidRPr="009E26B7">
        <w:rPr>
          <w:rFonts w:ascii="Times" w:hAnsi="Times" w:cs="Times"/>
          <w:b w:val="0"/>
          <w:bCs w:val="0"/>
          <w:strike/>
          <w:color w:val="FF0000"/>
          <w:spacing w:val="-2"/>
          <w:sz w:val="18"/>
          <w:szCs w:val="18"/>
        </w:rPr>
        <w:t>D2235—04</w:t>
      </w:r>
      <w:r w:rsidRPr="009E26B7">
        <w:rPr>
          <w:rFonts w:ascii="Times" w:hAnsi="Times" w:cs="Times"/>
          <w:b w:val="0"/>
          <w:bCs w:val="0"/>
          <w:strike/>
          <w:color w:val="FF0000"/>
          <w:spacing w:val="28"/>
          <w:sz w:val="18"/>
          <w:szCs w:val="18"/>
        </w:rPr>
        <w:t xml:space="preserve"> </w:t>
      </w:r>
      <w:r w:rsidRPr="009E26B7">
        <w:rPr>
          <w:rFonts w:ascii="Times" w:hAnsi="Times" w:cs="Times"/>
          <w:b w:val="0"/>
          <w:bCs w:val="0"/>
          <w:color w:val="FF0000"/>
          <w:spacing w:val="-2"/>
          <w:sz w:val="18"/>
          <w:szCs w:val="18"/>
          <w:u w:val="single" w:color="000000"/>
        </w:rPr>
        <w:t>D2235—</w:t>
      </w:r>
      <w:r w:rsidRPr="009E26B7">
        <w:rPr>
          <w:rFonts w:ascii="Times" w:hAnsi="Times" w:cs="Times"/>
          <w:b w:val="0"/>
          <w:bCs w:val="0"/>
          <w:color w:val="FF0000"/>
          <w:spacing w:val="23"/>
          <w:w w:val="102"/>
          <w:sz w:val="18"/>
          <w:szCs w:val="18"/>
        </w:rPr>
        <w:t xml:space="preserve"> </w:t>
      </w:r>
      <w:r w:rsidRPr="009E26B7">
        <w:rPr>
          <w:rFonts w:ascii="Times" w:hAnsi="Times" w:cs="Times"/>
          <w:b w:val="0"/>
          <w:bCs w:val="0"/>
          <w:color w:val="FF0000"/>
          <w:spacing w:val="-2"/>
          <w:sz w:val="18"/>
          <w:szCs w:val="18"/>
          <w:u w:val="single" w:color="000000"/>
        </w:rPr>
        <w:t>2004</w:t>
      </w:r>
      <w:r w:rsidRPr="009E26B7">
        <w:rPr>
          <w:rFonts w:ascii="Times" w:hAnsi="Times" w:cs="Times"/>
          <w:b w:val="0"/>
          <w:bCs w:val="0"/>
          <w:color w:val="FF0000"/>
          <w:spacing w:val="-2"/>
          <w:sz w:val="18"/>
          <w:szCs w:val="18"/>
        </w:rPr>
        <w:t>(</w:t>
      </w:r>
      <w:r w:rsidRPr="009E26B7">
        <w:rPr>
          <w:rFonts w:ascii="Times" w:hAnsi="Times" w:cs="Times"/>
          <w:b w:val="0"/>
          <w:bCs w:val="0"/>
          <w:strike/>
          <w:color w:val="FF0000"/>
          <w:spacing w:val="-2"/>
          <w:sz w:val="18"/>
          <w:szCs w:val="18"/>
        </w:rPr>
        <w:t>2011</w:t>
      </w:r>
      <w:r w:rsidRPr="009E26B7">
        <w:rPr>
          <w:rFonts w:ascii="Times" w:hAnsi="Times" w:cs="Times"/>
          <w:b w:val="0"/>
          <w:bCs w:val="0"/>
          <w:strike/>
          <w:color w:val="FF0000"/>
          <w:spacing w:val="23"/>
          <w:sz w:val="18"/>
          <w:szCs w:val="18"/>
        </w:rPr>
        <w:t xml:space="preserve"> </w:t>
      </w:r>
      <w:r w:rsidRPr="009E26B7">
        <w:rPr>
          <w:rFonts w:ascii="Times" w:hAnsi="Times" w:cs="Times"/>
          <w:b w:val="0"/>
          <w:bCs w:val="0"/>
          <w:color w:val="FF0000"/>
          <w:spacing w:val="-2"/>
          <w:sz w:val="18"/>
          <w:szCs w:val="18"/>
          <w:u w:val="single" w:color="000000"/>
        </w:rPr>
        <w:t>2016</w:t>
      </w:r>
      <w:r w:rsidRPr="005E6E43">
        <w:rPr>
          <w:rFonts w:ascii="Times" w:hAnsi="Times" w:cs="Times"/>
          <w:b w:val="0"/>
          <w:bCs w:val="0"/>
          <w:spacing w:val="-2"/>
          <w:sz w:val="18"/>
          <w:szCs w:val="18"/>
        </w:rPr>
        <w:t>)</w:t>
      </w:r>
      <w:r w:rsidR="0040689A" w:rsidRPr="005E6E43">
        <w:rPr>
          <w:rFonts w:ascii="Times" w:hAnsi="Times" w:cs="Times"/>
          <w:b w:val="0"/>
          <w:bCs w:val="0"/>
          <w:sz w:val="18"/>
          <w:szCs w:val="18"/>
        </w:rPr>
        <w:tab/>
        <w:t xml:space="preserve">Specification for Solvent Cement for Acrylonitrile-Butadiene- </w:t>
      </w:r>
      <w:r w:rsidR="0040689A" w:rsidRPr="005E6E43">
        <w:rPr>
          <w:rFonts w:ascii="Times" w:hAnsi="Times" w:cs="Times"/>
          <w:b w:val="0"/>
          <w:bCs w:val="0"/>
          <w:sz w:val="18"/>
          <w:szCs w:val="18"/>
        </w:rPr>
        <w:br/>
      </w:r>
      <w:r w:rsidR="0040689A" w:rsidRPr="005E6E43">
        <w:rPr>
          <w:rFonts w:ascii="Times" w:hAnsi="Times" w:cs="Times"/>
          <w:b w:val="0"/>
          <w:bCs w:val="0"/>
          <w:sz w:val="18"/>
          <w:szCs w:val="18"/>
        </w:rPr>
        <w:tab/>
      </w:r>
      <w:r w:rsidR="0040689A" w:rsidRPr="005E6E43">
        <w:rPr>
          <w:rFonts w:ascii="Times" w:hAnsi="Times" w:cs="Times"/>
          <w:b w:val="0"/>
          <w:bCs w:val="0"/>
          <w:sz w:val="18"/>
          <w:szCs w:val="18"/>
        </w:rPr>
        <w:t> </w:t>
      </w:r>
      <w:r w:rsidR="0040689A" w:rsidRPr="005E6E43">
        <w:rPr>
          <w:rFonts w:ascii="Times" w:hAnsi="Times" w:cs="Times"/>
          <w:b w:val="0"/>
          <w:bCs w:val="0"/>
          <w:sz w:val="18"/>
          <w:szCs w:val="18"/>
        </w:rPr>
        <w:t>Styrene (ABS) Plastic Pipe and Fittings</w:t>
      </w:r>
      <w:r w:rsidR="0040689A" w:rsidRPr="005E6E43">
        <w:rPr>
          <w:rFonts w:ascii="Times" w:hAnsi="Times" w:cs="Times"/>
          <w:b w:val="0"/>
          <w:bCs w:val="0"/>
          <w:sz w:val="18"/>
          <w:szCs w:val="18"/>
        </w:rPr>
        <w:tab/>
        <w:t>605.10.2, 705.2.2, 705.2.2,</w:t>
      </w:r>
      <w:r w:rsidR="0040689A" w:rsidRPr="005E6E43">
        <w:rPr>
          <w:rStyle w:val="Black"/>
          <w:rFonts w:ascii="Times" w:hAnsi="Times" w:cs="Times"/>
          <w:b w:val="0"/>
          <w:bCs w:val="0"/>
          <w:color w:val="auto"/>
          <w:sz w:val="18"/>
          <w:szCs w:val="18"/>
        </w:rPr>
        <w:t xml:space="preserve"> 705.7.2</w:t>
      </w:r>
    </w:p>
    <w:p w14:paraId="5B2303B5" w14:textId="77777777" w:rsidR="006143DB" w:rsidRPr="00EF47A6" w:rsidRDefault="0040689A">
      <w:pPr>
        <w:pStyle w:val="refstandardmiddle"/>
        <w:rPr>
          <w:color w:val="auto"/>
          <w:w w:val="100"/>
        </w:rPr>
      </w:pPr>
      <w:r w:rsidRPr="00EF47A6">
        <w:rPr>
          <w:color w:val="auto"/>
          <w:w w:val="100"/>
        </w:rPr>
        <w:t>D2239—</w:t>
      </w:r>
      <w:r w:rsidRPr="00EF47A6">
        <w:rPr>
          <w:rStyle w:val="RedText"/>
          <w:color w:val="auto"/>
          <w:w w:val="100"/>
        </w:rPr>
        <w:t>12a</w:t>
      </w:r>
      <w:r w:rsidRPr="00EF47A6">
        <w:rPr>
          <w:color w:val="auto"/>
          <w:w w:val="100"/>
        </w:rPr>
        <w:tab/>
        <w:t xml:space="preserve">Specification for Polyethylene (PE) Plastic Pipe (SIDR-PR)  </w:t>
      </w:r>
      <w:r w:rsidRPr="00EF47A6">
        <w:rPr>
          <w:color w:val="auto"/>
          <w:w w:val="100"/>
        </w:rPr>
        <w:br/>
      </w:r>
      <w:r w:rsidRPr="00EF47A6">
        <w:rPr>
          <w:color w:val="auto"/>
          <w:w w:val="100"/>
        </w:rPr>
        <w:tab/>
      </w:r>
      <w:r w:rsidRPr="00EF47A6">
        <w:rPr>
          <w:color w:val="auto"/>
          <w:w w:val="100"/>
        </w:rPr>
        <w:t> </w:t>
      </w:r>
      <w:r w:rsidRPr="00EF47A6">
        <w:rPr>
          <w:color w:val="auto"/>
          <w:w w:val="100"/>
        </w:rPr>
        <w:t>Based on Controlled Inside Diameter</w:t>
      </w:r>
      <w:r w:rsidRPr="00EF47A6">
        <w:rPr>
          <w:color w:val="auto"/>
          <w:w w:val="100"/>
        </w:rPr>
        <w:tab/>
        <w:t>Table 605.3</w:t>
      </w:r>
    </w:p>
    <w:p w14:paraId="69521E74" w14:textId="77777777" w:rsidR="006143DB" w:rsidRPr="00EF47A6" w:rsidRDefault="0040689A">
      <w:pPr>
        <w:pStyle w:val="refstandardmiddle"/>
        <w:rPr>
          <w:color w:val="auto"/>
          <w:w w:val="100"/>
        </w:rPr>
      </w:pPr>
      <w:r w:rsidRPr="00EF47A6">
        <w:rPr>
          <w:color w:val="auto"/>
          <w:w w:val="100"/>
        </w:rPr>
        <w:lastRenderedPageBreak/>
        <w:t>D2241—</w:t>
      </w:r>
      <w:r w:rsidRPr="00EF47A6">
        <w:rPr>
          <w:rStyle w:val="RedText"/>
          <w:color w:val="auto"/>
          <w:w w:val="100"/>
        </w:rPr>
        <w:t>15</w:t>
      </w:r>
      <w:r w:rsidRPr="00EF47A6">
        <w:rPr>
          <w:rStyle w:val="Black"/>
          <w:color w:val="auto"/>
        </w:rPr>
        <w:t xml:space="preserve"> </w:t>
      </w:r>
      <w:r w:rsidRPr="00EF47A6">
        <w:rPr>
          <w:color w:val="auto"/>
          <w:w w:val="100"/>
        </w:rPr>
        <w:tab/>
        <w:t>Specification for Poly (Vinyl Chloride) (PVC) Pressure-rated Pipe (SDR-Series)</w:t>
      </w:r>
      <w:r w:rsidRPr="00EF47A6">
        <w:rPr>
          <w:color w:val="auto"/>
          <w:w w:val="100"/>
        </w:rPr>
        <w:tab/>
        <w:t>Table 605.3</w:t>
      </w:r>
    </w:p>
    <w:p w14:paraId="0E6730F8" w14:textId="77777777" w:rsidR="006143DB" w:rsidRPr="00EF47A6" w:rsidRDefault="0040689A">
      <w:pPr>
        <w:pStyle w:val="refstandardmiddle"/>
        <w:rPr>
          <w:color w:val="auto"/>
          <w:w w:val="100"/>
        </w:rPr>
      </w:pPr>
      <w:r w:rsidRPr="00EF47A6">
        <w:rPr>
          <w:color w:val="auto"/>
          <w:w w:val="100"/>
        </w:rPr>
        <w:t xml:space="preserve">D2282—99(2005) </w:t>
      </w:r>
      <w:r w:rsidRPr="00EF47A6">
        <w:rPr>
          <w:color w:val="auto"/>
          <w:w w:val="100"/>
        </w:rPr>
        <w:tab/>
        <w:t>Specification for Acrylonitrile-Butadiene-Styrene (ABS) Plastic Pipe (SDR-PR)</w:t>
      </w:r>
      <w:r w:rsidRPr="00EF47A6">
        <w:rPr>
          <w:color w:val="auto"/>
          <w:w w:val="100"/>
        </w:rPr>
        <w:tab/>
        <w:t>Table 605.3</w:t>
      </w:r>
    </w:p>
    <w:p w14:paraId="27CE51FE" w14:textId="77777777" w:rsidR="006143DB" w:rsidRPr="00EF47A6" w:rsidRDefault="0040689A">
      <w:pPr>
        <w:pStyle w:val="refstandardmiddle"/>
        <w:rPr>
          <w:color w:val="auto"/>
          <w:w w:val="100"/>
        </w:rPr>
      </w:pPr>
      <w:r w:rsidRPr="00EF47A6">
        <w:rPr>
          <w:color w:val="auto"/>
          <w:w w:val="100"/>
        </w:rPr>
        <w:t xml:space="preserve">D2464—15 </w:t>
      </w:r>
      <w:r w:rsidRPr="00EF47A6">
        <w:rPr>
          <w:rStyle w:val="Black"/>
          <w:color w:val="auto"/>
        </w:rPr>
        <w:t xml:space="preserve"> </w:t>
      </w:r>
      <w:r w:rsidRPr="00EF47A6">
        <w:rPr>
          <w:color w:val="auto"/>
          <w:w w:val="100"/>
        </w:rPr>
        <w:tab/>
        <w:t xml:space="preserve">Specification for Threaded Poly (Vinyl Chloride) (PVC) Plastic Pipe Fittings, </w:t>
      </w:r>
      <w:r w:rsidRPr="00EF47A6">
        <w:rPr>
          <w:color w:val="auto"/>
          <w:w w:val="100"/>
        </w:rPr>
        <w:br/>
      </w:r>
      <w:r w:rsidRPr="00EF47A6">
        <w:rPr>
          <w:color w:val="auto"/>
          <w:w w:val="100"/>
        </w:rPr>
        <w:tab/>
      </w:r>
      <w:r w:rsidRPr="00EF47A6">
        <w:rPr>
          <w:color w:val="auto"/>
          <w:w w:val="100"/>
        </w:rPr>
        <w:t> </w:t>
      </w:r>
      <w:r w:rsidRPr="00EF47A6">
        <w:rPr>
          <w:color w:val="auto"/>
          <w:w w:val="100"/>
        </w:rPr>
        <w:t>Schedule 80</w:t>
      </w:r>
      <w:r w:rsidRPr="00EF47A6">
        <w:rPr>
          <w:color w:val="auto"/>
          <w:w w:val="100"/>
        </w:rPr>
        <w:tab/>
        <w:t>Table 605.5</w:t>
      </w:r>
    </w:p>
    <w:p w14:paraId="312C4415" w14:textId="6CF008FE" w:rsidR="006143DB" w:rsidRPr="00EF47A6" w:rsidRDefault="00DE673E">
      <w:pPr>
        <w:pStyle w:val="refstandardmiddle"/>
        <w:rPr>
          <w:color w:val="auto"/>
          <w:w w:val="100"/>
        </w:rPr>
      </w:pPr>
      <w:r w:rsidRPr="009E26B7">
        <w:rPr>
          <w:strike/>
          <w:color w:val="FF0000"/>
          <w:spacing w:val="-2"/>
        </w:rPr>
        <w:t>D2466—15</w:t>
      </w:r>
      <w:r w:rsidRPr="009E26B7">
        <w:rPr>
          <w:strike/>
          <w:color w:val="FF0000"/>
          <w:spacing w:val="35"/>
        </w:rPr>
        <w:t xml:space="preserve"> </w:t>
      </w:r>
      <w:r w:rsidRPr="009E26B7">
        <w:rPr>
          <w:color w:val="FF0000"/>
          <w:spacing w:val="-2"/>
          <w:u w:val="single" w:color="000000"/>
        </w:rPr>
        <w:t>D2466—2017</w:t>
      </w:r>
      <w:r w:rsidR="0040689A" w:rsidRPr="00EF47A6">
        <w:rPr>
          <w:rStyle w:val="Black"/>
          <w:color w:val="auto"/>
        </w:rPr>
        <w:t xml:space="preserve"> </w:t>
      </w:r>
      <w:r w:rsidR="0040689A" w:rsidRPr="00EF47A6">
        <w:rPr>
          <w:color w:val="auto"/>
          <w:w w:val="100"/>
        </w:rPr>
        <w:t xml:space="preserve"> </w:t>
      </w:r>
      <w:r w:rsidR="0040689A" w:rsidRPr="00EF47A6">
        <w:rPr>
          <w:color w:val="auto"/>
          <w:w w:val="100"/>
        </w:rPr>
        <w:tab/>
        <w:t>Specification for Poly (Vinyl Chloride) (PVC) Plastic Pipe Fittings, Schedule 40</w:t>
      </w:r>
      <w:r w:rsidR="0040689A" w:rsidRPr="00EF47A6">
        <w:rPr>
          <w:color w:val="auto"/>
          <w:w w:val="100"/>
        </w:rPr>
        <w:tab/>
        <w:t>Table 605.5</w:t>
      </w:r>
    </w:p>
    <w:p w14:paraId="0A3CA60F" w14:textId="77777777" w:rsidR="006143DB" w:rsidRPr="00EF47A6" w:rsidRDefault="0040689A">
      <w:pPr>
        <w:pStyle w:val="refstandardmiddle"/>
        <w:rPr>
          <w:color w:val="auto"/>
          <w:w w:val="100"/>
        </w:rPr>
      </w:pPr>
      <w:r w:rsidRPr="00EF47A6">
        <w:rPr>
          <w:color w:val="auto"/>
          <w:w w:val="100"/>
        </w:rPr>
        <w:t xml:space="preserve">D2467—15 </w:t>
      </w:r>
      <w:r w:rsidRPr="00EF47A6">
        <w:rPr>
          <w:rStyle w:val="Black"/>
          <w:color w:val="auto"/>
        </w:rPr>
        <w:t xml:space="preserve"> </w:t>
      </w:r>
      <w:r w:rsidRPr="00EF47A6">
        <w:rPr>
          <w:color w:val="auto"/>
          <w:w w:val="100"/>
        </w:rPr>
        <w:tab/>
        <w:t>Specification for Poly (Vinyl Chloride) (PVC) Plastic Pipe Fittings, Schedule 80</w:t>
      </w:r>
      <w:r w:rsidRPr="00EF47A6">
        <w:rPr>
          <w:color w:val="auto"/>
          <w:w w:val="100"/>
        </w:rPr>
        <w:tab/>
        <w:t>Table 605.5</w:t>
      </w:r>
    </w:p>
    <w:p w14:paraId="53BB4B6A" w14:textId="77777777" w:rsidR="006143DB" w:rsidRPr="00EF47A6" w:rsidRDefault="0040689A">
      <w:pPr>
        <w:pStyle w:val="refstandardmiddle"/>
        <w:rPr>
          <w:color w:val="auto"/>
          <w:w w:val="100"/>
        </w:rPr>
      </w:pPr>
      <w:r w:rsidRPr="00EF47A6">
        <w:rPr>
          <w:color w:val="auto"/>
          <w:w w:val="100"/>
        </w:rPr>
        <w:t xml:space="preserve">D2468—96a </w:t>
      </w:r>
      <w:r w:rsidRPr="00EF47A6">
        <w:rPr>
          <w:color w:val="auto"/>
          <w:w w:val="100"/>
        </w:rPr>
        <w:tab/>
        <w:t xml:space="preserve">Specification for Acrylonitrile-Butadiene-Styrene (ABS)  </w:t>
      </w:r>
      <w:r w:rsidRPr="00EF47A6">
        <w:rPr>
          <w:color w:val="auto"/>
          <w:w w:val="100"/>
        </w:rPr>
        <w:br/>
      </w:r>
      <w:r w:rsidRPr="00EF47A6">
        <w:rPr>
          <w:color w:val="auto"/>
          <w:w w:val="100"/>
        </w:rPr>
        <w:tab/>
      </w:r>
      <w:r w:rsidRPr="00EF47A6">
        <w:rPr>
          <w:color w:val="auto"/>
          <w:w w:val="100"/>
        </w:rPr>
        <w:t> </w:t>
      </w:r>
      <w:r w:rsidRPr="00EF47A6">
        <w:rPr>
          <w:color w:val="auto"/>
          <w:w w:val="100"/>
        </w:rPr>
        <w:t>Plastic Pipe Fittings, Schedule 40</w:t>
      </w:r>
      <w:r w:rsidRPr="00EF47A6">
        <w:rPr>
          <w:color w:val="auto"/>
          <w:w w:val="100"/>
        </w:rPr>
        <w:tab/>
        <w:t>Table 605.5</w:t>
      </w:r>
    </w:p>
    <w:p w14:paraId="534903AA" w14:textId="5E902075" w:rsidR="006143DB" w:rsidRPr="006C3765" w:rsidRDefault="006C3765" w:rsidP="006C3765">
      <w:pPr>
        <w:pStyle w:val="BodyText"/>
        <w:spacing w:before="116" w:line="293" w:lineRule="auto"/>
        <w:ind w:left="0"/>
        <w:rPr>
          <w:rFonts w:ascii="Times" w:hAnsi="Times" w:cs="Times"/>
          <w:b w:val="0"/>
          <w:bCs w:val="0"/>
          <w:sz w:val="18"/>
          <w:szCs w:val="18"/>
        </w:rPr>
      </w:pPr>
      <w:r w:rsidRPr="009E26B7">
        <w:rPr>
          <w:rFonts w:ascii="Times" w:hAnsi="Times" w:cs="Times"/>
          <w:b w:val="0"/>
          <w:bCs w:val="0"/>
          <w:strike/>
          <w:color w:val="FF0000"/>
          <w:spacing w:val="-2"/>
          <w:sz w:val="18"/>
          <w:szCs w:val="18"/>
        </w:rPr>
        <w:t>D2564—12</w:t>
      </w:r>
      <w:r w:rsidRPr="009E26B7">
        <w:rPr>
          <w:rFonts w:ascii="Times" w:hAnsi="Times" w:cs="Times"/>
          <w:b w:val="0"/>
          <w:bCs w:val="0"/>
          <w:strike/>
          <w:color w:val="FF0000"/>
          <w:spacing w:val="28"/>
          <w:sz w:val="18"/>
          <w:szCs w:val="18"/>
        </w:rPr>
        <w:t xml:space="preserve"> </w:t>
      </w:r>
      <w:r w:rsidRPr="009E26B7">
        <w:rPr>
          <w:rFonts w:ascii="Times" w:hAnsi="Times" w:cs="Times"/>
          <w:b w:val="0"/>
          <w:bCs w:val="0"/>
          <w:color w:val="FF0000"/>
          <w:spacing w:val="-2"/>
          <w:sz w:val="18"/>
          <w:szCs w:val="18"/>
          <w:u w:val="single" w:color="000000"/>
        </w:rPr>
        <w:t>D2564—</w:t>
      </w:r>
      <w:r w:rsidRPr="009E26B7">
        <w:rPr>
          <w:rFonts w:ascii="Times" w:hAnsi="Times" w:cs="Times"/>
          <w:b w:val="0"/>
          <w:bCs w:val="0"/>
          <w:color w:val="FF0000"/>
          <w:spacing w:val="23"/>
          <w:w w:val="102"/>
          <w:sz w:val="18"/>
          <w:szCs w:val="18"/>
        </w:rPr>
        <w:t xml:space="preserve"> </w:t>
      </w:r>
      <w:r w:rsidRPr="009E26B7">
        <w:rPr>
          <w:rFonts w:ascii="Times" w:hAnsi="Times" w:cs="Times"/>
          <w:b w:val="0"/>
          <w:bCs w:val="0"/>
          <w:color w:val="FF0000"/>
          <w:spacing w:val="-2"/>
          <w:sz w:val="18"/>
          <w:szCs w:val="18"/>
          <w:u w:val="single" w:color="000000"/>
        </w:rPr>
        <w:t>2012(2018)</w:t>
      </w:r>
      <w:r w:rsidRPr="006C3765">
        <w:rPr>
          <w:rFonts w:ascii="Times" w:hAnsi="Times" w:cs="Times"/>
          <w:b w:val="0"/>
          <w:bCs w:val="0"/>
          <w:spacing w:val="-2"/>
          <w:sz w:val="18"/>
          <w:szCs w:val="18"/>
        </w:rPr>
        <w:tab/>
      </w:r>
      <w:r w:rsidR="0040689A" w:rsidRPr="006C3765">
        <w:rPr>
          <w:rFonts w:ascii="Times" w:hAnsi="Times" w:cs="Times"/>
          <w:b w:val="0"/>
          <w:bCs w:val="0"/>
          <w:sz w:val="18"/>
          <w:szCs w:val="18"/>
        </w:rPr>
        <w:t xml:space="preserve">Specification for Solvent Cements for Poly (Vinyl Chloride) (PVC) </w:t>
      </w:r>
      <w:r w:rsidR="0040689A" w:rsidRPr="006C3765">
        <w:rPr>
          <w:rFonts w:ascii="Times" w:hAnsi="Times" w:cs="Times"/>
          <w:b w:val="0"/>
          <w:bCs w:val="0"/>
          <w:sz w:val="18"/>
          <w:szCs w:val="18"/>
        </w:rPr>
        <w:br/>
      </w:r>
      <w:r w:rsidR="0040689A" w:rsidRPr="006C3765">
        <w:rPr>
          <w:rFonts w:ascii="Times" w:hAnsi="Times" w:cs="Times"/>
          <w:b w:val="0"/>
          <w:bCs w:val="0"/>
          <w:sz w:val="18"/>
          <w:szCs w:val="18"/>
        </w:rPr>
        <w:tab/>
      </w:r>
      <w:r w:rsidR="0040689A" w:rsidRPr="006C3765">
        <w:rPr>
          <w:rFonts w:ascii="Times" w:hAnsi="Times" w:cs="Times"/>
          <w:b w:val="0"/>
          <w:bCs w:val="0"/>
          <w:sz w:val="18"/>
          <w:szCs w:val="18"/>
        </w:rPr>
        <w:t> </w:t>
      </w:r>
      <w:r w:rsidR="0040689A" w:rsidRPr="006C3765">
        <w:rPr>
          <w:rFonts w:ascii="Times" w:hAnsi="Times" w:cs="Times"/>
          <w:b w:val="0"/>
          <w:bCs w:val="0"/>
          <w:sz w:val="18"/>
          <w:szCs w:val="18"/>
        </w:rPr>
        <w:t>Plastic Piping Systems</w:t>
      </w:r>
      <w:r w:rsidR="0040689A" w:rsidRPr="006C3765">
        <w:rPr>
          <w:rFonts w:ascii="Times" w:hAnsi="Times" w:cs="Times"/>
          <w:b w:val="0"/>
          <w:bCs w:val="0"/>
          <w:sz w:val="18"/>
          <w:szCs w:val="18"/>
        </w:rPr>
        <w:tab/>
        <w:t>605.21.</w:t>
      </w:r>
      <w:r w:rsidR="0040689A" w:rsidRPr="006C3765">
        <w:rPr>
          <w:rStyle w:val="RedText"/>
          <w:rFonts w:ascii="Times" w:hAnsi="Times" w:cs="Times"/>
          <w:b w:val="0"/>
          <w:bCs w:val="0"/>
          <w:color w:val="auto"/>
          <w:sz w:val="18"/>
          <w:szCs w:val="18"/>
        </w:rPr>
        <w:t>3</w:t>
      </w:r>
      <w:r w:rsidR="0040689A" w:rsidRPr="006C3765">
        <w:rPr>
          <w:rFonts w:ascii="Times" w:hAnsi="Times" w:cs="Times"/>
          <w:b w:val="0"/>
          <w:bCs w:val="0"/>
          <w:sz w:val="18"/>
          <w:szCs w:val="18"/>
        </w:rPr>
        <w:t>, 705.</w:t>
      </w:r>
      <w:r w:rsidR="0040689A" w:rsidRPr="006C3765">
        <w:rPr>
          <w:rStyle w:val="RedText"/>
          <w:rFonts w:ascii="Times" w:hAnsi="Times" w:cs="Times"/>
          <w:b w:val="0"/>
          <w:bCs w:val="0"/>
          <w:color w:val="auto"/>
          <w:sz w:val="18"/>
          <w:szCs w:val="18"/>
        </w:rPr>
        <w:t>10</w:t>
      </w:r>
      <w:r w:rsidR="0040689A" w:rsidRPr="006C3765">
        <w:rPr>
          <w:rFonts w:ascii="Times" w:hAnsi="Times" w:cs="Times"/>
          <w:b w:val="0"/>
          <w:bCs w:val="0"/>
          <w:sz w:val="18"/>
          <w:szCs w:val="18"/>
        </w:rPr>
        <w:t>.2</w:t>
      </w:r>
    </w:p>
    <w:p w14:paraId="331E68A6" w14:textId="77777777" w:rsidR="006143DB" w:rsidRPr="00EF47A6" w:rsidRDefault="0040689A">
      <w:pPr>
        <w:pStyle w:val="refstandardmiddle"/>
        <w:rPr>
          <w:color w:val="auto"/>
          <w:w w:val="100"/>
        </w:rPr>
      </w:pPr>
      <w:r w:rsidRPr="00EF47A6">
        <w:rPr>
          <w:color w:val="auto"/>
          <w:w w:val="100"/>
        </w:rPr>
        <w:t>D2609—15</w:t>
      </w:r>
      <w:r w:rsidRPr="00EF47A6">
        <w:rPr>
          <w:rStyle w:val="Black"/>
          <w:color w:val="auto"/>
        </w:rPr>
        <w:t xml:space="preserve"> </w:t>
      </w:r>
      <w:r w:rsidRPr="00EF47A6">
        <w:rPr>
          <w:color w:val="auto"/>
          <w:w w:val="100"/>
        </w:rPr>
        <w:tab/>
        <w:t>Specification for Plastic Insert Fittings for Polyethylene (PE) Plastic Pipe</w:t>
      </w:r>
      <w:r w:rsidRPr="00EF47A6">
        <w:rPr>
          <w:color w:val="auto"/>
          <w:w w:val="100"/>
        </w:rPr>
        <w:tab/>
        <w:t>Table 605.5</w:t>
      </w:r>
    </w:p>
    <w:p w14:paraId="30A1849E" w14:textId="66AC14E1" w:rsidR="006143DB" w:rsidRPr="00EF47A6" w:rsidRDefault="00B81238">
      <w:pPr>
        <w:pStyle w:val="refstandardmiddle"/>
        <w:rPr>
          <w:color w:val="auto"/>
          <w:w w:val="100"/>
        </w:rPr>
      </w:pPr>
      <w:r w:rsidRPr="009E26B7">
        <w:rPr>
          <w:strike/>
          <w:color w:val="FF0000"/>
          <w:spacing w:val="-2"/>
        </w:rPr>
        <w:t>D2657—07</w:t>
      </w:r>
      <w:r w:rsidRPr="009E26B7">
        <w:rPr>
          <w:strike/>
          <w:color w:val="FF0000"/>
          <w:spacing w:val="35"/>
        </w:rPr>
        <w:t xml:space="preserve"> </w:t>
      </w:r>
      <w:r w:rsidRPr="009E26B7">
        <w:rPr>
          <w:color w:val="FF0000"/>
          <w:spacing w:val="-2"/>
          <w:u w:val="single" w:color="000000"/>
        </w:rPr>
        <w:t>D2657—2007</w:t>
      </w:r>
      <w:r w:rsidRPr="009E26B7">
        <w:rPr>
          <w:color w:val="FF0000"/>
          <w:spacing w:val="29"/>
          <w:w w:val="102"/>
        </w:rPr>
        <w:t xml:space="preserve"> </w:t>
      </w:r>
      <w:r w:rsidRPr="009E26B7">
        <w:rPr>
          <w:color w:val="FF0000"/>
          <w:spacing w:val="-1"/>
          <w:u w:val="single" w:color="000000"/>
        </w:rPr>
        <w:t>(2015</w:t>
      </w:r>
      <w:r w:rsidRPr="00B81238">
        <w:rPr>
          <w:spacing w:val="-1"/>
          <w:u w:val="single" w:color="000000"/>
        </w:rPr>
        <w:t>)</w:t>
      </w:r>
      <w:r w:rsidR="0040689A" w:rsidRPr="00EF47A6">
        <w:rPr>
          <w:color w:val="auto"/>
          <w:w w:val="100"/>
        </w:rPr>
        <w:tab/>
        <w:t xml:space="preserve">Practice for Heat Fusion-joining of Polyolefin Pipe and Fitting Waste,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and Vent Pipe and Fittings</w:t>
      </w:r>
      <w:r w:rsidR="0040689A" w:rsidRPr="00EF47A6">
        <w:rPr>
          <w:color w:val="auto"/>
          <w:w w:val="100"/>
        </w:rPr>
        <w:tab/>
        <w:t>605.18.2, 705.</w:t>
      </w:r>
      <w:r w:rsidR="0040689A" w:rsidRPr="00EF47A6">
        <w:rPr>
          <w:rStyle w:val="RedText"/>
          <w:color w:val="auto"/>
          <w:w w:val="100"/>
        </w:rPr>
        <w:t>12</w:t>
      </w:r>
      <w:r w:rsidR="0040689A" w:rsidRPr="00EF47A6">
        <w:rPr>
          <w:color w:val="auto"/>
          <w:w w:val="100"/>
        </w:rPr>
        <w:t>.1</w:t>
      </w:r>
    </w:p>
    <w:p w14:paraId="3F6972D9" w14:textId="05683B7E" w:rsidR="006143DB" w:rsidRPr="00EF47A6" w:rsidRDefault="006F6D62">
      <w:pPr>
        <w:pStyle w:val="refstandardmiddle"/>
        <w:rPr>
          <w:color w:val="auto"/>
          <w:w w:val="100"/>
        </w:rPr>
      </w:pPr>
      <w:r w:rsidRPr="00805B73">
        <w:rPr>
          <w:strike/>
          <w:color w:val="FF0000"/>
          <w:spacing w:val="-1"/>
          <w:position w:val="-10"/>
        </w:rPr>
        <w:t>D2661—14</w:t>
      </w:r>
      <w:r w:rsidRPr="00805B73">
        <w:rPr>
          <w:color w:val="FF0000"/>
          <w:spacing w:val="35"/>
          <w:position w:val="-10"/>
        </w:rPr>
        <w:t xml:space="preserve"> </w:t>
      </w:r>
      <w:r w:rsidRPr="00805B73">
        <w:rPr>
          <w:color w:val="FF0000"/>
          <w:spacing w:val="-2"/>
          <w:position w:val="-10"/>
          <w:u w:val="single"/>
        </w:rPr>
        <w:t>D2661—14E1</w:t>
      </w:r>
      <w:r w:rsidR="0040689A" w:rsidRPr="00EF47A6">
        <w:rPr>
          <w:rStyle w:val="Black"/>
          <w:color w:val="auto"/>
        </w:rPr>
        <w:t xml:space="preserve"> </w:t>
      </w:r>
      <w:r w:rsidR="0040689A" w:rsidRPr="00EF47A6">
        <w:rPr>
          <w:color w:val="auto"/>
          <w:w w:val="100"/>
        </w:rPr>
        <w:tab/>
        <w:t xml:space="preserve">Specification for Acrylonitrile-Butadiene-Styrene (ABS) Schedule 40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Plastic Drain, Waste, and Vent Pipe and Fittings</w:t>
      </w:r>
      <w:r w:rsidR="0040689A" w:rsidRPr="00EF47A6">
        <w:rPr>
          <w:color w:val="auto"/>
          <w:w w:val="100"/>
        </w:rPr>
        <w:tab/>
        <w:t>Table 702.1, Table 702.2,</w:t>
      </w:r>
    </w:p>
    <w:p w14:paraId="4B67B351" w14:textId="77777777" w:rsidR="006143DB" w:rsidRPr="00EF47A6" w:rsidRDefault="0040689A">
      <w:pPr>
        <w:pStyle w:val="refstandardright"/>
        <w:rPr>
          <w:color w:val="auto"/>
          <w:w w:val="100"/>
        </w:rPr>
      </w:pPr>
      <w:r w:rsidRPr="00EF47A6">
        <w:rPr>
          <w:color w:val="auto"/>
          <w:w w:val="100"/>
        </w:rPr>
        <w:t xml:space="preserve"> Table 702.3, Table 702.4, 705.2.2, </w:t>
      </w:r>
      <w:r w:rsidRPr="00EF47A6">
        <w:rPr>
          <w:color w:val="auto"/>
          <w:w w:val="100"/>
        </w:rPr>
        <w:br/>
        <w:t xml:space="preserve">705.7.2, Table 1102.4, Table 1102.7 </w:t>
      </w:r>
    </w:p>
    <w:p w14:paraId="64570503" w14:textId="77777777" w:rsidR="006143DB" w:rsidRPr="00EF47A6" w:rsidRDefault="0040689A">
      <w:pPr>
        <w:pStyle w:val="refcontinued"/>
        <w:spacing w:after="120"/>
        <w:rPr>
          <w:color w:val="auto"/>
          <w:w w:val="100"/>
        </w:rPr>
      </w:pPr>
      <w:r w:rsidRPr="00EF47A6">
        <w:rPr>
          <w:color w:val="auto"/>
          <w:w w:val="100"/>
        </w:rPr>
        <w:t>ASTM—continued</w:t>
      </w:r>
    </w:p>
    <w:p w14:paraId="79683514" w14:textId="6C75B728" w:rsidR="006143DB" w:rsidRPr="00EF47A6" w:rsidRDefault="007C6476">
      <w:pPr>
        <w:pStyle w:val="refstandardmiddle"/>
        <w:rPr>
          <w:color w:val="auto"/>
          <w:w w:val="100"/>
        </w:rPr>
      </w:pPr>
      <w:r w:rsidRPr="00805B73">
        <w:rPr>
          <w:strike/>
          <w:color w:val="FF0000"/>
          <w:spacing w:val="-1"/>
          <w:position w:val="-10"/>
        </w:rPr>
        <w:t>D2665—14</w:t>
      </w:r>
      <w:r w:rsidRPr="00805B73">
        <w:rPr>
          <w:color w:val="FF0000"/>
          <w:spacing w:val="34"/>
          <w:position w:val="-10"/>
        </w:rPr>
        <w:t xml:space="preserve"> </w:t>
      </w:r>
      <w:r w:rsidRPr="00805B73">
        <w:rPr>
          <w:color w:val="FF0000"/>
          <w:spacing w:val="-2"/>
          <w:position w:val="-10"/>
          <w:u w:val="single"/>
        </w:rPr>
        <w:t>D2665—2014</w:t>
      </w:r>
      <w:r w:rsidR="0040689A" w:rsidRPr="00EF47A6">
        <w:rPr>
          <w:rStyle w:val="Black"/>
          <w:color w:val="auto"/>
        </w:rPr>
        <w:t xml:space="preserve"> </w:t>
      </w:r>
      <w:r w:rsidR="0040689A" w:rsidRPr="00EF47A6">
        <w:rPr>
          <w:color w:val="auto"/>
          <w:w w:val="100"/>
        </w:rPr>
        <w:tab/>
        <w:t xml:space="preserve">Specification for Poly (Vinyl Chloride) (PVC) Plastic Drain,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Waste, and Vent Pipe and Fittings</w:t>
      </w:r>
      <w:r w:rsidR="0040689A" w:rsidRPr="00EF47A6">
        <w:rPr>
          <w:color w:val="auto"/>
          <w:w w:val="100"/>
        </w:rPr>
        <w:tab/>
        <w:t>Table 702.1, Table 702.2, Table 702.3,</w:t>
      </w:r>
    </w:p>
    <w:p w14:paraId="2DC93D2C" w14:textId="77777777" w:rsidR="006143DB" w:rsidRPr="00EF47A6" w:rsidRDefault="0040689A">
      <w:pPr>
        <w:pStyle w:val="refstandardright"/>
        <w:rPr>
          <w:color w:val="auto"/>
          <w:w w:val="100"/>
        </w:rPr>
      </w:pPr>
      <w:r w:rsidRPr="00EF47A6">
        <w:rPr>
          <w:color w:val="auto"/>
          <w:w w:val="100"/>
        </w:rPr>
        <w:t xml:space="preserve">Table 702.4, Table 1102.4, Table 1102.7 </w:t>
      </w:r>
    </w:p>
    <w:p w14:paraId="1C3C9309" w14:textId="77777777" w:rsidR="006143DB" w:rsidRPr="00EF47A6" w:rsidRDefault="0040689A">
      <w:pPr>
        <w:pStyle w:val="refstandardmiddle"/>
        <w:rPr>
          <w:color w:val="auto"/>
          <w:w w:val="100"/>
        </w:rPr>
      </w:pPr>
      <w:r w:rsidRPr="00EF47A6">
        <w:rPr>
          <w:color w:val="auto"/>
          <w:w w:val="100"/>
        </w:rPr>
        <w:t>D2672—14</w:t>
      </w:r>
      <w:r w:rsidRPr="00EF47A6">
        <w:rPr>
          <w:color w:val="auto"/>
          <w:w w:val="100"/>
        </w:rPr>
        <w:tab/>
        <w:t>Specification for Joints for IPS PVC Pipe Using Solvent Cement</w:t>
      </w:r>
      <w:r w:rsidRPr="00EF47A6">
        <w:rPr>
          <w:color w:val="auto"/>
          <w:w w:val="100"/>
        </w:rPr>
        <w:tab/>
        <w:t>Table 605.3</w:t>
      </w:r>
    </w:p>
    <w:p w14:paraId="5AE16FC6" w14:textId="77777777" w:rsidR="006143DB" w:rsidRPr="00EF47A6" w:rsidRDefault="0040689A">
      <w:pPr>
        <w:pStyle w:val="refstandardmiddle"/>
        <w:rPr>
          <w:rStyle w:val="RedText"/>
          <w:color w:val="auto"/>
          <w:w w:val="100"/>
        </w:rPr>
      </w:pPr>
      <w:r w:rsidRPr="00EF47A6">
        <w:rPr>
          <w:color w:val="auto"/>
          <w:w w:val="100"/>
        </w:rPr>
        <w:t>D2683—</w:t>
      </w:r>
      <w:r w:rsidRPr="00EF47A6">
        <w:rPr>
          <w:rStyle w:val="RedText"/>
          <w:color w:val="auto"/>
          <w:w w:val="100"/>
        </w:rPr>
        <w:t>14</w:t>
      </w:r>
      <w:r w:rsidRPr="00EF47A6">
        <w:rPr>
          <w:color w:val="auto"/>
          <w:w w:val="100"/>
        </w:rPr>
        <w:tab/>
        <w:t xml:space="preserve">Specification for Socket-type Polyethylene fittings for </w:t>
      </w:r>
      <w:r w:rsidRPr="00EF47A6">
        <w:rPr>
          <w:color w:val="auto"/>
          <w:w w:val="100"/>
        </w:rPr>
        <w:br/>
      </w:r>
      <w:r w:rsidRPr="00EF47A6">
        <w:rPr>
          <w:color w:val="auto"/>
          <w:w w:val="100"/>
        </w:rPr>
        <w:tab/>
      </w:r>
      <w:r w:rsidRPr="00EF47A6">
        <w:rPr>
          <w:color w:val="auto"/>
          <w:w w:val="100"/>
        </w:rPr>
        <w:t> </w:t>
      </w:r>
      <w:r w:rsidRPr="00EF47A6">
        <w:rPr>
          <w:color w:val="auto"/>
          <w:w w:val="100"/>
        </w:rPr>
        <w:t>Outside Diameter-controlled Polyethylene Pipe and Tubing</w:t>
      </w:r>
      <w:r w:rsidRPr="00EF47A6">
        <w:rPr>
          <w:color w:val="auto"/>
          <w:w w:val="100"/>
        </w:rPr>
        <w:tab/>
        <w:t xml:space="preserve">Table 605.5, 702.4, </w:t>
      </w:r>
      <w:r w:rsidRPr="00EF47A6">
        <w:rPr>
          <w:rStyle w:val="RedText"/>
          <w:color w:val="auto"/>
          <w:w w:val="100"/>
        </w:rPr>
        <w:t>716.5</w:t>
      </w:r>
    </w:p>
    <w:p w14:paraId="1589DEEA" w14:textId="595728A2" w:rsidR="006143DB" w:rsidRPr="00EF47A6" w:rsidRDefault="00AC0A85">
      <w:pPr>
        <w:pStyle w:val="refstandardmiddle"/>
        <w:rPr>
          <w:color w:val="auto"/>
          <w:spacing w:val="-2"/>
          <w:w w:val="100"/>
        </w:rPr>
      </w:pPr>
      <w:r w:rsidRPr="00805B73">
        <w:rPr>
          <w:strike/>
          <w:color w:val="FF0000"/>
          <w:spacing w:val="-2"/>
        </w:rPr>
        <w:t>D2729—11</w:t>
      </w:r>
      <w:r w:rsidRPr="00805B73">
        <w:rPr>
          <w:strike/>
          <w:color w:val="FF0000"/>
          <w:spacing w:val="32"/>
        </w:rPr>
        <w:t xml:space="preserve"> </w:t>
      </w:r>
      <w:r w:rsidRPr="00805B73">
        <w:rPr>
          <w:color w:val="FF0000"/>
          <w:spacing w:val="-1"/>
          <w:u w:val="single" w:color="000000"/>
        </w:rPr>
        <w:t>D2729—</w:t>
      </w:r>
      <w:r w:rsidR="00F7455A" w:rsidRPr="00805B73">
        <w:rPr>
          <w:color w:val="FF0000"/>
          <w:spacing w:val="-1"/>
          <w:u w:val="single" w:color="000000"/>
        </w:rPr>
        <w:t>20</w:t>
      </w:r>
      <w:r w:rsidRPr="00805B73">
        <w:rPr>
          <w:color w:val="FF0000"/>
          <w:spacing w:val="-1"/>
          <w:u w:val="single" w:color="000000"/>
        </w:rPr>
        <w:t>17</w:t>
      </w:r>
      <w:r w:rsidR="0040689A" w:rsidRPr="00EF47A6">
        <w:rPr>
          <w:color w:val="auto"/>
          <w:spacing w:val="-2"/>
          <w:w w:val="100"/>
        </w:rPr>
        <w:tab/>
        <w:t>Specification for Poly (Vinyl Chloride) (PVC) Sewer Pipe and Fittings</w:t>
      </w:r>
      <w:r w:rsidR="0040689A" w:rsidRPr="00EF47A6">
        <w:rPr>
          <w:color w:val="auto"/>
          <w:spacing w:val="-2"/>
          <w:w w:val="100"/>
        </w:rPr>
        <w:tab/>
        <w:t>Table 1102.5</w:t>
      </w:r>
    </w:p>
    <w:p w14:paraId="653984A2" w14:textId="77777777" w:rsidR="006143DB" w:rsidRPr="00EF47A6" w:rsidRDefault="0040689A">
      <w:pPr>
        <w:pStyle w:val="refstandardmiddle"/>
        <w:rPr>
          <w:color w:val="auto"/>
          <w:w w:val="100"/>
        </w:rPr>
      </w:pPr>
      <w:r w:rsidRPr="00EF47A6">
        <w:rPr>
          <w:color w:val="auto"/>
          <w:w w:val="100"/>
        </w:rPr>
        <w:t>D2737—</w:t>
      </w:r>
      <w:r w:rsidRPr="00EF47A6">
        <w:rPr>
          <w:rStyle w:val="RedText"/>
          <w:color w:val="auto"/>
          <w:w w:val="100"/>
        </w:rPr>
        <w:t>2012a</w:t>
      </w:r>
      <w:r w:rsidRPr="00EF47A6">
        <w:rPr>
          <w:color w:val="auto"/>
          <w:w w:val="100"/>
        </w:rPr>
        <w:tab/>
        <w:t>Specification for Polyethylene (PE) Plastic Tubing</w:t>
      </w:r>
      <w:r w:rsidRPr="00EF47A6">
        <w:rPr>
          <w:color w:val="auto"/>
          <w:w w:val="100"/>
        </w:rPr>
        <w:tab/>
        <w:t>Table 605.3</w:t>
      </w:r>
    </w:p>
    <w:p w14:paraId="6AA21B95" w14:textId="77777777" w:rsidR="006143DB" w:rsidRPr="00EF47A6" w:rsidRDefault="0040689A">
      <w:pPr>
        <w:pStyle w:val="refstandardmiddle"/>
        <w:rPr>
          <w:color w:val="auto"/>
          <w:w w:val="100"/>
        </w:rPr>
      </w:pPr>
      <w:r w:rsidRPr="00EF47A6">
        <w:rPr>
          <w:color w:val="auto"/>
          <w:w w:val="100"/>
        </w:rPr>
        <w:t>D2751—05</w:t>
      </w:r>
      <w:r w:rsidRPr="00EF47A6">
        <w:rPr>
          <w:color w:val="auto"/>
          <w:w w:val="100"/>
        </w:rPr>
        <w:tab/>
        <w:t xml:space="preserve">Specification for Acrylonitrile-Butadiene-Styrene (ABS)  </w:t>
      </w:r>
      <w:r w:rsidRPr="00EF47A6">
        <w:rPr>
          <w:color w:val="auto"/>
          <w:w w:val="100"/>
        </w:rPr>
        <w:br/>
      </w:r>
      <w:r w:rsidRPr="00EF47A6">
        <w:rPr>
          <w:color w:val="auto"/>
          <w:w w:val="100"/>
        </w:rPr>
        <w:tab/>
      </w:r>
      <w:r w:rsidRPr="00EF47A6">
        <w:rPr>
          <w:color w:val="auto"/>
          <w:w w:val="100"/>
        </w:rPr>
        <w:t> </w:t>
      </w:r>
      <w:r w:rsidRPr="00EF47A6">
        <w:rPr>
          <w:color w:val="auto"/>
          <w:w w:val="100"/>
        </w:rPr>
        <w:t>Sewer Pipe and Fittings</w:t>
      </w:r>
      <w:r w:rsidRPr="00EF47A6">
        <w:rPr>
          <w:color w:val="auto"/>
          <w:w w:val="100"/>
        </w:rPr>
        <w:tab/>
        <w:t>Table 702.3, Table 702.4,</w:t>
      </w:r>
    </w:p>
    <w:p w14:paraId="68091013" w14:textId="77777777" w:rsidR="006143DB" w:rsidRPr="00EF47A6" w:rsidRDefault="0040689A">
      <w:pPr>
        <w:pStyle w:val="refstandardright"/>
        <w:rPr>
          <w:color w:val="auto"/>
          <w:w w:val="100"/>
        </w:rPr>
      </w:pPr>
      <w:r w:rsidRPr="00EF47A6">
        <w:rPr>
          <w:color w:val="auto"/>
          <w:w w:val="100"/>
        </w:rPr>
        <w:t>Table 1102.7</w:t>
      </w:r>
    </w:p>
    <w:p w14:paraId="3EBA86CA" w14:textId="7607B5F6" w:rsidR="006143DB" w:rsidRPr="00EF47A6" w:rsidRDefault="00BD4E2D">
      <w:pPr>
        <w:pStyle w:val="refstandardmiddle"/>
        <w:rPr>
          <w:color w:val="auto"/>
          <w:w w:val="100"/>
        </w:rPr>
      </w:pPr>
      <w:r w:rsidRPr="009E26B7">
        <w:rPr>
          <w:color w:val="FF0000"/>
          <w:spacing w:val="-2"/>
        </w:rPr>
        <w:t>D2846/</w:t>
      </w:r>
      <w:r w:rsidRPr="009E26B7">
        <w:rPr>
          <w:strike/>
          <w:color w:val="FF0000"/>
          <w:spacing w:val="-2"/>
        </w:rPr>
        <w:t>D2846M—14</w:t>
      </w:r>
      <w:r w:rsidRPr="009E26B7">
        <w:rPr>
          <w:color w:val="FF0000"/>
          <w:spacing w:val="25"/>
          <w:w w:val="102"/>
        </w:rPr>
        <w:t xml:space="preserve"> </w:t>
      </w:r>
      <w:r w:rsidRPr="009E26B7">
        <w:rPr>
          <w:color w:val="FF0000"/>
          <w:spacing w:val="-2"/>
          <w:u w:val="single" w:color="000000"/>
        </w:rPr>
        <w:t>D2846M—2017</w:t>
      </w:r>
      <w:r w:rsidRPr="009E26B7">
        <w:rPr>
          <w:color w:val="FF0000"/>
          <w:spacing w:val="-3"/>
          <w:u w:val="single" w:color="000000"/>
        </w:rPr>
        <w:t>B</w:t>
      </w:r>
      <w:r w:rsidRPr="009E26B7">
        <w:rPr>
          <w:color w:val="FF0000"/>
          <w:spacing w:val="-2"/>
          <w:u w:val="single" w:color="000000"/>
        </w:rPr>
        <w:t>E1</w:t>
      </w:r>
      <w:r>
        <w:rPr>
          <w:color w:val="auto"/>
          <w:w w:val="100"/>
        </w:rPr>
        <w:t xml:space="preserve"> </w:t>
      </w:r>
      <w:r w:rsidR="0040689A" w:rsidRPr="00EF47A6">
        <w:rPr>
          <w:color w:val="auto"/>
          <w:w w:val="100"/>
        </w:rPr>
        <w:t xml:space="preserve">Specification for Chlorinated Poly (Vinyl Chloride) (CPVC)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Plastic Hot and Cold Water Distribution Systems</w:t>
      </w:r>
      <w:r w:rsidR="0040689A" w:rsidRPr="00EF47A6">
        <w:rPr>
          <w:color w:val="auto"/>
          <w:w w:val="100"/>
        </w:rPr>
        <w:tab/>
        <w:t>Table 605.3, Table 605.4,</w:t>
      </w:r>
    </w:p>
    <w:p w14:paraId="14D1BDB7" w14:textId="77777777" w:rsidR="006143DB" w:rsidRPr="00EF47A6" w:rsidRDefault="0040689A">
      <w:pPr>
        <w:pStyle w:val="refstandardright"/>
        <w:rPr>
          <w:color w:val="auto"/>
          <w:w w:val="100"/>
        </w:rPr>
      </w:pPr>
      <w:r w:rsidRPr="00EF47A6">
        <w:rPr>
          <w:color w:val="auto"/>
          <w:w w:val="100"/>
        </w:rPr>
        <w:t>Table 605.5, 605.14.2, 605.1</w:t>
      </w:r>
      <w:r w:rsidRPr="00EF47A6">
        <w:rPr>
          <w:rStyle w:val="RedText"/>
          <w:color w:val="auto"/>
          <w:w w:val="100"/>
        </w:rPr>
        <w:t>5</w:t>
      </w:r>
      <w:r w:rsidRPr="00EF47A6">
        <w:rPr>
          <w:color w:val="auto"/>
          <w:w w:val="100"/>
        </w:rPr>
        <w:t>.2, 605.16.2</w:t>
      </w:r>
    </w:p>
    <w:p w14:paraId="4D67D026" w14:textId="71E5F4CD" w:rsidR="006143DB" w:rsidRPr="00DC535E" w:rsidRDefault="00DC535E" w:rsidP="00DC535E">
      <w:pPr>
        <w:pStyle w:val="BodyText"/>
        <w:spacing w:before="76" w:line="293" w:lineRule="auto"/>
        <w:rPr>
          <w:rFonts w:ascii="Times" w:hAnsi="Times" w:cs="Times"/>
          <w:b w:val="0"/>
          <w:bCs w:val="0"/>
          <w:sz w:val="18"/>
          <w:szCs w:val="18"/>
        </w:rPr>
      </w:pPr>
      <w:r w:rsidRPr="00805B73">
        <w:rPr>
          <w:rFonts w:ascii="Times" w:hAnsi="Times" w:cs="Times"/>
          <w:b w:val="0"/>
          <w:bCs w:val="0"/>
          <w:strike/>
          <w:color w:val="FF0000"/>
          <w:spacing w:val="-1"/>
          <w:sz w:val="18"/>
          <w:szCs w:val="18"/>
        </w:rPr>
        <w:t>D2855—96(2010)</w:t>
      </w:r>
      <w:r w:rsidRPr="00805B73">
        <w:rPr>
          <w:rFonts w:ascii="Times" w:hAnsi="Times" w:cs="Times"/>
          <w:b w:val="0"/>
          <w:bCs w:val="0"/>
          <w:strike/>
          <w:color w:val="FF0000"/>
          <w:spacing w:val="37"/>
          <w:sz w:val="18"/>
          <w:szCs w:val="18"/>
        </w:rPr>
        <w:t xml:space="preserve"> </w:t>
      </w:r>
      <w:r w:rsidRPr="00805B73">
        <w:rPr>
          <w:rFonts w:ascii="Times" w:hAnsi="Times" w:cs="Times"/>
          <w:b w:val="0"/>
          <w:bCs w:val="0"/>
          <w:color w:val="FF0000"/>
          <w:spacing w:val="-2"/>
          <w:sz w:val="18"/>
          <w:szCs w:val="18"/>
          <w:u w:val="single" w:color="000000"/>
        </w:rPr>
        <w:t>D2855—</w:t>
      </w:r>
      <w:r w:rsidRPr="00805B73">
        <w:rPr>
          <w:rFonts w:ascii="Times" w:hAnsi="Times" w:cs="Times"/>
          <w:b w:val="0"/>
          <w:bCs w:val="0"/>
          <w:color w:val="FF0000"/>
          <w:spacing w:val="23"/>
          <w:w w:val="102"/>
          <w:sz w:val="18"/>
          <w:szCs w:val="18"/>
        </w:rPr>
        <w:t xml:space="preserve"> </w:t>
      </w:r>
      <w:r w:rsidRPr="00805B73">
        <w:rPr>
          <w:rFonts w:ascii="Times" w:hAnsi="Times" w:cs="Times"/>
          <w:b w:val="0"/>
          <w:bCs w:val="0"/>
          <w:color w:val="FF0000"/>
          <w:spacing w:val="-2"/>
          <w:sz w:val="18"/>
          <w:szCs w:val="18"/>
          <w:u w:val="single" w:color="000000"/>
        </w:rPr>
        <w:t>2015</w:t>
      </w:r>
      <w:r>
        <w:rPr>
          <w:rFonts w:ascii="Times" w:hAnsi="Times" w:cs="Times"/>
          <w:b w:val="0"/>
          <w:bCs w:val="0"/>
          <w:spacing w:val="-2"/>
          <w:sz w:val="18"/>
          <w:szCs w:val="18"/>
          <w:u w:val="single" w:color="000000"/>
        </w:rPr>
        <w:t xml:space="preserve"> </w:t>
      </w:r>
      <w:r w:rsidRPr="00DC535E">
        <w:rPr>
          <w:rFonts w:ascii="Times" w:hAnsi="Times" w:cs="Times"/>
          <w:b w:val="0"/>
          <w:bCs w:val="0"/>
          <w:spacing w:val="-2"/>
          <w:sz w:val="18"/>
          <w:szCs w:val="18"/>
        </w:rPr>
        <w:tab/>
      </w:r>
      <w:r w:rsidR="0040689A" w:rsidRPr="00DC535E">
        <w:rPr>
          <w:rFonts w:ascii="Times" w:hAnsi="Times" w:cs="Times"/>
          <w:b w:val="0"/>
          <w:bCs w:val="0"/>
          <w:sz w:val="18"/>
          <w:szCs w:val="18"/>
        </w:rPr>
        <w:t xml:space="preserve">Standard Practice for Making Solvent-cemented Joints with </w:t>
      </w:r>
      <w:r w:rsidR="0040689A" w:rsidRPr="00DC535E">
        <w:rPr>
          <w:rFonts w:ascii="Times" w:hAnsi="Times" w:cs="Times"/>
          <w:b w:val="0"/>
          <w:bCs w:val="0"/>
          <w:sz w:val="18"/>
          <w:szCs w:val="18"/>
        </w:rPr>
        <w:br/>
      </w:r>
      <w:r w:rsidR="0040689A" w:rsidRPr="00DC535E">
        <w:rPr>
          <w:rFonts w:ascii="Times" w:hAnsi="Times" w:cs="Times"/>
          <w:b w:val="0"/>
          <w:bCs w:val="0"/>
          <w:sz w:val="18"/>
          <w:szCs w:val="18"/>
        </w:rPr>
        <w:tab/>
      </w:r>
      <w:r w:rsidR="0040689A" w:rsidRPr="00DC535E">
        <w:rPr>
          <w:rFonts w:ascii="Times" w:hAnsi="Times" w:cs="Times"/>
          <w:b w:val="0"/>
          <w:bCs w:val="0"/>
          <w:sz w:val="18"/>
          <w:szCs w:val="18"/>
        </w:rPr>
        <w:t> </w:t>
      </w:r>
      <w:r w:rsidR="0040689A" w:rsidRPr="00DC535E">
        <w:rPr>
          <w:rFonts w:ascii="Times" w:hAnsi="Times" w:cs="Times"/>
          <w:b w:val="0"/>
          <w:bCs w:val="0"/>
          <w:sz w:val="18"/>
          <w:szCs w:val="18"/>
        </w:rPr>
        <w:t>Poly (Vinyl Chloride) (PVC) Pipe and Fittings</w:t>
      </w:r>
      <w:r w:rsidR="0040689A" w:rsidRPr="00DC535E">
        <w:rPr>
          <w:rFonts w:ascii="Times" w:hAnsi="Times" w:cs="Times"/>
          <w:b w:val="0"/>
          <w:bCs w:val="0"/>
          <w:sz w:val="18"/>
          <w:szCs w:val="18"/>
        </w:rPr>
        <w:tab/>
        <w:t>605.21.</w:t>
      </w:r>
      <w:r w:rsidR="0040689A" w:rsidRPr="00DC535E">
        <w:rPr>
          <w:rStyle w:val="RedText"/>
          <w:rFonts w:ascii="Times" w:hAnsi="Times" w:cs="Times"/>
          <w:b w:val="0"/>
          <w:bCs w:val="0"/>
          <w:color w:val="auto"/>
          <w:sz w:val="18"/>
          <w:szCs w:val="18"/>
        </w:rPr>
        <w:t>3</w:t>
      </w:r>
      <w:r w:rsidR="0040689A" w:rsidRPr="00DC535E">
        <w:rPr>
          <w:rFonts w:ascii="Times" w:hAnsi="Times" w:cs="Times"/>
          <w:b w:val="0"/>
          <w:bCs w:val="0"/>
          <w:sz w:val="18"/>
          <w:szCs w:val="18"/>
        </w:rPr>
        <w:t>, 705.</w:t>
      </w:r>
      <w:r w:rsidR="0040689A" w:rsidRPr="00DC535E">
        <w:rPr>
          <w:rStyle w:val="RedText"/>
          <w:rFonts w:ascii="Times" w:hAnsi="Times" w:cs="Times"/>
          <w:b w:val="0"/>
          <w:bCs w:val="0"/>
          <w:color w:val="auto"/>
          <w:sz w:val="18"/>
          <w:szCs w:val="18"/>
        </w:rPr>
        <w:t>10</w:t>
      </w:r>
      <w:r w:rsidR="0040689A" w:rsidRPr="00DC535E">
        <w:rPr>
          <w:rFonts w:ascii="Times" w:hAnsi="Times" w:cs="Times"/>
          <w:b w:val="0"/>
          <w:bCs w:val="0"/>
          <w:sz w:val="18"/>
          <w:szCs w:val="18"/>
        </w:rPr>
        <w:t>.2</w:t>
      </w:r>
    </w:p>
    <w:p w14:paraId="22A92443" w14:textId="77777777" w:rsidR="006143DB" w:rsidRPr="00EF47A6" w:rsidRDefault="0040689A">
      <w:pPr>
        <w:pStyle w:val="refstandardmiddle"/>
        <w:rPr>
          <w:color w:val="auto"/>
          <w:w w:val="100"/>
        </w:rPr>
      </w:pPr>
      <w:r w:rsidRPr="00EF47A6">
        <w:rPr>
          <w:color w:val="auto"/>
          <w:w w:val="100"/>
        </w:rPr>
        <w:t>D2949—10</w:t>
      </w:r>
      <w:r w:rsidRPr="00EF47A6">
        <w:rPr>
          <w:color w:val="auto"/>
          <w:w w:val="100"/>
        </w:rPr>
        <w:tab/>
        <w:t xml:space="preserve">Specification for 3.25-in Outside Diameter Poly (Vinyl Chloride) (PVC) </w:t>
      </w:r>
      <w:r w:rsidRPr="00EF47A6">
        <w:rPr>
          <w:color w:val="auto"/>
          <w:w w:val="100"/>
        </w:rPr>
        <w:br/>
      </w:r>
      <w:r w:rsidRPr="00EF47A6">
        <w:rPr>
          <w:color w:val="auto"/>
          <w:w w:val="100"/>
        </w:rPr>
        <w:tab/>
      </w:r>
      <w:r w:rsidRPr="00EF47A6">
        <w:rPr>
          <w:color w:val="auto"/>
          <w:w w:val="100"/>
        </w:rPr>
        <w:t> </w:t>
      </w:r>
      <w:r w:rsidRPr="00EF47A6">
        <w:rPr>
          <w:color w:val="auto"/>
          <w:w w:val="100"/>
        </w:rPr>
        <w:t>Plastic Drain, Waste, and Vent Pipe and Fittings</w:t>
      </w:r>
      <w:r w:rsidRPr="00EF47A6">
        <w:rPr>
          <w:color w:val="auto"/>
          <w:w w:val="100"/>
        </w:rPr>
        <w:tab/>
        <w:t xml:space="preserve">Table 702.1, Table 702.2, </w:t>
      </w:r>
    </w:p>
    <w:p w14:paraId="4DE0EBBE" w14:textId="77777777" w:rsidR="006143DB" w:rsidRPr="00EF47A6" w:rsidRDefault="0040689A">
      <w:pPr>
        <w:pStyle w:val="refstandardright"/>
        <w:rPr>
          <w:color w:val="auto"/>
          <w:w w:val="100"/>
        </w:rPr>
      </w:pPr>
      <w:r w:rsidRPr="00EF47A6">
        <w:rPr>
          <w:color w:val="auto"/>
          <w:w w:val="100"/>
        </w:rPr>
        <w:t>Table 702.3, Table 702.4</w:t>
      </w:r>
    </w:p>
    <w:p w14:paraId="48C0A3DA" w14:textId="1714E548" w:rsidR="006143DB" w:rsidRPr="00EF47A6" w:rsidRDefault="0058308D">
      <w:pPr>
        <w:pStyle w:val="refstandardmiddle"/>
        <w:rPr>
          <w:color w:val="auto"/>
          <w:w w:val="100"/>
        </w:rPr>
      </w:pPr>
      <w:r w:rsidRPr="00805B73">
        <w:rPr>
          <w:strike/>
          <w:color w:val="FF0000"/>
          <w:spacing w:val="-2"/>
        </w:rPr>
        <w:t>D3034—14a</w:t>
      </w:r>
      <w:r w:rsidRPr="00805B73">
        <w:rPr>
          <w:strike/>
          <w:color w:val="FF0000"/>
          <w:spacing w:val="-12"/>
        </w:rPr>
        <w:t xml:space="preserve"> </w:t>
      </w:r>
      <w:r w:rsidRPr="00805B73">
        <w:rPr>
          <w:color w:val="FF0000"/>
          <w:spacing w:val="-2"/>
          <w:u w:val="single" w:color="000000"/>
        </w:rPr>
        <w:t>D3034—2016</w:t>
      </w:r>
      <w:r w:rsidR="0040689A" w:rsidRPr="00EF47A6">
        <w:rPr>
          <w:rStyle w:val="Black"/>
          <w:color w:val="auto"/>
        </w:rPr>
        <w:t xml:space="preserve"> </w:t>
      </w:r>
      <w:r w:rsidR="0040689A" w:rsidRPr="00EF47A6">
        <w:rPr>
          <w:color w:val="auto"/>
          <w:w w:val="100"/>
        </w:rPr>
        <w:tab/>
        <w:t xml:space="preserve">Specification for Type PSM Poly (Vinyl Chloride) (PVC)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Sewer Pipe and Fittings</w:t>
      </w:r>
      <w:r w:rsidR="0040689A" w:rsidRPr="00EF47A6">
        <w:rPr>
          <w:color w:val="auto"/>
          <w:w w:val="100"/>
        </w:rPr>
        <w:tab/>
        <w:t>Table 702.3, Table 702.4,</w:t>
      </w:r>
    </w:p>
    <w:p w14:paraId="215AB525" w14:textId="77777777" w:rsidR="006143DB" w:rsidRPr="00EF47A6" w:rsidRDefault="0040689A">
      <w:pPr>
        <w:pStyle w:val="refstandardright"/>
        <w:rPr>
          <w:color w:val="auto"/>
          <w:w w:val="100"/>
        </w:rPr>
      </w:pPr>
      <w:r w:rsidRPr="00EF47A6">
        <w:rPr>
          <w:color w:val="auto"/>
          <w:w w:val="100"/>
        </w:rPr>
        <w:t xml:space="preserve">Table 1102.4, Table </w:t>
      </w:r>
      <w:r w:rsidRPr="00EF47A6">
        <w:rPr>
          <w:rStyle w:val="RedText"/>
          <w:color w:val="auto"/>
          <w:w w:val="100"/>
        </w:rPr>
        <w:t>1102.5</w:t>
      </w:r>
      <w:r w:rsidRPr="00EF47A6">
        <w:rPr>
          <w:color w:val="auto"/>
          <w:w w:val="100"/>
        </w:rPr>
        <w:t>, Table 1102.7</w:t>
      </w:r>
    </w:p>
    <w:p w14:paraId="2FE402D7" w14:textId="77777777" w:rsidR="006143DB" w:rsidRPr="00EF47A6" w:rsidRDefault="0040689A">
      <w:pPr>
        <w:pStyle w:val="refstandardmiddle"/>
        <w:rPr>
          <w:color w:val="auto"/>
          <w:w w:val="100"/>
        </w:rPr>
      </w:pPr>
      <w:r w:rsidRPr="00EF47A6">
        <w:rPr>
          <w:color w:val="auto"/>
          <w:w w:val="100"/>
        </w:rPr>
        <w:t>D3035—</w:t>
      </w:r>
      <w:r w:rsidRPr="00EF47A6">
        <w:rPr>
          <w:rStyle w:val="Black"/>
          <w:color w:val="auto"/>
        </w:rPr>
        <w:t xml:space="preserve">15 </w:t>
      </w:r>
      <w:r w:rsidRPr="00EF47A6">
        <w:rPr>
          <w:color w:val="auto"/>
          <w:w w:val="100"/>
        </w:rPr>
        <w:tab/>
        <w:t xml:space="preserve">Standard Specification for Polyethylene (PE) Plastic Pipe (DR-PR) Based on </w:t>
      </w:r>
      <w:r w:rsidRPr="00EF47A6">
        <w:rPr>
          <w:color w:val="auto"/>
          <w:w w:val="100"/>
        </w:rPr>
        <w:br/>
      </w:r>
      <w:r w:rsidRPr="00EF47A6">
        <w:rPr>
          <w:color w:val="auto"/>
          <w:w w:val="100"/>
        </w:rPr>
        <w:tab/>
      </w:r>
      <w:r w:rsidRPr="00EF47A6">
        <w:rPr>
          <w:color w:val="auto"/>
          <w:w w:val="100"/>
        </w:rPr>
        <w:t> </w:t>
      </w:r>
      <w:r w:rsidRPr="00EF47A6">
        <w:rPr>
          <w:color w:val="auto"/>
          <w:w w:val="100"/>
        </w:rPr>
        <w:t>Controlled Outside Diameter</w:t>
      </w:r>
      <w:r w:rsidRPr="00EF47A6">
        <w:rPr>
          <w:color w:val="auto"/>
          <w:w w:val="100"/>
        </w:rPr>
        <w:tab/>
        <w:t>Table 605.3</w:t>
      </w:r>
    </w:p>
    <w:p w14:paraId="594DC6FF" w14:textId="53EE31C3" w:rsidR="006143DB" w:rsidRPr="00EF47A6" w:rsidRDefault="00E75801">
      <w:pPr>
        <w:pStyle w:val="refstandardmiddle"/>
        <w:rPr>
          <w:color w:val="auto"/>
          <w:w w:val="100"/>
        </w:rPr>
      </w:pPr>
      <w:r w:rsidRPr="00805B73">
        <w:rPr>
          <w:strike/>
          <w:color w:val="FF0000"/>
          <w:spacing w:val="-1"/>
        </w:rPr>
        <w:t>D3138—04</w:t>
      </w:r>
      <w:r w:rsidRPr="00805B73">
        <w:rPr>
          <w:color w:val="FF0000"/>
          <w:spacing w:val="27"/>
        </w:rPr>
        <w:t xml:space="preserve"> </w:t>
      </w:r>
      <w:r w:rsidRPr="00805B73">
        <w:rPr>
          <w:color w:val="FF0000"/>
          <w:spacing w:val="-2"/>
          <w:u w:val="single"/>
        </w:rPr>
        <w:t>D3138—</w:t>
      </w:r>
      <w:r w:rsidRPr="00805B73">
        <w:rPr>
          <w:color w:val="FF0000"/>
          <w:spacing w:val="26"/>
          <w:w w:val="102"/>
          <w:u w:val="single"/>
        </w:rPr>
        <w:t xml:space="preserve"> </w:t>
      </w:r>
      <w:r w:rsidRPr="00805B73">
        <w:rPr>
          <w:color w:val="FF0000"/>
          <w:spacing w:val="-1"/>
          <w:u w:val="single"/>
        </w:rPr>
        <w:t>2004</w:t>
      </w:r>
      <w:r w:rsidRPr="00805B73">
        <w:rPr>
          <w:color w:val="FF0000"/>
          <w:spacing w:val="-1"/>
        </w:rPr>
        <w:t>(</w:t>
      </w:r>
      <w:r w:rsidRPr="00805B73">
        <w:rPr>
          <w:strike/>
          <w:color w:val="FF0000"/>
          <w:spacing w:val="-1"/>
        </w:rPr>
        <w:t>2011</w:t>
      </w:r>
      <w:r w:rsidRPr="00805B73">
        <w:rPr>
          <w:color w:val="FF0000"/>
          <w:spacing w:val="22"/>
        </w:rPr>
        <w:t xml:space="preserve"> </w:t>
      </w:r>
      <w:r w:rsidRPr="00805B73">
        <w:rPr>
          <w:color w:val="FF0000"/>
          <w:spacing w:val="-2"/>
          <w:u w:val="single"/>
        </w:rPr>
        <w:t>2016</w:t>
      </w:r>
      <w:r w:rsidR="00805B73" w:rsidRPr="00805B73">
        <w:rPr>
          <w:color w:val="FF0000"/>
          <w:w w:val="100"/>
        </w:rPr>
        <w:t xml:space="preserve">  )</w:t>
      </w:r>
      <w:r w:rsidR="0040689A" w:rsidRPr="00EF47A6">
        <w:rPr>
          <w:color w:val="auto"/>
          <w:w w:val="100"/>
        </w:rPr>
        <w:tab/>
        <w:t>Standard Specification for Solvent Cements for Transition Joints Between</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Acrylonitrile-Butadiene-Styrene (ABS) and Poly(Vinyl Chloride) (PVC)</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Non-Pressure Piping Component</w:t>
      </w:r>
      <w:r w:rsidR="0040689A" w:rsidRPr="00EF47A6">
        <w:rPr>
          <w:color w:val="auto"/>
          <w:w w:val="100"/>
        </w:rPr>
        <w:tab/>
        <w:t>705.16.4</w:t>
      </w:r>
    </w:p>
    <w:p w14:paraId="17D81D20" w14:textId="77777777" w:rsidR="006143DB" w:rsidRPr="00EF47A6" w:rsidRDefault="0040689A">
      <w:pPr>
        <w:pStyle w:val="refstandardmiddle"/>
        <w:rPr>
          <w:color w:val="auto"/>
          <w:w w:val="100"/>
        </w:rPr>
      </w:pPr>
      <w:r w:rsidRPr="00EF47A6">
        <w:rPr>
          <w:color w:val="auto"/>
          <w:w w:val="100"/>
        </w:rPr>
        <w:t>D3139—98(20</w:t>
      </w:r>
      <w:r w:rsidRPr="00EF47A6">
        <w:rPr>
          <w:rStyle w:val="RedText"/>
          <w:color w:val="auto"/>
          <w:w w:val="100"/>
        </w:rPr>
        <w:t>11</w:t>
      </w:r>
      <w:r w:rsidRPr="00EF47A6">
        <w:rPr>
          <w:color w:val="auto"/>
          <w:w w:val="100"/>
        </w:rPr>
        <w:t>)</w:t>
      </w:r>
      <w:r w:rsidRPr="00EF47A6">
        <w:rPr>
          <w:color w:val="auto"/>
          <w:w w:val="100"/>
        </w:rPr>
        <w:tab/>
        <w:t>Specification for Joints for Plastic Pressure Pipes Using Flexible</w:t>
      </w:r>
      <w:r w:rsidRPr="00EF47A6">
        <w:rPr>
          <w:color w:val="auto"/>
          <w:w w:val="100"/>
        </w:rPr>
        <w:br/>
      </w:r>
      <w:r w:rsidRPr="00EF47A6">
        <w:rPr>
          <w:color w:val="auto"/>
          <w:w w:val="100"/>
        </w:rPr>
        <w:tab/>
      </w:r>
      <w:r w:rsidRPr="00EF47A6">
        <w:rPr>
          <w:color w:val="auto"/>
          <w:w w:val="100"/>
        </w:rPr>
        <w:t> </w:t>
      </w:r>
      <w:r w:rsidRPr="00EF47A6">
        <w:rPr>
          <w:color w:val="auto"/>
          <w:w w:val="100"/>
        </w:rPr>
        <w:t>Elastomeric Seals</w:t>
      </w:r>
      <w:r w:rsidRPr="00EF47A6">
        <w:rPr>
          <w:color w:val="auto"/>
          <w:w w:val="100"/>
        </w:rPr>
        <w:tab/>
        <w:t>605.10.1, 605.21.1</w:t>
      </w:r>
    </w:p>
    <w:p w14:paraId="58E20B19" w14:textId="77777777" w:rsidR="006143DB" w:rsidRPr="00EF47A6" w:rsidRDefault="0040689A">
      <w:pPr>
        <w:pStyle w:val="refstandardmiddle"/>
        <w:rPr>
          <w:color w:val="auto"/>
          <w:w w:val="100"/>
        </w:rPr>
      </w:pPr>
      <w:r w:rsidRPr="00EF47A6">
        <w:rPr>
          <w:color w:val="auto"/>
          <w:w w:val="100"/>
        </w:rPr>
        <w:t>D3212—</w:t>
      </w:r>
      <w:r w:rsidRPr="00EF47A6">
        <w:rPr>
          <w:rStyle w:val="Black"/>
          <w:color w:val="auto"/>
        </w:rPr>
        <w:t>07(2013)</w:t>
      </w:r>
      <w:r w:rsidRPr="00EF47A6">
        <w:rPr>
          <w:color w:val="auto"/>
          <w:w w:val="100"/>
        </w:rPr>
        <w:tab/>
        <w:t xml:space="preserve">Specification for Joints for Drain and Sewer Plastic Pipes Using </w:t>
      </w:r>
      <w:r w:rsidRPr="00EF47A6">
        <w:rPr>
          <w:color w:val="auto"/>
          <w:w w:val="100"/>
        </w:rPr>
        <w:br/>
      </w:r>
      <w:r w:rsidRPr="00EF47A6">
        <w:rPr>
          <w:color w:val="auto"/>
          <w:w w:val="100"/>
        </w:rPr>
        <w:tab/>
      </w:r>
      <w:r w:rsidRPr="00EF47A6">
        <w:rPr>
          <w:color w:val="auto"/>
          <w:w w:val="100"/>
        </w:rPr>
        <w:t> </w:t>
      </w:r>
      <w:r w:rsidRPr="00EF47A6">
        <w:rPr>
          <w:color w:val="auto"/>
          <w:w w:val="100"/>
        </w:rPr>
        <w:t>Flexible Elastomeric Seals</w:t>
      </w:r>
      <w:r w:rsidRPr="00EF47A6">
        <w:rPr>
          <w:color w:val="auto"/>
          <w:w w:val="100"/>
        </w:rPr>
        <w:tab/>
        <w:t>705.2.1, 705.</w:t>
      </w:r>
      <w:r w:rsidRPr="00EF47A6">
        <w:rPr>
          <w:rStyle w:val="RedText"/>
          <w:color w:val="auto"/>
          <w:w w:val="100"/>
        </w:rPr>
        <w:t>10</w:t>
      </w:r>
      <w:r w:rsidRPr="00EF47A6">
        <w:rPr>
          <w:color w:val="auto"/>
          <w:w w:val="100"/>
        </w:rPr>
        <w:t>.1, 705.1</w:t>
      </w:r>
      <w:r w:rsidRPr="00EF47A6">
        <w:rPr>
          <w:rStyle w:val="RedText"/>
          <w:color w:val="auto"/>
          <w:w w:val="100"/>
        </w:rPr>
        <w:t>2</w:t>
      </w:r>
      <w:r w:rsidRPr="00EF47A6">
        <w:rPr>
          <w:color w:val="auto"/>
          <w:w w:val="100"/>
        </w:rPr>
        <w:t>.2, 705.15</w:t>
      </w:r>
    </w:p>
    <w:p w14:paraId="72D099F1" w14:textId="53435B48" w:rsidR="006143DB" w:rsidRPr="00EF47A6" w:rsidRDefault="00977CD3">
      <w:pPr>
        <w:pStyle w:val="refstandardmiddle"/>
        <w:rPr>
          <w:color w:val="auto"/>
          <w:w w:val="100"/>
        </w:rPr>
      </w:pPr>
      <w:r w:rsidRPr="009E26B7">
        <w:rPr>
          <w:strike/>
          <w:color w:val="FF0000"/>
        </w:rPr>
        <w:lastRenderedPageBreak/>
        <w:t>D3261—12e1</w:t>
      </w:r>
      <w:r w:rsidRPr="009E26B7">
        <w:rPr>
          <w:color w:val="FF0000"/>
        </w:rPr>
        <w:t xml:space="preserve"> </w:t>
      </w:r>
      <w:r w:rsidRPr="009E26B7">
        <w:rPr>
          <w:color w:val="FF0000"/>
          <w:u w:val="single"/>
        </w:rPr>
        <w:t>D3261—2016</w:t>
      </w:r>
      <w:r w:rsidR="0040689A" w:rsidRPr="00EF47A6">
        <w:rPr>
          <w:color w:val="auto"/>
          <w:w w:val="100"/>
        </w:rPr>
        <w:tab/>
        <w:t xml:space="preserve">Specification for Butt Heat Fusion Polyethylene (PE) Plastic fittings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 xml:space="preserve">for </w:t>
      </w:r>
      <w:r w:rsidR="0040689A" w:rsidRPr="00EF47A6">
        <w:rPr>
          <w:rStyle w:val="Black"/>
          <w:color w:val="auto"/>
        </w:rPr>
        <w:t>Polyethylene (PE) Plastic Pipe and Tubing</w:t>
      </w:r>
      <w:r w:rsidR="0040689A" w:rsidRPr="00EF47A6">
        <w:rPr>
          <w:color w:val="auto"/>
          <w:w w:val="100"/>
        </w:rPr>
        <w:tab/>
        <w:t>Table 605.5</w:t>
      </w:r>
    </w:p>
    <w:p w14:paraId="47AEA6EA" w14:textId="6A46950A" w:rsidR="006143DB" w:rsidRPr="00EF47A6" w:rsidRDefault="001D2A94">
      <w:pPr>
        <w:pStyle w:val="refstandardmiddle"/>
        <w:rPr>
          <w:color w:val="auto"/>
          <w:w w:val="100"/>
        </w:rPr>
      </w:pPr>
      <w:r w:rsidRPr="00805B73">
        <w:rPr>
          <w:strike/>
          <w:color w:val="FF0000"/>
          <w:spacing w:val="-2"/>
        </w:rPr>
        <w:t>D3311—11</w:t>
      </w:r>
      <w:r w:rsidRPr="00805B73">
        <w:rPr>
          <w:strike/>
          <w:color w:val="FF0000"/>
          <w:spacing w:val="35"/>
        </w:rPr>
        <w:t xml:space="preserve"> </w:t>
      </w:r>
      <w:r w:rsidRPr="00805B73">
        <w:rPr>
          <w:color w:val="FF0000"/>
          <w:spacing w:val="-2"/>
          <w:u w:val="single" w:color="000000"/>
        </w:rPr>
        <w:t>D3311—2017</w:t>
      </w:r>
      <w:r w:rsidR="0040689A" w:rsidRPr="00EF47A6">
        <w:rPr>
          <w:color w:val="auto"/>
          <w:w w:val="100"/>
        </w:rPr>
        <w:tab/>
        <w:t>Specification for Drain, Waste and Vent (DWV) Plastic Fittings Patterns</w:t>
      </w:r>
      <w:r w:rsidR="0040689A" w:rsidRPr="00EF47A6">
        <w:rPr>
          <w:color w:val="auto"/>
          <w:w w:val="100"/>
        </w:rPr>
        <w:tab/>
        <w:t>Table 1102.7</w:t>
      </w:r>
    </w:p>
    <w:p w14:paraId="12463C4C" w14:textId="0A033DA8" w:rsidR="006143DB" w:rsidRPr="00EF47A6" w:rsidRDefault="00536806">
      <w:pPr>
        <w:pStyle w:val="refstandardmiddle"/>
        <w:rPr>
          <w:color w:val="auto"/>
          <w:w w:val="100"/>
        </w:rPr>
      </w:pPr>
      <w:r w:rsidRPr="00805B73">
        <w:rPr>
          <w:strike/>
          <w:color w:val="FF0000"/>
          <w:spacing w:val="-1"/>
          <w:position w:val="-10"/>
        </w:rPr>
        <w:t>D4068—15</w:t>
      </w:r>
      <w:r w:rsidRPr="00805B73">
        <w:rPr>
          <w:color w:val="FF0000"/>
          <w:spacing w:val="34"/>
          <w:position w:val="-10"/>
        </w:rPr>
        <w:t xml:space="preserve"> </w:t>
      </w:r>
      <w:r w:rsidRPr="00805B73">
        <w:rPr>
          <w:color w:val="FF0000"/>
          <w:spacing w:val="-2"/>
          <w:position w:val="-10"/>
          <w:u w:val="single"/>
        </w:rPr>
        <w:t>D4068—2017</w:t>
      </w:r>
      <w:r w:rsidR="0040689A" w:rsidRPr="00EF47A6">
        <w:rPr>
          <w:rStyle w:val="Black"/>
          <w:color w:val="auto"/>
        </w:rPr>
        <w:t xml:space="preserve"> </w:t>
      </w:r>
      <w:r w:rsidR="0040689A" w:rsidRPr="00EF47A6">
        <w:rPr>
          <w:color w:val="auto"/>
          <w:w w:val="100"/>
        </w:rPr>
        <w:tab/>
        <w:t xml:space="preserve">Specification for Chlorinated Polyethylene (CPE) Sheeting for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Concealed Water-containment Membrane</w:t>
      </w:r>
      <w:r w:rsidR="0040689A" w:rsidRPr="00EF47A6">
        <w:rPr>
          <w:color w:val="auto"/>
          <w:w w:val="100"/>
        </w:rPr>
        <w:tab/>
        <w:t>421.5.2.2</w:t>
      </w:r>
    </w:p>
    <w:p w14:paraId="2B83E88E" w14:textId="23CB3F0C" w:rsidR="006143DB" w:rsidRPr="00EF47A6" w:rsidRDefault="00EC6DCA">
      <w:pPr>
        <w:pStyle w:val="refstandardmiddle"/>
        <w:rPr>
          <w:color w:val="auto"/>
          <w:w w:val="100"/>
        </w:rPr>
      </w:pPr>
      <w:r w:rsidRPr="00805B73">
        <w:rPr>
          <w:strike/>
          <w:color w:val="FF0000"/>
          <w:spacing w:val="-1"/>
          <w:position w:val="-10"/>
        </w:rPr>
        <w:t>D4551—12</w:t>
      </w:r>
      <w:r w:rsidRPr="00805B73">
        <w:rPr>
          <w:color w:val="FF0000"/>
          <w:spacing w:val="34"/>
          <w:position w:val="-10"/>
        </w:rPr>
        <w:t xml:space="preserve"> </w:t>
      </w:r>
      <w:r w:rsidRPr="00805B73">
        <w:rPr>
          <w:color w:val="FF0000"/>
          <w:spacing w:val="-2"/>
          <w:position w:val="-10"/>
          <w:u w:val="single"/>
        </w:rPr>
        <w:t>D4551—2017</w:t>
      </w:r>
      <w:r w:rsidR="0040689A" w:rsidRPr="00EF47A6">
        <w:rPr>
          <w:color w:val="auto"/>
          <w:w w:val="100"/>
        </w:rPr>
        <w:tab/>
        <w:t xml:space="preserve">Specification for Poly (Vinyl Chloride) (PVC) Plastic Flexible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Concealed Water-containment Membrane</w:t>
      </w:r>
      <w:r w:rsidR="0040689A" w:rsidRPr="00EF47A6">
        <w:rPr>
          <w:color w:val="auto"/>
          <w:w w:val="100"/>
        </w:rPr>
        <w:tab/>
        <w:t>421.5.2.1</w:t>
      </w:r>
    </w:p>
    <w:p w14:paraId="7E7D6B38" w14:textId="77777777" w:rsidR="006143DB" w:rsidRPr="00EF47A6" w:rsidRDefault="0040689A">
      <w:pPr>
        <w:pStyle w:val="refstandardmiddle"/>
        <w:rPr>
          <w:color w:val="auto"/>
          <w:w w:val="100"/>
        </w:rPr>
      </w:pPr>
      <w:r w:rsidRPr="00EF47A6">
        <w:rPr>
          <w:color w:val="auto"/>
          <w:w w:val="100"/>
        </w:rPr>
        <w:t>E2635—14</w:t>
      </w:r>
      <w:r w:rsidRPr="00EF47A6">
        <w:rPr>
          <w:rStyle w:val="Black"/>
          <w:color w:val="auto"/>
        </w:rPr>
        <w:t xml:space="preserve"> </w:t>
      </w:r>
      <w:r w:rsidRPr="00EF47A6">
        <w:rPr>
          <w:color w:val="auto"/>
          <w:w w:val="100"/>
        </w:rPr>
        <w:tab/>
        <w:t xml:space="preserve">Standard Practice for Water Conservation in Buildings Through </w:t>
      </w:r>
      <w:r w:rsidRPr="00EF47A6">
        <w:rPr>
          <w:color w:val="auto"/>
          <w:w w:val="100"/>
        </w:rPr>
        <w:br/>
      </w:r>
      <w:r w:rsidRPr="00EF47A6">
        <w:rPr>
          <w:color w:val="auto"/>
          <w:w w:val="100"/>
        </w:rPr>
        <w:tab/>
      </w:r>
      <w:r w:rsidRPr="00EF47A6">
        <w:rPr>
          <w:color w:val="auto"/>
          <w:w w:val="100"/>
        </w:rPr>
        <w:t> </w:t>
      </w:r>
      <w:r w:rsidRPr="00EF47A6">
        <w:rPr>
          <w:color w:val="auto"/>
          <w:w w:val="100"/>
        </w:rPr>
        <w:t>In-Situ Water Reclamation</w:t>
      </w:r>
      <w:r w:rsidRPr="00EF47A6">
        <w:rPr>
          <w:color w:val="auto"/>
          <w:w w:val="100"/>
        </w:rPr>
        <w:tab/>
        <w:t>1302.1</w:t>
      </w:r>
    </w:p>
    <w:p w14:paraId="2C87492B" w14:textId="43803268" w:rsidR="006143DB" w:rsidRPr="00EF47A6" w:rsidRDefault="00283071">
      <w:pPr>
        <w:pStyle w:val="refstandardmiddle"/>
        <w:rPr>
          <w:rStyle w:val="RedText"/>
          <w:color w:val="auto"/>
          <w:w w:val="100"/>
        </w:rPr>
      </w:pPr>
      <w:r w:rsidRPr="00805B73">
        <w:rPr>
          <w:strike/>
          <w:color w:val="FF0000"/>
          <w:spacing w:val="-2"/>
        </w:rPr>
        <w:t>E2727—10e1</w:t>
      </w:r>
      <w:r w:rsidRPr="00805B73">
        <w:rPr>
          <w:strike/>
          <w:color w:val="FF0000"/>
          <w:spacing w:val="-17"/>
        </w:rPr>
        <w:t xml:space="preserve"> </w:t>
      </w:r>
      <w:r w:rsidRPr="00805B73">
        <w:rPr>
          <w:color w:val="FF0000"/>
          <w:spacing w:val="-2"/>
          <w:u w:val="single" w:color="000000"/>
        </w:rPr>
        <w:t>E2727—2018</w:t>
      </w:r>
      <w:r w:rsidR="0040689A" w:rsidRPr="00EF47A6">
        <w:rPr>
          <w:rStyle w:val="Black"/>
          <w:color w:val="auto"/>
        </w:rPr>
        <w:t xml:space="preserve"> </w:t>
      </w:r>
      <w:r w:rsidR="0040689A" w:rsidRPr="00EF47A6">
        <w:rPr>
          <w:rStyle w:val="RedText"/>
          <w:color w:val="auto"/>
          <w:w w:val="100"/>
        </w:rPr>
        <w:tab/>
        <w:t>Standard Practice for the Assessment of Rainwater Quality</w:t>
      </w:r>
      <w:r w:rsidR="0040689A" w:rsidRPr="00EF47A6">
        <w:rPr>
          <w:rStyle w:val="RedText"/>
          <w:color w:val="auto"/>
          <w:w w:val="100"/>
        </w:rPr>
        <w:tab/>
        <w:t>1303.15.9</w:t>
      </w:r>
    </w:p>
    <w:p w14:paraId="5D0EB9FB" w14:textId="77777777" w:rsidR="006143DB" w:rsidRPr="00EF47A6" w:rsidRDefault="0040689A">
      <w:pPr>
        <w:pStyle w:val="refstandardmiddle"/>
        <w:rPr>
          <w:color w:val="auto"/>
          <w:w w:val="100"/>
        </w:rPr>
      </w:pPr>
      <w:r w:rsidRPr="00EF47A6">
        <w:rPr>
          <w:color w:val="auto"/>
          <w:w w:val="100"/>
        </w:rPr>
        <w:t xml:space="preserve">F405—05 </w:t>
      </w:r>
      <w:r w:rsidRPr="00EF47A6">
        <w:rPr>
          <w:color w:val="auto"/>
          <w:w w:val="100"/>
        </w:rPr>
        <w:tab/>
        <w:t xml:space="preserve">Specification for Corrugated Polyethylene (PE) </w:t>
      </w:r>
      <w:r w:rsidRPr="00EF47A6">
        <w:rPr>
          <w:rStyle w:val="Blue"/>
          <w:color w:val="auto"/>
          <w:w w:val="100"/>
        </w:rPr>
        <w:t>Pipe</w:t>
      </w:r>
      <w:r w:rsidRPr="00EF47A6">
        <w:rPr>
          <w:color w:val="auto"/>
          <w:w w:val="100"/>
        </w:rPr>
        <w:t xml:space="preserve"> and Fittings</w:t>
      </w:r>
      <w:r w:rsidRPr="00EF47A6">
        <w:rPr>
          <w:color w:val="auto"/>
          <w:w w:val="100"/>
        </w:rPr>
        <w:tab/>
        <w:t>Table 1102.5</w:t>
      </w:r>
    </w:p>
    <w:p w14:paraId="1901B757" w14:textId="1DA7F08B" w:rsidR="006143DB" w:rsidRPr="00EF47A6" w:rsidRDefault="001353FC">
      <w:pPr>
        <w:pStyle w:val="refstandardmiddle"/>
        <w:rPr>
          <w:color w:val="auto"/>
          <w:w w:val="100"/>
        </w:rPr>
      </w:pPr>
      <w:r w:rsidRPr="00805B73">
        <w:rPr>
          <w:strike/>
          <w:color w:val="FF0000"/>
          <w:spacing w:val="-1"/>
          <w:position w:val="-10"/>
        </w:rPr>
        <w:t>F409—12</w:t>
      </w:r>
      <w:r w:rsidRPr="00805B73">
        <w:rPr>
          <w:color w:val="FF0000"/>
          <w:spacing w:val="30"/>
          <w:position w:val="-10"/>
        </w:rPr>
        <w:t xml:space="preserve"> </w:t>
      </w:r>
      <w:r w:rsidRPr="00805B73">
        <w:rPr>
          <w:color w:val="FF0000"/>
          <w:spacing w:val="-1"/>
          <w:position w:val="-10"/>
          <w:u w:val="single"/>
        </w:rPr>
        <w:t>F409—2017</w:t>
      </w:r>
      <w:r w:rsidR="0040689A" w:rsidRPr="00EF47A6">
        <w:rPr>
          <w:color w:val="auto"/>
          <w:w w:val="100"/>
        </w:rPr>
        <w:tab/>
        <w:t xml:space="preserve">Specification for Thermoplastic Accessible and Replaceable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Plastic Tube and Tubular Fittings</w:t>
      </w:r>
      <w:r w:rsidR="0040689A" w:rsidRPr="00EF47A6">
        <w:rPr>
          <w:color w:val="auto"/>
          <w:w w:val="100"/>
        </w:rPr>
        <w:tab/>
        <w:t>412.1.2, Table 1102.7</w:t>
      </w:r>
    </w:p>
    <w:p w14:paraId="71E34052" w14:textId="77777777" w:rsidR="006143DB" w:rsidRPr="00EF47A6" w:rsidRDefault="0040689A">
      <w:pPr>
        <w:pStyle w:val="refstandardmiddle"/>
        <w:rPr>
          <w:color w:val="auto"/>
          <w:w w:val="100"/>
        </w:rPr>
      </w:pPr>
      <w:r w:rsidRPr="00EF47A6">
        <w:rPr>
          <w:color w:val="auto"/>
          <w:w w:val="100"/>
        </w:rPr>
        <w:t>F437—</w:t>
      </w:r>
      <w:r w:rsidRPr="00EF47A6">
        <w:rPr>
          <w:rStyle w:val="RedText"/>
          <w:color w:val="auto"/>
          <w:w w:val="100"/>
        </w:rPr>
        <w:t>15</w:t>
      </w:r>
      <w:r w:rsidRPr="00EF47A6">
        <w:rPr>
          <w:rStyle w:val="Black"/>
          <w:color w:val="auto"/>
        </w:rPr>
        <w:t xml:space="preserve"> </w:t>
      </w:r>
      <w:r w:rsidRPr="00EF47A6">
        <w:rPr>
          <w:color w:val="auto"/>
          <w:w w:val="100"/>
        </w:rPr>
        <w:tab/>
        <w:t xml:space="preserve">Specification for Threaded Chlorinated Poly (Vinyl Chloride) </w:t>
      </w:r>
      <w:r w:rsidRPr="00EF47A6">
        <w:rPr>
          <w:color w:val="auto"/>
          <w:w w:val="100"/>
        </w:rPr>
        <w:br/>
      </w:r>
      <w:r w:rsidRPr="00EF47A6">
        <w:rPr>
          <w:color w:val="auto"/>
          <w:w w:val="100"/>
        </w:rPr>
        <w:tab/>
      </w:r>
      <w:r w:rsidRPr="00EF47A6">
        <w:rPr>
          <w:color w:val="auto"/>
          <w:w w:val="100"/>
        </w:rPr>
        <w:t> </w:t>
      </w:r>
      <w:r w:rsidRPr="00EF47A6">
        <w:rPr>
          <w:color w:val="auto"/>
          <w:w w:val="100"/>
        </w:rPr>
        <w:t>(CPVC) Plastic Pipe Fittings, Schedule 80</w:t>
      </w:r>
      <w:r w:rsidRPr="00EF47A6">
        <w:rPr>
          <w:color w:val="auto"/>
          <w:w w:val="100"/>
        </w:rPr>
        <w:tab/>
        <w:t>Table 605.5</w:t>
      </w:r>
    </w:p>
    <w:p w14:paraId="36278113" w14:textId="00B907C3" w:rsidR="006143DB" w:rsidRPr="00EF47A6" w:rsidRDefault="006A5543">
      <w:pPr>
        <w:pStyle w:val="refstandardmiddle"/>
        <w:rPr>
          <w:color w:val="auto"/>
          <w:w w:val="100"/>
        </w:rPr>
      </w:pPr>
      <w:r w:rsidRPr="009E26B7">
        <w:rPr>
          <w:strike/>
          <w:color w:val="FF0000"/>
          <w:spacing w:val="-1"/>
          <w:position w:val="-10"/>
        </w:rPr>
        <w:t>F438—15</w:t>
      </w:r>
      <w:r w:rsidRPr="009E26B7">
        <w:rPr>
          <w:color w:val="FF0000"/>
          <w:spacing w:val="30"/>
          <w:position w:val="-10"/>
        </w:rPr>
        <w:t xml:space="preserve"> </w:t>
      </w:r>
      <w:r w:rsidRPr="009E26B7">
        <w:rPr>
          <w:color w:val="FF0000"/>
          <w:spacing w:val="-1"/>
          <w:position w:val="-10"/>
          <w:u w:val="single"/>
        </w:rPr>
        <w:t>F438—2017</w:t>
      </w:r>
      <w:r w:rsidR="0040689A" w:rsidRPr="00EF47A6">
        <w:rPr>
          <w:color w:val="auto"/>
          <w:w w:val="100"/>
        </w:rPr>
        <w:tab/>
        <w:t xml:space="preserve">Specification for Socket-type Chlorinated Poly (Vinyl Chloride)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(CPVC) Plastic Pipe Fittings, Schedule 40</w:t>
      </w:r>
      <w:r w:rsidR="0040689A" w:rsidRPr="00EF47A6">
        <w:rPr>
          <w:color w:val="auto"/>
          <w:w w:val="100"/>
        </w:rPr>
        <w:tab/>
        <w:t>Table 605.5</w:t>
      </w:r>
    </w:p>
    <w:p w14:paraId="248F9656" w14:textId="77777777" w:rsidR="006143DB" w:rsidRPr="00EF47A6" w:rsidRDefault="0040689A">
      <w:pPr>
        <w:pStyle w:val="refstandardmiddle"/>
        <w:rPr>
          <w:color w:val="auto"/>
          <w:w w:val="100"/>
        </w:rPr>
      </w:pPr>
      <w:r w:rsidRPr="00EF47A6">
        <w:rPr>
          <w:color w:val="auto"/>
          <w:w w:val="100"/>
        </w:rPr>
        <w:t>F439—</w:t>
      </w:r>
      <w:r w:rsidRPr="00EF47A6">
        <w:rPr>
          <w:rStyle w:val="RedText"/>
          <w:color w:val="auto"/>
          <w:w w:val="100"/>
        </w:rPr>
        <w:t>13</w:t>
      </w:r>
      <w:r w:rsidRPr="00EF47A6">
        <w:rPr>
          <w:rStyle w:val="Black"/>
          <w:color w:val="auto"/>
        </w:rPr>
        <w:t xml:space="preserve"> </w:t>
      </w:r>
      <w:r w:rsidRPr="00EF47A6">
        <w:rPr>
          <w:color w:val="auto"/>
          <w:w w:val="100"/>
        </w:rPr>
        <w:tab/>
        <w:t xml:space="preserve">Standard Specification for Chlorinated Poly (Vinyl Chloride) </w:t>
      </w:r>
      <w:r w:rsidRPr="00EF47A6">
        <w:rPr>
          <w:color w:val="auto"/>
          <w:w w:val="100"/>
        </w:rPr>
        <w:br/>
      </w:r>
      <w:r w:rsidRPr="00EF47A6">
        <w:rPr>
          <w:color w:val="auto"/>
          <w:w w:val="100"/>
        </w:rPr>
        <w:tab/>
      </w:r>
      <w:r w:rsidRPr="00EF47A6">
        <w:rPr>
          <w:color w:val="auto"/>
          <w:w w:val="100"/>
        </w:rPr>
        <w:t> </w:t>
      </w:r>
      <w:r w:rsidRPr="00EF47A6">
        <w:rPr>
          <w:color w:val="auto"/>
          <w:w w:val="100"/>
        </w:rPr>
        <w:t>(CPVC) Plastic Pipe Fittings, Schedule 80</w:t>
      </w:r>
      <w:r w:rsidRPr="00EF47A6">
        <w:rPr>
          <w:color w:val="auto"/>
          <w:w w:val="100"/>
        </w:rPr>
        <w:tab/>
        <w:t>Table 605.5</w:t>
      </w:r>
    </w:p>
    <w:p w14:paraId="33873251" w14:textId="77777777" w:rsidR="006143DB" w:rsidRPr="00EF47A6" w:rsidRDefault="0040689A">
      <w:pPr>
        <w:pStyle w:val="refstandardmiddle"/>
        <w:rPr>
          <w:color w:val="auto"/>
          <w:w w:val="100"/>
        </w:rPr>
      </w:pPr>
      <w:r w:rsidRPr="00EF47A6">
        <w:rPr>
          <w:color w:val="auto"/>
          <w:w w:val="100"/>
        </w:rPr>
        <w:t>F441/F441M—</w:t>
      </w:r>
      <w:r w:rsidRPr="00EF47A6">
        <w:rPr>
          <w:rStyle w:val="RedText"/>
          <w:color w:val="auto"/>
          <w:w w:val="100"/>
        </w:rPr>
        <w:t>15</w:t>
      </w:r>
      <w:r w:rsidRPr="00EF47A6">
        <w:rPr>
          <w:rStyle w:val="Black"/>
          <w:color w:val="auto"/>
        </w:rPr>
        <w:t xml:space="preserve"> </w:t>
      </w:r>
      <w:r w:rsidRPr="00EF47A6">
        <w:rPr>
          <w:color w:val="auto"/>
          <w:w w:val="100"/>
        </w:rPr>
        <w:tab/>
        <w:t xml:space="preserve">Specification for Chlorinated Poly (Vinyl Chloride) </w:t>
      </w:r>
      <w:r w:rsidRPr="00EF47A6">
        <w:rPr>
          <w:color w:val="auto"/>
          <w:w w:val="100"/>
        </w:rPr>
        <w:br/>
      </w:r>
      <w:r w:rsidRPr="00EF47A6">
        <w:rPr>
          <w:color w:val="auto"/>
          <w:w w:val="100"/>
        </w:rPr>
        <w:tab/>
      </w:r>
      <w:r w:rsidRPr="00EF47A6">
        <w:rPr>
          <w:color w:val="auto"/>
          <w:w w:val="100"/>
        </w:rPr>
        <w:t> </w:t>
      </w:r>
      <w:r w:rsidRPr="00EF47A6">
        <w:rPr>
          <w:color w:val="auto"/>
          <w:w w:val="100"/>
        </w:rPr>
        <w:t>(CPVC) Plastic Pipe, Schedules 40 and 80</w:t>
      </w:r>
      <w:r w:rsidRPr="00EF47A6">
        <w:rPr>
          <w:color w:val="auto"/>
          <w:w w:val="100"/>
        </w:rPr>
        <w:tab/>
        <w:t>Table 605.3, Table 605.4</w:t>
      </w:r>
    </w:p>
    <w:p w14:paraId="64A2156E" w14:textId="77777777" w:rsidR="006143DB" w:rsidRPr="00EF47A6" w:rsidRDefault="0040689A">
      <w:pPr>
        <w:pStyle w:val="refstandardmiddle"/>
        <w:rPr>
          <w:color w:val="auto"/>
          <w:w w:val="100"/>
        </w:rPr>
      </w:pPr>
      <w:r w:rsidRPr="00EF47A6">
        <w:rPr>
          <w:color w:val="auto"/>
          <w:w w:val="100"/>
        </w:rPr>
        <w:t>F442/F442M—</w:t>
      </w:r>
      <w:r w:rsidRPr="00EF47A6">
        <w:rPr>
          <w:rStyle w:val="RedText"/>
          <w:color w:val="auto"/>
          <w:w w:val="100"/>
        </w:rPr>
        <w:t>13E1</w:t>
      </w:r>
      <w:r w:rsidRPr="00EF47A6">
        <w:rPr>
          <w:rStyle w:val="RedText"/>
          <w:color w:val="auto"/>
          <w:w w:val="100"/>
        </w:rPr>
        <w:tab/>
      </w:r>
      <w:r w:rsidRPr="00EF47A6">
        <w:rPr>
          <w:color w:val="auto"/>
          <w:w w:val="100"/>
        </w:rPr>
        <w:t xml:space="preserve">Specification for Chlorinated Poly (Vinyl Chloride) (CPVC) </w:t>
      </w:r>
      <w:r w:rsidRPr="00EF47A6">
        <w:rPr>
          <w:color w:val="auto"/>
          <w:w w:val="100"/>
        </w:rPr>
        <w:br/>
      </w:r>
      <w:r w:rsidRPr="00EF47A6">
        <w:rPr>
          <w:color w:val="auto"/>
          <w:w w:val="100"/>
        </w:rPr>
        <w:tab/>
      </w:r>
      <w:r w:rsidRPr="00EF47A6">
        <w:rPr>
          <w:color w:val="auto"/>
          <w:w w:val="100"/>
        </w:rPr>
        <w:t> </w:t>
      </w:r>
      <w:r w:rsidRPr="00EF47A6">
        <w:rPr>
          <w:color w:val="auto"/>
          <w:w w:val="100"/>
        </w:rPr>
        <w:t>Plastic Pipe (SDR-PR)</w:t>
      </w:r>
      <w:r w:rsidRPr="00EF47A6">
        <w:rPr>
          <w:color w:val="auto"/>
          <w:w w:val="100"/>
        </w:rPr>
        <w:tab/>
        <w:t>Table 605.3, Table 605.4</w:t>
      </w:r>
    </w:p>
    <w:p w14:paraId="391D0C28" w14:textId="77777777" w:rsidR="006143DB" w:rsidRPr="00EF47A6" w:rsidRDefault="0040689A">
      <w:pPr>
        <w:pStyle w:val="refstandardmiddle"/>
        <w:rPr>
          <w:color w:val="auto"/>
          <w:w w:val="100"/>
        </w:rPr>
      </w:pPr>
      <w:r w:rsidRPr="00EF47A6">
        <w:rPr>
          <w:color w:val="auto"/>
          <w:w w:val="100"/>
        </w:rPr>
        <w:t>F477—14</w:t>
      </w:r>
      <w:r w:rsidRPr="00EF47A6">
        <w:rPr>
          <w:color w:val="auto"/>
          <w:w w:val="100"/>
        </w:rPr>
        <w:tab/>
        <w:t>Specification for Elastomeric Seals (Gaskets) for Joining Plastic Pipe</w:t>
      </w:r>
      <w:r w:rsidRPr="00EF47A6">
        <w:rPr>
          <w:color w:val="auto"/>
          <w:w w:val="100"/>
        </w:rPr>
        <w:tab/>
        <w:t>605.23, 705.</w:t>
      </w:r>
      <w:r w:rsidRPr="00EF47A6">
        <w:rPr>
          <w:rStyle w:val="RedText"/>
          <w:color w:val="auto"/>
          <w:w w:val="100"/>
        </w:rPr>
        <w:t>16</w:t>
      </w:r>
      <w:r w:rsidRPr="00EF47A6">
        <w:rPr>
          <w:color w:val="auto"/>
          <w:w w:val="100"/>
        </w:rPr>
        <w:t xml:space="preserve"> </w:t>
      </w:r>
    </w:p>
    <w:p w14:paraId="2A68234A" w14:textId="77777777" w:rsidR="006143DB" w:rsidRPr="00EF47A6" w:rsidRDefault="0040689A">
      <w:pPr>
        <w:pStyle w:val="refstandardmiddle"/>
        <w:rPr>
          <w:color w:val="auto"/>
          <w:w w:val="100"/>
        </w:rPr>
      </w:pPr>
      <w:r w:rsidRPr="00EF47A6">
        <w:rPr>
          <w:color w:val="auto"/>
          <w:w w:val="100"/>
        </w:rPr>
        <w:t>F493—</w:t>
      </w:r>
      <w:r w:rsidRPr="00EF47A6">
        <w:rPr>
          <w:rStyle w:val="RedText"/>
          <w:color w:val="auto"/>
          <w:w w:val="100"/>
        </w:rPr>
        <w:t>14</w:t>
      </w:r>
      <w:r w:rsidRPr="00EF47A6">
        <w:rPr>
          <w:color w:val="auto"/>
          <w:w w:val="100"/>
        </w:rPr>
        <w:tab/>
        <w:t xml:space="preserve">Specification for Solvent Cements for Chlorinated Poly (Vinyl Chloride) </w:t>
      </w:r>
      <w:r w:rsidRPr="00EF47A6">
        <w:rPr>
          <w:color w:val="auto"/>
          <w:w w:val="100"/>
        </w:rPr>
        <w:br/>
      </w:r>
      <w:r w:rsidRPr="00EF47A6">
        <w:rPr>
          <w:color w:val="auto"/>
          <w:w w:val="100"/>
        </w:rPr>
        <w:tab/>
      </w:r>
      <w:r w:rsidRPr="00EF47A6">
        <w:rPr>
          <w:color w:val="auto"/>
          <w:w w:val="100"/>
        </w:rPr>
        <w:t> </w:t>
      </w:r>
      <w:r w:rsidRPr="00EF47A6">
        <w:rPr>
          <w:color w:val="auto"/>
          <w:w w:val="100"/>
        </w:rPr>
        <w:t>(CPVC) Plastic Pipe and Fittings</w:t>
      </w:r>
      <w:r w:rsidRPr="00EF47A6">
        <w:rPr>
          <w:color w:val="auto"/>
          <w:w w:val="100"/>
        </w:rPr>
        <w:tab/>
      </w:r>
      <w:r w:rsidRPr="00EF47A6">
        <w:rPr>
          <w:rStyle w:val="RedText"/>
          <w:color w:val="auto"/>
          <w:w w:val="100"/>
        </w:rPr>
        <w:t>605.14.2,</w:t>
      </w:r>
      <w:r w:rsidRPr="00EF47A6">
        <w:rPr>
          <w:color w:val="auto"/>
          <w:w w:val="100"/>
        </w:rPr>
        <w:t xml:space="preserve"> 605.16.2 </w:t>
      </w:r>
    </w:p>
    <w:p w14:paraId="781E8FAB" w14:textId="316B7415" w:rsidR="006143DB" w:rsidRPr="00EF47A6" w:rsidRDefault="0036551D">
      <w:pPr>
        <w:pStyle w:val="refstandardmiddle"/>
        <w:rPr>
          <w:color w:val="auto"/>
          <w:w w:val="100"/>
        </w:rPr>
      </w:pPr>
      <w:r w:rsidRPr="00805B73">
        <w:rPr>
          <w:strike/>
          <w:color w:val="FF0000"/>
          <w:spacing w:val="-1"/>
          <w:position w:val="-10"/>
        </w:rPr>
        <w:t>F628—12e1</w:t>
      </w:r>
      <w:r w:rsidRPr="00805B73">
        <w:rPr>
          <w:color w:val="FF0000"/>
          <w:spacing w:val="-25"/>
          <w:position w:val="-10"/>
        </w:rPr>
        <w:t xml:space="preserve"> </w:t>
      </w:r>
      <w:r w:rsidRPr="00805B73">
        <w:rPr>
          <w:color w:val="FF0000"/>
          <w:spacing w:val="-2"/>
          <w:position w:val="-10"/>
          <w:u w:val="single"/>
        </w:rPr>
        <w:t>F628—2012E2</w:t>
      </w:r>
      <w:r w:rsidR="0040689A" w:rsidRPr="0036551D">
        <w:rPr>
          <w:color w:val="auto"/>
          <w:w w:val="100"/>
        </w:rPr>
        <w:tab/>
      </w:r>
      <w:r w:rsidR="0040689A" w:rsidRPr="00EF47A6">
        <w:rPr>
          <w:color w:val="auto"/>
          <w:w w:val="100"/>
        </w:rPr>
        <w:t xml:space="preserve">Specification for Acrylonitrile-Butadiene-Styrene (ABS) Schedule 40 Plastic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Drain, Waste, and Vent Pipe with a Cellular Core</w:t>
      </w:r>
      <w:r w:rsidR="0040689A" w:rsidRPr="00EF47A6">
        <w:rPr>
          <w:color w:val="auto"/>
          <w:w w:val="100"/>
        </w:rPr>
        <w:tab/>
        <w:t>Table 702.1, Table 702.2, Table 702.3,</w:t>
      </w:r>
    </w:p>
    <w:p w14:paraId="477A7F64" w14:textId="77777777" w:rsidR="006143DB" w:rsidRPr="00EF47A6" w:rsidRDefault="0040689A">
      <w:pPr>
        <w:pStyle w:val="refstandardright"/>
        <w:rPr>
          <w:color w:val="auto"/>
          <w:w w:val="100"/>
        </w:rPr>
      </w:pPr>
      <w:r w:rsidRPr="00EF47A6">
        <w:rPr>
          <w:color w:val="auto"/>
          <w:w w:val="100"/>
        </w:rPr>
        <w:t xml:space="preserve"> Table 702.4, 705.2.2, Table 1102.4, Table 1102.7 </w:t>
      </w:r>
    </w:p>
    <w:p w14:paraId="41760B4D" w14:textId="3BAA53CF" w:rsidR="006143DB" w:rsidRPr="00EF47A6" w:rsidRDefault="009D45ED">
      <w:pPr>
        <w:pStyle w:val="refstandardmiddle"/>
        <w:rPr>
          <w:rStyle w:val="Black"/>
          <w:color w:val="auto"/>
        </w:rPr>
      </w:pPr>
      <w:r w:rsidRPr="00805B73">
        <w:rPr>
          <w:strike/>
          <w:color w:val="FF0000"/>
          <w:spacing w:val="-1"/>
          <w:position w:val="-10"/>
        </w:rPr>
        <w:t>F656—15</w:t>
      </w:r>
      <w:r w:rsidRPr="00805B73">
        <w:rPr>
          <w:color w:val="FF0000"/>
          <w:spacing w:val="30"/>
          <w:position w:val="-10"/>
        </w:rPr>
        <w:t xml:space="preserve"> </w:t>
      </w:r>
      <w:r w:rsidRPr="00805B73">
        <w:rPr>
          <w:color w:val="FF0000"/>
          <w:spacing w:val="-1"/>
          <w:position w:val="-10"/>
          <w:u w:val="single"/>
        </w:rPr>
        <w:t>F656—2015</w:t>
      </w:r>
      <w:r w:rsidR="0040689A" w:rsidRPr="00EF47A6">
        <w:rPr>
          <w:rStyle w:val="Black"/>
          <w:color w:val="auto"/>
        </w:rPr>
        <w:tab/>
        <w:t xml:space="preserve">Specification for Primers for Use in Solvent Cement Joints of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Poly (Vinyl Chloride) (PVC) Plastic Pipe and Fittings</w:t>
      </w:r>
      <w:r w:rsidR="0040689A" w:rsidRPr="00EF47A6">
        <w:rPr>
          <w:rStyle w:val="Black"/>
          <w:color w:val="auto"/>
        </w:rPr>
        <w:tab/>
        <w:t>605.21.</w:t>
      </w:r>
      <w:r w:rsidR="0040689A" w:rsidRPr="00EF47A6">
        <w:rPr>
          <w:rStyle w:val="RedText"/>
          <w:color w:val="auto"/>
          <w:w w:val="100"/>
        </w:rPr>
        <w:t>3</w:t>
      </w:r>
      <w:r w:rsidR="0040689A" w:rsidRPr="00EF47A6">
        <w:rPr>
          <w:rStyle w:val="Black"/>
          <w:color w:val="auto"/>
        </w:rPr>
        <w:t>, 705.</w:t>
      </w:r>
      <w:r w:rsidR="0040689A" w:rsidRPr="00EF47A6">
        <w:rPr>
          <w:rStyle w:val="RedText"/>
          <w:color w:val="auto"/>
          <w:w w:val="100"/>
        </w:rPr>
        <w:t>10</w:t>
      </w:r>
      <w:r w:rsidR="0040689A" w:rsidRPr="00EF47A6">
        <w:rPr>
          <w:rStyle w:val="Black"/>
          <w:color w:val="auto"/>
        </w:rPr>
        <w:t>.2</w:t>
      </w:r>
    </w:p>
    <w:p w14:paraId="689C58FE" w14:textId="55A08162" w:rsidR="006143DB" w:rsidRPr="00EF47A6" w:rsidRDefault="009F2BA6">
      <w:pPr>
        <w:pStyle w:val="refstandardmiddle"/>
        <w:rPr>
          <w:color w:val="auto"/>
          <w:w w:val="100"/>
        </w:rPr>
      </w:pPr>
      <w:r w:rsidRPr="00805B73">
        <w:rPr>
          <w:strike/>
          <w:color w:val="FF0000"/>
          <w:spacing w:val="-1"/>
        </w:rPr>
        <w:t>F667—12</w:t>
      </w:r>
      <w:r w:rsidRPr="00805B73">
        <w:rPr>
          <w:color w:val="FF0000"/>
          <w:spacing w:val="34"/>
        </w:rPr>
        <w:t xml:space="preserve"> </w:t>
      </w:r>
      <w:r w:rsidRPr="00805B73">
        <w:rPr>
          <w:color w:val="FF0000"/>
          <w:spacing w:val="-1"/>
          <w:u w:val="single"/>
        </w:rPr>
        <w:t>F667/F667M—</w:t>
      </w:r>
      <w:r w:rsidRPr="00805B73">
        <w:rPr>
          <w:color w:val="FF0000"/>
          <w:spacing w:val="23"/>
          <w:w w:val="102"/>
          <w:u w:val="single"/>
        </w:rPr>
        <w:t xml:space="preserve"> </w:t>
      </w:r>
      <w:r w:rsidRPr="00805B73">
        <w:rPr>
          <w:color w:val="FF0000"/>
          <w:spacing w:val="-2"/>
          <w:u w:val="single"/>
        </w:rPr>
        <w:t>2016</w:t>
      </w:r>
      <w:r w:rsidR="0040689A" w:rsidRPr="00EF47A6">
        <w:rPr>
          <w:color w:val="auto"/>
          <w:w w:val="100"/>
        </w:rPr>
        <w:tab/>
        <w:t xml:space="preserve">Standard Specification for 3 through 24 in. Corrugated Polyethylene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Pipe and Fittings</w:t>
      </w:r>
      <w:r w:rsidR="0040689A" w:rsidRPr="00EF47A6">
        <w:rPr>
          <w:color w:val="auto"/>
          <w:w w:val="100"/>
        </w:rPr>
        <w:tab/>
        <w:t>Table 1102.4, Table 1102.5</w:t>
      </w:r>
    </w:p>
    <w:p w14:paraId="510F082D" w14:textId="77777777" w:rsidR="006143DB" w:rsidRPr="00EF47A6" w:rsidRDefault="0040689A">
      <w:pPr>
        <w:pStyle w:val="refstandardmiddle"/>
        <w:rPr>
          <w:rStyle w:val="RedText"/>
          <w:color w:val="auto"/>
          <w:w w:val="100"/>
        </w:rPr>
      </w:pPr>
      <w:r w:rsidRPr="00EF47A6">
        <w:rPr>
          <w:rStyle w:val="Black"/>
          <w:color w:val="auto"/>
        </w:rPr>
        <w:t>F714—</w:t>
      </w:r>
      <w:r w:rsidRPr="00EF47A6">
        <w:rPr>
          <w:rStyle w:val="RedText"/>
          <w:color w:val="auto"/>
          <w:w w:val="100"/>
        </w:rPr>
        <w:t>2013</w:t>
      </w:r>
      <w:r w:rsidRPr="00EF47A6">
        <w:rPr>
          <w:rStyle w:val="Black"/>
          <w:color w:val="auto"/>
        </w:rPr>
        <w:tab/>
        <w:t xml:space="preserve">Specification for Polyethylene (PE) Plastic Pipe (SDR-PR)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 xml:space="preserve">Based on Outside Diameter </w:t>
      </w:r>
      <w:r w:rsidRPr="00EF47A6">
        <w:rPr>
          <w:rStyle w:val="Black"/>
          <w:color w:val="auto"/>
        </w:rPr>
        <w:tab/>
        <w:t xml:space="preserve">Table 702.2, Table 702.3, </w:t>
      </w:r>
      <w:r w:rsidRPr="00EF47A6">
        <w:rPr>
          <w:rStyle w:val="RedText"/>
          <w:color w:val="auto"/>
          <w:w w:val="100"/>
        </w:rPr>
        <w:t>716.4</w:t>
      </w:r>
    </w:p>
    <w:p w14:paraId="48B98282" w14:textId="77777777" w:rsidR="006143DB" w:rsidRPr="00344BB3" w:rsidRDefault="0040689A">
      <w:pPr>
        <w:pStyle w:val="refcontinued"/>
        <w:spacing w:after="120"/>
        <w:rPr>
          <w:color w:val="auto"/>
          <w:w w:val="100"/>
        </w:rPr>
      </w:pPr>
      <w:r w:rsidRPr="00344BB3">
        <w:rPr>
          <w:color w:val="auto"/>
          <w:w w:val="100"/>
        </w:rPr>
        <w:t>ASTM—continued</w:t>
      </w:r>
    </w:p>
    <w:p w14:paraId="0FD09F1A" w14:textId="357AA0F3" w:rsidR="006143DB" w:rsidRPr="00EF47A6" w:rsidRDefault="00344BB3">
      <w:pPr>
        <w:pStyle w:val="refstandardmiddle"/>
        <w:rPr>
          <w:rStyle w:val="Black"/>
          <w:color w:val="auto"/>
        </w:rPr>
      </w:pPr>
      <w:r w:rsidRPr="009E26B7">
        <w:rPr>
          <w:strike/>
          <w:color w:val="FF0000"/>
          <w:spacing w:val="-1"/>
        </w:rPr>
        <w:t>F876—15a</w:t>
      </w:r>
      <w:r w:rsidRPr="009E26B7">
        <w:rPr>
          <w:strike/>
          <w:color w:val="FF0000"/>
          <w:spacing w:val="33"/>
        </w:rPr>
        <w:t xml:space="preserve"> </w:t>
      </w:r>
      <w:r w:rsidRPr="009E26B7">
        <w:rPr>
          <w:color w:val="FF0000"/>
          <w:spacing w:val="-1"/>
          <w:u w:val="single" w:color="000000"/>
        </w:rPr>
        <w:t>F876—2017</w:t>
      </w:r>
      <w:r w:rsidR="0040689A" w:rsidRPr="00EF47A6">
        <w:rPr>
          <w:rStyle w:val="Black"/>
          <w:color w:val="auto"/>
        </w:rPr>
        <w:tab/>
        <w:t>Specification for Cross-linked Polyethylene (PEX) Tubing</w:t>
      </w:r>
      <w:r w:rsidR="0040689A" w:rsidRPr="00EF47A6">
        <w:rPr>
          <w:rStyle w:val="Black"/>
          <w:color w:val="auto"/>
        </w:rPr>
        <w:tab/>
        <w:t>Table 605.3, Table 605.4</w:t>
      </w:r>
    </w:p>
    <w:p w14:paraId="5174752C" w14:textId="6C75370C" w:rsidR="006143DB" w:rsidRPr="00EF47A6" w:rsidRDefault="00FE05C0">
      <w:pPr>
        <w:pStyle w:val="refstandardmiddle"/>
        <w:rPr>
          <w:rStyle w:val="Black"/>
          <w:color w:val="auto"/>
        </w:rPr>
      </w:pPr>
      <w:r w:rsidRPr="009E26B7">
        <w:rPr>
          <w:strike/>
          <w:color w:val="FF0000"/>
        </w:rPr>
        <w:t>F877—11a</w:t>
      </w:r>
      <w:r w:rsidRPr="009E26B7">
        <w:rPr>
          <w:color w:val="FF0000"/>
        </w:rPr>
        <w:t xml:space="preserve"> </w:t>
      </w:r>
      <w:r w:rsidRPr="009E26B7">
        <w:rPr>
          <w:color w:val="FF0000"/>
          <w:u w:val="single"/>
        </w:rPr>
        <w:t>F877—2018A</w:t>
      </w:r>
      <w:r w:rsidR="0040689A" w:rsidRPr="00EF47A6">
        <w:rPr>
          <w:rStyle w:val="Black"/>
          <w:color w:val="auto"/>
        </w:rPr>
        <w:tab/>
        <w:t>Specification for Cross-linked Polyethylene (PEX)</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Hot- and Cold-Water Distribution Systems</w:t>
      </w:r>
      <w:r w:rsidR="0040689A" w:rsidRPr="00EF47A6">
        <w:rPr>
          <w:rStyle w:val="Black"/>
          <w:color w:val="auto"/>
        </w:rPr>
        <w:tab/>
        <w:t>Table 605.5</w:t>
      </w:r>
    </w:p>
    <w:p w14:paraId="7BBFF2D2" w14:textId="5C74E7FA" w:rsidR="006143DB" w:rsidRPr="00EF47A6" w:rsidRDefault="00425A93">
      <w:pPr>
        <w:pStyle w:val="refstandardmiddle"/>
        <w:rPr>
          <w:rStyle w:val="Black"/>
          <w:color w:val="auto"/>
        </w:rPr>
      </w:pPr>
      <w:r w:rsidRPr="00805B73">
        <w:rPr>
          <w:strike/>
          <w:color w:val="FF0000"/>
          <w:spacing w:val="-1"/>
          <w:position w:val="-10"/>
        </w:rPr>
        <w:t>F891—10</w:t>
      </w:r>
      <w:r w:rsidRPr="00805B73">
        <w:rPr>
          <w:color w:val="FF0000"/>
          <w:spacing w:val="30"/>
          <w:position w:val="-10"/>
        </w:rPr>
        <w:t xml:space="preserve"> </w:t>
      </w:r>
      <w:r w:rsidRPr="00805B73">
        <w:rPr>
          <w:color w:val="FF0000"/>
          <w:spacing w:val="-1"/>
          <w:position w:val="-10"/>
          <w:u w:val="single"/>
        </w:rPr>
        <w:t>F891—2016</w:t>
      </w:r>
      <w:r w:rsidR="0040689A" w:rsidRPr="00EF47A6">
        <w:rPr>
          <w:rStyle w:val="Black"/>
          <w:color w:val="auto"/>
        </w:rPr>
        <w:tab/>
        <w:t xml:space="preserve">Specification for Coextruded Poly (Vinyl Chloride)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(PVC) Plastic Pipe with a Cellular Core</w:t>
      </w:r>
      <w:r w:rsidR="0040689A" w:rsidRPr="00EF47A6">
        <w:rPr>
          <w:rStyle w:val="Black"/>
          <w:color w:val="auto"/>
        </w:rPr>
        <w:tab/>
        <w:t>Table 702.1 Table 702.2, Table 702.3,</w:t>
      </w:r>
    </w:p>
    <w:p w14:paraId="0DD35A54" w14:textId="77777777" w:rsidR="006143DB" w:rsidRPr="00EF47A6" w:rsidRDefault="0040689A">
      <w:pPr>
        <w:pStyle w:val="refstandardright"/>
        <w:rPr>
          <w:rStyle w:val="Black"/>
          <w:color w:val="auto"/>
        </w:rPr>
      </w:pPr>
      <w:r w:rsidRPr="00EF47A6">
        <w:rPr>
          <w:rStyle w:val="Black"/>
          <w:color w:val="auto"/>
        </w:rPr>
        <w:t xml:space="preserve">Table 1102.4, Table 1102.5, Table 1102.7 </w:t>
      </w:r>
    </w:p>
    <w:p w14:paraId="003CFBB2" w14:textId="6E60552A" w:rsidR="006143DB" w:rsidRPr="00EF47A6" w:rsidRDefault="00560FC1">
      <w:pPr>
        <w:pStyle w:val="refstandardmiddle"/>
        <w:rPr>
          <w:rStyle w:val="Black"/>
          <w:color w:val="auto"/>
        </w:rPr>
      </w:pPr>
      <w:r w:rsidRPr="009E26B7">
        <w:rPr>
          <w:strike/>
          <w:color w:val="FF0000"/>
        </w:rPr>
        <w:t>F1055—13</w:t>
      </w:r>
      <w:r w:rsidRPr="009E26B7">
        <w:rPr>
          <w:color w:val="FF0000"/>
        </w:rPr>
        <w:t xml:space="preserve"> </w:t>
      </w:r>
      <w:r w:rsidRPr="009E26B7">
        <w:rPr>
          <w:color w:val="FF0000"/>
          <w:u w:val="single"/>
        </w:rPr>
        <w:t>F1055—2016A</w:t>
      </w:r>
      <w:r w:rsidR="0040689A" w:rsidRPr="00EF47A6">
        <w:rPr>
          <w:rStyle w:val="Black"/>
          <w:color w:val="auto"/>
        </w:rPr>
        <w:tab/>
        <w:t xml:space="preserve">Standard Specification for Electrofusion Type Polyethylene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 xml:space="preserve">Fittings for Outside Diameter Controlled Polyethylene </w:t>
      </w:r>
      <w:r w:rsidR="0040689A" w:rsidRPr="00EF47A6">
        <w:rPr>
          <w:rStyle w:val="RedText"/>
          <w:color w:val="auto"/>
          <w:w w:val="100"/>
        </w:rPr>
        <w:t xml:space="preserve">and </w:t>
      </w:r>
      <w:r w:rsidR="0040689A" w:rsidRPr="00EF47A6">
        <w:rPr>
          <w:rStyle w:val="RedText"/>
          <w:color w:val="auto"/>
          <w:w w:val="100"/>
        </w:rPr>
        <w:br/>
      </w:r>
      <w:r w:rsidR="0040689A" w:rsidRPr="00EF47A6">
        <w:rPr>
          <w:rStyle w:val="RedText"/>
          <w:color w:val="auto"/>
          <w:w w:val="100"/>
        </w:rPr>
        <w:tab/>
      </w:r>
      <w:r w:rsidR="0040689A" w:rsidRPr="00EF47A6">
        <w:rPr>
          <w:rStyle w:val="Black"/>
          <w:color w:val="auto"/>
        </w:rPr>
        <w:t> </w:t>
      </w:r>
      <w:r w:rsidR="0040689A" w:rsidRPr="00EF47A6">
        <w:rPr>
          <w:rStyle w:val="RedText"/>
          <w:color w:val="auto"/>
          <w:w w:val="100"/>
        </w:rPr>
        <w:t>Crosslinked Polyethylene</w:t>
      </w:r>
      <w:r w:rsidR="0040689A" w:rsidRPr="00EF47A6">
        <w:rPr>
          <w:rStyle w:val="Black"/>
          <w:color w:val="auto"/>
        </w:rPr>
        <w:t xml:space="preserve"> Pipe and Tubing</w:t>
      </w:r>
      <w:r w:rsidR="0040689A" w:rsidRPr="00EF47A6">
        <w:rPr>
          <w:rStyle w:val="Black"/>
          <w:color w:val="auto"/>
        </w:rPr>
        <w:tab/>
        <w:t>Table 605.5</w:t>
      </w:r>
    </w:p>
    <w:p w14:paraId="3E909177" w14:textId="069B89D8" w:rsidR="006143DB" w:rsidRPr="00EF47A6" w:rsidRDefault="00697589">
      <w:pPr>
        <w:pStyle w:val="refstandardmiddle"/>
        <w:rPr>
          <w:rStyle w:val="Black"/>
          <w:color w:val="auto"/>
        </w:rPr>
      </w:pPr>
      <w:r w:rsidRPr="009E26B7">
        <w:rPr>
          <w:strike/>
          <w:color w:val="FF0000"/>
        </w:rPr>
        <w:t>F1281—11</w:t>
      </w:r>
      <w:r w:rsidRPr="009E26B7">
        <w:rPr>
          <w:color w:val="FF0000"/>
        </w:rPr>
        <w:t xml:space="preserve"> </w:t>
      </w:r>
      <w:r w:rsidRPr="009E26B7">
        <w:rPr>
          <w:color w:val="FF0000"/>
          <w:u w:val="single"/>
        </w:rPr>
        <w:t>F1281—2017</w:t>
      </w:r>
      <w:r w:rsidR="0040689A" w:rsidRPr="00EF47A6">
        <w:rPr>
          <w:rStyle w:val="Black"/>
          <w:color w:val="auto"/>
        </w:rPr>
        <w:tab/>
        <w:t xml:space="preserve">Specification for Cross-linked Polyethylene/Aluminum/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Cross-linked Polyethylene (PEX-AL-PEX) Pressure Pipe</w:t>
      </w:r>
      <w:r w:rsidR="0040689A" w:rsidRPr="00EF47A6">
        <w:rPr>
          <w:rStyle w:val="Black"/>
          <w:color w:val="auto"/>
        </w:rPr>
        <w:tab/>
        <w:t>Table 605.3, Table 605.4,</w:t>
      </w:r>
    </w:p>
    <w:p w14:paraId="4B2945BE" w14:textId="77777777" w:rsidR="006143DB" w:rsidRPr="00EF47A6" w:rsidRDefault="0040689A">
      <w:pPr>
        <w:pStyle w:val="refstandardright"/>
        <w:rPr>
          <w:rStyle w:val="Black"/>
          <w:color w:val="auto"/>
        </w:rPr>
      </w:pPr>
      <w:r w:rsidRPr="00EF47A6">
        <w:rPr>
          <w:rStyle w:val="Black"/>
          <w:color w:val="auto"/>
        </w:rPr>
        <w:t>Table 605.5, 605.20.1</w:t>
      </w:r>
    </w:p>
    <w:p w14:paraId="09656524" w14:textId="45D2DCE0" w:rsidR="006143DB" w:rsidRPr="00EF47A6" w:rsidRDefault="002E6259">
      <w:pPr>
        <w:pStyle w:val="refstandardmiddle"/>
        <w:rPr>
          <w:rStyle w:val="Black"/>
          <w:color w:val="auto"/>
        </w:rPr>
      </w:pPr>
      <w:r w:rsidRPr="009E26B7">
        <w:rPr>
          <w:strike/>
          <w:color w:val="FF0000"/>
        </w:rPr>
        <w:lastRenderedPageBreak/>
        <w:t>F1282—10</w:t>
      </w:r>
      <w:r w:rsidRPr="009E26B7">
        <w:rPr>
          <w:color w:val="FF0000"/>
          <w:spacing w:val="34"/>
          <w:position w:val="-10"/>
        </w:rPr>
        <w:t xml:space="preserve"> </w:t>
      </w:r>
      <w:r w:rsidRPr="009E26B7">
        <w:rPr>
          <w:color w:val="FF0000"/>
          <w:u w:val="single"/>
        </w:rPr>
        <w:t>F1282—2017</w:t>
      </w:r>
      <w:r w:rsidR="0040689A" w:rsidRPr="00EF47A6">
        <w:rPr>
          <w:rStyle w:val="Black"/>
          <w:color w:val="auto"/>
        </w:rPr>
        <w:tab/>
        <w:t xml:space="preserve">Specification for Polyethylene/Aluminum/Polyethylene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(PE-AL-PE) Composite Pressure Pipe</w:t>
      </w:r>
      <w:r w:rsidR="0040689A" w:rsidRPr="00EF47A6">
        <w:rPr>
          <w:rStyle w:val="Black"/>
          <w:color w:val="auto"/>
        </w:rPr>
        <w:tab/>
        <w:t>Table 605.3, Table 605.4,</w:t>
      </w:r>
    </w:p>
    <w:p w14:paraId="11E5C4C3" w14:textId="77777777" w:rsidR="006143DB" w:rsidRPr="00EF47A6" w:rsidRDefault="0040689A">
      <w:pPr>
        <w:pStyle w:val="refstandardright"/>
        <w:rPr>
          <w:rStyle w:val="Black"/>
          <w:color w:val="auto"/>
        </w:rPr>
      </w:pPr>
      <w:r w:rsidRPr="00EF47A6">
        <w:rPr>
          <w:rStyle w:val="Black"/>
          <w:color w:val="auto"/>
        </w:rPr>
        <w:t>Table 605.5, 605.20.1</w:t>
      </w:r>
    </w:p>
    <w:p w14:paraId="36BA2689" w14:textId="6A66F92F" w:rsidR="006143DB" w:rsidRPr="00EF47A6" w:rsidRDefault="00DE472E">
      <w:pPr>
        <w:pStyle w:val="refstandardmiddle"/>
        <w:rPr>
          <w:rStyle w:val="Black"/>
          <w:color w:val="auto"/>
        </w:rPr>
      </w:pPr>
      <w:r w:rsidRPr="00F607E8">
        <w:rPr>
          <w:strike/>
          <w:color w:val="FF0000"/>
          <w:spacing w:val="-1"/>
        </w:rPr>
        <w:t>F1412—09</w:t>
      </w:r>
      <w:r w:rsidRPr="00F607E8">
        <w:rPr>
          <w:strike/>
          <w:color w:val="FF0000"/>
          <w:spacing w:val="34"/>
        </w:rPr>
        <w:t xml:space="preserve"> </w:t>
      </w:r>
      <w:r w:rsidRPr="00F607E8">
        <w:rPr>
          <w:color w:val="FF0000"/>
          <w:spacing w:val="-1"/>
          <w:u w:val="single" w:color="000000"/>
        </w:rPr>
        <w:t>F1412—2016</w:t>
      </w:r>
      <w:r w:rsidR="0040689A" w:rsidRPr="00EF47A6">
        <w:rPr>
          <w:rStyle w:val="Black"/>
          <w:color w:val="auto"/>
        </w:rPr>
        <w:tab/>
        <w:t xml:space="preserve">Specification for Polyolefin Pipe and Fittings for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Corrosive Waste Drainage</w:t>
      </w:r>
      <w:r w:rsidR="0040689A" w:rsidRPr="00EF47A6">
        <w:rPr>
          <w:rStyle w:val="Black"/>
          <w:color w:val="auto"/>
        </w:rPr>
        <w:tab/>
        <w:t>Table 702.1, Table 702.2,</w:t>
      </w:r>
    </w:p>
    <w:p w14:paraId="1E652A5E" w14:textId="77777777" w:rsidR="006143DB" w:rsidRPr="00EF47A6" w:rsidRDefault="0040689A">
      <w:pPr>
        <w:pStyle w:val="refstandardright"/>
        <w:rPr>
          <w:rStyle w:val="Black"/>
          <w:color w:val="auto"/>
        </w:rPr>
      </w:pPr>
      <w:r w:rsidRPr="00EF47A6">
        <w:rPr>
          <w:rStyle w:val="Black"/>
          <w:color w:val="auto"/>
        </w:rPr>
        <w:t>Table 702.4, 705.</w:t>
      </w:r>
      <w:r w:rsidRPr="00EF47A6">
        <w:rPr>
          <w:rStyle w:val="RedText"/>
          <w:color w:val="auto"/>
          <w:w w:val="100"/>
        </w:rPr>
        <w:t>13</w:t>
      </w:r>
      <w:r w:rsidRPr="00EF47A6">
        <w:rPr>
          <w:rStyle w:val="Black"/>
          <w:color w:val="auto"/>
        </w:rPr>
        <w:t xml:space="preserve">.1, </w:t>
      </w:r>
      <w:r w:rsidRPr="00EF47A6">
        <w:rPr>
          <w:rStyle w:val="RedText"/>
          <w:color w:val="auto"/>
          <w:w w:val="100"/>
        </w:rPr>
        <w:t>901.3</w:t>
      </w:r>
      <w:r w:rsidRPr="00EF47A6">
        <w:rPr>
          <w:rStyle w:val="Black"/>
          <w:color w:val="auto"/>
        </w:rPr>
        <w:t xml:space="preserve"> </w:t>
      </w:r>
    </w:p>
    <w:p w14:paraId="2A170E66" w14:textId="77777777" w:rsidR="006143DB" w:rsidRPr="00EF47A6" w:rsidRDefault="0040689A">
      <w:pPr>
        <w:pStyle w:val="refstandardmiddle"/>
        <w:rPr>
          <w:rStyle w:val="RedText"/>
          <w:color w:val="auto"/>
          <w:w w:val="100"/>
        </w:rPr>
      </w:pPr>
      <w:r w:rsidRPr="00EF47A6">
        <w:rPr>
          <w:rStyle w:val="RedText"/>
          <w:color w:val="auto"/>
          <w:w w:val="100"/>
        </w:rPr>
        <w:t>F1476—07(2013)</w:t>
      </w:r>
      <w:r w:rsidRPr="00EF47A6">
        <w:rPr>
          <w:rStyle w:val="RedText"/>
          <w:color w:val="auto"/>
          <w:w w:val="100"/>
        </w:rPr>
        <w:tab/>
        <w:t xml:space="preserve">Standard Specification for Performance of Gasketed  </w:t>
      </w:r>
      <w:r w:rsidRPr="00EF47A6">
        <w:rPr>
          <w:rStyle w:val="RedText"/>
          <w:color w:val="auto"/>
          <w:w w:val="100"/>
        </w:rPr>
        <w:br/>
      </w:r>
      <w:r w:rsidRPr="00EF47A6">
        <w:rPr>
          <w:rStyle w:val="RedText"/>
          <w:color w:val="auto"/>
          <w:w w:val="100"/>
        </w:rPr>
        <w:tab/>
      </w:r>
      <w:r w:rsidRPr="00EF47A6">
        <w:rPr>
          <w:rStyle w:val="RedText"/>
          <w:color w:val="auto"/>
          <w:w w:val="100"/>
        </w:rPr>
        <w:t> </w:t>
      </w:r>
      <w:r w:rsidRPr="00EF47A6">
        <w:rPr>
          <w:rStyle w:val="RedText"/>
          <w:color w:val="auto"/>
          <w:w w:val="100"/>
        </w:rPr>
        <w:t>Mechanical Couplings for Use in Piping Applications</w:t>
      </w:r>
      <w:r w:rsidRPr="00EF47A6">
        <w:rPr>
          <w:rStyle w:val="RedText"/>
          <w:color w:val="auto"/>
          <w:w w:val="100"/>
        </w:rPr>
        <w:tab/>
        <w:t>Table 605.5, 605.13.3,</w:t>
      </w:r>
    </w:p>
    <w:p w14:paraId="51902603" w14:textId="77777777" w:rsidR="006143DB" w:rsidRPr="00EF47A6" w:rsidRDefault="0040689A">
      <w:pPr>
        <w:pStyle w:val="refstandardright"/>
        <w:rPr>
          <w:rStyle w:val="RedText"/>
          <w:color w:val="auto"/>
          <w:w w:val="100"/>
        </w:rPr>
      </w:pPr>
      <w:r w:rsidRPr="00EF47A6">
        <w:rPr>
          <w:rStyle w:val="RedText"/>
          <w:color w:val="auto"/>
          <w:w w:val="100"/>
        </w:rPr>
        <w:t>605.17.3, 605.21.2, 605.22.3</w:t>
      </w:r>
    </w:p>
    <w:p w14:paraId="220F1B75" w14:textId="711EF6A8" w:rsidR="006143DB" w:rsidRPr="00EF47A6" w:rsidRDefault="00CB28E0">
      <w:pPr>
        <w:pStyle w:val="refstandardmiddle"/>
        <w:rPr>
          <w:rStyle w:val="Black"/>
          <w:color w:val="auto"/>
        </w:rPr>
      </w:pPr>
      <w:r w:rsidRPr="00F607E8">
        <w:rPr>
          <w:strike/>
          <w:color w:val="FF0000"/>
          <w:spacing w:val="-1"/>
        </w:rPr>
        <w:t>F1488—14</w:t>
      </w:r>
      <w:r w:rsidRPr="00F607E8">
        <w:rPr>
          <w:strike/>
          <w:color w:val="FF0000"/>
          <w:spacing w:val="-19"/>
        </w:rPr>
        <w:t xml:space="preserve"> </w:t>
      </w:r>
      <w:r w:rsidRPr="00F607E8">
        <w:rPr>
          <w:color w:val="FF0000"/>
          <w:spacing w:val="-2"/>
          <w:u w:val="single" w:color="000000"/>
        </w:rPr>
        <w:t>F1488—2014E1</w:t>
      </w:r>
      <w:r w:rsidR="0040689A" w:rsidRPr="00EF47A6">
        <w:rPr>
          <w:rStyle w:val="Black"/>
          <w:color w:val="auto"/>
        </w:rPr>
        <w:tab/>
        <w:t>Specification for Coextruded Composite Pipe</w:t>
      </w:r>
      <w:r w:rsidR="0040689A" w:rsidRPr="00EF47A6">
        <w:rPr>
          <w:rStyle w:val="Black"/>
          <w:color w:val="auto"/>
        </w:rPr>
        <w:tab/>
        <w:t>Table 702.1, Table 702.2, Table 702.3,</w:t>
      </w:r>
    </w:p>
    <w:p w14:paraId="389D0D3A" w14:textId="77777777" w:rsidR="006143DB" w:rsidRPr="00EF47A6" w:rsidRDefault="0040689A">
      <w:pPr>
        <w:pStyle w:val="refstandardright"/>
        <w:rPr>
          <w:rStyle w:val="RedText"/>
          <w:color w:val="auto"/>
          <w:w w:val="100"/>
        </w:rPr>
      </w:pPr>
      <w:r w:rsidRPr="00EF47A6">
        <w:rPr>
          <w:rStyle w:val="Black"/>
          <w:color w:val="auto"/>
        </w:rPr>
        <w:t xml:space="preserve">Table </w:t>
      </w:r>
      <w:r w:rsidRPr="00EF47A6">
        <w:rPr>
          <w:rStyle w:val="RedText"/>
          <w:color w:val="auto"/>
          <w:w w:val="100"/>
        </w:rPr>
        <w:t>1102.4</w:t>
      </w:r>
    </w:p>
    <w:p w14:paraId="7C114CF9" w14:textId="07DBD4BB" w:rsidR="006143DB" w:rsidRPr="00C05952" w:rsidRDefault="00C05952" w:rsidP="00C05952">
      <w:pPr>
        <w:pStyle w:val="BodyText"/>
        <w:spacing w:before="76" w:line="293" w:lineRule="auto"/>
        <w:ind w:left="0"/>
        <w:rPr>
          <w:rStyle w:val="RedText"/>
          <w:rFonts w:ascii="Times" w:hAnsi="Times" w:cs="Times"/>
          <w:b w:val="0"/>
          <w:bCs w:val="0"/>
          <w:color w:val="auto"/>
          <w:sz w:val="18"/>
          <w:szCs w:val="18"/>
        </w:rPr>
      </w:pPr>
      <w:r w:rsidRPr="009E26B7">
        <w:rPr>
          <w:rFonts w:ascii="Times" w:hAnsi="Times" w:cs="Times"/>
          <w:b w:val="0"/>
          <w:bCs w:val="0"/>
          <w:strike/>
          <w:color w:val="FF0000"/>
          <w:spacing w:val="-1"/>
          <w:sz w:val="18"/>
          <w:szCs w:val="18"/>
        </w:rPr>
        <w:t>F1548—01</w:t>
      </w:r>
      <w:r w:rsidRPr="009E26B7">
        <w:rPr>
          <w:rFonts w:ascii="Times" w:hAnsi="Times" w:cs="Times"/>
          <w:b w:val="0"/>
          <w:bCs w:val="0"/>
          <w:strike/>
          <w:color w:val="FF0000"/>
          <w:spacing w:val="27"/>
          <w:sz w:val="18"/>
          <w:szCs w:val="18"/>
        </w:rPr>
        <w:t xml:space="preserve"> </w:t>
      </w:r>
      <w:r w:rsidRPr="009E26B7">
        <w:rPr>
          <w:rFonts w:ascii="Times" w:hAnsi="Times" w:cs="Times"/>
          <w:b w:val="0"/>
          <w:bCs w:val="0"/>
          <w:color w:val="FF0000"/>
          <w:spacing w:val="-1"/>
          <w:sz w:val="18"/>
          <w:szCs w:val="18"/>
          <w:u w:val="single" w:color="000000"/>
        </w:rPr>
        <w:t>F1548—</w:t>
      </w:r>
      <w:r w:rsidRPr="009E26B7">
        <w:rPr>
          <w:rFonts w:ascii="Times" w:hAnsi="Times" w:cs="Times"/>
          <w:b w:val="0"/>
          <w:bCs w:val="0"/>
          <w:color w:val="FF0000"/>
          <w:spacing w:val="26"/>
          <w:w w:val="102"/>
          <w:sz w:val="18"/>
          <w:szCs w:val="18"/>
        </w:rPr>
        <w:t xml:space="preserve"> </w:t>
      </w:r>
      <w:r w:rsidRPr="009E26B7">
        <w:rPr>
          <w:rFonts w:ascii="Times" w:hAnsi="Times" w:cs="Times"/>
          <w:b w:val="0"/>
          <w:bCs w:val="0"/>
          <w:color w:val="FF0000"/>
          <w:spacing w:val="-2"/>
          <w:sz w:val="18"/>
          <w:szCs w:val="18"/>
          <w:u w:val="single" w:color="000000"/>
        </w:rPr>
        <w:t>2001</w:t>
      </w:r>
      <w:r w:rsidRPr="009E26B7">
        <w:rPr>
          <w:rFonts w:ascii="Times" w:hAnsi="Times" w:cs="Times"/>
          <w:b w:val="0"/>
          <w:bCs w:val="0"/>
          <w:color w:val="FF0000"/>
          <w:spacing w:val="-2"/>
          <w:sz w:val="18"/>
          <w:szCs w:val="18"/>
        </w:rPr>
        <w:t>(</w:t>
      </w:r>
      <w:r w:rsidRPr="009E26B7">
        <w:rPr>
          <w:rFonts w:ascii="Times" w:hAnsi="Times" w:cs="Times"/>
          <w:b w:val="0"/>
          <w:bCs w:val="0"/>
          <w:strike/>
          <w:color w:val="FF0000"/>
          <w:spacing w:val="-2"/>
          <w:sz w:val="18"/>
          <w:szCs w:val="18"/>
        </w:rPr>
        <w:t>2012</w:t>
      </w:r>
      <w:r w:rsidRPr="009E26B7">
        <w:rPr>
          <w:rFonts w:ascii="Times" w:hAnsi="Times" w:cs="Times"/>
          <w:b w:val="0"/>
          <w:bCs w:val="0"/>
          <w:strike/>
          <w:color w:val="FF0000"/>
          <w:spacing w:val="23"/>
          <w:sz w:val="18"/>
          <w:szCs w:val="18"/>
        </w:rPr>
        <w:t xml:space="preserve"> </w:t>
      </w:r>
      <w:r w:rsidRPr="009E26B7">
        <w:rPr>
          <w:rFonts w:ascii="Times" w:hAnsi="Times" w:cs="Times"/>
          <w:b w:val="0"/>
          <w:bCs w:val="0"/>
          <w:color w:val="FF0000"/>
          <w:spacing w:val="-2"/>
          <w:sz w:val="18"/>
          <w:szCs w:val="18"/>
          <w:u w:val="single" w:color="000000"/>
        </w:rPr>
        <w:t>2018</w:t>
      </w:r>
      <w:r w:rsidRPr="00C05952">
        <w:rPr>
          <w:rFonts w:ascii="Times" w:hAnsi="Times" w:cs="Times"/>
          <w:b w:val="0"/>
          <w:bCs w:val="0"/>
          <w:spacing w:val="-2"/>
          <w:sz w:val="18"/>
          <w:szCs w:val="18"/>
        </w:rPr>
        <w:t>)</w:t>
      </w:r>
      <w:r>
        <w:rPr>
          <w:rFonts w:ascii="Times" w:hAnsi="Times" w:cs="Times"/>
          <w:b w:val="0"/>
          <w:bCs w:val="0"/>
          <w:spacing w:val="-2"/>
          <w:sz w:val="18"/>
          <w:szCs w:val="18"/>
        </w:rPr>
        <w:t xml:space="preserve">  </w:t>
      </w:r>
      <w:r w:rsidR="0040689A" w:rsidRPr="00C05952">
        <w:rPr>
          <w:rStyle w:val="RedText"/>
          <w:rFonts w:ascii="Times" w:hAnsi="Times" w:cs="Times"/>
          <w:b w:val="0"/>
          <w:bCs w:val="0"/>
          <w:color w:val="auto"/>
          <w:sz w:val="18"/>
          <w:szCs w:val="18"/>
        </w:rPr>
        <w:t xml:space="preserve">Standard Specification for the Performance of Fittings for Use with </w:t>
      </w:r>
      <w:r w:rsidR="0040689A" w:rsidRPr="00C05952">
        <w:rPr>
          <w:rStyle w:val="RedText"/>
          <w:rFonts w:ascii="Times" w:hAnsi="Times" w:cs="Times"/>
          <w:b w:val="0"/>
          <w:bCs w:val="0"/>
          <w:color w:val="auto"/>
          <w:sz w:val="18"/>
          <w:szCs w:val="18"/>
        </w:rPr>
        <w:br/>
      </w:r>
      <w:r w:rsidR="0040689A" w:rsidRPr="00C05952">
        <w:rPr>
          <w:rStyle w:val="RedText"/>
          <w:rFonts w:ascii="Times" w:hAnsi="Times" w:cs="Times"/>
          <w:b w:val="0"/>
          <w:bCs w:val="0"/>
          <w:color w:val="auto"/>
          <w:sz w:val="18"/>
          <w:szCs w:val="18"/>
        </w:rPr>
        <w:tab/>
      </w:r>
      <w:r w:rsidR="0040689A" w:rsidRPr="00C05952">
        <w:rPr>
          <w:rStyle w:val="RedText"/>
          <w:rFonts w:ascii="Times" w:hAnsi="Times" w:cs="Times"/>
          <w:b w:val="0"/>
          <w:bCs w:val="0"/>
          <w:color w:val="auto"/>
          <w:sz w:val="18"/>
          <w:szCs w:val="18"/>
        </w:rPr>
        <w:t> </w:t>
      </w:r>
      <w:r w:rsidR="0040689A" w:rsidRPr="00C05952">
        <w:rPr>
          <w:rStyle w:val="RedText"/>
          <w:rFonts w:ascii="Times" w:hAnsi="Times" w:cs="Times"/>
          <w:b w:val="0"/>
          <w:bCs w:val="0"/>
          <w:color w:val="auto"/>
          <w:sz w:val="18"/>
          <w:szCs w:val="18"/>
        </w:rPr>
        <w:t>Gasketed Mechanical Couplings Used in Piping Applications</w:t>
      </w:r>
      <w:r w:rsidR="0040689A" w:rsidRPr="00C05952">
        <w:rPr>
          <w:rStyle w:val="RedText"/>
          <w:rFonts w:ascii="Times" w:hAnsi="Times" w:cs="Times"/>
          <w:b w:val="0"/>
          <w:bCs w:val="0"/>
          <w:color w:val="auto"/>
          <w:sz w:val="18"/>
          <w:szCs w:val="18"/>
        </w:rPr>
        <w:tab/>
        <w:t>Table 605.5</w:t>
      </w:r>
    </w:p>
    <w:p w14:paraId="3EC2E3AB" w14:textId="7224E498" w:rsidR="006143DB" w:rsidRPr="00B75CA6" w:rsidRDefault="00B75CA6" w:rsidP="00B75CA6">
      <w:pPr>
        <w:pStyle w:val="BodyText"/>
        <w:spacing w:before="76" w:line="293" w:lineRule="auto"/>
        <w:ind w:left="154"/>
        <w:rPr>
          <w:rStyle w:val="Black"/>
          <w:rFonts w:ascii="Times" w:hAnsi="Times" w:cs="Times"/>
          <w:b w:val="0"/>
          <w:bCs w:val="0"/>
          <w:color w:val="auto"/>
          <w:sz w:val="18"/>
          <w:szCs w:val="18"/>
        </w:rPr>
      </w:pPr>
      <w:r w:rsidRPr="00F607E8">
        <w:rPr>
          <w:rFonts w:ascii="Times" w:hAnsi="Times" w:cs="Times"/>
          <w:b w:val="0"/>
          <w:bCs w:val="0"/>
          <w:strike/>
          <w:color w:val="FF0000"/>
          <w:spacing w:val="-1"/>
          <w:sz w:val="18"/>
          <w:szCs w:val="18"/>
        </w:rPr>
        <w:t>F1673—10</w:t>
      </w:r>
      <w:r w:rsidRPr="00F607E8">
        <w:rPr>
          <w:rFonts w:ascii="Times" w:hAnsi="Times" w:cs="Times"/>
          <w:b w:val="0"/>
          <w:bCs w:val="0"/>
          <w:strike/>
          <w:color w:val="FF0000"/>
          <w:spacing w:val="34"/>
          <w:sz w:val="18"/>
          <w:szCs w:val="18"/>
        </w:rPr>
        <w:t xml:space="preserve"> </w:t>
      </w:r>
      <w:r w:rsidRPr="00F607E8">
        <w:rPr>
          <w:rFonts w:ascii="Times" w:hAnsi="Times" w:cs="Times"/>
          <w:b w:val="0"/>
          <w:bCs w:val="0"/>
          <w:color w:val="FF0000"/>
          <w:spacing w:val="-1"/>
          <w:sz w:val="18"/>
          <w:szCs w:val="18"/>
          <w:u w:val="single" w:color="000000"/>
        </w:rPr>
        <w:t>F1673—2010</w:t>
      </w:r>
      <w:r w:rsidRPr="00F607E8">
        <w:rPr>
          <w:rFonts w:ascii="Times" w:hAnsi="Times" w:cs="Times"/>
          <w:b w:val="0"/>
          <w:bCs w:val="0"/>
          <w:color w:val="FF0000"/>
          <w:spacing w:val="25"/>
          <w:w w:val="102"/>
          <w:sz w:val="18"/>
          <w:szCs w:val="18"/>
        </w:rPr>
        <w:t xml:space="preserve"> </w:t>
      </w:r>
      <w:r w:rsidRPr="00F607E8">
        <w:rPr>
          <w:rFonts w:ascii="Times" w:hAnsi="Times" w:cs="Times"/>
          <w:b w:val="0"/>
          <w:bCs w:val="0"/>
          <w:color w:val="FF0000"/>
          <w:spacing w:val="-1"/>
          <w:sz w:val="18"/>
          <w:szCs w:val="18"/>
          <w:u w:val="single" w:color="000000"/>
        </w:rPr>
        <w:t>(2016</w:t>
      </w:r>
      <w:r w:rsidRPr="00B75CA6">
        <w:rPr>
          <w:rFonts w:ascii="Times" w:hAnsi="Times" w:cs="Times"/>
          <w:b w:val="0"/>
          <w:bCs w:val="0"/>
          <w:spacing w:val="-1"/>
          <w:sz w:val="18"/>
          <w:szCs w:val="18"/>
          <w:u w:val="single" w:color="000000"/>
        </w:rPr>
        <w:t>)</w:t>
      </w:r>
      <w:r w:rsidRPr="00B75CA6">
        <w:rPr>
          <w:rFonts w:ascii="Times" w:hAnsi="Times" w:cs="Times"/>
          <w:b w:val="0"/>
          <w:bCs w:val="0"/>
          <w:spacing w:val="-1"/>
          <w:sz w:val="18"/>
          <w:szCs w:val="18"/>
        </w:rPr>
        <w:tab/>
      </w:r>
      <w:r w:rsidR="0040689A" w:rsidRPr="00B75CA6">
        <w:rPr>
          <w:rStyle w:val="Black"/>
          <w:rFonts w:ascii="Times" w:hAnsi="Times" w:cs="Times"/>
          <w:b w:val="0"/>
          <w:bCs w:val="0"/>
          <w:color w:val="auto"/>
          <w:sz w:val="18"/>
          <w:szCs w:val="18"/>
        </w:rPr>
        <w:t>Polyvinylidene Fluoride (PVDF) Corrosive Waste Drainage Systems</w:t>
      </w:r>
      <w:r w:rsidR="0040689A" w:rsidRPr="00B75CA6">
        <w:rPr>
          <w:rStyle w:val="Black"/>
          <w:rFonts w:ascii="Times" w:hAnsi="Times" w:cs="Times"/>
          <w:b w:val="0"/>
          <w:bCs w:val="0"/>
          <w:color w:val="auto"/>
          <w:sz w:val="18"/>
          <w:szCs w:val="18"/>
        </w:rPr>
        <w:tab/>
        <w:t>Table 702.1, Table 702.2,</w:t>
      </w:r>
    </w:p>
    <w:p w14:paraId="55A4F0A9" w14:textId="77777777" w:rsidR="006143DB" w:rsidRPr="00EF47A6" w:rsidRDefault="0040689A">
      <w:pPr>
        <w:pStyle w:val="refstandardright"/>
        <w:rPr>
          <w:rStyle w:val="Black"/>
          <w:color w:val="auto"/>
        </w:rPr>
      </w:pPr>
      <w:r w:rsidRPr="00EF47A6">
        <w:rPr>
          <w:rStyle w:val="Black"/>
          <w:color w:val="auto"/>
        </w:rPr>
        <w:t>Table 702.3, Table 702.4, 705.14.1</w:t>
      </w:r>
    </w:p>
    <w:p w14:paraId="33B15F8F" w14:textId="43D7ECBB" w:rsidR="006143DB" w:rsidRPr="00EF47A6" w:rsidRDefault="000D0C83">
      <w:pPr>
        <w:pStyle w:val="refstandardmiddle"/>
        <w:rPr>
          <w:rStyle w:val="Black"/>
          <w:color w:val="auto"/>
        </w:rPr>
      </w:pPr>
      <w:r w:rsidRPr="009E26B7">
        <w:rPr>
          <w:strike/>
          <w:color w:val="FF0000"/>
          <w:spacing w:val="-1"/>
        </w:rPr>
        <w:t>F1807—15</w:t>
      </w:r>
      <w:r w:rsidRPr="009E26B7">
        <w:rPr>
          <w:strike/>
          <w:color w:val="FF0000"/>
          <w:spacing w:val="34"/>
        </w:rPr>
        <w:t xml:space="preserve"> </w:t>
      </w:r>
      <w:r w:rsidRPr="009E26B7">
        <w:rPr>
          <w:color w:val="FF0000"/>
          <w:spacing w:val="-1"/>
          <w:u w:val="single" w:color="000000"/>
        </w:rPr>
        <w:t>F1807—2018</w:t>
      </w:r>
      <w:r w:rsidR="0040689A" w:rsidRPr="00EF47A6">
        <w:rPr>
          <w:rStyle w:val="Black"/>
          <w:color w:val="auto"/>
        </w:rPr>
        <w:tab/>
        <w:t xml:space="preserve">Specification for Metal Insert Fittings Utilizing a Copper Crimp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 xml:space="preserve">Ring for SDR9 Cross-linked Polyethylene (PEX) Tubing </w:t>
      </w:r>
      <w:r w:rsidR="0040689A" w:rsidRPr="00EF47A6">
        <w:rPr>
          <w:rStyle w:val="RedText"/>
          <w:color w:val="auto"/>
          <w:w w:val="100"/>
        </w:rPr>
        <w:t xml:space="preserve">and SDR9  </w:t>
      </w:r>
      <w:r w:rsidR="0040689A" w:rsidRPr="00EF47A6">
        <w:rPr>
          <w:rStyle w:val="RedText"/>
          <w:color w:val="auto"/>
          <w:w w:val="100"/>
        </w:rPr>
        <w:br/>
      </w:r>
      <w:r w:rsidR="0040689A" w:rsidRPr="00EF47A6">
        <w:rPr>
          <w:rStyle w:val="RedText"/>
          <w:color w:val="auto"/>
          <w:w w:val="100"/>
        </w:rPr>
        <w:tab/>
      </w:r>
      <w:r w:rsidR="0040689A" w:rsidRPr="00EF47A6">
        <w:rPr>
          <w:rStyle w:val="RedText"/>
          <w:color w:val="auto"/>
          <w:w w:val="100"/>
        </w:rPr>
        <w:t> </w:t>
      </w:r>
      <w:r w:rsidR="0040689A" w:rsidRPr="00EF47A6">
        <w:rPr>
          <w:rStyle w:val="RedText"/>
          <w:color w:val="auto"/>
          <w:w w:val="100"/>
        </w:rPr>
        <w:t>Polyethylene of Raised Temperature (PE-RT) Tubing</w:t>
      </w:r>
      <w:r w:rsidR="0040689A" w:rsidRPr="00EF47A6">
        <w:rPr>
          <w:rStyle w:val="Black"/>
          <w:color w:val="auto"/>
        </w:rPr>
        <w:tab/>
        <w:t>Table 605.5</w:t>
      </w:r>
    </w:p>
    <w:p w14:paraId="36ABB476" w14:textId="0ACED9EF" w:rsidR="006143DB" w:rsidRPr="00EF47A6" w:rsidRDefault="00BD144B">
      <w:pPr>
        <w:pStyle w:val="refstandardmiddle"/>
        <w:rPr>
          <w:rStyle w:val="Black"/>
          <w:color w:val="auto"/>
        </w:rPr>
      </w:pPr>
      <w:r w:rsidRPr="00F607E8">
        <w:rPr>
          <w:strike/>
          <w:color w:val="FF0000"/>
          <w:spacing w:val="-1"/>
          <w:position w:val="-10"/>
        </w:rPr>
        <w:t>F1866—13</w:t>
      </w:r>
      <w:r w:rsidRPr="00F607E8">
        <w:rPr>
          <w:color w:val="FF0000"/>
          <w:spacing w:val="34"/>
          <w:position w:val="-10"/>
        </w:rPr>
        <w:t xml:space="preserve"> </w:t>
      </w:r>
      <w:r w:rsidRPr="00F607E8">
        <w:rPr>
          <w:color w:val="FF0000"/>
          <w:spacing w:val="-1"/>
          <w:position w:val="-10"/>
          <w:u w:val="single"/>
        </w:rPr>
        <w:t>F1866—2018</w:t>
      </w:r>
      <w:r w:rsidR="0040689A" w:rsidRPr="00EF47A6">
        <w:rPr>
          <w:rStyle w:val="Black"/>
          <w:color w:val="auto"/>
        </w:rPr>
        <w:tab/>
        <w:t xml:space="preserve">Specification for Poly (Vinyl Chloride) (PVC) Plastic Schedule 40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Drainage and DWV Fabricated Fittings</w:t>
      </w:r>
      <w:r w:rsidR="0040689A" w:rsidRPr="00EF47A6">
        <w:rPr>
          <w:rStyle w:val="Black"/>
          <w:color w:val="auto"/>
        </w:rPr>
        <w:tab/>
        <w:t>Table 702.4, Table 1102.7</w:t>
      </w:r>
    </w:p>
    <w:p w14:paraId="7436DF97" w14:textId="3E82409A" w:rsidR="006143DB" w:rsidRPr="00EF47A6" w:rsidRDefault="00F369C7">
      <w:pPr>
        <w:pStyle w:val="refstandardmiddle"/>
        <w:rPr>
          <w:rStyle w:val="Black"/>
          <w:color w:val="auto"/>
        </w:rPr>
      </w:pPr>
      <w:r w:rsidRPr="009E26B7">
        <w:rPr>
          <w:strike/>
          <w:color w:val="FF0000"/>
        </w:rPr>
        <w:t>F1960—15</w:t>
      </w:r>
      <w:r w:rsidRPr="009E26B7">
        <w:rPr>
          <w:color w:val="FF0000"/>
        </w:rPr>
        <w:t xml:space="preserve"> </w:t>
      </w:r>
      <w:r w:rsidRPr="009E26B7">
        <w:rPr>
          <w:color w:val="FF0000"/>
          <w:u w:val="single"/>
        </w:rPr>
        <w:t>F1960—2018</w:t>
      </w:r>
      <w:r w:rsidR="0040689A" w:rsidRPr="00EF47A6">
        <w:rPr>
          <w:rStyle w:val="Black"/>
          <w:color w:val="auto"/>
        </w:rPr>
        <w:tab/>
        <w:t xml:space="preserve">Specification for Cold Expansion Fittings with PEX Reinforcing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Rings for use with Cross-linked Polyethylene (PEX) Tubing</w:t>
      </w:r>
      <w:r w:rsidR="0040689A" w:rsidRPr="00EF47A6">
        <w:rPr>
          <w:rStyle w:val="Black"/>
          <w:color w:val="auto"/>
        </w:rPr>
        <w:tab/>
        <w:t>Table 605.5</w:t>
      </w:r>
    </w:p>
    <w:p w14:paraId="782CA40E" w14:textId="77777777" w:rsidR="006143DB" w:rsidRPr="00EF47A6" w:rsidRDefault="0040689A">
      <w:pPr>
        <w:pStyle w:val="refstandardmiddle"/>
        <w:rPr>
          <w:rStyle w:val="RedText"/>
          <w:color w:val="auto"/>
          <w:w w:val="100"/>
        </w:rPr>
      </w:pPr>
      <w:r w:rsidRPr="00EF47A6">
        <w:rPr>
          <w:rStyle w:val="RedText"/>
          <w:color w:val="auto"/>
          <w:w w:val="100"/>
        </w:rPr>
        <w:t>F1970—12E1</w:t>
      </w:r>
      <w:r w:rsidRPr="00EF47A6">
        <w:rPr>
          <w:rStyle w:val="Black"/>
          <w:color w:val="auto"/>
        </w:rPr>
        <w:t xml:space="preserve"> </w:t>
      </w:r>
      <w:r w:rsidRPr="00EF47A6">
        <w:rPr>
          <w:rStyle w:val="RedText"/>
          <w:color w:val="auto"/>
          <w:w w:val="100"/>
        </w:rPr>
        <w:tab/>
        <w:t xml:space="preserve">Special Engineered Fittings, Appurtenances or Valves for use in Poly  </w:t>
      </w:r>
      <w:r w:rsidRPr="00EF47A6">
        <w:rPr>
          <w:rStyle w:val="RedText"/>
          <w:color w:val="auto"/>
          <w:w w:val="100"/>
        </w:rPr>
        <w:br/>
      </w:r>
      <w:r w:rsidRPr="00EF47A6">
        <w:rPr>
          <w:rStyle w:val="RedText"/>
          <w:color w:val="auto"/>
          <w:w w:val="100"/>
        </w:rPr>
        <w:tab/>
      </w:r>
      <w:r w:rsidRPr="00EF47A6">
        <w:rPr>
          <w:rStyle w:val="RedText"/>
          <w:color w:val="auto"/>
          <w:w w:val="100"/>
        </w:rPr>
        <w:t> </w:t>
      </w:r>
      <w:r w:rsidRPr="00EF47A6">
        <w:rPr>
          <w:rStyle w:val="RedText"/>
          <w:color w:val="auto"/>
          <w:w w:val="100"/>
        </w:rPr>
        <w:t>(Vinyl Chloride) (PVC) or Chlorinated Poly (Vinyl Chloride) (CPVC) Systems</w:t>
      </w:r>
      <w:r w:rsidRPr="00EF47A6">
        <w:rPr>
          <w:rStyle w:val="RedText"/>
          <w:color w:val="auto"/>
          <w:w w:val="100"/>
        </w:rPr>
        <w:tab/>
        <w:t>Table 605.7</w:t>
      </w:r>
    </w:p>
    <w:p w14:paraId="639EA532" w14:textId="77777777" w:rsidR="006143DB" w:rsidRPr="00EF47A6" w:rsidRDefault="0040689A">
      <w:pPr>
        <w:pStyle w:val="refstandardmiddle"/>
        <w:rPr>
          <w:color w:val="auto"/>
          <w:w w:val="100"/>
        </w:rPr>
      </w:pPr>
      <w:r w:rsidRPr="00EF47A6">
        <w:rPr>
          <w:rStyle w:val="Black"/>
          <w:color w:val="auto"/>
        </w:rPr>
        <w:t>F1974—</w:t>
      </w:r>
      <w:r w:rsidRPr="00EF47A6">
        <w:rPr>
          <w:rStyle w:val="RedText"/>
          <w:color w:val="auto"/>
          <w:w w:val="100"/>
        </w:rPr>
        <w:t>09(2015)</w:t>
      </w:r>
      <w:r w:rsidRPr="00EF47A6">
        <w:rPr>
          <w:rStyle w:val="Black"/>
          <w:color w:val="auto"/>
        </w:rPr>
        <w:t xml:space="preserve"> </w:t>
      </w:r>
      <w:r w:rsidRPr="00EF47A6">
        <w:rPr>
          <w:rStyle w:val="Black"/>
          <w:color w:val="auto"/>
        </w:rPr>
        <w:tab/>
      </w:r>
      <w:r w:rsidRPr="00EF47A6">
        <w:rPr>
          <w:color w:val="auto"/>
          <w:w w:val="100"/>
        </w:rPr>
        <w:t xml:space="preserve">Specification for Metal Insert Fittings for Polyethylene/Aluminum/ </w:t>
      </w:r>
      <w:r w:rsidRPr="00EF47A6">
        <w:rPr>
          <w:color w:val="auto"/>
          <w:w w:val="100"/>
        </w:rPr>
        <w:br/>
      </w:r>
      <w:r w:rsidRPr="00EF47A6">
        <w:rPr>
          <w:color w:val="auto"/>
          <w:w w:val="100"/>
        </w:rPr>
        <w:tab/>
      </w:r>
      <w:r w:rsidRPr="00EF47A6">
        <w:rPr>
          <w:color w:val="auto"/>
          <w:w w:val="100"/>
        </w:rPr>
        <w:t> </w:t>
      </w:r>
      <w:r w:rsidRPr="00EF47A6">
        <w:rPr>
          <w:color w:val="auto"/>
          <w:w w:val="100"/>
        </w:rPr>
        <w:t xml:space="preserve">Polyethylene and Cross-linked Polyethylene/Aluminum/Cross-linked  </w:t>
      </w:r>
      <w:r w:rsidRPr="00EF47A6">
        <w:rPr>
          <w:color w:val="auto"/>
          <w:w w:val="100"/>
        </w:rPr>
        <w:br/>
      </w:r>
      <w:r w:rsidRPr="00EF47A6">
        <w:rPr>
          <w:color w:val="auto"/>
          <w:w w:val="100"/>
        </w:rPr>
        <w:tab/>
      </w:r>
      <w:r w:rsidRPr="00EF47A6">
        <w:rPr>
          <w:color w:val="auto"/>
          <w:w w:val="100"/>
        </w:rPr>
        <w:t> </w:t>
      </w:r>
      <w:r w:rsidRPr="00EF47A6">
        <w:rPr>
          <w:color w:val="auto"/>
          <w:w w:val="100"/>
        </w:rPr>
        <w:t>Polyethylene Composite Pressure Pipe</w:t>
      </w:r>
      <w:r w:rsidRPr="00EF47A6">
        <w:rPr>
          <w:color w:val="auto"/>
          <w:w w:val="100"/>
        </w:rPr>
        <w:tab/>
        <w:t>Table 605.5, 605.20.1</w:t>
      </w:r>
    </w:p>
    <w:p w14:paraId="085187FA" w14:textId="77777777" w:rsidR="009B2029" w:rsidRPr="000D5710" w:rsidRDefault="009B2029" w:rsidP="009B2029">
      <w:pPr>
        <w:pStyle w:val="BodyText"/>
        <w:spacing w:before="76" w:line="293" w:lineRule="auto"/>
        <w:ind w:left="154"/>
        <w:rPr>
          <w:rFonts w:ascii="Times" w:hAnsi="Times" w:cs="Times"/>
          <w:b w:val="0"/>
          <w:bCs w:val="0"/>
          <w:sz w:val="18"/>
          <w:szCs w:val="18"/>
        </w:rPr>
      </w:pPr>
      <w:r w:rsidRPr="00F607E8">
        <w:rPr>
          <w:rFonts w:ascii="Times" w:hAnsi="Times" w:cs="Times"/>
          <w:b w:val="0"/>
          <w:bCs w:val="0"/>
          <w:strike/>
          <w:color w:val="FF0000"/>
          <w:spacing w:val="-1"/>
          <w:sz w:val="18"/>
          <w:szCs w:val="18"/>
        </w:rPr>
        <w:t>F1986—01</w:t>
      </w:r>
      <w:r w:rsidRPr="00F607E8">
        <w:rPr>
          <w:rFonts w:ascii="Times" w:hAnsi="Times" w:cs="Times"/>
          <w:b w:val="0"/>
          <w:bCs w:val="0"/>
          <w:strike/>
          <w:color w:val="FF0000"/>
          <w:spacing w:val="27"/>
          <w:sz w:val="18"/>
          <w:szCs w:val="18"/>
        </w:rPr>
        <w:t xml:space="preserve"> </w:t>
      </w:r>
      <w:r w:rsidRPr="00F607E8">
        <w:rPr>
          <w:rFonts w:ascii="Times" w:hAnsi="Times" w:cs="Times"/>
          <w:b w:val="0"/>
          <w:bCs w:val="0"/>
          <w:color w:val="FF0000"/>
          <w:spacing w:val="-1"/>
          <w:sz w:val="18"/>
          <w:szCs w:val="18"/>
          <w:u w:val="single" w:color="000000"/>
        </w:rPr>
        <w:t>F1986—</w:t>
      </w:r>
      <w:r w:rsidRPr="00F607E8">
        <w:rPr>
          <w:rFonts w:ascii="Times" w:hAnsi="Times" w:cs="Times"/>
          <w:b w:val="0"/>
          <w:bCs w:val="0"/>
          <w:color w:val="FF0000"/>
          <w:spacing w:val="26"/>
          <w:w w:val="102"/>
          <w:sz w:val="18"/>
          <w:szCs w:val="18"/>
        </w:rPr>
        <w:t xml:space="preserve"> </w:t>
      </w:r>
      <w:r w:rsidRPr="00F607E8">
        <w:rPr>
          <w:rFonts w:ascii="Times" w:hAnsi="Times" w:cs="Times"/>
          <w:b w:val="0"/>
          <w:bCs w:val="0"/>
          <w:color w:val="FF0000"/>
          <w:spacing w:val="-2"/>
          <w:sz w:val="18"/>
          <w:szCs w:val="18"/>
          <w:u w:val="single" w:color="000000"/>
        </w:rPr>
        <w:t>2001</w:t>
      </w:r>
      <w:r w:rsidRPr="000D5710">
        <w:rPr>
          <w:rFonts w:ascii="Times" w:hAnsi="Times" w:cs="Times"/>
          <w:b w:val="0"/>
          <w:bCs w:val="0"/>
          <w:spacing w:val="-2"/>
          <w:sz w:val="18"/>
          <w:szCs w:val="18"/>
        </w:rPr>
        <w:t>(2011)</w:t>
      </w:r>
    </w:p>
    <w:p w14:paraId="58344F98" w14:textId="54457976" w:rsidR="006143DB" w:rsidRPr="00EF47A6" w:rsidRDefault="0040689A">
      <w:pPr>
        <w:pStyle w:val="refstandardmiddle"/>
        <w:rPr>
          <w:color w:val="auto"/>
          <w:w w:val="100"/>
        </w:rPr>
      </w:pPr>
      <w:r w:rsidRPr="00EF47A6">
        <w:rPr>
          <w:color w:val="auto"/>
          <w:w w:val="100"/>
        </w:rPr>
        <w:tab/>
        <w:t xml:space="preserve">Specification for Multilayer Pipe, Type 2, Compression Fittings and </w:t>
      </w:r>
      <w:r w:rsidRPr="00EF47A6">
        <w:rPr>
          <w:color w:val="auto"/>
          <w:w w:val="100"/>
        </w:rPr>
        <w:br/>
      </w:r>
      <w:r w:rsidRPr="00EF47A6">
        <w:rPr>
          <w:color w:val="auto"/>
          <w:w w:val="100"/>
        </w:rPr>
        <w:tab/>
      </w:r>
      <w:r w:rsidRPr="00EF47A6">
        <w:rPr>
          <w:color w:val="auto"/>
          <w:w w:val="100"/>
        </w:rPr>
        <w:t> </w:t>
      </w:r>
      <w:r w:rsidRPr="00EF47A6">
        <w:rPr>
          <w:color w:val="auto"/>
          <w:w w:val="100"/>
        </w:rPr>
        <w:t>Compression Joints for Hot and Cold Drinking Water Systems</w:t>
      </w:r>
      <w:r w:rsidRPr="00EF47A6">
        <w:rPr>
          <w:color w:val="auto"/>
          <w:w w:val="100"/>
        </w:rPr>
        <w:tab/>
        <w:t>Table 605.3,</w:t>
      </w:r>
    </w:p>
    <w:p w14:paraId="69DE71A7" w14:textId="77777777" w:rsidR="006143DB" w:rsidRPr="00EF47A6" w:rsidRDefault="0040689A">
      <w:pPr>
        <w:pStyle w:val="refstandardright"/>
        <w:rPr>
          <w:color w:val="auto"/>
          <w:w w:val="100"/>
        </w:rPr>
      </w:pPr>
      <w:r w:rsidRPr="00EF47A6">
        <w:rPr>
          <w:color w:val="auto"/>
          <w:w w:val="100"/>
        </w:rPr>
        <w:t>Table 605.4, Table 605.5</w:t>
      </w:r>
    </w:p>
    <w:p w14:paraId="15BB020A" w14:textId="2E8859A2" w:rsidR="006143DB" w:rsidRPr="00EF47A6" w:rsidRDefault="009316C2">
      <w:pPr>
        <w:pStyle w:val="refstandardmiddle"/>
        <w:rPr>
          <w:rStyle w:val="Black"/>
          <w:color w:val="auto"/>
        </w:rPr>
      </w:pPr>
      <w:r w:rsidRPr="009E26B7">
        <w:rPr>
          <w:strike/>
          <w:color w:val="FF0000"/>
        </w:rPr>
        <w:t>F2080—15</w:t>
      </w:r>
      <w:r w:rsidRPr="009E26B7">
        <w:rPr>
          <w:color w:val="FF0000"/>
          <w:spacing w:val="30"/>
          <w:position w:val="-10"/>
        </w:rPr>
        <w:t xml:space="preserve"> </w:t>
      </w:r>
      <w:r w:rsidRPr="009E26B7">
        <w:rPr>
          <w:color w:val="FF0000"/>
          <w:u w:val="single"/>
        </w:rPr>
        <w:t>F2080—</w:t>
      </w:r>
      <w:r w:rsidR="00C207E9" w:rsidRPr="009E26B7">
        <w:rPr>
          <w:color w:val="FF0000"/>
          <w:u w:val="single"/>
        </w:rPr>
        <w:t>20</w:t>
      </w:r>
      <w:r w:rsidRPr="009E26B7">
        <w:rPr>
          <w:color w:val="FF0000"/>
          <w:u w:val="single"/>
        </w:rPr>
        <w:t>16</w:t>
      </w:r>
      <w:r w:rsidR="0040689A" w:rsidRPr="00EF47A6">
        <w:rPr>
          <w:rStyle w:val="Black"/>
          <w:color w:val="auto"/>
        </w:rPr>
        <w:t xml:space="preserve"> </w:t>
      </w:r>
      <w:r w:rsidR="0040689A" w:rsidRPr="00EF47A6">
        <w:rPr>
          <w:rStyle w:val="Black"/>
          <w:color w:val="auto"/>
        </w:rPr>
        <w:tab/>
        <w:t xml:space="preserve">Specifications for Cold-expansion Fittings with Metal Compression-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sleeves for Cross-linked Polyethylene (PEX) Pipe</w:t>
      </w:r>
      <w:r w:rsidR="0040689A" w:rsidRPr="00EF47A6">
        <w:rPr>
          <w:rStyle w:val="Black"/>
          <w:color w:val="auto"/>
        </w:rPr>
        <w:tab/>
        <w:t>Table 605.5</w:t>
      </w:r>
    </w:p>
    <w:p w14:paraId="424A0277" w14:textId="72016085" w:rsidR="006143DB" w:rsidRPr="00EF47A6" w:rsidRDefault="0044523F">
      <w:pPr>
        <w:pStyle w:val="refstandardmiddle"/>
        <w:rPr>
          <w:rStyle w:val="Black"/>
          <w:color w:val="auto"/>
        </w:rPr>
      </w:pPr>
      <w:r w:rsidRPr="009E26B7">
        <w:rPr>
          <w:strike/>
          <w:color w:val="FF0000"/>
        </w:rPr>
        <w:t>F2098—08</w:t>
      </w:r>
      <w:r w:rsidRPr="009E26B7">
        <w:rPr>
          <w:color w:val="FF0000"/>
        </w:rPr>
        <w:t xml:space="preserve"> </w:t>
      </w:r>
      <w:r w:rsidRPr="009E26B7">
        <w:rPr>
          <w:color w:val="FF0000"/>
          <w:u w:val="single"/>
        </w:rPr>
        <w:t>F2098—2015</w:t>
      </w:r>
      <w:r w:rsidR="0040689A" w:rsidRPr="00EF47A6">
        <w:rPr>
          <w:rStyle w:val="Black"/>
          <w:color w:val="auto"/>
        </w:rPr>
        <w:tab/>
        <w:t xml:space="preserve">Specification for Stainless Steel Clamps for Securing SDR9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 xml:space="preserve">Cross-linked Polyethylene (PEX) Tubing to Metal Insert </w:t>
      </w:r>
      <w:r w:rsidR="0040689A" w:rsidRPr="00EF47A6">
        <w:rPr>
          <w:rStyle w:val="RedText"/>
          <w:color w:val="auto"/>
          <w:w w:val="100"/>
        </w:rPr>
        <w:t>and Plastic Insert</w:t>
      </w:r>
      <w:r w:rsidR="0040689A" w:rsidRPr="00EF47A6">
        <w:rPr>
          <w:rStyle w:val="Black"/>
          <w:color w:val="auto"/>
        </w:rPr>
        <w:t xml:space="preserve"> Fittings</w:t>
      </w:r>
      <w:r w:rsidR="0040689A" w:rsidRPr="00EF47A6">
        <w:rPr>
          <w:rStyle w:val="Black"/>
          <w:color w:val="auto"/>
        </w:rPr>
        <w:tab/>
        <w:t>Table 605.5</w:t>
      </w:r>
    </w:p>
    <w:p w14:paraId="2C4D57FD" w14:textId="21CE32B3" w:rsidR="006143DB" w:rsidRPr="00EF47A6" w:rsidRDefault="005B3BBC">
      <w:pPr>
        <w:pStyle w:val="refstandardmiddle"/>
        <w:rPr>
          <w:rStyle w:val="Black"/>
          <w:color w:val="auto"/>
        </w:rPr>
      </w:pPr>
      <w:r w:rsidRPr="009E26B7">
        <w:rPr>
          <w:strike/>
          <w:color w:val="FF0000"/>
          <w:spacing w:val="-1"/>
        </w:rPr>
        <w:t>F2159—14</w:t>
      </w:r>
      <w:r w:rsidRPr="009E26B7">
        <w:rPr>
          <w:strike/>
          <w:color w:val="FF0000"/>
          <w:spacing w:val="34"/>
        </w:rPr>
        <w:t xml:space="preserve"> </w:t>
      </w:r>
      <w:r w:rsidRPr="009E26B7">
        <w:rPr>
          <w:color w:val="FF0000"/>
          <w:spacing w:val="-1"/>
          <w:u w:val="single" w:color="000000"/>
        </w:rPr>
        <w:t>F2159—201</w:t>
      </w:r>
      <w:r w:rsidR="00806C20" w:rsidRPr="009E26B7">
        <w:rPr>
          <w:color w:val="FF0000"/>
          <w:spacing w:val="-1"/>
          <w:u w:val="single" w:color="000000"/>
        </w:rPr>
        <w:t>8</w:t>
      </w:r>
      <w:r w:rsidR="0040689A" w:rsidRPr="00EF47A6">
        <w:rPr>
          <w:rStyle w:val="Black"/>
          <w:color w:val="auto"/>
        </w:rPr>
        <w:t xml:space="preserve"> </w:t>
      </w:r>
      <w:r w:rsidR="0040689A" w:rsidRPr="00EF47A6">
        <w:rPr>
          <w:rStyle w:val="Black"/>
          <w:color w:val="auto"/>
        </w:rPr>
        <w:tab/>
        <w:t xml:space="preserve">Specification for Plastic Insert Fittings Utilizing a Copper Crimp Ring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 xml:space="preserve">for SDR9 Cross-linked Polyethylene (PEX) Tubing </w:t>
      </w:r>
      <w:r w:rsidR="0040689A" w:rsidRPr="00EF47A6">
        <w:rPr>
          <w:rStyle w:val="RedText"/>
          <w:color w:val="auto"/>
          <w:w w:val="100"/>
        </w:rPr>
        <w:t xml:space="preserve">and </w:t>
      </w:r>
      <w:r w:rsidR="0040689A" w:rsidRPr="00EF47A6">
        <w:rPr>
          <w:rStyle w:val="RedText"/>
          <w:color w:val="auto"/>
          <w:w w:val="100"/>
        </w:rPr>
        <w:br/>
      </w:r>
      <w:r w:rsidR="0040689A" w:rsidRPr="00EF47A6">
        <w:rPr>
          <w:rStyle w:val="RedText"/>
          <w:color w:val="auto"/>
          <w:w w:val="100"/>
        </w:rPr>
        <w:tab/>
      </w:r>
      <w:r w:rsidR="0040689A" w:rsidRPr="00EF47A6">
        <w:rPr>
          <w:rStyle w:val="RedText"/>
          <w:color w:val="auto"/>
          <w:w w:val="100"/>
        </w:rPr>
        <w:t> </w:t>
      </w:r>
      <w:r w:rsidR="0040689A" w:rsidRPr="00EF47A6">
        <w:rPr>
          <w:rStyle w:val="RedText"/>
          <w:color w:val="auto"/>
          <w:w w:val="100"/>
        </w:rPr>
        <w:t>SDR9 Polyethylene of Raised Temperature (PE-RT) Tubing</w:t>
      </w:r>
      <w:r w:rsidR="0040689A" w:rsidRPr="00EF47A6">
        <w:rPr>
          <w:rStyle w:val="Black"/>
          <w:color w:val="auto"/>
        </w:rPr>
        <w:tab/>
        <w:t>Table 605.5</w:t>
      </w:r>
    </w:p>
    <w:p w14:paraId="2E3546B3" w14:textId="77777777" w:rsidR="006143DB" w:rsidRPr="00EF47A6" w:rsidRDefault="0040689A">
      <w:pPr>
        <w:pStyle w:val="refstandardmiddle"/>
        <w:rPr>
          <w:rStyle w:val="Black"/>
          <w:color w:val="auto"/>
        </w:rPr>
      </w:pPr>
      <w:r w:rsidRPr="00EF47A6">
        <w:rPr>
          <w:rStyle w:val="Black"/>
          <w:color w:val="auto"/>
        </w:rPr>
        <w:t>F2262—</w:t>
      </w:r>
      <w:r w:rsidRPr="00EF47A6">
        <w:rPr>
          <w:rStyle w:val="RedText"/>
          <w:color w:val="auto"/>
          <w:w w:val="100"/>
        </w:rPr>
        <w:t>09</w:t>
      </w:r>
      <w:r w:rsidRPr="00EF47A6">
        <w:rPr>
          <w:rStyle w:val="Black"/>
          <w:color w:val="auto"/>
        </w:rPr>
        <w:tab/>
        <w:t>Specification for Cross-linked Polyethylene/Aluminum/</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Cross-linked Polyethylene Tubing OD Controlled SDR9</w:t>
      </w:r>
      <w:r w:rsidRPr="00EF47A6">
        <w:rPr>
          <w:rStyle w:val="Black"/>
          <w:color w:val="auto"/>
        </w:rPr>
        <w:tab/>
        <w:t>Table 605.3, Table 605.4</w:t>
      </w:r>
    </w:p>
    <w:p w14:paraId="4CE606EF" w14:textId="44F2785D" w:rsidR="006143DB" w:rsidRPr="001F0C3A" w:rsidRDefault="005426AD" w:rsidP="001F0C3A">
      <w:pPr>
        <w:pStyle w:val="BodyText"/>
        <w:spacing w:line="293" w:lineRule="auto"/>
        <w:ind w:left="154" w:right="209"/>
        <w:rPr>
          <w:rStyle w:val="Black"/>
          <w:rFonts w:ascii="Times" w:hAnsi="Times" w:cs="Times"/>
          <w:b w:val="0"/>
          <w:bCs w:val="0"/>
          <w:color w:val="auto"/>
          <w:sz w:val="18"/>
          <w:szCs w:val="18"/>
          <w:highlight w:val="yellow"/>
        </w:rPr>
      </w:pPr>
      <w:r w:rsidRPr="001F0C3A">
        <w:rPr>
          <w:rFonts w:ascii="Times" w:hAnsi="Times" w:cs="Times"/>
          <w:b w:val="0"/>
          <w:bCs w:val="0"/>
          <w:spacing w:val="-1"/>
          <w:sz w:val="18"/>
          <w:szCs w:val="18"/>
        </w:rPr>
        <w:t>F2306/</w:t>
      </w:r>
      <w:r w:rsidRPr="00F607E8">
        <w:rPr>
          <w:rFonts w:ascii="Times" w:hAnsi="Times" w:cs="Times"/>
          <w:b w:val="0"/>
          <w:bCs w:val="0"/>
          <w:strike/>
          <w:color w:val="FF0000"/>
          <w:spacing w:val="-1"/>
          <w:sz w:val="18"/>
          <w:szCs w:val="18"/>
        </w:rPr>
        <w:t>F2306M—14e1</w:t>
      </w:r>
      <w:r w:rsidRPr="00F607E8">
        <w:rPr>
          <w:rFonts w:ascii="Times" w:hAnsi="Times" w:cs="Times"/>
          <w:b w:val="0"/>
          <w:bCs w:val="0"/>
          <w:color w:val="FF0000"/>
          <w:spacing w:val="24"/>
          <w:w w:val="102"/>
          <w:sz w:val="18"/>
          <w:szCs w:val="18"/>
        </w:rPr>
        <w:t xml:space="preserve"> </w:t>
      </w:r>
      <w:r w:rsidRPr="00F607E8">
        <w:rPr>
          <w:rFonts w:ascii="Times" w:hAnsi="Times" w:cs="Times"/>
          <w:b w:val="0"/>
          <w:bCs w:val="0"/>
          <w:color w:val="FF0000"/>
          <w:spacing w:val="-1"/>
          <w:sz w:val="18"/>
          <w:szCs w:val="18"/>
          <w:u w:val="single" w:color="000000"/>
        </w:rPr>
        <w:t>F2306M—2018</w:t>
      </w:r>
      <w:r w:rsidR="001F0C3A" w:rsidRPr="001F0C3A">
        <w:rPr>
          <w:rFonts w:ascii="Times" w:hAnsi="Times" w:cs="Times"/>
          <w:b w:val="0"/>
          <w:bCs w:val="0"/>
          <w:spacing w:val="-1"/>
          <w:sz w:val="18"/>
          <w:szCs w:val="18"/>
        </w:rPr>
        <w:tab/>
      </w:r>
      <w:r w:rsidR="0040689A" w:rsidRPr="001F0C3A">
        <w:rPr>
          <w:rStyle w:val="Black"/>
          <w:rFonts w:ascii="Times" w:hAnsi="Times" w:cs="Times"/>
          <w:b w:val="0"/>
          <w:bCs w:val="0"/>
          <w:color w:val="auto"/>
          <w:sz w:val="18"/>
          <w:szCs w:val="18"/>
        </w:rPr>
        <w:t xml:space="preserve">12'' to 60'' Annular Corrugated Profile-wall Polyethylene (PE) </w:t>
      </w:r>
      <w:r w:rsidR="0040689A" w:rsidRPr="001F0C3A">
        <w:rPr>
          <w:rStyle w:val="Black"/>
          <w:rFonts w:ascii="Times" w:hAnsi="Times" w:cs="Times"/>
          <w:b w:val="0"/>
          <w:bCs w:val="0"/>
          <w:color w:val="auto"/>
          <w:sz w:val="18"/>
          <w:szCs w:val="18"/>
        </w:rPr>
        <w:br/>
      </w:r>
      <w:r w:rsidR="0040689A" w:rsidRPr="001F0C3A">
        <w:rPr>
          <w:rStyle w:val="Black"/>
          <w:rFonts w:ascii="Times" w:hAnsi="Times" w:cs="Times"/>
          <w:b w:val="0"/>
          <w:bCs w:val="0"/>
          <w:color w:val="auto"/>
          <w:sz w:val="18"/>
          <w:szCs w:val="18"/>
        </w:rPr>
        <w:tab/>
      </w:r>
      <w:r w:rsidR="0040689A" w:rsidRPr="001F0C3A">
        <w:rPr>
          <w:rStyle w:val="Black"/>
          <w:rFonts w:ascii="Times" w:hAnsi="Times" w:cs="Times"/>
          <w:b w:val="0"/>
          <w:bCs w:val="0"/>
          <w:color w:val="auto"/>
          <w:sz w:val="18"/>
          <w:szCs w:val="18"/>
        </w:rPr>
        <w:t> </w:t>
      </w:r>
      <w:r w:rsidR="0040689A" w:rsidRPr="001F0C3A">
        <w:rPr>
          <w:rStyle w:val="Black"/>
          <w:rFonts w:ascii="Times" w:hAnsi="Times" w:cs="Times"/>
          <w:b w:val="0"/>
          <w:bCs w:val="0"/>
          <w:color w:val="auto"/>
          <w:sz w:val="18"/>
          <w:szCs w:val="18"/>
        </w:rPr>
        <w:t xml:space="preserve">Pipe and Fittings for Gravity Flow Storm Sewer and Subsurface </w:t>
      </w:r>
      <w:r w:rsidR="0040689A" w:rsidRPr="001F0C3A">
        <w:rPr>
          <w:rStyle w:val="Black"/>
          <w:rFonts w:ascii="Times" w:hAnsi="Times" w:cs="Times"/>
          <w:b w:val="0"/>
          <w:bCs w:val="0"/>
          <w:color w:val="auto"/>
          <w:sz w:val="18"/>
          <w:szCs w:val="18"/>
        </w:rPr>
        <w:br/>
      </w:r>
      <w:r w:rsidR="0040689A" w:rsidRPr="001F0C3A">
        <w:rPr>
          <w:rStyle w:val="Black"/>
          <w:rFonts w:ascii="Times" w:hAnsi="Times" w:cs="Times"/>
          <w:b w:val="0"/>
          <w:bCs w:val="0"/>
          <w:color w:val="auto"/>
          <w:sz w:val="18"/>
          <w:szCs w:val="18"/>
        </w:rPr>
        <w:tab/>
      </w:r>
      <w:r w:rsidR="0040689A" w:rsidRPr="001F0C3A">
        <w:rPr>
          <w:rStyle w:val="Black"/>
          <w:rFonts w:ascii="Times" w:hAnsi="Times" w:cs="Times"/>
          <w:b w:val="0"/>
          <w:bCs w:val="0"/>
          <w:color w:val="auto"/>
          <w:sz w:val="18"/>
          <w:szCs w:val="18"/>
        </w:rPr>
        <w:t> </w:t>
      </w:r>
      <w:r w:rsidR="0040689A" w:rsidRPr="001F0C3A">
        <w:rPr>
          <w:rStyle w:val="Black"/>
          <w:rFonts w:ascii="Times" w:hAnsi="Times" w:cs="Times"/>
          <w:b w:val="0"/>
          <w:bCs w:val="0"/>
          <w:color w:val="auto"/>
          <w:sz w:val="18"/>
          <w:szCs w:val="18"/>
        </w:rPr>
        <w:t>Drainage Applications</w:t>
      </w:r>
      <w:r w:rsidR="0040689A" w:rsidRPr="001F0C3A">
        <w:rPr>
          <w:rStyle w:val="Black"/>
          <w:rFonts w:ascii="Times" w:hAnsi="Times" w:cs="Times"/>
          <w:b w:val="0"/>
          <w:bCs w:val="0"/>
          <w:color w:val="auto"/>
          <w:sz w:val="18"/>
          <w:szCs w:val="18"/>
        </w:rPr>
        <w:tab/>
        <w:t>Table 1102.4, Table 1102.7</w:t>
      </w:r>
    </w:p>
    <w:p w14:paraId="2FA4EAB9" w14:textId="63B06C62" w:rsidR="006143DB" w:rsidRPr="00EF47A6" w:rsidRDefault="003E4DBE">
      <w:pPr>
        <w:pStyle w:val="refstandardmiddle"/>
        <w:rPr>
          <w:rStyle w:val="Black"/>
          <w:color w:val="auto"/>
        </w:rPr>
      </w:pPr>
      <w:r w:rsidRPr="009E26B7">
        <w:rPr>
          <w:strike/>
          <w:color w:val="FF0000"/>
          <w:spacing w:val="-1"/>
        </w:rPr>
        <w:t>F2389—15</w:t>
      </w:r>
      <w:r w:rsidRPr="009E26B7">
        <w:rPr>
          <w:strike/>
          <w:color w:val="FF0000"/>
          <w:spacing w:val="-22"/>
        </w:rPr>
        <w:t xml:space="preserve"> </w:t>
      </w:r>
      <w:r w:rsidRPr="009E26B7">
        <w:rPr>
          <w:color w:val="FF0000"/>
          <w:spacing w:val="-1"/>
          <w:u w:val="single" w:color="000000"/>
        </w:rPr>
        <w:t>F2389—2017</w:t>
      </w:r>
      <w:r w:rsidRPr="009E26B7">
        <w:rPr>
          <w:color w:val="FF0000"/>
          <w:spacing w:val="-2"/>
          <w:u w:val="single" w:color="000000"/>
        </w:rPr>
        <w:t>A</w:t>
      </w:r>
      <w:r w:rsidR="0040689A" w:rsidRPr="00EF47A6">
        <w:rPr>
          <w:rStyle w:val="Black"/>
          <w:color w:val="auto"/>
        </w:rPr>
        <w:t xml:space="preserve"> </w:t>
      </w:r>
      <w:r w:rsidR="0040689A" w:rsidRPr="00EF47A6">
        <w:rPr>
          <w:rStyle w:val="Black"/>
          <w:color w:val="auto"/>
        </w:rPr>
        <w:tab/>
        <w:t>Specification for Pressure-rated Polypropylene (PP) Piping Systems</w:t>
      </w:r>
      <w:r w:rsidR="0040689A" w:rsidRPr="00EF47A6">
        <w:rPr>
          <w:rStyle w:val="Black"/>
          <w:color w:val="auto"/>
        </w:rPr>
        <w:tab/>
        <w:t>Table 605.3, Table 605.4,</w:t>
      </w:r>
    </w:p>
    <w:p w14:paraId="64CD8443" w14:textId="77777777" w:rsidR="006143DB" w:rsidRPr="00EF47A6" w:rsidRDefault="0040689A">
      <w:pPr>
        <w:pStyle w:val="refstandardright"/>
        <w:rPr>
          <w:rStyle w:val="Black"/>
          <w:color w:val="auto"/>
        </w:rPr>
      </w:pPr>
      <w:r w:rsidRPr="00EF47A6">
        <w:rPr>
          <w:rStyle w:val="Black"/>
          <w:color w:val="auto"/>
        </w:rPr>
        <w:t xml:space="preserve">Table 605.5, Table </w:t>
      </w:r>
      <w:r w:rsidRPr="00EF47A6">
        <w:rPr>
          <w:rStyle w:val="RedText"/>
          <w:color w:val="auto"/>
          <w:w w:val="100"/>
        </w:rPr>
        <w:t>605.7</w:t>
      </w:r>
      <w:r w:rsidRPr="00EF47A6">
        <w:rPr>
          <w:rStyle w:val="Black"/>
          <w:color w:val="auto"/>
        </w:rPr>
        <w:t xml:space="preserve">, 605.19.1 </w:t>
      </w:r>
    </w:p>
    <w:p w14:paraId="3B57DC00" w14:textId="77777777" w:rsidR="006143DB" w:rsidRPr="00EF47A6" w:rsidRDefault="0040689A">
      <w:pPr>
        <w:pStyle w:val="refstandardmiddle"/>
        <w:rPr>
          <w:rStyle w:val="Black"/>
          <w:color w:val="auto"/>
        </w:rPr>
      </w:pPr>
      <w:r w:rsidRPr="00EF47A6">
        <w:rPr>
          <w:rStyle w:val="Black"/>
          <w:color w:val="auto"/>
        </w:rPr>
        <w:t>F2434—</w:t>
      </w:r>
      <w:r w:rsidRPr="00EF47A6">
        <w:rPr>
          <w:rStyle w:val="RedText"/>
          <w:color w:val="auto"/>
          <w:w w:val="100"/>
        </w:rPr>
        <w:t>14</w:t>
      </w:r>
      <w:r w:rsidRPr="00EF47A6">
        <w:rPr>
          <w:rStyle w:val="Black"/>
          <w:color w:val="auto"/>
        </w:rPr>
        <w:t xml:space="preserve"> </w:t>
      </w:r>
      <w:r w:rsidRPr="00EF47A6">
        <w:rPr>
          <w:rStyle w:val="Black"/>
          <w:color w:val="auto"/>
        </w:rPr>
        <w:tab/>
        <w:t xml:space="preserve">Standard Specification for Plastic Insert Fittings Utilizing a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 xml:space="preserve">Copper Crimp Ring for SDR9 Cross-linked Polyethylene (PEX)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Tubing and SDR9 Cross-linked Polyethylene/Aluminum/</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Cross-linked Polyethylene (PEX AL-PEX) Tubing</w:t>
      </w:r>
      <w:r w:rsidRPr="00EF47A6">
        <w:rPr>
          <w:rStyle w:val="Black"/>
          <w:color w:val="auto"/>
        </w:rPr>
        <w:tab/>
        <w:t>Table 605.5</w:t>
      </w:r>
    </w:p>
    <w:p w14:paraId="349FC7CA" w14:textId="2868B8AB" w:rsidR="006143DB" w:rsidRPr="00EF47A6" w:rsidRDefault="00636B11">
      <w:pPr>
        <w:pStyle w:val="refstandardmiddle"/>
        <w:rPr>
          <w:color w:val="auto"/>
          <w:w w:val="100"/>
        </w:rPr>
      </w:pPr>
      <w:r w:rsidRPr="00636B11">
        <w:rPr>
          <w:spacing w:val="-1"/>
        </w:rPr>
        <w:lastRenderedPageBreak/>
        <w:t>F2648/</w:t>
      </w:r>
      <w:r w:rsidRPr="00F607E8">
        <w:rPr>
          <w:strike/>
          <w:color w:val="FF0000"/>
          <w:spacing w:val="-1"/>
        </w:rPr>
        <w:t>F2648M—13</w:t>
      </w:r>
      <w:r w:rsidRPr="00F607E8">
        <w:rPr>
          <w:color w:val="FF0000"/>
          <w:spacing w:val="26"/>
          <w:w w:val="102"/>
        </w:rPr>
        <w:t xml:space="preserve"> </w:t>
      </w:r>
      <w:r w:rsidRPr="00F607E8">
        <w:rPr>
          <w:color w:val="FF0000"/>
          <w:spacing w:val="-1"/>
          <w:u w:val="single" w:color="000000"/>
        </w:rPr>
        <w:t>F2648M—2017</w:t>
      </w:r>
      <w:r w:rsidR="0040689A" w:rsidRPr="00EF47A6">
        <w:rPr>
          <w:color w:val="auto"/>
          <w:w w:val="100"/>
        </w:rPr>
        <w:tab/>
        <w:t>Standard Specification for 2 to 60 inch [50 to 1500 mm] Annular</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Corrugated Profile Wall Polyethylene (PE) Pipe and Fittings for</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Land Drainage Applications</w:t>
      </w:r>
      <w:r w:rsidR="0040689A" w:rsidRPr="00EF47A6">
        <w:rPr>
          <w:color w:val="auto"/>
          <w:w w:val="100"/>
        </w:rPr>
        <w:tab/>
        <w:t>Table 1102.4</w:t>
      </w:r>
    </w:p>
    <w:p w14:paraId="70C0576A" w14:textId="36E9EBE0" w:rsidR="006143DB" w:rsidRPr="00EF47A6" w:rsidRDefault="00715032">
      <w:pPr>
        <w:pStyle w:val="refstandardmiddle"/>
        <w:rPr>
          <w:rStyle w:val="Black"/>
          <w:color w:val="auto"/>
        </w:rPr>
      </w:pPr>
      <w:r w:rsidRPr="009E26B7">
        <w:rPr>
          <w:strike/>
          <w:color w:val="FF0000"/>
          <w:spacing w:val="-1"/>
        </w:rPr>
        <w:t>F2735—09</w:t>
      </w:r>
      <w:r w:rsidRPr="009E26B7">
        <w:rPr>
          <w:strike/>
          <w:color w:val="FF0000"/>
          <w:spacing w:val="27"/>
        </w:rPr>
        <w:t xml:space="preserve"> </w:t>
      </w:r>
      <w:r w:rsidRPr="009E26B7">
        <w:rPr>
          <w:color w:val="FF0000"/>
          <w:spacing w:val="-1"/>
          <w:u w:val="single" w:color="000000"/>
        </w:rPr>
        <w:t>F2735—</w:t>
      </w:r>
      <w:r w:rsidRPr="009E26B7">
        <w:rPr>
          <w:color w:val="FF0000"/>
          <w:spacing w:val="26"/>
          <w:w w:val="102"/>
        </w:rPr>
        <w:t xml:space="preserve"> </w:t>
      </w:r>
      <w:r w:rsidRPr="009E26B7">
        <w:rPr>
          <w:color w:val="FF0000"/>
          <w:spacing w:val="-2"/>
          <w:u w:val="single" w:color="000000"/>
        </w:rPr>
        <w:t>2009(2016</w:t>
      </w:r>
      <w:r>
        <w:rPr>
          <w:spacing w:val="-2"/>
          <w:u w:val="single" w:color="000000"/>
        </w:rPr>
        <w:t>)</w:t>
      </w:r>
      <w:r w:rsidR="0040689A" w:rsidRPr="00EF47A6">
        <w:rPr>
          <w:rStyle w:val="Black"/>
          <w:color w:val="auto"/>
        </w:rPr>
        <w:tab/>
        <w:t xml:space="preserve">Standard Specification for </w:t>
      </w:r>
      <w:r w:rsidR="0040689A" w:rsidRPr="00EF47A6">
        <w:rPr>
          <w:rStyle w:val="RedText"/>
          <w:color w:val="auto"/>
          <w:w w:val="100"/>
        </w:rPr>
        <w:t>Plastic Insert Fittings for</w:t>
      </w:r>
      <w:r w:rsidR="0040689A" w:rsidRPr="00EF47A6">
        <w:rPr>
          <w:rStyle w:val="Black"/>
          <w:color w:val="auto"/>
        </w:rPr>
        <w:t xml:space="preserve"> SDR9 Cross-linked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 xml:space="preserve">Polyethylene (PEX) and </w:t>
      </w:r>
      <w:r w:rsidR="0040689A" w:rsidRPr="00EF47A6">
        <w:rPr>
          <w:rStyle w:val="RedText"/>
          <w:color w:val="auto"/>
          <w:w w:val="100"/>
        </w:rPr>
        <w:t>Polyethylene of</w:t>
      </w:r>
      <w:r w:rsidR="0040689A" w:rsidRPr="00EF47A6">
        <w:rPr>
          <w:rStyle w:val="Black"/>
          <w:color w:val="auto"/>
        </w:rPr>
        <w:t xml:space="preserve"> Raised Temperature (PE-RT) Tubing</w:t>
      </w:r>
      <w:r w:rsidR="0040689A" w:rsidRPr="00EF47A6">
        <w:rPr>
          <w:rStyle w:val="Black"/>
          <w:color w:val="auto"/>
        </w:rPr>
        <w:tab/>
        <w:t>Table 605.5</w:t>
      </w:r>
    </w:p>
    <w:p w14:paraId="1DE65ED8" w14:textId="77777777" w:rsidR="006143DB" w:rsidRPr="00EF47A6" w:rsidRDefault="0040689A">
      <w:pPr>
        <w:pStyle w:val="refstandardmiddle"/>
        <w:rPr>
          <w:color w:val="auto"/>
          <w:w w:val="100"/>
        </w:rPr>
      </w:pPr>
      <w:r w:rsidRPr="00EF47A6">
        <w:rPr>
          <w:color w:val="auto"/>
          <w:w w:val="100"/>
        </w:rPr>
        <w:t>F2736—13e1</w:t>
      </w:r>
      <w:r w:rsidRPr="00EF47A6">
        <w:rPr>
          <w:color w:val="auto"/>
          <w:w w:val="100"/>
        </w:rPr>
        <w:tab/>
        <w:t>Standard Specification for 6 to 30 in (152 to 762 mm) Polypropylene (PP)</w:t>
      </w:r>
      <w:r w:rsidRPr="00EF47A6">
        <w:rPr>
          <w:color w:val="auto"/>
          <w:w w:val="100"/>
        </w:rPr>
        <w:br/>
      </w:r>
      <w:r w:rsidRPr="00EF47A6">
        <w:rPr>
          <w:color w:val="auto"/>
          <w:w w:val="100"/>
        </w:rPr>
        <w:tab/>
      </w:r>
      <w:r w:rsidRPr="00EF47A6">
        <w:rPr>
          <w:color w:val="auto"/>
          <w:w w:val="100"/>
        </w:rPr>
        <w:t> </w:t>
      </w:r>
      <w:r w:rsidRPr="00EF47A6">
        <w:rPr>
          <w:color w:val="auto"/>
          <w:w w:val="100"/>
        </w:rPr>
        <w:t>Corrugated Single Wall Pipe and Double Wall Pipe</w:t>
      </w:r>
      <w:r w:rsidRPr="00EF47A6">
        <w:rPr>
          <w:color w:val="auto"/>
          <w:w w:val="100"/>
        </w:rPr>
        <w:tab/>
        <w:t>Table 702.3</w:t>
      </w:r>
    </w:p>
    <w:p w14:paraId="29D13626" w14:textId="77777777" w:rsidR="006143DB" w:rsidRPr="00EF47A6" w:rsidRDefault="0040689A">
      <w:pPr>
        <w:pStyle w:val="refcontinued"/>
        <w:spacing w:after="120"/>
        <w:rPr>
          <w:color w:val="auto"/>
          <w:w w:val="100"/>
        </w:rPr>
      </w:pPr>
      <w:r w:rsidRPr="00EF47A6">
        <w:rPr>
          <w:color w:val="auto"/>
          <w:w w:val="100"/>
        </w:rPr>
        <w:t>ASTM—continued</w:t>
      </w:r>
    </w:p>
    <w:p w14:paraId="5A1713B0" w14:textId="6EF0B898" w:rsidR="006143DB" w:rsidRPr="004374BE" w:rsidRDefault="004374BE" w:rsidP="004374BE">
      <w:pPr>
        <w:pStyle w:val="BodyText"/>
        <w:spacing w:before="76" w:line="293" w:lineRule="auto"/>
        <w:ind w:left="0"/>
        <w:rPr>
          <w:rFonts w:ascii="Times" w:hAnsi="Times" w:cs="Times"/>
          <w:b w:val="0"/>
          <w:bCs w:val="0"/>
          <w:sz w:val="18"/>
          <w:szCs w:val="18"/>
        </w:rPr>
      </w:pPr>
      <w:r w:rsidRPr="004374BE">
        <w:rPr>
          <w:rFonts w:ascii="Times" w:hAnsi="Times" w:cs="Times"/>
          <w:b w:val="0"/>
          <w:bCs w:val="0"/>
          <w:spacing w:val="-1"/>
          <w:sz w:val="18"/>
          <w:szCs w:val="18"/>
        </w:rPr>
        <w:t>F2764/</w:t>
      </w:r>
      <w:r w:rsidRPr="00F607E8">
        <w:rPr>
          <w:rFonts w:ascii="Times" w:hAnsi="Times" w:cs="Times"/>
          <w:b w:val="0"/>
          <w:bCs w:val="0"/>
          <w:strike/>
          <w:color w:val="FF0000"/>
          <w:spacing w:val="-1"/>
          <w:sz w:val="18"/>
          <w:szCs w:val="18"/>
        </w:rPr>
        <w:t>F2764M—11ae2</w:t>
      </w:r>
      <w:r w:rsidRPr="00F607E8">
        <w:rPr>
          <w:rFonts w:ascii="Times" w:hAnsi="Times" w:cs="Times"/>
          <w:b w:val="0"/>
          <w:bCs w:val="0"/>
          <w:color w:val="FF0000"/>
          <w:spacing w:val="23"/>
          <w:w w:val="102"/>
          <w:sz w:val="18"/>
          <w:szCs w:val="18"/>
        </w:rPr>
        <w:t xml:space="preserve"> </w:t>
      </w:r>
      <w:r w:rsidRPr="00F607E8">
        <w:rPr>
          <w:rFonts w:ascii="Times" w:hAnsi="Times" w:cs="Times"/>
          <w:b w:val="0"/>
          <w:bCs w:val="0"/>
          <w:color w:val="FF0000"/>
          <w:spacing w:val="-1"/>
          <w:sz w:val="18"/>
          <w:szCs w:val="18"/>
          <w:u w:val="single" w:color="000000"/>
        </w:rPr>
        <w:t>F2764M—2018</w:t>
      </w:r>
      <w:r w:rsidRPr="004374BE">
        <w:rPr>
          <w:rFonts w:ascii="Times" w:hAnsi="Times" w:cs="Times"/>
          <w:b w:val="0"/>
          <w:bCs w:val="0"/>
          <w:spacing w:val="-1"/>
          <w:sz w:val="18"/>
          <w:szCs w:val="18"/>
        </w:rPr>
        <w:tab/>
      </w:r>
      <w:r w:rsidR="0040689A" w:rsidRPr="004374BE">
        <w:rPr>
          <w:rFonts w:ascii="Times" w:hAnsi="Times" w:cs="Times"/>
          <w:b w:val="0"/>
          <w:bCs w:val="0"/>
          <w:sz w:val="18"/>
          <w:szCs w:val="18"/>
        </w:rPr>
        <w:t>Standard Specification for 30 to 60 in (750 to 1500 mm) Polypropylene (PP)</w:t>
      </w:r>
      <w:r w:rsidR="0040689A" w:rsidRPr="004374BE">
        <w:rPr>
          <w:rFonts w:ascii="Times" w:hAnsi="Times" w:cs="Times"/>
          <w:b w:val="0"/>
          <w:bCs w:val="0"/>
          <w:sz w:val="18"/>
          <w:szCs w:val="18"/>
        </w:rPr>
        <w:br/>
      </w:r>
      <w:r w:rsidR="0040689A" w:rsidRPr="004374BE">
        <w:rPr>
          <w:rFonts w:ascii="Times" w:hAnsi="Times" w:cs="Times"/>
          <w:b w:val="0"/>
          <w:bCs w:val="0"/>
          <w:sz w:val="18"/>
          <w:szCs w:val="18"/>
        </w:rPr>
        <w:tab/>
      </w:r>
      <w:r w:rsidR="0040689A" w:rsidRPr="004374BE">
        <w:rPr>
          <w:rFonts w:ascii="Times" w:hAnsi="Times" w:cs="Times"/>
          <w:b w:val="0"/>
          <w:bCs w:val="0"/>
          <w:sz w:val="18"/>
          <w:szCs w:val="18"/>
        </w:rPr>
        <w:t> </w:t>
      </w:r>
      <w:r w:rsidR="0040689A" w:rsidRPr="004374BE">
        <w:rPr>
          <w:rFonts w:ascii="Times" w:hAnsi="Times" w:cs="Times"/>
          <w:b w:val="0"/>
          <w:bCs w:val="0"/>
          <w:sz w:val="18"/>
          <w:szCs w:val="18"/>
        </w:rPr>
        <w:t>Triple Wall Pipe and Fittings for Non-Pressure Sanitary Sewer Applications</w:t>
      </w:r>
      <w:r w:rsidR="0040689A" w:rsidRPr="004374BE">
        <w:rPr>
          <w:rFonts w:ascii="Times" w:hAnsi="Times" w:cs="Times"/>
          <w:b w:val="0"/>
          <w:bCs w:val="0"/>
          <w:sz w:val="18"/>
          <w:szCs w:val="18"/>
        </w:rPr>
        <w:tab/>
        <w:t>Table 702.3</w:t>
      </w:r>
    </w:p>
    <w:p w14:paraId="425B3682" w14:textId="1CC72E44" w:rsidR="006143DB" w:rsidRPr="00EF47A6" w:rsidRDefault="00D5313D">
      <w:pPr>
        <w:pStyle w:val="refstandardmiddle"/>
        <w:rPr>
          <w:rStyle w:val="RedText"/>
          <w:color w:val="auto"/>
          <w:w w:val="100"/>
        </w:rPr>
      </w:pPr>
      <w:r w:rsidRPr="009E26B7">
        <w:rPr>
          <w:strike/>
          <w:color w:val="FF0000"/>
        </w:rPr>
        <w:t>F2769—14</w:t>
      </w:r>
      <w:r w:rsidRPr="009E26B7">
        <w:rPr>
          <w:color w:val="FF0000"/>
        </w:rPr>
        <w:t xml:space="preserve"> </w:t>
      </w:r>
      <w:r w:rsidRPr="009E26B7">
        <w:rPr>
          <w:color w:val="FF0000"/>
          <w:u w:val="single"/>
        </w:rPr>
        <w:t>F2769—2018</w:t>
      </w:r>
      <w:r w:rsidR="0040689A" w:rsidRPr="00EF47A6">
        <w:rPr>
          <w:rStyle w:val="Black"/>
          <w:color w:val="auto"/>
        </w:rPr>
        <w:t xml:space="preserve"> </w:t>
      </w:r>
      <w:r w:rsidR="0040689A" w:rsidRPr="00EF47A6">
        <w:rPr>
          <w:rStyle w:val="Black"/>
          <w:color w:val="auto"/>
        </w:rPr>
        <w:tab/>
        <w:t xml:space="preserve">Polyethylene or Raised Temperature (PE-RT) Plastic Hot and </w:t>
      </w:r>
      <w:r w:rsidR="0040689A" w:rsidRPr="00EF47A6">
        <w:rPr>
          <w:rStyle w:val="Black"/>
          <w:color w:val="auto"/>
        </w:rPr>
        <w:br/>
      </w:r>
      <w:r w:rsidR="0040689A" w:rsidRPr="00EF47A6">
        <w:rPr>
          <w:rStyle w:val="Black"/>
          <w:color w:val="auto"/>
        </w:rPr>
        <w:tab/>
      </w:r>
      <w:r w:rsidR="0040689A" w:rsidRPr="00EF47A6">
        <w:rPr>
          <w:rStyle w:val="Black"/>
          <w:color w:val="auto"/>
        </w:rPr>
        <w:t> </w:t>
      </w:r>
      <w:r w:rsidR="0040689A" w:rsidRPr="00EF47A6">
        <w:rPr>
          <w:rStyle w:val="Black"/>
          <w:color w:val="auto"/>
        </w:rPr>
        <w:t>Cold Water Tubing and Distribution Systems</w:t>
      </w:r>
      <w:r w:rsidR="0040689A" w:rsidRPr="00EF47A6">
        <w:rPr>
          <w:rStyle w:val="Black"/>
          <w:color w:val="auto"/>
        </w:rPr>
        <w:tab/>
        <w:t xml:space="preserve">Table 605.3, Table 605.4, Table </w:t>
      </w:r>
      <w:r w:rsidR="0040689A" w:rsidRPr="00EF47A6">
        <w:rPr>
          <w:rStyle w:val="RedText"/>
          <w:color w:val="auto"/>
          <w:w w:val="100"/>
        </w:rPr>
        <w:t>605.5</w:t>
      </w:r>
    </w:p>
    <w:p w14:paraId="4046DE76" w14:textId="3FF73C88" w:rsidR="006143DB" w:rsidRPr="00752DF9" w:rsidRDefault="00752DF9" w:rsidP="00752DF9">
      <w:pPr>
        <w:pStyle w:val="BodyText"/>
        <w:spacing w:before="76" w:line="293" w:lineRule="auto"/>
        <w:ind w:left="0" w:right="118"/>
        <w:rPr>
          <w:rStyle w:val="RedText"/>
          <w:rFonts w:ascii="Times" w:hAnsi="Times" w:cs="Times"/>
          <w:b w:val="0"/>
          <w:bCs w:val="0"/>
          <w:color w:val="auto"/>
          <w:sz w:val="18"/>
          <w:szCs w:val="18"/>
        </w:rPr>
      </w:pPr>
      <w:r w:rsidRPr="00F607E8">
        <w:rPr>
          <w:rFonts w:ascii="Times" w:hAnsi="Times" w:cs="Times"/>
          <w:b w:val="0"/>
          <w:bCs w:val="0"/>
          <w:strike/>
          <w:color w:val="FF0000"/>
          <w:spacing w:val="-1"/>
          <w:sz w:val="18"/>
          <w:szCs w:val="18"/>
        </w:rPr>
        <w:t>F2831—12</w:t>
      </w:r>
      <w:r w:rsidRPr="00F607E8">
        <w:rPr>
          <w:rFonts w:ascii="Times" w:hAnsi="Times" w:cs="Times"/>
          <w:b w:val="0"/>
          <w:bCs w:val="0"/>
          <w:strike/>
          <w:color w:val="FF0000"/>
          <w:spacing w:val="34"/>
          <w:sz w:val="18"/>
          <w:szCs w:val="18"/>
        </w:rPr>
        <w:t xml:space="preserve"> </w:t>
      </w:r>
      <w:r w:rsidRPr="00F607E8">
        <w:rPr>
          <w:rFonts w:ascii="Times" w:hAnsi="Times" w:cs="Times"/>
          <w:b w:val="0"/>
          <w:bCs w:val="0"/>
          <w:color w:val="FF0000"/>
          <w:spacing w:val="-1"/>
          <w:sz w:val="18"/>
          <w:szCs w:val="18"/>
          <w:u w:val="single" w:color="000000"/>
        </w:rPr>
        <w:t>F2831—2012</w:t>
      </w:r>
      <w:r w:rsidRPr="00F607E8">
        <w:rPr>
          <w:rFonts w:ascii="Times" w:hAnsi="Times" w:cs="Times"/>
          <w:b w:val="0"/>
          <w:bCs w:val="0"/>
          <w:color w:val="FF0000"/>
          <w:spacing w:val="25"/>
          <w:w w:val="102"/>
          <w:sz w:val="18"/>
          <w:szCs w:val="18"/>
        </w:rPr>
        <w:t xml:space="preserve"> </w:t>
      </w:r>
      <w:r w:rsidRPr="00F607E8">
        <w:rPr>
          <w:rFonts w:ascii="Times" w:hAnsi="Times" w:cs="Times"/>
          <w:b w:val="0"/>
          <w:bCs w:val="0"/>
          <w:color w:val="FF0000"/>
          <w:spacing w:val="-1"/>
          <w:sz w:val="18"/>
          <w:szCs w:val="18"/>
          <w:u w:val="single" w:color="000000"/>
        </w:rPr>
        <w:t>(2017</w:t>
      </w:r>
      <w:r w:rsidRPr="00752DF9">
        <w:rPr>
          <w:rFonts w:ascii="Times" w:hAnsi="Times" w:cs="Times"/>
          <w:b w:val="0"/>
          <w:bCs w:val="0"/>
          <w:spacing w:val="-1"/>
          <w:sz w:val="18"/>
          <w:szCs w:val="18"/>
          <w:u w:val="single" w:color="000000"/>
        </w:rPr>
        <w:t>)</w:t>
      </w:r>
      <w:r w:rsidRPr="00752DF9">
        <w:rPr>
          <w:rFonts w:ascii="Times" w:hAnsi="Times" w:cs="Times"/>
          <w:b w:val="0"/>
          <w:bCs w:val="0"/>
          <w:spacing w:val="-1"/>
          <w:sz w:val="18"/>
          <w:szCs w:val="18"/>
        </w:rPr>
        <w:tab/>
      </w:r>
      <w:r w:rsidR="0040689A" w:rsidRPr="00752DF9">
        <w:rPr>
          <w:rStyle w:val="RedText"/>
          <w:rFonts w:ascii="Times" w:hAnsi="Times" w:cs="Times"/>
          <w:b w:val="0"/>
          <w:bCs w:val="0"/>
          <w:color w:val="auto"/>
          <w:sz w:val="18"/>
          <w:szCs w:val="18"/>
        </w:rPr>
        <w:t xml:space="preserve">Standard Practice for Internal Non Structural Epoxy Barrier Coating  </w:t>
      </w:r>
      <w:r w:rsidR="0040689A" w:rsidRPr="00752DF9">
        <w:rPr>
          <w:rStyle w:val="RedText"/>
          <w:rFonts w:ascii="Times" w:hAnsi="Times" w:cs="Times"/>
          <w:b w:val="0"/>
          <w:bCs w:val="0"/>
          <w:color w:val="auto"/>
          <w:sz w:val="18"/>
          <w:szCs w:val="18"/>
        </w:rPr>
        <w:br/>
      </w:r>
      <w:r w:rsidR="0040689A" w:rsidRPr="00752DF9">
        <w:rPr>
          <w:rStyle w:val="RedText"/>
          <w:rFonts w:ascii="Times" w:hAnsi="Times" w:cs="Times"/>
          <w:b w:val="0"/>
          <w:bCs w:val="0"/>
          <w:color w:val="auto"/>
          <w:sz w:val="18"/>
          <w:szCs w:val="18"/>
        </w:rPr>
        <w:tab/>
      </w:r>
      <w:r w:rsidR="0040689A" w:rsidRPr="00752DF9">
        <w:rPr>
          <w:rStyle w:val="RedText"/>
          <w:rFonts w:ascii="Times" w:hAnsi="Times" w:cs="Times"/>
          <w:b w:val="0"/>
          <w:bCs w:val="0"/>
          <w:color w:val="auto"/>
          <w:sz w:val="18"/>
          <w:szCs w:val="18"/>
        </w:rPr>
        <w:t> </w:t>
      </w:r>
      <w:r w:rsidR="0040689A" w:rsidRPr="00752DF9">
        <w:rPr>
          <w:rStyle w:val="RedText"/>
          <w:rFonts w:ascii="Times" w:hAnsi="Times" w:cs="Times"/>
          <w:b w:val="0"/>
          <w:bCs w:val="0"/>
          <w:color w:val="auto"/>
          <w:sz w:val="18"/>
          <w:szCs w:val="18"/>
        </w:rPr>
        <w:t>Material Used in Rehabilitation of Metallic Pressurized Piping Systems</w:t>
      </w:r>
      <w:r w:rsidR="0040689A" w:rsidRPr="00752DF9">
        <w:rPr>
          <w:rStyle w:val="RedText"/>
          <w:rFonts w:ascii="Times" w:hAnsi="Times" w:cs="Times"/>
          <w:b w:val="0"/>
          <w:bCs w:val="0"/>
          <w:color w:val="auto"/>
          <w:sz w:val="18"/>
          <w:szCs w:val="18"/>
        </w:rPr>
        <w:tab/>
        <w:t>601.5</w:t>
      </w:r>
    </w:p>
    <w:p w14:paraId="79D12869" w14:textId="77777777" w:rsidR="006143DB" w:rsidRPr="00EF47A6" w:rsidRDefault="0040689A">
      <w:pPr>
        <w:pStyle w:val="refstandardmiddle"/>
        <w:rPr>
          <w:rStyle w:val="RedText"/>
          <w:color w:val="auto"/>
          <w:w w:val="100"/>
        </w:rPr>
      </w:pPr>
      <w:r w:rsidRPr="00EF47A6">
        <w:rPr>
          <w:rStyle w:val="RedText"/>
          <w:color w:val="auto"/>
          <w:w w:val="100"/>
        </w:rPr>
        <w:t>F2855—12</w:t>
      </w:r>
      <w:r w:rsidRPr="00EF47A6">
        <w:rPr>
          <w:rStyle w:val="Black"/>
          <w:color w:val="auto"/>
        </w:rPr>
        <w:t xml:space="preserve"> </w:t>
      </w:r>
      <w:r w:rsidRPr="00EF47A6">
        <w:rPr>
          <w:rStyle w:val="RedText"/>
          <w:color w:val="auto"/>
          <w:w w:val="100"/>
        </w:rPr>
        <w:tab/>
        <w:t xml:space="preserve">Specification Poly (Vinyl Chloride)/Aluminum/Poly (Vinyl Chloride) </w:t>
      </w:r>
      <w:r w:rsidRPr="00EF47A6">
        <w:rPr>
          <w:rStyle w:val="RedText"/>
          <w:color w:val="auto"/>
          <w:w w:val="100"/>
        </w:rPr>
        <w:br/>
      </w:r>
      <w:r w:rsidRPr="00EF47A6">
        <w:rPr>
          <w:rStyle w:val="RedText"/>
          <w:color w:val="auto"/>
          <w:w w:val="100"/>
        </w:rPr>
        <w:tab/>
      </w:r>
      <w:r w:rsidRPr="00EF47A6">
        <w:rPr>
          <w:rStyle w:val="RedText"/>
          <w:color w:val="auto"/>
          <w:w w:val="100"/>
        </w:rPr>
        <w:t> </w:t>
      </w:r>
      <w:r w:rsidRPr="00EF47A6">
        <w:rPr>
          <w:rStyle w:val="RedText"/>
          <w:color w:val="auto"/>
          <w:w w:val="100"/>
        </w:rPr>
        <w:t>(CPVC/AL/CPVC) Composite Pressure Tubing</w:t>
      </w:r>
      <w:r w:rsidRPr="00EF47A6">
        <w:rPr>
          <w:rStyle w:val="RedText"/>
          <w:color w:val="auto"/>
          <w:w w:val="100"/>
        </w:rPr>
        <w:tab/>
        <w:t>Table 605.3, Table 605.4</w:t>
      </w:r>
    </w:p>
    <w:p w14:paraId="0667607F" w14:textId="77777777" w:rsidR="00FB6E2B" w:rsidRPr="00F607E8" w:rsidRDefault="00FB6E2B" w:rsidP="00FB6E2B">
      <w:pPr>
        <w:pStyle w:val="BodyText"/>
        <w:spacing w:before="76"/>
        <w:ind w:left="154"/>
        <w:rPr>
          <w:rFonts w:ascii="Times" w:hAnsi="Times" w:cs="Times"/>
          <w:b w:val="0"/>
          <w:bCs w:val="0"/>
          <w:color w:val="FF0000"/>
          <w:sz w:val="18"/>
          <w:szCs w:val="18"/>
        </w:rPr>
      </w:pPr>
      <w:r w:rsidRPr="00F607E8">
        <w:rPr>
          <w:rFonts w:ascii="Times" w:hAnsi="Times" w:cs="Times"/>
          <w:b w:val="0"/>
          <w:bCs w:val="0"/>
          <w:strike/>
          <w:color w:val="FF0000"/>
          <w:spacing w:val="-1"/>
          <w:sz w:val="18"/>
          <w:szCs w:val="18"/>
        </w:rPr>
        <w:t>F2881—11</w:t>
      </w:r>
      <w:r w:rsidRPr="00F607E8">
        <w:rPr>
          <w:rFonts w:ascii="Times" w:hAnsi="Times" w:cs="Times"/>
          <w:b w:val="0"/>
          <w:bCs w:val="0"/>
          <w:strike/>
          <w:color w:val="FF0000"/>
          <w:spacing w:val="37"/>
          <w:sz w:val="18"/>
          <w:szCs w:val="18"/>
        </w:rPr>
        <w:t xml:space="preserve"> </w:t>
      </w:r>
      <w:r w:rsidRPr="00F607E8">
        <w:rPr>
          <w:rFonts w:ascii="Times" w:hAnsi="Times" w:cs="Times"/>
          <w:b w:val="0"/>
          <w:bCs w:val="0"/>
          <w:color w:val="FF0000"/>
          <w:spacing w:val="-1"/>
          <w:sz w:val="18"/>
          <w:szCs w:val="18"/>
          <w:u w:val="single" w:color="000000"/>
        </w:rPr>
        <w:t>F2881/F2881M</w:t>
      </w:r>
    </w:p>
    <w:p w14:paraId="68083249" w14:textId="46ED9252" w:rsidR="006143DB" w:rsidRPr="00EF47A6" w:rsidRDefault="00FB6E2B" w:rsidP="00FB6E2B">
      <w:pPr>
        <w:pStyle w:val="refstandardlast"/>
        <w:rPr>
          <w:color w:val="auto"/>
          <w:w w:val="100"/>
        </w:rPr>
      </w:pPr>
      <w:r w:rsidRPr="00F607E8">
        <w:rPr>
          <w:color w:val="FF0000"/>
          <w:spacing w:val="-1"/>
          <w:u w:val="single" w:color="000000"/>
        </w:rPr>
        <w:t>—2018</w:t>
      </w:r>
      <w:r w:rsidR="0040689A" w:rsidRPr="00EF47A6">
        <w:rPr>
          <w:color w:val="auto"/>
          <w:w w:val="100"/>
        </w:rPr>
        <w:tab/>
        <w:t>Standard Specification for 12 to 60 in. [300 to 1500 mm] Polypropylene (PP)</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Dual Wall Pipe and Fittings for Non-Pressure Storm Sewer Applications</w:t>
      </w:r>
      <w:r w:rsidR="0040689A" w:rsidRPr="00EF47A6">
        <w:rPr>
          <w:color w:val="auto"/>
          <w:w w:val="100"/>
        </w:rPr>
        <w:tab/>
        <w:t>Table 1102.4</w:t>
      </w:r>
    </w:p>
    <w:p w14:paraId="422AD599" w14:textId="77777777" w:rsidR="00C220A3" w:rsidRDefault="00C220A3" w:rsidP="00C220A3">
      <w:pPr>
        <w:pStyle w:val="BodyText"/>
        <w:rPr>
          <w:rFonts w:cs="Arial"/>
          <w:b w:val="0"/>
          <w:szCs w:val="20"/>
        </w:rPr>
      </w:pPr>
      <w:r w:rsidRPr="00A477CC">
        <w:rPr>
          <w:rFonts w:cs="Arial"/>
          <w:szCs w:val="20"/>
        </w:rPr>
        <w:t>Add new standard(s) as follows:</w:t>
      </w:r>
    </w:p>
    <w:p w14:paraId="00512880" w14:textId="77777777" w:rsidR="00C220A3" w:rsidRPr="00A477CC" w:rsidRDefault="00C220A3" w:rsidP="00C220A3">
      <w:pPr>
        <w:pStyle w:val="BodyText"/>
        <w:rPr>
          <w:rFonts w:cs="Arial"/>
          <w:szCs w:val="20"/>
        </w:rPr>
      </w:pPr>
    </w:p>
    <w:p w14:paraId="448B68C7" w14:textId="77777777" w:rsidR="00C220A3" w:rsidRPr="00EE43A1" w:rsidRDefault="00C220A3" w:rsidP="00C220A3">
      <w:pPr>
        <w:pStyle w:val="Compact"/>
        <w:spacing w:before="0" w:after="0"/>
        <w:rPr>
          <w:rFonts w:ascii="Arial" w:hAnsi="Arial" w:cs="Arial"/>
          <w:b/>
          <w:szCs w:val="20"/>
        </w:rPr>
      </w:pPr>
      <w:r w:rsidRPr="00EE43A1">
        <w:rPr>
          <w:rFonts w:ascii="Arial" w:hAnsi="Arial" w:cs="Arial"/>
          <w:b/>
          <w:szCs w:val="20"/>
        </w:rPr>
        <w:t>ASTM</w:t>
      </w:r>
    </w:p>
    <w:p w14:paraId="333F6F90" w14:textId="77777777" w:rsidR="00C220A3" w:rsidRPr="00A477CC" w:rsidRDefault="00C220A3" w:rsidP="00C220A3">
      <w:pPr>
        <w:pStyle w:val="Compact"/>
        <w:spacing w:before="0" w:after="0"/>
        <w:rPr>
          <w:rFonts w:ascii="Arial" w:hAnsi="Arial" w:cs="Arial"/>
          <w:szCs w:val="20"/>
        </w:rPr>
      </w:pPr>
      <w:r w:rsidRPr="00A477CC">
        <w:rPr>
          <w:rFonts w:ascii="Arial" w:hAnsi="Arial" w:cs="Arial"/>
          <w:szCs w:val="20"/>
          <w:u w:val="single"/>
        </w:rPr>
        <w:t>F3226/F3226M-16</w:t>
      </w:r>
      <w:r w:rsidRPr="00A477CC">
        <w:rPr>
          <w:rFonts w:ascii="Arial" w:hAnsi="Arial" w:cs="Arial"/>
          <w:szCs w:val="20"/>
        </w:rPr>
        <w:t>:</w:t>
      </w:r>
      <w:r>
        <w:rPr>
          <w:rFonts w:ascii="Arial" w:hAnsi="Arial" w:cs="Arial"/>
          <w:szCs w:val="20"/>
        </w:rPr>
        <w:t xml:space="preserve"> </w:t>
      </w:r>
      <w:r w:rsidRPr="00A477CC">
        <w:rPr>
          <w:rFonts w:ascii="Arial" w:hAnsi="Arial" w:cs="Arial"/>
          <w:szCs w:val="20"/>
          <w:u w:val="single"/>
        </w:rPr>
        <w:t>Standard Specification for Metallic Press-Connect Fittings for Piping and Tubing</w:t>
      </w:r>
    </w:p>
    <w:p w14:paraId="23A7C44D" w14:textId="77777777" w:rsidR="00C220A3" w:rsidRDefault="00C220A3" w:rsidP="00C220A3">
      <w:pPr>
        <w:pStyle w:val="BodyText"/>
        <w:rPr>
          <w:rFonts w:cs="Arial"/>
          <w:bCs w:val="0"/>
          <w:color w:val="FF0000"/>
          <w:sz w:val="22"/>
          <w:szCs w:val="22"/>
        </w:rPr>
      </w:pPr>
    </w:p>
    <w:p w14:paraId="76228168" w14:textId="77777777" w:rsidR="00C220A3" w:rsidRPr="00EB1544" w:rsidRDefault="00C220A3" w:rsidP="00C220A3">
      <w:pPr>
        <w:pStyle w:val="BodyText"/>
        <w:rPr>
          <w:rFonts w:cs="Arial"/>
          <w:b w:val="0"/>
          <w:sz w:val="22"/>
          <w:szCs w:val="22"/>
        </w:rPr>
      </w:pPr>
      <w:r w:rsidRPr="00EB1544">
        <w:rPr>
          <w:rFonts w:cs="Arial"/>
          <w:color w:val="FF0000"/>
          <w:sz w:val="22"/>
          <w:szCs w:val="22"/>
        </w:rPr>
        <w:t>(P8760/P86-18 AS)</w:t>
      </w:r>
    </w:p>
    <w:p w14:paraId="0CB71C5F" w14:textId="77777777" w:rsidR="00C220A3" w:rsidRDefault="00C220A3" w:rsidP="00C220A3">
      <w:pPr>
        <w:pStyle w:val="BodyText"/>
        <w:rPr>
          <w:rFonts w:cs="Arial"/>
          <w:b w:val="0"/>
          <w:szCs w:val="20"/>
        </w:rPr>
      </w:pPr>
      <w:r w:rsidRPr="009C3A37">
        <w:rPr>
          <w:rFonts w:cs="Arial"/>
          <w:szCs w:val="20"/>
        </w:rPr>
        <w:t>Add new standard(s) as follows:</w:t>
      </w:r>
    </w:p>
    <w:p w14:paraId="67C818D7" w14:textId="77777777" w:rsidR="00C220A3" w:rsidRPr="009C3A37" w:rsidRDefault="00C220A3" w:rsidP="00C220A3">
      <w:pPr>
        <w:pStyle w:val="BodyText"/>
        <w:rPr>
          <w:rFonts w:cs="Arial"/>
          <w:szCs w:val="20"/>
        </w:rPr>
      </w:pPr>
    </w:p>
    <w:p w14:paraId="026DD005" w14:textId="77777777" w:rsidR="00C220A3" w:rsidRPr="009C3A37" w:rsidRDefault="00C220A3" w:rsidP="00C220A3">
      <w:pPr>
        <w:pStyle w:val="Compact"/>
        <w:spacing w:before="0" w:after="0"/>
        <w:rPr>
          <w:rFonts w:ascii="Arial" w:hAnsi="Arial" w:cs="Arial"/>
          <w:b/>
          <w:szCs w:val="20"/>
        </w:rPr>
      </w:pPr>
      <w:r w:rsidRPr="009C3A37">
        <w:rPr>
          <w:rFonts w:ascii="Arial" w:hAnsi="Arial" w:cs="Arial"/>
          <w:b/>
          <w:szCs w:val="20"/>
        </w:rPr>
        <w:t>ASTM</w:t>
      </w:r>
    </w:p>
    <w:p w14:paraId="49D1F01C" w14:textId="77777777" w:rsidR="00C220A3" w:rsidRPr="009C3A37" w:rsidRDefault="00C220A3" w:rsidP="00C220A3">
      <w:pPr>
        <w:pStyle w:val="Compact"/>
        <w:spacing w:before="0" w:after="0"/>
        <w:ind w:left="2160" w:hanging="2160"/>
        <w:rPr>
          <w:rFonts w:ascii="Arial" w:hAnsi="Arial" w:cs="Arial"/>
          <w:szCs w:val="20"/>
        </w:rPr>
      </w:pPr>
      <w:r w:rsidRPr="009C3A37">
        <w:rPr>
          <w:rFonts w:ascii="Arial" w:hAnsi="Arial" w:cs="Arial"/>
          <w:szCs w:val="20"/>
          <w:u w:val="single"/>
        </w:rPr>
        <w:t>A269/A269M—15a</w:t>
      </w:r>
      <w:r w:rsidRPr="009C3A37">
        <w:rPr>
          <w:rFonts w:ascii="Arial" w:hAnsi="Arial" w:cs="Arial"/>
          <w:szCs w:val="20"/>
        </w:rPr>
        <w:t>:</w:t>
      </w:r>
      <w:r>
        <w:rPr>
          <w:rFonts w:ascii="Arial" w:hAnsi="Arial" w:cs="Arial"/>
          <w:szCs w:val="20"/>
        </w:rPr>
        <w:t xml:space="preserve"> </w:t>
      </w:r>
      <w:r>
        <w:rPr>
          <w:rFonts w:ascii="Arial" w:hAnsi="Arial" w:cs="Arial"/>
          <w:szCs w:val="20"/>
        </w:rPr>
        <w:tab/>
      </w:r>
      <w:r w:rsidRPr="009C3A37">
        <w:rPr>
          <w:rFonts w:ascii="Arial" w:hAnsi="Arial" w:cs="Arial"/>
          <w:szCs w:val="20"/>
          <w:u w:val="single"/>
        </w:rPr>
        <w:t>Standard Specification for Seamless and Welded Austenitic Stainless Steel Tubing for General Service</w:t>
      </w:r>
    </w:p>
    <w:p w14:paraId="15F54708" w14:textId="77777777" w:rsidR="00C220A3" w:rsidRPr="00746C3F" w:rsidRDefault="00C220A3" w:rsidP="00C220A3">
      <w:pPr>
        <w:autoSpaceDE w:val="0"/>
        <w:autoSpaceDN w:val="0"/>
        <w:adjustRightInd w:val="0"/>
        <w:spacing w:after="0"/>
        <w:rPr>
          <w:rFonts w:ascii="Arial" w:hAnsi="Arial" w:cs="Arial"/>
          <w:b/>
          <w:bCs/>
          <w:color w:val="FF0000"/>
        </w:rPr>
      </w:pPr>
      <w:r w:rsidRPr="00746C3F">
        <w:rPr>
          <w:rFonts w:ascii="Arial" w:hAnsi="Arial" w:cs="Arial"/>
          <w:b/>
          <w:bCs/>
          <w:color w:val="FF0000"/>
        </w:rPr>
        <w:t>(P8758/P83-18 AS)</w:t>
      </w:r>
    </w:p>
    <w:p w14:paraId="7DB2B4C0" w14:textId="77777777" w:rsidR="00C220A3" w:rsidRDefault="00C220A3" w:rsidP="00C220A3">
      <w:pPr>
        <w:rPr>
          <w:rFonts w:cs="Arial"/>
          <w:bCs/>
        </w:rPr>
      </w:pPr>
    </w:p>
    <w:p w14:paraId="1240B87D" w14:textId="77777777" w:rsidR="00DE6444" w:rsidRDefault="00DE6444" w:rsidP="00DE6444">
      <w:pPr>
        <w:pStyle w:val="BodyText"/>
        <w:rPr>
          <w:rFonts w:cs="Arial"/>
          <w:b w:val="0"/>
          <w:szCs w:val="20"/>
        </w:rPr>
      </w:pPr>
      <w:r w:rsidRPr="002B457E">
        <w:rPr>
          <w:rFonts w:cs="Arial"/>
          <w:szCs w:val="20"/>
        </w:rPr>
        <w:t>Add new standard(s) as follows:</w:t>
      </w:r>
    </w:p>
    <w:p w14:paraId="57F255CC" w14:textId="77777777" w:rsidR="00DE6444" w:rsidRPr="002B457E" w:rsidRDefault="00DE6444" w:rsidP="00DE6444">
      <w:pPr>
        <w:pStyle w:val="BodyText"/>
        <w:rPr>
          <w:rFonts w:cs="Arial"/>
          <w:szCs w:val="20"/>
        </w:rPr>
      </w:pPr>
    </w:p>
    <w:p w14:paraId="06D24A68" w14:textId="77777777" w:rsidR="00DE6444" w:rsidRPr="00002B0B" w:rsidRDefault="00DE6444" w:rsidP="00DE6444">
      <w:pPr>
        <w:pStyle w:val="Compact"/>
        <w:spacing w:before="0" w:after="0"/>
        <w:rPr>
          <w:rFonts w:ascii="Arial" w:hAnsi="Arial" w:cs="Arial"/>
          <w:b/>
          <w:szCs w:val="20"/>
        </w:rPr>
      </w:pPr>
      <w:r w:rsidRPr="00002B0B">
        <w:rPr>
          <w:rFonts w:ascii="Arial" w:hAnsi="Arial" w:cs="Arial"/>
          <w:b/>
          <w:szCs w:val="20"/>
        </w:rPr>
        <w:t>ASTM</w:t>
      </w:r>
    </w:p>
    <w:p w14:paraId="4C7D1C59" w14:textId="77777777" w:rsidR="00DE6444" w:rsidRPr="002B457E" w:rsidRDefault="00DE6444" w:rsidP="00DE6444">
      <w:pPr>
        <w:pStyle w:val="Compact"/>
        <w:spacing w:before="0" w:after="0"/>
        <w:ind w:left="1800" w:hanging="1800"/>
        <w:rPr>
          <w:rFonts w:ascii="Arial" w:hAnsi="Arial" w:cs="Arial"/>
          <w:szCs w:val="20"/>
        </w:rPr>
      </w:pPr>
      <w:r w:rsidRPr="002B457E">
        <w:rPr>
          <w:rFonts w:ascii="Arial" w:hAnsi="Arial" w:cs="Arial"/>
          <w:szCs w:val="20"/>
          <w:u w:val="single"/>
        </w:rPr>
        <w:t>D2680 - 01(2014)</w:t>
      </w:r>
      <w:r w:rsidRPr="002B457E">
        <w:rPr>
          <w:rFonts w:ascii="Arial" w:hAnsi="Arial" w:cs="Arial"/>
          <w:szCs w:val="20"/>
        </w:rPr>
        <w:t>:</w:t>
      </w:r>
      <w:r>
        <w:rPr>
          <w:rFonts w:ascii="Arial" w:hAnsi="Arial" w:cs="Arial"/>
          <w:szCs w:val="20"/>
        </w:rPr>
        <w:tab/>
      </w:r>
      <w:r w:rsidRPr="002B457E">
        <w:rPr>
          <w:rFonts w:ascii="Arial" w:hAnsi="Arial" w:cs="Arial"/>
          <w:szCs w:val="20"/>
          <w:u w:val="single"/>
        </w:rPr>
        <w:t>Standard Specification for Acrylonitrile-Butadiene-Styrene (ABS) and Poly(Vinyl Chloride) (PVC) Composite Sewer Piping</w:t>
      </w:r>
    </w:p>
    <w:p w14:paraId="76B54E62" w14:textId="77777777" w:rsidR="00DE6444" w:rsidRDefault="00DE6444" w:rsidP="00DE6444">
      <w:pPr>
        <w:rPr>
          <w:rFonts w:ascii="Arial" w:hAnsi="Arial" w:cs="Arial"/>
          <w:bCs/>
          <w:color w:val="FF0000"/>
        </w:rPr>
      </w:pPr>
    </w:p>
    <w:p w14:paraId="248CED74" w14:textId="77777777" w:rsidR="00DE6444" w:rsidRPr="002A26B9" w:rsidRDefault="00DE6444" w:rsidP="00DE6444">
      <w:pPr>
        <w:autoSpaceDE w:val="0"/>
        <w:autoSpaceDN w:val="0"/>
        <w:adjustRightInd w:val="0"/>
        <w:spacing w:after="0"/>
        <w:rPr>
          <w:rFonts w:ascii="Arial" w:hAnsi="Arial" w:cs="Arial"/>
          <w:b/>
          <w:bCs/>
          <w:color w:val="FF0000"/>
        </w:rPr>
      </w:pPr>
      <w:r w:rsidRPr="002A26B9">
        <w:rPr>
          <w:rFonts w:ascii="Arial" w:hAnsi="Arial" w:cs="Arial"/>
          <w:b/>
          <w:bCs/>
          <w:color w:val="FF0000"/>
        </w:rPr>
        <w:t>(P8801/P103-18 Part I AS)</w:t>
      </w:r>
    </w:p>
    <w:p w14:paraId="4D7E4BB0" w14:textId="77777777" w:rsidR="00DE6444" w:rsidRDefault="00DE6444" w:rsidP="00DE6444">
      <w:pPr>
        <w:autoSpaceDE w:val="0"/>
        <w:autoSpaceDN w:val="0"/>
        <w:adjustRightInd w:val="0"/>
        <w:spacing w:after="0"/>
        <w:rPr>
          <w:rFonts w:ascii="Arial" w:hAnsi="Arial" w:cs="Arial"/>
          <w:bCs/>
          <w:color w:val="FF0000"/>
        </w:rPr>
      </w:pPr>
    </w:p>
    <w:p w14:paraId="74E017A9" w14:textId="77777777" w:rsidR="0014784D" w:rsidRDefault="0014784D" w:rsidP="0014784D">
      <w:pPr>
        <w:pStyle w:val="BodyText"/>
        <w:rPr>
          <w:rFonts w:cs="Arial"/>
          <w:b w:val="0"/>
          <w:szCs w:val="20"/>
        </w:rPr>
      </w:pPr>
      <w:r w:rsidRPr="00220EC4">
        <w:rPr>
          <w:rFonts w:cs="Arial"/>
          <w:b w:val="0"/>
          <w:szCs w:val="20"/>
        </w:rPr>
        <w:t>Add new standard(s) as follows:</w:t>
      </w:r>
    </w:p>
    <w:p w14:paraId="53F897AB" w14:textId="77777777" w:rsidR="0014784D" w:rsidRPr="00220EC4" w:rsidRDefault="0014784D" w:rsidP="0014784D">
      <w:pPr>
        <w:pStyle w:val="BodyText"/>
        <w:rPr>
          <w:rFonts w:cs="Arial"/>
          <w:szCs w:val="20"/>
        </w:rPr>
      </w:pPr>
    </w:p>
    <w:p w14:paraId="02DF5CE8" w14:textId="77777777" w:rsidR="0014784D" w:rsidRPr="0015358D" w:rsidRDefault="0014784D" w:rsidP="0014784D">
      <w:pPr>
        <w:pStyle w:val="Compact"/>
        <w:spacing w:before="0" w:after="0"/>
        <w:rPr>
          <w:rFonts w:ascii="Arial" w:hAnsi="Arial" w:cs="Arial"/>
          <w:b/>
          <w:szCs w:val="20"/>
        </w:rPr>
      </w:pPr>
      <w:r w:rsidRPr="0015358D">
        <w:rPr>
          <w:rFonts w:ascii="Arial" w:hAnsi="Arial" w:cs="Arial"/>
          <w:b/>
          <w:szCs w:val="20"/>
        </w:rPr>
        <w:t>ASTM</w:t>
      </w:r>
    </w:p>
    <w:p w14:paraId="4DFBE554" w14:textId="77777777" w:rsidR="0014784D" w:rsidRDefault="0014784D" w:rsidP="0014784D">
      <w:pPr>
        <w:pStyle w:val="BodyText"/>
        <w:ind w:left="1440" w:hanging="1440"/>
        <w:rPr>
          <w:rFonts w:cs="Arial"/>
          <w:szCs w:val="20"/>
          <w:u w:val="single"/>
        </w:rPr>
      </w:pPr>
      <w:r w:rsidRPr="0015358D">
        <w:rPr>
          <w:rFonts w:cs="Arial"/>
          <w:szCs w:val="20"/>
          <w:u w:val="single"/>
        </w:rPr>
        <w:t>F1504—2014:</w:t>
      </w:r>
      <w:r>
        <w:rPr>
          <w:rFonts w:cs="Arial"/>
          <w:szCs w:val="20"/>
          <w:u w:val="single"/>
        </w:rPr>
        <w:tab/>
      </w:r>
      <w:r w:rsidRPr="0015358D">
        <w:rPr>
          <w:rFonts w:cs="Arial"/>
          <w:szCs w:val="20"/>
          <w:u w:val="single"/>
        </w:rPr>
        <w:t>Standard Specification f or Folded Poly (Vinyl Chloride) (PVC) f or Existing Sewer and Conduit</w:t>
      </w:r>
      <w:r>
        <w:rPr>
          <w:rFonts w:cs="Arial"/>
          <w:szCs w:val="20"/>
          <w:u w:val="single"/>
        </w:rPr>
        <w:t xml:space="preserve"> </w:t>
      </w:r>
      <w:r w:rsidRPr="0015358D">
        <w:rPr>
          <w:rFonts w:cs="Arial"/>
          <w:szCs w:val="20"/>
          <w:u w:val="single"/>
        </w:rPr>
        <w:t>Rehabilitation</w:t>
      </w:r>
    </w:p>
    <w:p w14:paraId="5399B86F" w14:textId="77777777" w:rsidR="0014784D" w:rsidRDefault="0014784D" w:rsidP="0014784D">
      <w:pPr>
        <w:pStyle w:val="BodyText"/>
        <w:ind w:left="1440" w:hanging="1440"/>
        <w:rPr>
          <w:rFonts w:cs="Arial"/>
          <w:szCs w:val="20"/>
          <w:u w:val="single"/>
        </w:rPr>
      </w:pPr>
      <w:r w:rsidRPr="0015358D">
        <w:rPr>
          <w:rFonts w:cs="Arial"/>
          <w:szCs w:val="20"/>
          <w:u w:val="single"/>
        </w:rPr>
        <w:t>F1871—2011:</w:t>
      </w:r>
      <w:r>
        <w:rPr>
          <w:rFonts w:cs="Arial"/>
          <w:szCs w:val="20"/>
          <w:u w:val="single"/>
        </w:rPr>
        <w:tab/>
      </w:r>
      <w:r w:rsidRPr="0015358D">
        <w:rPr>
          <w:rFonts w:cs="Arial"/>
          <w:szCs w:val="20"/>
          <w:u w:val="single"/>
        </w:rPr>
        <w:t>Standard Specification f or Folded/Formed Poly (Vinyl Chloride) Pipe Type A f or Existing Sewer and</w:t>
      </w:r>
      <w:r>
        <w:rPr>
          <w:rFonts w:cs="Arial"/>
          <w:szCs w:val="20"/>
          <w:u w:val="single"/>
        </w:rPr>
        <w:t xml:space="preserve"> </w:t>
      </w:r>
      <w:r w:rsidRPr="0015358D">
        <w:rPr>
          <w:rFonts w:cs="Arial"/>
          <w:szCs w:val="20"/>
          <w:u w:val="single"/>
        </w:rPr>
        <w:t>Conduit Rehabilitation</w:t>
      </w:r>
    </w:p>
    <w:p w14:paraId="4B4560E7" w14:textId="77777777" w:rsidR="0014784D" w:rsidRDefault="0014784D" w:rsidP="0014784D">
      <w:pPr>
        <w:pStyle w:val="BodyText"/>
        <w:rPr>
          <w:rFonts w:cs="Arial"/>
          <w:szCs w:val="20"/>
          <w:u w:val="single"/>
        </w:rPr>
      </w:pPr>
    </w:p>
    <w:p w14:paraId="3FA34AF2" w14:textId="77777777" w:rsidR="0014784D" w:rsidRPr="00050EE2" w:rsidRDefault="0014784D" w:rsidP="0014784D">
      <w:pPr>
        <w:autoSpaceDE w:val="0"/>
        <w:autoSpaceDN w:val="0"/>
        <w:adjustRightInd w:val="0"/>
        <w:spacing w:after="0"/>
        <w:rPr>
          <w:rFonts w:ascii="Arial" w:hAnsi="Arial" w:cs="Arial"/>
          <w:b/>
          <w:bCs/>
          <w:color w:val="FF0000"/>
        </w:rPr>
      </w:pPr>
      <w:r w:rsidRPr="00050EE2">
        <w:rPr>
          <w:rFonts w:ascii="Arial" w:hAnsi="Arial" w:cs="Arial"/>
          <w:b/>
          <w:bCs/>
          <w:color w:val="FF0000"/>
        </w:rPr>
        <w:t>(P8817/P115-18 Part I AS)</w:t>
      </w:r>
    </w:p>
    <w:p w14:paraId="767EF543" w14:textId="77777777" w:rsidR="0014784D" w:rsidRDefault="0014784D" w:rsidP="0014784D">
      <w:pPr>
        <w:autoSpaceDE w:val="0"/>
        <w:autoSpaceDN w:val="0"/>
        <w:adjustRightInd w:val="0"/>
        <w:spacing w:after="0"/>
        <w:rPr>
          <w:rFonts w:ascii="Arial" w:hAnsi="Arial" w:cs="Arial"/>
          <w:bCs/>
          <w:color w:val="FF0000"/>
        </w:rPr>
      </w:pPr>
    </w:p>
    <w:p w14:paraId="7F93F2E3" w14:textId="77777777" w:rsidR="0014784D" w:rsidRDefault="0014784D" w:rsidP="0014784D">
      <w:pPr>
        <w:autoSpaceDE w:val="0"/>
        <w:autoSpaceDN w:val="0"/>
        <w:adjustRightInd w:val="0"/>
        <w:spacing w:after="0"/>
        <w:rPr>
          <w:rFonts w:ascii="Arial" w:hAnsi="Arial" w:cs="Arial"/>
          <w:bCs/>
          <w:color w:val="FF0000"/>
        </w:rPr>
      </w:pPr>
    </w:p>
    <w:p w14:paraId="69D9EFDD" w14:textId="77777777" w:rsidR="0014784D" w:rsidRDefault="0014784D" w:rsidP="0014784D">
      <w:pPr>
        <w:pStyle w:val="BodyText"/>
        <w:rPr>
          <w:rFonts w:cs="Arial"/>
          <w:b w:val="0"/>
          <w:szCs w:val="20"/>
        </w:rPr>
      </w:pPr>
      <w:r w:rsidRPr="000177AC">
        <w:rPr>
          <w:rFonts w:cs="Arial"/>
          <w:b w:val="0"/>
          <w:szCs w:val="20"/>
        </w:rPr>
        <w:lastRenderedPageBreak/>
        <w:t>Add new standard(s) as follows:</w:t>
      </w:r>
    </w:p>
    <w:p w14:paraId="68D3E5CC" w14:textId="77777777" w:rsidR="0014784D" w:rsidRPr="000177AC" w:rsidRDefault="0014784D" w:rsidP="0014784D">
      <w:pPr>
        <w:pStyle w:val="BodyText"/>
        <w:rPr>
          <w:rFonts w:cs="Arial"/>
          <w:szCs w:val="20"/>
        </w:rPr>
      </w:pPr>
    </w:p>
    <w:p w14:paraId="2423AE42" w14:textId="77777777" w:rsidR="0014784D" w:rsidRPr="00A430CF" w:rsidRDefault="0014784D" w:rsidP="0014784D">
      <w:pPr>
        <w:pStyle w:val="Compact"/>
        <w:spacing w:before="0" w:after="0"/>
        <w:rPr>
          <w:rFonts w:ascii="Arial" w:hAnsi="Arial" w:cs="Arial"/>
          <w:b/>
          <w:szCs w:val="20"/>
        </w:rPr>
      </w:pPr>
      <w:r w:rsidRPr="00A430CF">
        <w:rPr>
          <w:rFonts w:ascii="Arial" w:hAnsi="Arial" w:cs="Arial"/>
          <w:b/>
          <w:szCs w:val="20"/>
        </w:rPr>
        <w:t>ASTM</w:t>
      </w:r>
    </w:p>
    <w:p w14:paraId="07E0EA14" w14:textId="77777777" w:rsidR="0014784D" w:rsidRPr="000177AC" w:rsidRDefault="0014784D" w:rsidP="0014784D">
      <w:pPr>
        <w:pStyle w:val="BodyText"/>
        <w:ind w:left="1080" w:hanging="1080"/>
        <w:rPr>
          <w:rFonts w:cs="Arial"/>
          <w:szCs w:val="20"/>
        </w:rPr>
      </w:pPr>
      <w:r w:rsidRPr="000177AC">
        <w:rPr>
          <w:rFonts w:cs="Arial"/>
          <w:szCs w:val="20"/>
          <w:u w:val="single"/>
        </w:rPr>
        <w:t>F2599-16</w:t>
      </w:r>
      <w:r w:rsidRPr="000177AC">
        <w:rPr>
          <w:rFonts w:cs="Arial"/>
          <w:szCs w:val="20"/>
        </w:rPr>
        <w:t>:</w:t>
      </w:r>
      <w:r>
        <w:rPr>
          <w:rFonts w:cs="Arial"/>
          <w:szCs w:val="20"/>
        </w:rPr>
        <w:tab/>
      </w:r>
      <w:r w:rsidRPr="000177AC">
        <w:rPr>
          <w:rFonts w:cs="Arial"/>
          <w:szCs w:val="20"/>
          <w:u w:val="single"/>
        </w:rPr>
        <w:t>Standard Practice for The Sectional Repair of Damaged Pipe By Means of An Inverted Cured-In-Place Liner</w:t>
      </w:r>
    </w:p>
    <w:p w14:paraId="5A80BB69" w14:textId="77777777" w:rsidR="0014784D" w:rsidRPr="000177AC" w:rsidRDefault="0014784D" w:rsidP="0014784D">
      <w:pPr>
        <w:pStyle w:val="BodyText"/>
        <w:ind w:left="1080" w:hanging="1080"/>
        <w:rPr>
          <w:rFonts w:cs="Arial"/>
          <w:szCs w:val="20"/>
        </w:rPr>
      </w:pPr>
      <w:r w:rsidRPr="000177AC">
        <w:rPr>
          <w:rFonts w:cs="Arial"/>
          <w:szCs w:val="20"/>
          <w:u w:val="single"/>
        </w:rPr>
        <w:t>F2561-17</w:t>
      </w:r>
      <w:r w:rsidRPr="000177AC">
        <w:rPr>
          <w:rFonts w:cs="Arial"/>
          <w:szCs w:val="20"/>
        </w:rPr>
        <w:t>:</w:t>
      </w:r>
      <w:r>
        <w:rPr>
          <w:rFonts w:cs="Arial"/>
          <w:szCs w:val="20"/>
        </w:rPr>
        <w:tab/>
      </w:r>
      <w:r w:rsidRPr="000177AC">
        <w:rPr>
          <w:rFonts w:cs="Arial"/>
          <w:szCs w:val="20"/>
          <w:u w:val="single"/>
        </w:rPr>
        <w:t>Standard Practice for Rehabilitation of a Sewer Service Lateral and Its Connection to the Main Using a One Piece Main and Lateral Cured-in-Place Liner</w:t>
      </w:r>
    </w:p>
    <w:p w14:paraId="17A28330" w14:textId="77777777" w:rsidR="0014784D" w:rsidRDefault="0014784D" w:rsidP="0014784D">
      <w:pPr>
        <w:pStyle w:val="BodyText"/>
        <w:ind w:left="1080" w:hanging="1080"/>
        <w:rPr>
          <w:rFonts w:cs="Arial"/>
          <w:szCs w:val="20"/>
          <w:u w:val="single"/>
        </w:rPr>
      </w:pPr>
      <w:r w:rsidRPr="000177AC">
        <w:rPr>
          <w:rFonts w:cs="Arial"/>
          <w:szCs w:val="20"/>
          <w:u w:val="single"/>
        </w:rPr>
        <w:t>F3240-17</w:t>
      </w:r>
      <w:r w:rsidRPr="000177AC">
        <w:rPr>
          <w:rFonts w:cs="Arial"/>
          <w:szCs w:val="20"/>
        </w:rPr>
        <w:t>:</w:t>
      </w:r>
      <w:r>
        <w:rPr>
          <w:rFonts w:cs="Arial"/>
          <w:szCs w:val="20"/>
        </w:rPr>
        <w:tab/>
      </w:r>
      <w:r w:rsidRPr="000177AC">
        <w:rPr>
          <w:rFonts w:cs="Arial"/>
          <w:szCs w:val="20"/>
          <w:u w:val="single"/>
        </w:rPr>
        <w:t>Standard Practice for Installation of Seamless Molded Hydrophilic Gaskets (SMHG) for Long-Term Watertightness of Cured-in-Place Rehabilitation of Main and Lateral Pipelines</w:t>
      </w:r>
    </w:p>
    <w:p w14:paraId="508F8C52" w14:textId="77777777" w:rsidR="0014784D" w:rsidRDefault="0014784D" w:rsidP="0014784D">
      <w:pPr>
        <w:autoSpaceDE w:val="0"/>
        <w:autoSpaceDN w:val="0"/>
        <w:adjustRightInd w:val="0"/>
        <w:spacing w:after="0"/>
        <w:rPr>
          <w:rFonts w:ascii="Arial" w:hAnsi="Arial" w:cs="Arial"/>
          <w:bCs/>
          <w:color w:val="FF0000"/>
        </w:rPr>
      </w:pPr>
    </w:p>
    <w:p w14:paraId="2E07155C" w14:textId="77777777" w:rsidR="0014784D" w:rsidRPr="002B0593" w:rsidRDefault="0014784D" w:rsidP="0014784D">
      <w:pPr>
        <w:rPr>
          <w:rFonts w:ascii="Arial" w:hAnsi="Arial" w:cs="Arial"/>
          <w:b/>
          <w:bCs/>
          <w:sz w:val="16"/>
          <w:szCs w:val="16"/>
        </w:rPr>
      </w:pPr>
      <w:r w:rsidRPr="002B0593">
        <w:rPr>
          <w:rFonts w:ascii="Arial" w:hAnsi="Arial" w:cs="Arial"/>
          <w:b/>
          <w:bCs/>
          <w:color w:val="FF0000"/>
        </w:rPr>
        <w:t>(P8820/P116-18 AM)</w:t>
      </w:r>
    </w:p>
    <w:p w14:paraId="198FF15A" w14:textId="77777777" w:rsidR="00C220A3" w:rsidRDefault="00C220A3">
      <w:pPr>
        <w:pStyle w:val="Acronym"/>
        <w:rPr>
          <w:color w:val="auto"/>
          <w:w w:val="100"/>
        </w:rPr>
      </w:pPr>
    </w:p>
    <w:p w14:paraId="1D7E1B53" w14:textId="77777777" w:rsidR="006143DB" w:rsidRPr="00EF47A6" w:rsidRDefault="0040689A">
      <w:pPr>
        <w:pStyle w:val="Acronym"/>
        <w:rPr>
          <w:color w:val="auto"/>
          <w:w w:val="100"/>
        </w:rPr>
      </w:pPr>
      <w:r w:rsidRPr="00EF47A6">
        <w:rPr>
          <w:color w:val="auto"/>
          <w:w w:val="100"/>
        </w:rPr>
        <w:t xml:space="preserve">AWS </w:t>
      </w:r>
    </w:p>
    <w:p w14:paraId="09EAFBD9" w14:textId="77777777" w:rsidR="006143DB" w:rsidRPr="00EF47A6" w:rsidRDefault="0040689A">
      <w:pPr>
        <w:pStyle w:val="Refaddress"/>
        <w:rPr>
          <w:color w:val="auto"/>
          <w:w w:val="100"/>
        </w:rPr>
      </w:pPr>
      <w:r w:rsidRPr="00EF47A6">
        <w:rPr>
          <w:color w:val="auto"/>
          <w:w w:val="100"/>
        </w:rPr>
        <w:t>American Welding Society</w:t>
      </w:r>
    </w:p>
    <w:p w14:paraId="16CC6C42" w14:textId="77777777" w:rsidR="006143DB" w:rsidRPr="00EF47A6" w:rsidRDefault="0040689A">
      <w:pPr>
        <w:pStyle w:val="Refaddress"/>
        <w:rPr>
          <w:rStyle w:val="RedText"/>
          <w:color w:val="auto"/>
          <w:w w:val="100"/>
        </w:rPr>
      </w:pPr>
      <w:r w:rsidRPr="00EF47A6">
        <w:rPr>
          <w:rStyle w:val="RedText"/>
          <w:color w:val="auto"/>
          <w:w w:val="100"/>
        </w:rPr>
        <w:t>8669 NW 36 Street, #130</w:t>
      </w:r>
    </w:p>
    <w:p w14:paraId="3B61CAD6" w14:textId="77777777" w:rsidR="006143DB" w:rsidRPr="00EF47A6" w:rsidRDefault="0040689A">
      <w:pPr>
        <w:pStyle w:val="Refaddress"/>
        <w:rPr>
          <w:rStyle w:val="RedText"/>
          <w:color w:val="auto"/>
          <w:w w:val="100"/>
        </w:rPr>
      </w:pPr>
      <w:r w:rsidRPr="00EF47A6">
        <w:rPr>
          <w:rStyle w:val="RedText"/>
          <w:color w:val="auto"/>
          <w:w w:val="100"/>
        </w:rPr>
        <w:t>Doral</w:t>
      </w:r>
      <w:r w:rsidRPr="00EF47A6">
        <w:rPr>
          <w:color w:val="auto"/>
          <w:w w:val="100"/>
        </w:rPr>
        <w:t xml:space="preserve">, FL </w:t>
      </w:r>
      <w:r w:rsidRPr="00EF47A6">
        <w:rPr>
          <w:rStyle w:val="RedText"/>
          <w:color w:val="auto"/>
          <w:w w:val="100"/>
        </w:rPr>
        <w:t>33166</w:t>
      </w:r>
    </w:p>
    <w:p w14:paraId="31AF49B0"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0DC81D76" w14:textId="77777777" w:rsidR="00832A89" w:rsidRPr="007031B0" w:rsidRDefault="00201F51" w:rsidP="00832A89">
      <w:pPr>
        <w:rPr>
          <w:rFonts w:ascii="Times" w:eastAsia="Arial" w:hAnsi="Times" w:cs="Times"/>
          <w:sz w:val="18"/>
          <w:szCs w:val="18"/>
        </w:rPr>
      </w:pPr>
      <w:r>
        <w:rPr>
          <w:rFonts w:ascii="Times" w:eastAsia="Arial" w:hAnsi="Times" w:cs="Times"/>
          <w:sz w:val="18"/>
          <w:szCs w:val="18"/>
        </w:rPr>
      </w:r>
      <w:r>
        <w:rPr>
          <w:rFonts w:ascii="Times" w:eastAsia="Arial" w:hAnsi="Times" w:cs="Times"/>
          <w:sz w:val="18"/>
          <w:szCs w:val="18"/>
        </w:rPr>
        <w:pict w14:anchorId="1698AAB0">
          <v:group id="_x0000_s1026" style="width:19.5pt;height:.75pt;mso-position-horizontal-relative:char;mso-position-vertical-relative:line" coordsize="390,15">
            <v:group id="_x0000_s1027" style="position:absolute;left:8;top:8;width:375;height:2" coordorigin="8,8" coordsize="375,2">
              <v:shape id="_x0000_s1028" style="position:absolute;left:8;top:8;width:375;height:2" coordorigin="8,8" coordsize="375,0" path="m7,8r375,e" filled="f">
                <v:path arrowok="t"/>
              </v:shape>
            </v:group>
            <w10:wrap type="none"/>
            <w10:anchorlock/>
          </v:group>
        </w:pict>
      </w:r>
    </w:p>
    <w:p w14:paraId="2CAAA587" w14:textId="2E7B5B08" w:rsidR="006143DB" w:rsidRPr="007031B0" w:rsidRDefault="009E26B7" w:rsidP="00832A89">
      <w:pPr>
        <w:rPr>
          <w:rFonts w:ascii="Times" w:hAnsi="Times" w:cs="Times"/>
          <w:sz w:val="18"/>
          <w:szCs w:val="18"/>
        </w:rPr>
      </w:pPr>
      <w:r w:rsidRPr="009E26B7">
        <w:rPr>
          <w:rFonts w:ascii="Times" w:hAnsi="Times" w:cs="Times"/>
          <w:color w:val="FF0000"/>
          <w:sz w:val="18"/>
          <w:szCs w:val="18"/>
          <w:u w:val="single"/>
        </w:rPr>
        <w:t xml:space="preserve">A5.8 </w:t>
      </w:r>
      <w:r w:rsidR="00832A89" w:rsidRPr="009E26B7">
        <w:rPr>
          <w:rFonts w:ascii="Times" w:hAnsi="Times" w:cs="Times"/>
          <w:color w:val="FF0000"/>
          <w:sz w:val="18"/>
          <w:szCs w:val="18"/>
          <w:u w:val="single"/>
        </w:rPr>
        <w:t>2011-AMD1</w:t>
      </w:r>
      <w:r w:rsidR="0040689A" w:rsidRPr="007031B0">
        <w:rPr>
          <w:rFonts w:ascii="Times" w:hAnsi="Times" w:cs="Times"/>
          <w:sz w:val="18"/>
          <w:szCs w:val="18"/>
        </w:rPr>
        <w:tab/>
        <w:t>Specifications for Filler Metals for Brazing and Braze Welding</w:t>
      </w:r>
      <w:r w:rsidR="0040689A" w:rsidRPr="007031B0">
        <w:rPr>
          <w:rFonts w:ascii="Times" w:hAnsi="Times" w:cs="Times"/>
          <w:sz w:val="18"/>
          <w:szCs w:val="18"/>
        </w:rPr>
        <w:tab/>
        <w:t>605.12.1, 605.1</w:t>
      </w:r>
      <w:r w:rsidR="0040689A" w:rsidRPr="007031B0">
        <w:rPr>
          <w:rStyle w:val="RedText"/>
          <w:rFonts w:ascii="Times" w:hAnsi="Times" w:cs="Times"/>
          <w:color w:val="auto"/>
          <w:sz w:val="18"/>
          <w:szCs w:val="18"/>
        </w:rPr>
        <w:t>3</w:t>
      </w:r>
      <w:r w:rsidR="0040689A" w:rsidRPr="007031B0">
        <w:rPr>
          <w:rFonts w:ascii="Times" w:hAnsi="Times" w:cs="Times"/>
          <w:sz w:val="18"/>
          <w:szCs w:val="18"/>
        </w:rPr>
        <w:t>.1,</w:t>
      </w:r>
    </w:p>
    <w:p w14:paraId="299CF58D" w14:textId="77777777" w:rsidR="006143DB" w:rsidRPr="007031B0" w:rsidRDefault="0040689A">
      <w:pPr>
        <w:pStyle w:val="refstandardlastright"/>
        <w:rPr>
          <w:color w:val="auto"/>
          <w:w w:val="100"/>
        </w:rPr>
      </w:pPr>
      <w:r w:rsidRPr="007031B0">
        <w:rPr>
          <w:color w:val="auto"/>
          <w:w w:val="100"/>
        </w:rPr>
        <w:t>605.1</w:t>
      </w:r>
      <w:r w:rsidRPr="007031B0">
        <w:rPr>
          <w:rStyle w:val="RedText"/>
          <w:color w:val="auto"/>
          <w:w w:val="100"/>
        </w:rPr>
        <w:t>3</w:t>
      </w:r>
      <w:r w:rsidRPr="007031B0">
        <w:rPr>
          <w:color w:val="auto"/>
          <w:w w:val="100"/>
        </w:rPr>
        <w:t>.1, 705.</w:t>
      </w:r>
      <w:r w:rsidRPr="007031B0">
        <w:rPr>
          <w:rStyle w:val="RedText"/>
          <w:color w:val="auto"/>
          <w:w w:val="100"/>
        </w:rPr>
        <w:t>5</w:t>
      </w:r>
      <w:r w:rsidRPr="007031B0">
        <w:rPr>
          <w:color w:val="auto"/>
          <w:w w:val="100"/>
        </w:rPr>
        <w:t>.1, 705.</w:t>
      </w:r>
      <w:r w:rsidRPr="007031B0">
        <w:rPr>
          <w:rStyle w:val="RedText"/>
          <w:color w:val="auto"/>
          <w:w w:val="100"/>
        </w:rPr>
        <w:t>6</w:t>
      </w:r>
      <w:r w:rsidRPr="007031B0">
        <w:rPr>
          <w:color w:val="auto"/>
          <w:w w:val="100"/>
        </w:rPr>
        <w:t xml:space="preserve">.1 </w:t>
      </w:r>
    </w:p>
    <w:p w14:paraId="0584DCF8" w14:textId="77777777" w:rsidR="006143DB" w:rsidRPr="00EF47A6" w:rsidRDefault="0040689A">
      <w:pPr>
        <w:pStyle w:val="Acronym"/>
        <w:rPr>
          <w:color w:val="auto"/>
          <w:w w:val="100"/>
        </w:rPr>
      </w:pPr>
      <w:r w:rsidRPr="00EF47A6">
        <w:rPr>
          <w:color w:val="auto"/>
          <w:w w:val="100"/>
        </w:rPr>
        <w:t>AWWA</w:t>
      </w:r>
    </w:p>
    <w:p w14:paraId="551DD927" w14:textId="77777777" w:rsidR="006143DB" w:rsidRPr="00EF47A6" w:rsidRDefault="0040689A">
      <w:pPr>
        <w:pStyle w:val="Refaddress"/>
        <w:rPr>
          <w:color w:val="auto"/>
          <w:w w:val="100"/>
        </w:rPr>
      </w:pPr>
      <w:r w:rsidRPr="00EF47A6">
        <w:rPr>
          <w:color w:val="auto"/>
          <w:w w:val="100"/>
        </w:rPr>
        <w:t>American Water Works Association</w:t>
      </w:r>
    </w:p>
    <w:p w14:paraId="75209CCF" w14:textId="77777777" w:rsidR="006143DB" w:rsidRPr="00EF47A6" w:rsidRDefault="0040689A">
      <w:pPr>
        <w:pStyle w:val="Refaddress"/>
        <w:rPr>
          <w:color w:val="auto"/>
          <w:w w:val="100"/>
        </w:rPr>
      </w:pPr>
      <w:r w:rsidRPr="00EF47A6">
        <w:rPr>
          <w:color w:val="auto"/>
          <w:w w:val="100"/>
        </w:rPr>
        <w:t>6666 West Quincy Avenue</w:t>
      </w:r>
    </w:p>
    <w:p w14:paraId="7F2CA3C3" w14:textId="77777777" w:rsidR="006143DB" w:rsidRPr="00EF47A6" w:rsidRDefault="0040689A">
      <w:pPr>
        <w:pStyle w:val="Refaddress"/>
        <w:rPr>
          <w:color w:val="auto"/>
          <w:w w:val="100"/>
        </w:rPr>
      </w:pPr>
      <w:r w:rsidRPr="00EF47A6">
        <w:rPr>
          <w:color w:val="auto"/>
          <w:w w:val="100"/>
        </w:rPr>
        <w:t xml:space="preserve">Denver, CO 80235 </w:t>
      </w:r>
      <w:r w:rsidRPr="00EF47A6">
        <w:rPr>
          <w:color w:val="auto"/>
          <w:w w:val="100"/>
        </w:rPr>
        <w:tab/>
        <w:t xml:space="preserve">  </w:t>
      </w:r>
    </w:p>
    <w:p w14:paraId="6E9365B3"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27B17997" w14:textId="01D41FFF" w:rsidR="006143DB" w:rsidRPr="00EF47A6" w:rsidRDefault="00E44589">
      <w:pPr>
        <w:pStyle w:val="refstandardmiddle"/>
        <w:rPr>
          <w:rStyle w:val="Black"/>
          <w:color w:val="auto"/>
        </w:rPr>
      </w:pPr>
      <w:r w:rsidRPr="00E44589">
        <w:rPr>
          <w:rFonts w:eastAsia="Arial"/>
          <w:spacing w:val="-2"/>
        </w:rPr>
        <w:t>C104/</w:t>
      </w:r>
      <w:r w:rsidRPr="00F607E8">
        <w:rPr>
          <w:rFonts w:eastAsia="Arial"/>
          <w:strike/>
          <w:color w:val="FF0000"/>
          <w:spacing w:val="-3"/>
        </w:rPr>
        <w:t>A</w:t>
      </w:r>
      <w:r w:rsidRPr="00F607E8">
        <w:rPr>
          <w:rFonts w:eastAsia="Arial"/>
          <w:strike/>
          <w:color w:val="FF0000"/>
          <w:spacing w:val="-2"/>
        </w:rPr>
        <w:t>21.4—13</w:t>
      </w:r>
      <w:r w:rsidRPr="00F607E8">
        <w:rPr>
          <w:rFonts w:eastAsia="Arial"/>
          <w:strike/>
          <w:color w:val="FF0000"/>
          <w:spacing w:val="22"/>
        </w:rPr>
        <w:t xml:space="preserve"> </w:t>
      </w:r>
      <w:r w:rsidRPr="00F607E8">
        <w:rPr>
          <w:rFonts w:eastAsia="Arial"/>
          <w:color w:val="FF0000"/>
          <w:spacing w:val="-3"/>
          <w:u w:val="single" w:color="000000"/>
        </w:rPr>
        <w:t>A</w:t>
      </w:r>
      <w:r w:rsidRPr="00F607E8">
        <w:rPr>
          <w:rFonts w:eastAsia="Arial"/>
          <w:color w:val="FF0000"/>
          <w:spacing w:val="-2"/>
          <w:u w:val="single" w:color="000000"/>
        </w:rPr>
        <w:t>21.4—16</w:t>
      </w:r>
      <w:r w:rsidR="0040689A" w:rsidRPr="00E44589">
        <w:rPr>
          <w:rStyle w:val="Black"/>
          <w:color w:val="auto"/>
        </w:rPr>
        <w:t xml:space="preserve"> </w:t>
      </w:r>
      <w:r w:rsidR="0040689A" w:rsidRPr="00EF47A6">
        <w:rPr>
          <w:rStyle w:val="Black"/>
          <w:color w:val="auto"/>
        </w:rPr>
        <w:tab/>
        <w:t>Cement-mortar Lining for Ductile-iron Pipe and Fittings</w:t>
      </w:r>
      <w:r w:rsidR="0040689A" w:rsidRPr="00EF47A6">
        <w:rPr>
          <w:rStyle w:val="Black"/>
          <w:color w:val="auto"/>
        </w:rPr>
        <w:tab/>
        <w:t xml:space="preserve">605.3, 605.5 </w:t>
      </w:r>
    </w:p>
    <w:p w14:paraId="5E926F8B" w14:textId="77777777" w:rsidR="006143DB" w:rsidRPr="00EF47A6" w:rsidRDefault="0040689A">
      <w:pPr>
        <w:pStyle w:val="refstandardmiddle"/>
        <w:rPr>
          <w:rStyle w:val="Black"/>
          <w:color w:val="auto"/>
        </w:rPr>
      </w:pPr>
      <w:r w:rsidRPr="00EF47A6">
        <w:rPr>
          <w:rStyle w:val="Black"/>
          <w:color w:val="auto"/>
        </w:rPr>
        <w:t>C110/A21.10—</w:t>
      </w:r>
      <w:r w:rsidRPr="00EF47A6">
        <w:rPr>
          <w:rStyle w:val="RedText"/>
          <w:color w:val="auto"/>
          <w:w w:val="100"/>
        </w:rPr>
        <w:t>12</w:t>
      </w:r>
      <w:r w:rsidRPr="00EF47A6">
        <w:rPr>
          <w:rStyle w:val="Black"/>
          <w:color w:val="auto"/>
        </w:rPr>
        <w:tab/>
        <w:t>Ductile-iron and Gray-iron Fittings</w:t>
      </w:r>
      <w:r w:rsidRPr="00EF47A6">
        <w:rPr>
          <w:rStyle w:val="Black"/>
          <w:color w:val="auto"/>
        </w:rPr>
        <w:tab/>
        <w:t>Table 605.5, Table 702.4, Table 1102.7</w:t>
      </w:r>
    </w:p>
    <w:p w14:paraId="32CE1198" w14:textId="6B4D143D" w:rsidR="006143DB" w:rsidRPr="00EF47A6" w:rsidRDefault="009A5BC7">
      <w:pPr>
        <w:pStyle w:val="refstandardmiddle"/>
        <w:rPr>
          <w:rStyle w:val="Black"/>
          <w:color w:val="auto"/>
        </w:rPr>
      </w:pPr>
      <w:r w:rsidRPr="009A5BC7">
        <w:rPr>
          <w:rFonts w:eastAsia="Arial"/>
          <w:spacing w:val="-2"/>
        </w:rPr>
        <w:t>C111/</w:t>
      </w:r>
      <w:r w:rsidRPr="00F607E8">
        <w:rPr>
          <w:rFonts w:eastAsia="Arial"/>
          <w:strike/>
          <w:color w:val="FF0000"/>
          <w:spacing w:val="-3"/>
        </w:rPr>
        <w:t>A</w:t>
      </w:r>
      <w:r w:rsidRPr="00F607E8">
        <w:rPr>
          <w:rFonts w:eastAsia="Arial"/>
          <w:strike/>
          <w:color w:val="FF0000"/>
          <w:spacing w:val="-2"/>
        </w:rPr>
        <w:t>21.11—12</w:t>
      </w:r>
      <w:r w:rsidRPr="00F607E8">
        <w:rPr>
          <w:rFonts w:eastAsia="Arial"/>
          <w:color w:val="FF0000"/>
          <w:spacing w:val="21"/>
        </w:rPr>
        <w:t xml:space="preserve"> </w:t>
      </w:r>
      <w:r w:rsidRPr="00F607E8">
        <w:rPr>
          <w:rFonts w:eastAsia="Arial"/>
          <w:color w:val="FF0000"/>
          <w:spacing w:val="-3"/>
          <w:u w:val="single"/>
        </w:rPr>
        <w:t>A</w:t>
      </w:r>
      <w:r w:rsidRPr="00F607E8">
        <w:rPr>
          <w:rFonts w:eastAsia="Arial"/>
          <w:color w:val="FF0000"/>
          <w:spacing w:val="-2"/>
          <w:u w:val="single"/>
        </w:rPr>
        <w:t>21.11—</w:t>
      </w:r>
      <w:r w:rsidRPr="00F607E8">
        <w:rPr>
          <w:rFonts w:eastAsia="Arial"/>
          <w:color w:val="FF0000"/>
          <w:spacing w:val="28"/>
          <w:w w:val="102"/>
        </w:rPr>
        <w:t xml:space="preserve"> </w:t>
      </w:r>
      <w:r w:rsidRPr="00F607E8">
        <w:rPr>
          <w:rFonts w:eastAsia="Arial"/>
          <w:color w:val="FF0000"/>
          <w:spacing w:val="-1"/>
          <w:u w:val="single" w:color="000000"/>
        </w:rPr>
        <w:t>17</w:t>
      </w:r>
      <w:r w:rsidR="0040689A" w:rsidRPr="00EF47A6">
        <w:rPr>
          <w:rStyle w:val="Black"/>
          <w:color w:val="auto"/>
        </w:rPr>
        <w:tab/>
        <w:t>Rubber-gasket Joints for Ductile-iron Pressure Pipe and Fittings</w:t>
      </w:r>
      <w:r w:rsidR="0040689A" w:rsidRPr="00EF47A6">
        <w:rPr>
          <w:rStyle w:val="Black"/>
          <w:color w:val="auto"/>
        </w:rPr>
        <w:tab/>
        <w:t>605.</w:t>
      </w:r>
      <w:r w:rsidR="0040689A" w:rsidRPr="00EF47A6">
        <w:rPr>
          <w:rStyle w:val="RedText"/>
          <w:color w:val="auto"/>
          <w:w w:val="100"/>
        </w:rPr>
        <w:t>11</w:t>
      </w:r>
      <w:r w:rsidR="0040689A" w:rsidRPr="00EF47A6">
        <w:rPr>
          <w:rStyle w:val="Black"/>
          <w:color w:val="auto"/>
        </w:rPr>
        <w:t xml:space="preserve"> </w:t>
      </w:r>
    </w:p>
    <w:p w14:paraId="2685D5DA" w14:textId="77777777" w:rsidR="006143DB" w:rsidRPr="00EF47A6" w:rsidRDefault="0040689A">
      <w:pPr>
        <w:pStyle w:val="refstandardmiddle"/>
        <w:rPr>
          <w:rStyle w:val="Black"/>
          <w:color w:val="auto"/>
        </w:rPr>
      </w:pPr>
      <w:r w:rsidRPr="00EF47A6">
        <w:rPr>
          <w:rStyle w:val="Black"/>
          <w:color w:val="auto"/>
        </w:rPr>
        <w:t>C115/A21.15—</w:t>
      </w:r>
      <w:r w:rsidRPr="00EF47A6">
        <w:rPr>
          <w:rStyle w:val="RedText"/>
          <w:color w:val="auto"/>
          <w:w w:val="100"/>
        </w:rPr>
        <w:t>11</w:t>
      </w:r>
      <w:r w:rsidRPr="00EF47A6">
        <w:rPr>
          <w:rStyle w:val="Black"/>
          <w:color w:val="auto"/>
        </w:rPr>
        <w:tab/>
        <w:t xml:space="preserve">Flanged Ductile-iron Pipe with Ductile-iron or Gray-iron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Threaded Flanges</w:t>
      </w:r>
      <w:r w:rsidRPr="00EF47A6">
        <w:rPr>
          <w:rStyle w:val="Black"/>
          <w:color w:val="auto"/>
        </w:rPr>
        <w:tab/>
        <w:t>Table 605.3, Table 605.4</w:t>
      </w:r>
    </w:p>
    <w:p w14:paraId="7769D9AB" w14:textId="4056A427" w:rsidR="006143DB" w:rsidRPr="00EF47A6" w:rsidRDefault="00627EBE">
      <w:pPr>
        <w:pStyle w:val="refstandardmiddle"/>
        <w:rPr>
          <w:rStyle w:val="Black"/>
          <w:color w:val="auto"/>
        </w:rPr>
      </w:pPr>
      <w:r w:rsidRPr="00627EBE">
        <w:t>C151/</w:t>
      </w:r>
      <w:r w:rsidRPr="005F7B17">
        <w:rPr>
          <w:strike/>
          <w:color w:val="FF0000"/>
        </w:rPr>
        <w:t>A21.51—09</w:t>
      </w:r>
      <w:r w:rsidRPr="005F7B17">
        <w:rPr>
          <w:color w:val="FF0000"/>
        </w:rPr>
        <w:t xml:space="preserve"> </w:t>
      </w:r>
      <w:r w:rsidRPr="005F7B17">
        <w:rPr>
          <w:color w:val="FF0000"/>
          <w:u w:val="single"/>
        </w:rPr>
        <w:t>A21.51— 17</w:t>
      </w:r>
      <w:r w:rsidR="0040689A" w:rsidRPr="005F7B17">
        <w:rPr>
          <w:rStyle w:val="Black"/>
          <w:color w:val="FF0000"/>
        </w:rPr>
        <w:tab/>
      </w:r>
      <w:r w:rsidR="00313DD5">
        <w:rPr>
          <w:strike/>
          <w:spacing w:val="-2"/>
        </w:rPr>
        <w:t>S</w:t>
      </w:r>
      <w:r w:rsidR="00313DD5">
        <w:rPr>
          <w:strike/>
          <w:spacing w:val="-3"/>
        </w:rPr>
        <w:t>t</w:t>
      </w:r>
      <w:r w:rsidR="00313DD5">
        <w:rPr>
          <w:strike/>
          <w:spacing w:val="-2"/>
        </w:rPr>
        <w:t>a</w:t>
      </w:r>
      <w:r w:rsidR="00313DD5">
        <w:rPr>
          <w:strike/>
          <w:spacing w:val="-3"/>
        </w:rPr>
        <w:t>nd</w:t>
      </w:r>
      <w:r w:rsidR="00313DD5">
        <w:rPr>
          <w:strike/>
          <w:spacing w:val="-2"/>
        </w:rPr>
        <w:t>a</w:t>
      </w:r>
      <w:r w:rsidR="00313DD5">
        <w:rPr>
          <w:strike/>
          <w:spacing w:val="-3"/>
        </w:rPr>
        <w:t>rd</w:t>
      </w:r>
      <w:r w:rsidR="00313DD5">
        <w:rPr>
          <w:strike/>
          <w:spacing w:val="-29"/>
        </w:rPr>
        <w:t xml:space="preserve"> </w:t>
      </w:r>
      <w:r w:rsidR="00313DD5">
        <w:rPr>
          <w:strike/>
          <w:spacing w:val="-2"/>
        </w:rPr>
        <w:t>for</w:t>
      </w:r>
      <w:r w:rsidR="00313DD5">
        <w:rPr>
          <w:strike/>
          <w:spacing w:val="-27"/>
        </w:rPr>
        <w:t xml:space="preserve"> </w:t>
      </w:r>
      <w:r w:rsidR="00313DD5">
        <w:rPr>
          <w:spacing w:val="-1"/>
        </w:rPr>
        <w:t>D</w:t>
      </w:r>
      <w:r w:rsidR="00313DD5">
        <w:rPr>
          <w:spacing w:val="-2"/>
        </w:rPr>
        <w:t>uctil</w:t>
      </w:r>
      <w:r w:rsidR="00313DD5">
        <w:rPr>
          <w:spacing w:val="-1"/>
        </w:rPr>
        <w:t>e-</w:t>
      </w:r>
      <w:r w:rsidR="00313DD5">
        <w:rPr>
          <w:spacing w:val="-2"/>
        </w:rPr>
        <w:t>iron</w:t>
      </w:r>
      <w:r w:rsidR="00313DD5">
        <w:rPr>
          <w:spacing w:val="-29"/>
        </w:rPr>
        <w:t xml:space="preserve"> </w:t>
      </w:r>
      <w:r w:rsidR="00313DD5">
        <w:rPr>
          <w:spacing w:val="-4"/>
        </w:rPr>
        <w:t>P</w:t>
      </w:r>
      <w:r w:rsidR="00313DD5">
        <w:rPr>
          <w:spacing w:val="-5"/>
        </w:rPr>
        <w:t>ip</w:t>
      </w:r>
      <w:r w:rsidR="00313DD5">
        <w:rPr>
          <w:spacing w:val="-4"/>
        </w:rPr>
        <w:t>e,</w:t>
      </w:r>
      <w:r w:rsidR="00313DD5">
        <w:rPr>
          <w:spacing w:val="-28"/>
        </w:rPr>
        <w:t xml:space="preserve"> </w:t>
      </w:r>
      <w:r w:rsidR="00313DD5">
        <w:rPr>
          <w:spacing w:val="-3"/>
        </w:rPr>
        <w:t>Ce</w:t>
      </w:r>
      <w:r w:rsidR="00313DD5">
        <w:rPr>
          <w:spacing w:val="-4"/>
        </w:rPr>
        <w:t>ntrifug</w:t>
      </w:r>
      <w:r w:rsidR="00313DD5">
        <w:rPr>
          <w:spacing w:val="-3"/>
        </w:rPr>
        <w:t>a</w:t>
      </w:r>
      <w:r w:rsidR="00313DD5">
        <w:rPr>
          <w:spacing w:val="-4"/>
        </w:rPr>
        <w:t>lly</w:t>
      </w:r>
      <w:r w:rsidR="00313DD5">
        <w:rPr>
          <w:spacing w:val="-26"/>
        </w:rPr>
        <w:t xml:space="preserve"> </w:t>
      </w:r>
      <w:r w:rsidR="00313DD5">
        <w:t>Ca</w:t>
      </w:r>
      <w:r w:rsidR="00313DD5">
        <w:rPr>
          <w:spacing w:val="1"/>
        </w:rPr>
        <w:t>st</w:t>
      </w:r>
      <w:r w:rsidR="00313DD5">
        <w:rPr>
          <w:spacing w:val="-29"/>
        </w:rPr>
        <w:t xml:space="preserve"> </w:t>
      </w:r>
      <w:r w:rsidR="00313DD5">
        <w:rPr>
          <w:strike/>
          <w:spacing w:val="-2"/>
        </w:rPr>
        <w:t>for</w:t>
      </w:r>
      <w:r w:rsidR="00313DD5">
        <w:rPr>
          <w:strike/>
          <w:spacing w:val="-26"/>
        </w:rPr>
        <w:t xml:space="preserve"> </w:t>
      </w:r>
      <w:r w:rsidR="00313DD5">
        <w:rPr>
          <w:strike/>
          <w:spacing w:val="-2"/>
        </w:rPr>
        <w:t>Wa</w:t>
      </w:r>
      <w:r w:rsidR="00313DD5">
        <w:rPr>
          <w:strike/>
          <w:spacing w:val="-3"/>
        </w:rPr>
        <w:t>t</w:t>
      </w:r>
      <w:r w:rsidR="00313DD5">
        <w:rPr>
          <w:strike/>
          <w:spacing w:val="-2"/>
        </w:rPr>
        <w:t>e</w:t>
      </w:r>
      <w:r w:rsidR="00313DD5">
        <w:rPr>
          <w:strike/>
          <w:spacing w:val="-3"/>
        </w:rPr>
        <w:t>r</w:t>
      </w:r>
      <w:r w:rsidR="0040689A" w:rsidRPr="00EF47A6">
        <w:rPr>
          <w:rStyle w:val="Black"/>
          <w:color w:val="auto"/>
        </w:rPr>
        <w:tab/>
        <w:t>Table 605.3, Table 605.4</w:t>
      </w:r>
    </w:p>
    <w:p w14:paraId="32D06E48" w14:textId="77777777" w:rsidR="006143DB" w:rsidRPr="00EF47A6" w:rsidRDefault="0040689A">
      <w:pPr>
        <w:pStyle w:val="refstandardmiddle"/>
        <w:rPr>
          <w:color w:val="auto"/>
          <w:w w:val="100"/>
        </w:rPr>
      </w:pPr>
      <w:r w:rsidRPr="00EF47A6">
        <w:rPr>
          <w:rStyle w:val="Black"/>
          <w:color w:val="auto"/>
        </w:rPr>
        <w:t>C153—00/A21.53—</w:t>
      </w:r>
      <w:r w:rsidRPr="00EF47A6">
        <w:rPr>
          <w:rStyle w:val="RedText"/>
          <w:color w:val="auto"/>
          <w:w w:val="100"/>
        </w:rPr>
        <w:t>11</w:t>
      </w:r>
      <w:r w:rsidRPr="00EF47A6">
        <w:rPr>
          <w:rStyle w:val="Black"/>
          <w:color w:val="auto"/>
        </w:rPr>
        <w:tab/>
        <w:t>Ductile-iron Compact Fittings for Water Service</w:t>
      </w:r>
      <w:r w:rsidRPr="00EF47A6">
        <w:rPr>
          <w:rStyle w:val="Black"/>
          <w:color w:val="auto"/>
        </w:rPr>
        <w:tab/>
        <w:t>Table 605.5</w:t>
      </w:r>
      <w:r w:rsidRPr="00EF47A6">
        <w:rPr>
          <w:color w:val="auto"/>
          <w:w w:val="100"/>
        </w:rPr>
        <w:t xml:space="preserve"> </w:t>
      </w:r>
    </w:p>
    <w:p w14:paraId="01238F0F" w14:textId="77777777" w:rsidR="006143DB" w:rsidRPr="00EF47A6" w:rsidRDefault="0040689A">
      <w:pPr>
        <w:pStyle w:val="refstandardmiddle"/>
        <w:rPr>
          <w:rStyle w:val="RedText"/>
          <w:color w:val="auto"/>
          <w:w w:val="100"/>
        </w:rPr>
      </w:pPr>
      <w:r w:rsidRPr="00EF47A6">
        <w:rPr>
          <w:rStyle w:val="RedText"/>
          <w:color w:val="auto"/>
          <w:w w:val="100"/>
        </w:rPr>
        <w:t>C500—09</w:t>
      </w:r>
      <w:r w:rsidRPr="00EF47A6">
        <w:rPr>
          <w:rStyle w:val="RedText"/>
          <w:color w:val="auto"/>
          <w:w w:val="100"/>
        </w:rPr>
        <w:tab/>
        <w:t>Standard for Metal-Seated Gate Valves for Water Supply Service</w:t>
      </w:r>
      <w:r w:rsidRPr="00EF47A6">
        <w:rPr>
          <w:rStyle w:val="RedText"/>
          <w:color w:val="auto"/>
          <w:w w:val="100"/>
        </w:rPr>
        <w:tab/>
        <w:t>Table 605.7</w:t>
      </w:r>
    </w:p>
    <w:p w14:paraId="4C33F031" w14:textId="66BB442B" w:rsidR="006143DB" w:rsidRPr="00EF47A6" w:rsidRDefault="00DB5431">
      <w:pPr>
        <w:pStyle w:val="refstandardmiddle"/>
        <w:rPr>
          <w:rStyle w:val="RedText"/>
          <w:color w:val="auto"/>
          <w:w w:val="100"/>
        </w:rPr>
      </w:pPr>
      <w:r w:rsidRPr="00F607E8">
        <w:rPr>
          <w:rFonts w:eastAsia="Arial"/>
          <w:strike/>
          <w:color w:val="FF0000"/>
          <w:spacing w:val="-2"/>
        </w:rPr>
        <w:t>C504—10</w:t>
      </w:r>
      <w:r w:rsidRPr="00F607E8">
        <w:rPr>
          <w:rFonts w:eastAsia="Arial"/>
          <w:strike/>
          <w:color w:val="FF0000"/>
          <w:spacing w:val="28"/>
        </w:rPr>
        <w:t xml:space="preserve"> </w:t>
      </w:r>
      <w:r w:rsidRPr="00F607E8">
        <w:rPr>
          <w:rFonts w:eastAsia="Arial"/>
          <w:color w:val="FF0000"/>
          <w:spacing w:val="-1"/>
          <w:u w:val="single" w:color="000000"/>
        </w:rPr>
        <w:t>C504—15</w:t>
      </w:r>
      <w:r w:rsidR="0040689A" w:rsidRPr="00EF47A6">
        <w:rPr>
          <w:rStyle w:val="RedText"/>
          <w:color w:val="auto"/>
          <w:w w:val="100"/>
        </w:rPr>
        <w:tab/>
        <w:t>Standard for Rubber-Seated Butterfly Valves</w:t>
      </w:r>
      <w:r w:rsidR="0040689A" w:rsidRPr="00EF47A6">
        <w:rPr>
          <w:rStyle w:val="RedText"/>
          <w:color w:val="auto"/>
          <w:w w:val="100"/>
        </w:rPr>
        <w:tab/>
        <w:t>Table 605.7</w:t>
      </w:r>
    </w:p>
    <w:p w14:paraId="7F92550D" w14:textId="77777777" w:rsidR="006143DB" w:rsidRPr="00EF47A6" w:rsidRDefault="0040689A">
      <w:pPr>
        <w:pStyle w:val="refstandardmiddle"/>
        <w:rPr>
          <w:rStyle w:val="RedText"/>
          <w:color w:val="auto"/>
          <w:w w:val="100"/>
        </w:rPr>
      </w:pPr>
      <w:r w:rsidRPr="00EF47A6">
        <w:rPr>
          <w:rStyle w:val="RedText"/>
          <w:color w:val="auto"/>
          <w:w w:val="100"/>
        </w:rPr>
        <w:t>C507—15</w:t>
      </w:r>
      <w:r w:rsidRPr="00EF47A6">
        <w:rPr>
          <w:rStyle w:val="RedText"/>
          <w:color w:val="auto"/>
          <w:w w:val="100"/>
        </w:rPr>
        <w:tab/>
        <w:t>Ball Valves, 6 In. Through 60 In. (150 mm through 1500 mm)</w:t>
      </w:r>
      <w:r w:rsidRPr="00EF47A6">
        <w:rPr>
          <w:rStyle w:val="RedText"/>
          <w:color w:val="auto"/>
          <w:w w:val="100"/>
        </w:rPr>
        <w:tab/>
        <w:t>Table 605.7</w:t>
      </w:r>
    </w:p>
    <w:p w14:paraId="2BD5C371" w14:textId="6AB70C11" w:rsidR="006143DB" w:rsidRPr="00EF47A6" w:rsidRDefault="00D20150">
      <w:pPr>
        <w:pStyle w:val="refstandardmiddle"/>
        <w:rPr>
          <w:rStyle w:val="Black"/>
          <w:color w:val="auto"/>
        </w:rPr>
      </w:pPr>
      <w:r w:rsidRPr="00F607E8">
        <w:rPr>
          <w:rFonts w:eastAsia="Arial"/>
          <w:strike/>
          <w:color w:val="FF0000"/>
          <w:spacing w:val="-2"/>
        </w:rPr>
        <w:t>C510—07</w:t>
      </w:r>
      <w:r w:rsidRPr="00F607E8">
        <w:rPr>
          <w:rFonts w:eastAsia="Arial"/>
          <w:strike/>
          <w:color w:val="FF0000"/>
          <w:spacing w:val="28"/>
        </w:rPr>
        <w:t xml:space="preserve"> </w:t>
      </w:r>
      <w:r w:rsidRPr="00F607E8">
        <w:rPr>
          <w:rFonts w:eastAsia="Arial"/>
          <w:color w:val="FF0000"/>
          <w:spacing w:val="-1"/>
          <w:u w:val="single" w:color="000000"/>
        </w:rPr>
        <w:t>C510—17</w:t>
      </w:r>
      <w:r w:rsidR="0040689A" w:rsidRPr="00EF47A6">
        <w:rPr>
          <w:rStyle w:val="Black"/>
          <w:color w:val="auto"/>
        </w:rPr>
        <w:tab/>
        <w:t>Double Check Valve Backflow Prevention Assembly</w:t>
      </w:r>
      <w:r w:rsidR="0040689A" w:rsidRPr="00EF47A6">
        <w:rPr>
          <w:rStyle w:val="Black"/>
          <w:color w:val="auto"/>
        </w:rPr>
        <w:tab/>
        <w:t>Table 608.1, 608.14.7</w:t>
      </w:r>
    </w:p>
    <w:p w14:paraId="42B7994C" w14:textId="372C1FC3" w:rsidR="006143DB" w:rsidRPr="00EF47A6" w:rsidRDefault="00D114FE">
      <w:pPr>
        <w:pStyle w:val="refstandardmiddle"/>
        <w:rPr>
          <w:rStyle w:val="Black"/>
          <w:color w:val="auto"/>
        </w:rPr>
      </w:pPr>
      <w:r w:rsidRPr="00F607E8">
        <w:rPr>
          <w:rFonts w:eastAsia="Arial"/>
          <w:strike/>
          <w:color w:val="FF0000"/>
          <w:spacing w:val="-2"/>
        </w:rPr>
        <w:t>C511—07</w:t>
      </w:r>
      <w:r w:rsidRPr="00F607E8">
        <w:rPr>
          <w:rFonts w:eastAsia="Arial"/>
          <w:strike/>
          <w:color w:val="FF0000"/>
          <w:spacing w:val="28"/>
        </w:rPr>
        <w:t xml:space="preserve"> </w:t>
      </w:r>
      <w:r w:rsidRPr="00F607E8">
        <w:rPr>
          <w:rFonts w:eastAsia="Arial"/>
          <w:color w:val="FF0000"/>
          <w:spacing w:val="-1"/>
          <w:u w:val="single" w:color="000000"/>
        </w:rPr>
        <w:t>C511—17</w:t>
      </w:r>
      <w:r w:rsidR="0040689A" w:rsidRPr="00D114FE">
        <w:rPr>
          <w:rStyle w:val="Black"/>
          <w:color w:val="auto"/>
        </w:rPr>
        <w:tab/>
      </w:r>
      <w:r w:rsidR="0040689A" w:rsidRPr="00EF47A6">
        <w:rPr>
          <w:rStyle w:val="Black"/>
          <w:color w:val="auto"/>
        </w:rPr>
        <w:t>Reduced-pressure Principle Backflow Prevention Assembly</w:t>
      </w:r>
      <w:r w:rsidR="0040689A" w:rsidRPr="00EF47A6">
        <w:rPr>
          <w:rStyle w:val="Black"/>
          <w:color w:val="auto"/>
        </w:rPr>
        <w:tab/>
        <w:t>Table 608.1, 608.14.2, 608.17.2</w:t>
      </w:r>
    </w:p>
    <w:p w14:paraId="1880CAE2" w14:textId="77777777" w:rsidR="006143DB" w:rsidRPr="00EF47A6" w:rsidRDefault="0040689A">
      <w:pPr>
        <w:pStyle w:val="refstandardmiddle"/>
        <w:rPr>
          <w:rStyle w:val="Black"/>
          <w:color w:val="auto"/>
        </w:rPr>
      </w:pPr>
      <w:r w:rsidRPr="00EF47A6">
        <w:rPr>
          <w:rStyle w:val="Black"/>
          <w:color w:val="auto"/>
        </w:rPr>
        <w:lastRenderedPageBreak/>
        <w:t>C651—</w:t>
      </w:r>
      <w:r w:rsidRPr="00EF47A6">
        <w:rPr>
          <w:rStyle w:val="RedText"/>
          <w:color w:val="auto"/>
          <w:w w:val="100"/>
        </w:rPr>
        <w:t>14</w:t>
      </w:r>
      <w:r w:rsidRPr="00EF47A6">
        <w:rPr>
          <w:rStyle w:val="Black"/>
          <w:color w:val="auto"/>
        </w:rPr>
        <w:tab/>
        <w:t>Disinfecting Water Mains</w:t>
      </w:r>
      <w:r w:rsidRPr="00EF47A6">
        <w:rPr>
          <w:rStyle w:val="Black"/>
          <w:color w:val="auto"/>
        </w:rPr>
        <w:tab/>
        <w:t xml:space="preserve">610.1 </w:t>
      </w:r>
    </w:p>
    <w:p w14:paraId="1FF40483" w14:textId="77777777" w:rsidR="006143DB" w:rsidRPr="00EF47A6" w:rsidRDefault="0040689A">
      <w:pPr>
        <w:pStyle w:val="refstandardmiddle"/>
        <w:rPr>
          <w:rStyle w:val="Black"/>
          <w:color w:val="auto"/>
        </w:rPr>
      </w:pPr>
      <w:r w:rsidRPr="00EF47A6">
        <w:rPr>
          <w:rStyle w:val="Black"/>
          <w:color w:val="auto"/>
        </w:rPr>
        <w:t>C652—</w:t>
      </w:r>
      <w:r w:rsidRPr="00EF47A6">
        <w:rPr>
          <w:rStyle w:val="RedText"/>
          <w:color w:val="auto"/>
          <w:w w:val="100"/>
        </w:rPr>
        <w:t>11</w:t>
      </w:r>
      <w:r w:rsidRPr="00EF47A6">
        <w:rPr>
          <w:rStyle w:val="Black"/>
          <w:color w:val="auto"/>
        </w:rPr>
        <w:tab/>
        <w:t>Disinfection of Water-storage Facilities</w:t>
      </w:r>
      <w:r w:rsidRPr="00EF47A6">
        <w:rPr>
          <w:rStyle w:val="Black"/>
          <w:color w:val="auto"/>
        </w:rPr>
        <w:tab/>
        <w:t xml:space="preserve">610.1 </w:t>
      </w:r>
    </w:p>
    <w:p w14:paraId="6F5DE935" w14:textId="77777777" w:rsidR="006143DB" w:rsidRPr="00EF47A6" w:rsidRDefault="0040689A">
      <w:pPr>
        <w:pStyle w:val="refstandardmiddle"/>
        <w:rPr>
          <w:rStyle w:val="Black"/>
          <w:color w:val="auto"/>
        </w:rPr>
      </w:pPr>
      <w:r w:rsidRPr="00EF47A6">
        <w:rPr>
          <w:rStyle w:val="Black"/>
          <w:color w:val="auto"/>
        </w:rPr>
        <w:t xml:space="preserve">C901—16 </w:t>
      </w:r>
      <w:r w:rsidRPr="00EF47A6">
        <w:rPr>
          <w:rStyle w:val="Black"/>
          <w:color w:val="auto"/>
        </w:rPr>
        <w:tab/>
        <w:t xml:space="preserve">Polyethylene (PE) Pressure Pipe and Tubing </w:t>
      </w:r>
      <w:r w:rsidRPr="00EF47A6">
        <w:rPr>
          <w:rStyle w:val="Superscript"/>
          <w:color w:val="auto"/>
          <w:w w:val="100"/>
        </w:rPr>
        <w:t>3</w:t>
      </w:r>
      <w:r w:rsidRPr="00EF47A6">
        <w:rPr>
          <w:rStyle w:val="Black"/>
          <w:color w:val="auto"/>
        </w:rPr>
        <w:t>/</w:t>
      </w:r>
      <w:r w:rsidRPr="00EF47A6">
        <w:rPr>
          <w:rStyle w:val="Subscript"/>
          <w:color w:val="auto"/>
          <w:w w:val="100"/>
        </w:rPr>
        <w:t>4</w:t>
      </w:r>
      <w:r w:rsidRPr="00EF47A6">
        <w:rPr>
          <w:rStyle w:val="Black"/>
          <w:color w:val="auto"/>
        </w:rPr>
        <w:t xml:space="preserve"> inch (19 mm)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Through 3 inch (76 mm) for Water Service</w:t>
      </w:r>
      <w:r w:rsidRPr="00EF47A6">
        <w:rPr>
          <w:rStyle w:val="Black"/>
          <w:color w:val="auto"/>
        </w:rPr>
        <w:tab/>
        <w:t>Table 605.3</w:t>
      </w:r>
    </w:p>
    <w:p w14:paraId="00C88B5F" w14:textId="77777777" w:rsidR="006143DB" w:rsidRPr="00EF47A6" w:rsidRDefault="0040689A">
      <w:pPr>
        <w:pStyle w:val="refstandardlast"/>
        <w:rPr>
          <w:rStyle w:val="Black"/>
          <w:color w:val="auto"/>
        </w:rPr>
      </w:pPr>
      <w:r w:rsidRPr="00EF47A6">
        <w:rPr>
          <w:rStyle w:val="Black"/>
          <w:color w:val="auto"/>
        </w:rPr>
        <w:t xml:space="preserve">C904—16 </w:t>
      </w:r>
      <w:r w:rsidRPr="00EF47A6">
        <w:rPr>
          <w:rStyle w:val="Black"/>
          <w:color w:val="auto"/>
        </w:rPr>
        <w:tab/>
        <w:t xml:space="preserve">Cross-linked Polyethylene (PEX) Pressure Tubing </w:t>
      </w:r>
      <w:r w:rsidRPr="00EF47A6">
        <w:rPr>
          <w:rStyle w:val="Superscript"/>
          <w:color w:val="auto"/>
          <w:w w:val="100"/>
        </w:rPr>
        <w:t>1</w:t>
      </w:r>
      <w:r w:rsidRPr="00EF47A6">
        <w:rPr>
          <w:rStyle w:val="Black"/>
          <w:color w:val="auto"/>
        </w:rPr>
        <w:t>/</w:t>
      </w:r>
      <w:r w:rsidRPr="00EF47A6">
        <w:rPr>
          <w:rStyle w:val="Subscript"/>
          <w:color w:val="auto"/>
          <w:w w:val="100"/>
        </w:rPr>
        <w:t>2</w:t>
      </w:r>
      <w:r w:rsidRPr="00EF47A6">
        <w:rPr>
          <w:rStyle w:val="Black"/>
          <w:color w:val="auto"/>
        </w:rPr>
        <w:t xml:space="preserve"> inch (13 mm) </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Through 3 inch (76 mm) for Water Service</w:t>
      </w:r>
      <w:r w:rsidRPr="00EF47A6">
        <w:rPr>
          <w:rStyle w:val="Black"/>
          <w:color w:val="auto"/>
        </w:rPr>
        <w:tab/>
        <w:t>Table 605.3</w:t>
      </w:r>
    </w:p>
    <w:p w14:paraId="28976B65" w14:textId="77777777" w:rsidR="006143DB" w:rsidRPr="00EF47A6" w:rsidRDefault="0040689A">
      <w:pPr>
        <w:pStyle w:val="Acronym"/>
        <w:rPr>
          <w:color w:val="auto"/>
          <w:w w:val="100"/>
        </w:rPr>
      </w:pPr>
      <w:r w:rsidRPr="00EF47A6">
        <w:rPr>
          <w:color w:val="auto"/>
          <w:w w:val="100"/>
        </w:rPr>
        <w:t>CISPI</w:t>
      </w:r>
    </w:p>
    <w:p w14:paraId="53FFB7CA" w14:textId="77777777" w:rsidR="006143DB" w:rsidRPr="00EF47A6" w:rsidRDefault="0040689A">
      <w:pPr>
        <w:pStyle w:val="Refaddress"/>
        <w:rPr>
          <w:color w:val="auto"/>
          <w:w w:val="100"/>
        </w:rPr>
      </w:pPr>
      <w:r w:rsidRPr="00EF47A6">
        <w:rPr>
          <w:color w:val="auto"/>
          <w:w w:val="100"/>
        </w:rPr>
        <w:t>Cast Iron Soil Pipe Institute</w:t>
      </w:r>
    </w:p>
    <w:p w14:paraId="143AAB45" w14:textId="77777777" w:rsidR="006143DB" w:rsidRPr="00EF47A6" w:rsidRDefault="0040689A">
      <w:pPr>
        <w:pStyle w:val="Refaddress"/>
        <w:rPr>
          <w:color w:val="auto"/>
          <w:w w:val="100"/>
        </w:rPr>
      </w:pPr>
      <w:r w:rsidRPr="00EF47A6">
        <w:rPr>
          <w:color w:val="auto"/>
          <w:w w:val="100"/>
        </w:rPr>
        <w:t>5959 Shallowford Road, Suite 419</w:t>
      </w:r>
    </w:p>
    <w:p w14:paraId="29C940FF" w14:textId="77777777" w:rsidR="006143DB" w:rsidRPr="00EF47A6" w:rsidRDefault="0040689A">
      <w:pPr>
        <w:pStyle w:val="Refaddress"/>
        <w:rPr>
          <w:color w:val="auto"/>
          <w:w w:val="100"/>
        </w:rPr>
      </w:pPr>
      <w:r w:rsidRPr="00EF47A6">
        <w:rPr>
          <w:color w:val="auto"/>
          <w:w w:val="100"/>
        </w:rPr>
        <w:t xml:space="preserve">Chattanooga, TN 37421 </w:t>
      </w:r>
      <w:r w:rsidRPr="00EF47A6">
        <w:rPr>
          <w:color w:val="auto"/>
          <w:w w:val="100"/>
        </w:rPr>
        <w:tab/>
        <w:t xml:space="preserve">  </w:t>
      </w:r>
    </w:p>
    <w:p w14:paraId="28CF42B1"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323E41CA" w14:textId="16424411" w:rsidR="006143DB" w:rsidRPr="00EF47A6" w:rsidRDefault="0040689A">
      <w:pPr>
        <w:pStyle w:val="refstandardfirst"/>
        <w:rPr>
          <w:color w:val="auto"/>
          <w:w w:val="100"/>
        </w:rPr>
      </w:pPr>
      <w:r w:rsidRPr="00F607E8">
        <w:rPr>
          <w:strike/>
          <w:color w:val="FF0000"/>
          <w:w w:val="100"/>
        </w:rPr>
        <w:t>301—12</w:t>
      </w:r>
      <w:r w:rsidRPr="00F607E8">
        <w:rPr>
          <w:rStyle w:val="Black"/>
          <w:color w:val="FF0000"/>
        </w:rPr>
        <w:t xml:space="preserve"> </w:t>
      </w:r>
      <w:r w:rsidR="00832054" w:rsidRPr="00F607E8">
        <w:rPr>
          <w:color w:val="FF0000"/>
          <w:w w:val="100"/>
          <w:u w:val="single"/>
        </w:rPr>
        <w:t>301-18</w:t>
      </w:r>
      <w:r w:rsidRPr="00EF47A6">
        <w:rPr>
          <w:color w:val="auto"/>
          <w:w w:val="100"/>
        </w:rPr>
        <w:tab/>
        <w:t xml:space="preserve">Specification for Hubless Cast-iron Soil Pipe and Fittings for Sanitary </w:t>
      </w:r>
      <w:r w:rsidRPr="00EF47A6">
        <w:rPr>
          <w:color w:val="auto"/>
          <w:w w:val="100"/>
        </w:rPr>
        <w:br/>
      </w:r>
      <w:r w:rsidRPr="00EF47A6">
        <w:rPr>
          <w:color w:val="auto"/>
          <w:w w:val="100"/>
        </w:rPr>
        <w:tab/>
        <w:t xml:space="preserve"> and Storm Drain, Waste and Vent Piping Applications</w:t>
      </w:r>
      <w:r w:rsidRPr="00EF47A6">
        <w:rPr>
          <w:color w:val="auto"/>
          <w:w w:val="100"/>
        </w:rPr>
        <w:tab/>
        <w:t>Table 702.1, Table 702.2,</w:t>
      </w:r>
    </w:p>
    <w:p w14:paraId="196EB2C9" w14:textId="77777777" w:rsidR="006143DB" w:rsidRPr="00EF47A6" w:rsidRDefault="0040689A">
      <w:pPr>
        <w:pStyle w:val="refstandardright"/>
        <w:rPr>
          <w:color w:val="auto"/>
          <w:w w:val="100"/>
        </w:rPr>
      </w:pPr>
      <w:r w:rsidRPr="00EF47A6">
        <w:rPr>
          <w:color w:val="auto"/>
          <w:w w:val="100"/>
        </w:rPr>
        <w:t>Table 702.3, Table 702.4,</w:t>
      </w:r>
      <w:r w:rsidRPr="00EF47A6">
        <w:rPr>
          <w:color w:val="auto"/>
          <w:w w:val="100"/>
        </w:rPr>
        <w:br/>
        <w:t xml:space="preserve">Table 1102.4, Table 1102.5, Table 1102.7 </w:t>
      </w:r>
    </w:p>
    <w:p w14:paraId="46CD78AD" w14:textId="01C124D3" w:rsidR="006143DB" w:rsidRPr="00EF47A6" w:rsidRDefault="0040689A" w:rsidP="0005563C">
      <w:pPr>
        <w:pStyle w:val="refstandardlast"/>
        <w:pBdr>
          <w:bottom w:val="single" w:sz="8" w:space="31" w:color="auto"/>
        </w:pBdr>
        <w:ind w:left="2160" w:hanging="2160"/>
        <w:rPr>
          <w:rStyle w:val="Black"/>
          <w:color w:val="auto"/>
        </w:rPr>
      </w:pPr>
      <w:r w:rsidRPr="00F607E8">
        <w:rPr>
          <w:strike/>
          <w:color w:val="FF0000"/>
        </w:rPr>
        <w:t>310—12</w:t>
      </w:r>
      <w:r w:rsidRPr="00F607E8">
        <w:rPr>
          <w:color w:val="FF0000"/>
        </w:rPr>
        <w:t xml:space="preserve"> </w:t>
      </w:r>
      <w:r w:rsidR="00050DAC" w:rsidRPr="00F607E8">
        <w:rPr>
          <w:color w:val="FF0000"/>
          <w:u w:val="single"/>
        </w:rPr>
        <w:t>310-18</w:t>
      </w:r>
      <w:r w:rsidRPr="00EF47A6">
        <w:rPr>
          <w:rStyle w:val="Black"/>
          <w:color w:val="auto"/>
        </w:rPr>
        <w:tab/>
        <w:t>Specification for Coupling for Use in Connection with Hubless</w:t>
      </w:r>
      <w:r w:rsidRPr="00EF47A6">
        <w:rPr>
          <w:rStyle w:val="Black"/>
          <w:color w:val="auto"/>
        </w:rPr>
        <w:br/>
      </w:r>
      <w:r w:rsidRPr="00EF47A6">
        <w:rPr>
          <w:rStyle w:val="Black"/>
          <w:color w:val="auto"/>
        </w:rPr>
        <w:tab/>
      </w:r>
      <w:r w:rsidRPr="00EF47A6">
        <w:rPr>
          <w:rStyle w:val="Black"/>
          <w:color w:val="auto"/>
        </w:rPr>
        <w:t> </w:t>
      </w:r>
      <w:r w:rsidRPr="00EF47A6">
        <w:rPr>
          <w:rStyle w:val="Black"/>
          <w:color w:val="auto"/>
        </w:rPr>
        <w:t>Cast-iron Soil Pipe and Fittings for Sanitary and Storm Drain,</w:t>
      </w:r>
      <w:r w:rsidR="0005563C">
        <w:rPr>
          <w:rStyle w:val="Black"/>
          <w:color w:val="auto"/>
        </w:rPr>
        <w:t xml:space="preserve"> </w:t>
      </w:r>
      <w:r w:rsidRPr="00EF47A6">
        <w:rPr>
          <w:rStyle w:val="Black"/>
          <w:color w:val="auto"/>
        </w:rPr>
        <w:t>Waste and Vent Piping Applications</w:t>
      </w:r>
      <w:r w:rsidRPr="00EF47A6">
        <w:rPr>
          <w:rStyle w:val="Black"/>
          <w:color w:val="auto"/>
        </w:rPr>
        <w:tab/>
        <w:t xml:space="preserve">705.3.3 </w:t>
      </w:r>
    </w:p>
    <w:p w14:paraId="539B4C67" w14:textId="77777777" w:rsidR="006143DB" w:rsidRPr="00EF47A6" w:rsidRDefault="0040689A">
      <w:pPr>
        <w:pStyle w:val="Acronym"/>
        <w:rPr>
          <w:color w:val="auto"/>
          <w:w w:val="100"/>
        </w:rPr>
      </w:pPr>
      <w:r w:rsidRPr="00EF47A6">
        <w:rPr>
          <w:color w:val="auto"/>
          <w:w w:val="100"/>
        </w:rPr>
        <w:t>CSA</w:t>
      </w:r>
    </w:p>
    <w:p w14:paraId="07CEF72B" w14:textId="77777777" w:rsidR="006143DB" w:rsidRPr="00EF47A6" w:rsidRDefault="0040689A">
      <w:pPr>
        <w:pStyle w:val="Refaddress"/>
        <w:rPr>
          <w:rStyle w:val="RedText"/>
          <w:color w:val="auto"/>
          <w:w w:val="100"/>
        </w:rPr>
      </w:pPr>
      <w:r w:rsidRPr="00EF47A6">
        <w:rPr>
          <w:rStyle w:val="RedText"/>
          <w:color w:val="auto"/>
          <w:w w:val="100"/>
        </w:rPr>
        <w:t>CSA Group</w:t>
      </w:r>
    </w:p>
    <w:p w14:paraId="29ECE7BE" w14:textId="77777777" w:rsidR="006143DB" w:rsidRPr="00EF47A6" w:rsidRDefault="0040689A">
      <w:pPr>
        <w:pStyle w:val="Refaddress"/>
        <w:rPr>
          <w:rStyle w:val="RedText"/>
          <w:color w:val="auto"/>
          <w:w w:val="100"/>
        </w:rPr>
      </w:pPr>
      <w:r w:rsidRPr="00EF47A6">
        <w:rPr>
          <w:rStyle w:val="RedText"/>
          <w:color w:val="auto"/>
          <w:w w:val="100"/>
        </w:rPr>
        <w:t>8501 East Pleasant Valley</w:t>
      </w:r>
    </w:p>
    <w:p w14:paraId="00832391" w14:textId="77777777" w:rsidR="006143DB" w:rsidRPr="00EF47A6" w:rsidRDefault="0040689A">
      <w:pPr>
        <w:pStyle w:val="Refaddress"/>
        <w:rPr>
          <w:rStyle w:val="RedText"/>
          <w:color w:val="auto"/>
          <w:w w:val="100"/>
        </w:rPr>
      </w:pPr>
      <w:r w:rsidRPr="00EF47A6">
        <w:rPr>
          <w:rStyle w:val="RedText"/>
          <w:color w:val="auto"/>
          <w:w w:val="100"/>
        </w:rPr>
        <w:t>Cleveland, OH 44131-5516</w:t>
      </w:r>
    </w:p>
    <w:p w14:paraId="41F8265A"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67E418C5" w14:textId="3B4126CD" w:rsidR="006143DB" w:rsidRPr="00EF47A6" w:rsidRDefault="00053FF7">
      <w:pPr>
        <w:pStyle w:val="refstandardmiddle"/>
        <w:rPr>
          <w:color w:val="auto"/>
          <w:w w:val="100"/>
        </w:rPr>
      </w:pPr>
      <w:r w:rsidRPr="00E07E0B">
        <w:rPr>
          <w:strike/>
          <w:color w:val="FF0000"/>
          <w:spacing w:val="-3"/>
        </w:rPr>
        <w:t>A</w:t>
      </w:r>
      <w:r w:rsidRPr="00E07E0B">
        <w:rPr>
          <w:strike/>
          <w:color w:val="FF0000"/>
          <w:spacing w:val="-2"/>
        </w:rPr>
        <w:t>257.1M—14</w:t>
      </w:r>
      <w:r w:rsidRPr="00E07E0B">
        <w:rPr>
          <w:strike/>
          <w:color w:val="FF0000"/>
          <w:spacing w:val="20"/>
        </w:rPr>
        <w:t xml:space="preserve"> </w:t>
      </w:r>
      <w:r w:rsidRPr="00E07E0B">
        <w:rPr>
          <w:color w:val="FF0000"/>
          <w:spacing w:val="-3"/>
          <w:u w:val="single" w:color="000000"/>
        </w:rPr>
        <w:t>A</w:t>
      </w:r>
      <w:r w:rsidRPr="00E07E0B">
        <w:rPr>
          <w:color w:val="FF0000"/>
          <w:spacing w:val="-2"/>
          <w:u w:val="single" w:color="000000"/>
        </w:rPr>
        <w:t>257.1—14</w:t>
      </w:r>
      <w:r w:rsidR="0040689A" w:rsidRPr="00EF47A6">
        <w:rPr>
          <w:rStyle w:val="Black"/>
          <w:color w:val="auto"/>
        </w:rPr>
        <w:t xml:space="preserve"> </w:t>
      </w:r>
      <w:r w:rsidR="0040689A" w:rsidRPr="00EF47A6">
        <w:rPr>
          <w:color w:val="auto"/>
          <w:w w:val="100"/>
        </w:rPr>
        <w:tab/>
        <w:t>Non-reinforced Circular Concrete Culvert, Storm Drain, Sewer Pipe and Fittings</w:t>
      </w:r>
      <w:r w:rsidR="0040689A" w:rsidRPr="00EF47A6">
        <w:rPr>
          <w:color w:val="auto"/>
          <w:w w:val="100"/>
        </w:rPr>
        <w:tab/>
        <w:t>Table 702.3,</w:t>
      </w:r>
    </w:p>
    <w:p w14:paraId="34972D36" w14:textId="77777777" w:rsidR="006143DB" w:rsidRPr="00EF47A6" w:rsidRDefault="0040689A">
      <w:pPr>
        <w:pStyle w:val="refstandardright"/>
        <w:rPr>
          <w:color w:val="auto"/>
          <w:w w:val="100"/>
        </w:rPr>
      </w:pPr>
      <w:r w:rsidRPr="00EF47A6">
        <w:rPr>
          <w:color w:val="auto"/>
          <w:w w:val="100"/>
        </w:rPr>
        <w:t>Table 1102.4</w:t>
      </w:r>
    </w:p>
    <w:p w14:paraId="26AE3CD2" w14:textId="47F9D7EC" w:rsidR="006143DB" w:rsidRPr="00EF47A6" w:rsidRDefault="00B33DB7">
      <w:pPr>
        <w:pStyle w:val="refstandardmiddle"/>
        <w:rPr>
          <w:color w:val="auto"/>
          <w:w w:val="100"/>
        </w:rPr>
      </w:pPr>
      <w:r w:rsidRPr="00E07E0B">
        <w:rPr>
          <w:strike/>
          <w:color w:val="FF0000"/>
          <w:spacing w:val="-3"/>
        </w:rPr>
        <w:t>A</w:t>
      </w:r>
      <w:r w:rsidRPr="00E07E0B">
        <w:rPr>
          <w:strike/>
          <w:color w:val="FF0000"/>
          <w:spacing w:val="-2"/>
        </w:rPr>
        <w:t>257.2M—14</w:t>
      </w:r>
      <w:r w:rsidRPr="00E07E0B">
        <w:rPr>
          <w:strike/>
          <w:color w:val="FF0000"/>
          <w:spacing w:val="20"/>
        </w:rPr>
        <w:t xml:space="preserve"> </w:t>
      </w:r>
      <w:r w:rsidRPr="00E07E0B">
        <w:rPr>
          <w:color w:val="FF0000"/>
          <w:spacing w:val="-3"/>
          <w:u w:val="single" w:color="000000"/>
        </w:rPr>
        <w:t>A</w:t>
      </w:r>
      <w:r w:rsidRPr="00E07E0B">
        <w:rPr>
          <w:color w:val="FF0000"/>
          <w:spacing w:val="-2"/>
          <w:u w:val="single" w:color="000000"/>
        </w:rPr>
        <w:t>257.2—14</w:t>
      </w:r>
      <w:r w:rsidR="0040689A" w:rsidRPr="00EF47A6">
        <w:rPr>
          <w:rStyle w:val="Black"/>
          <w:color w:val="auto"/>
        </w:rPr>
        <w:t xml:space="preserve"> </w:t>
      </w:r>
      <w:r w:rsidR="0040689A" w:rsidRPr="00EF47A6">
        <w:rPr>
          <w:color w:val="auto"/>
          <w:w w:val="100"/>
        </w:rPr>
        <w:tab/>
        <w:t xml:space="preserve">Reinforced Circular Concrete Culvert, Storm Drain, </w:t>
      </w:r>
    </w:p>
    <w:p w14:paraId="056013B8" w14:textId="77777777" w:rsidR="006143DB" w:rsidRPr="00EF47A6" w:rsidRDefault="0040689A">
      <w:pPr>
        <w:pStyle w:val="refstandardmiddle"/>
        <w:rPr>
          <w:color w:val="auto"/>
          <w:w w:val="100"/>
        </w:rPr>
      </w:pPr>
      <w:r w:rsidRPr="00EF47A6">
        <w:rPr>
          <w:color w:val="auto"/>
          <w:w w:val="100"/>
        </w:rPr>
        <w:tab/>
      </w:r>
      <w:r w:rsidRPr="00EF47A6">
        <w:rPr>
          <w:color w:val="auto"/>
          <w:w w:val="100"/>
        </w:rPr>
        <w:t> </w:t>
      </w:r>
      <w:r w:rsidRPr="00EF47A6">
        <w:rPr>
          <w:color w:val="auto"/>
          <w:w w:val="100"/>
        </w:rPr>
        <w:t xml:space="preserve">Sewer Pipe and Fittings </w:t>
      </w:r>
      <w:r w:rsidRPr="00EF47A6">
        <w:rPr>
          <w:color w:val="auto"/>
          <w:w w:val="100"/>
        </w:rPr>
        <w:tab/>
        <w:t>Table 702.3, Table 1102.4</w:t>
      </w:r>
    </w:p>
    <w:p w14:paraId="51E11BA3" w14:textId="29A6BA65" w:rsidR="006143DB" w:rsidRPr="00EF47A6" w:rsidRDefault="005F323E">
      <w:pPr>
        <w:pStyle w:val="refstandardmiddle"/>
        <w:rPr>
          <w:color w:val="auto"/>
          <w:w w:val="100"/>
        </w:rPr>
      </w:pPr>
      <w:r w:rsidRPr="00E07E0B">
        <w:rPr>
          <w:strike/>
          <w:color w:val="FF0000"/>
          <w:spacing w:val="-3"/>
          <w:position w:val="-10"/>
        </w:rPr>
        <w:t>A</w:t>
      </w:r>
      <w:r w:rsidRPr="00E07E0B">
        <w:rPr>
          <w:strike/>
          <w:color w:val="FF0000"/>
          <w:spacing w:val="-2"/>
          <w:position w:val="-10"/>
        </w:rPr>
        <w:t>257.3M—14</w:t>
      </w:r>
      <w:r w:rsidRPr="00E07E0B">
        <w:rPr>
          <w:color w:val="FF0000"/>
          <w:spacing w:val="19"/>
          <w:position w:val="-10"/>
          <w:u w:val="single"/>
        </w:rPr>
        <w:t xml:space="preserve"> </w:t>
      </w:r>
      <w:r w:rsidRPr="00E07E0B">
        <w:rPr>
          <w:color w:val="FF0000"/>
          <w:spacing w:val="-3"/>
          <w:position w:val="-10"/>
          <w:u w:val="single"/>
        </w:rPr>
        <w:t>A</w:t>
      </w:r>
      <w:r w:rsidRPr="00E07E0B">
        <w:rPr>
          <w:color w:val="FF0000"/>
          <w:spacing w:val="-2"/>
          <w:position w:val="-10"/>
          <w:u w:val="single"/>
        </w:rPr>
        <w:t>257.3—14</w:t>
      </w:r>
      <w:r w:rsidR="0040689A" w:rsidRPr="00EF47A6">
        <w:rPr>
          <w:color w:val="auto"/>
          <w:w w:val="100"/>
        </w:rPr>
        <w:tab/>
        <w:t xml:space="preserve">Joints for Circular Concrete Sewer and Culvert Pipe, Manhole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Sections and Fittings Using Rubber Gaskets</w:t>
      </w:r>
      <w:r w:rsidR="0040689A" w:rsidRPr="00EF47A6">
        <w:rPr>
          <w:color w:val="auto"/>
          <w:w w:val="100"/>
        </w:rPr>
        <w:tab/>
        <w:t>705.4, 705.</w:t>
      </w:r>
      <w:r w:rsidR="0040689A" w:rsidRPr="00EF47A6">
        <w:rPr>
          <w:rStyle w:val="RedText"/>
          <w:color w:val="auto"/>
          <w:w w:val="100"/>
        </w:rPr>
        <w:t>16</w:t>
      </w:r>
      <w:r w:rsidR="0040689A" w:rsidRPr="00EF47A6">
        <w:rPr>
          <w:color w:val="auto"/>
          <w:w w:val="100"/>
        </w:rPr>
        <w:t xml:space="preserve"> </w:t>
      </w:r>
    </w:p>
    <w:tbl>
      <w:tblPr>
        <w:tblW w:w="0" w:type="auto"/>
        <w:tblInd w:w="108" w:type="dxa"/>
        <w:tblLayout w:type="fixed"/>
        <w:tblCellMar>
          <w:left w:w="0" w:type="dxa"/>
          <w:right w:w="0" w:type="dxa"/>
        </w:tblCellMar>
        <w:tblLook w:val="01E0" w:firstRow="1" w:lastRow="1" w:firstColumn="1" w:lastColumn="1" w:noHBand="0" w:noVBand="0"/>
      </w:tblPr>
      <w:tblGrid>
        <w:gridCol w:w="2511"/>
        <w:gridCol w:w="6069"/>
      </w:tblGrid>
      <w:tr w:rsidR="007C26B7" w:rsidRPr="00C1358D" w14:paraId="3F512C99" w14:textId="77777777" w:rsidTr="00DD3C22">
        <w:trPr>
          <w:trHeight w:hRule="exact" w:val="525"/>
        </w:trPr>
        <w:tc>
          <w:tcPr>
            <w:tcW w:w="2511" w:type="dxa"/>
            <w:tcBorders>
              <w:top w:val="single" w:sz="7" w:space="0" w:color="FFFFFF"/>
              <w:left w:val="single" w:sz="7" w:space="0" w:color="FFFFFF"/>
              <w:bottom w:val="single" w:sz="7" w:space="0" w:color="FFFFFF"/>
              <w:right w:val="single" w:sz="7" w:space="0" w:color="FFFFFF"/>
            </w:tcBorders>
          </w:tcPr>
          <w:p w14:paraId="258837E1" w14:textId="16B989B4" w:rsidR="007C26B7" w:rsidRPr="00DD3C22" w:rsidRDefault="007C26B7" w:rsidP="0085014D">
            <w:pPr>
              <w:pStyle w:val="TableParagraph"/>
              <w:spacing w:before="44" w:line="293" w:lineRule="auto"/>
              <w:ind w:left="28" w:right="52"/>
              <w:rPr>
                <w:rFonts w:ascii="Times" w:eastAsia="Arial" w:hAnsi="Times" w:cs="Times"/>
                <w:sz w:val="18"/>
                <w:szCs w:val="18"/>
              </w:rPr>
            </w:pPr>
            <w:r w:rsidRPr="007C26B7">
              <w:rPr>
                <w:rFonts w:ascii="Times" w:eastAsia="Arial" w:hAnsi="Times" w:cs="Times"/>
                <w:spacing w:val="-4"/>
                <w:sz w:val="18"/>
                <w:szCs w:val="18"/>
              </w:rPr>
              <w:t>A</w:t>
            </w:r>
            <w:r w:rsidRPr="007C26B7">
              <w:rPr>
                <w:rFonts w:ascii="Times" w:eastAsia="Arial" w:hAnsi="Times" w:cs="Times"/>
                <w:spacing w:val="-3"/>
                <w:sz w:val="18"/>
                <w:szCs w:val="18"/>
              </w:rPr>
              <w:t>SME</w:t>
            </w:r>
            <w:r w:rsidRPr="007C26B7">
              <w:rPr>
                <w:rFonts w:ascii="Times" w:eastAsia="Arial" w:hAnsi="Times" w:cs="Times"/>
                <w:spacing w:val="11"/>
                <w:sz w:val="18"/>
                <w:szCs w:val="18"/>
              </w:rPr>
              <w:t xml:space="preserve"> </w:t>
            </w:r>
            <w:r w:rsidRPr="007C26B7">
              <w:rPr>
                <w:rFonts w:ascii="Times" w:eastAsia="Arial" w:hAnsi="Times" w:cs="Times"/>
                <w:spacing w:val="-3"/>
                <w:sz w:val="18"/>
                <w:szCs w:val="18"/>
              </w:rPr>
              <w:t>A</w:t>
            </w:r>
            <w:r w:rsidRPr="007C26B7">
              <w:rPr>
                <w:rFonts w:ascii="Times" w:eastAsia="Arial" w:hAnsi="Times" w:cs="Times"/>
                <w:spacing w:val="-2"/>
                <w:sz w:val="18"/>
                <w:szCs w:val="18"/>
              </w:rPr>
              <w:t>112.3.4—20</w:t>
            </w:r>
            <w:r w:rsidRPr="00DD3C22">
              <w:rPr>
                <w:rFonts w:ascii="Times" w:eastAsia="Arial" w:hAnsi="Times" w:cs="Times"/>
                <w:strike/>
                <w:color w:val="FF0000"/>
                <w:spacing w:val="-2"/>
                <w:sz w:val="18"/>
                <w:szCs w:val="18"/>
              </w:rPr>
              <w:t>13</w:t>
            </w:r>
            <w:r w:rsidR="00DD3C22" w:rsidRPr="00DD3C22">
              <w:rPr>
                <w:rFonts w:ascii="Times" w:eastAsia="Arial" w:hAnsi="Times" w:cs="Times"/>
                <w:color w:val="FF0000"/>
                <w:spacing w:val="-2"/>
                <w:sz w:val="18"/>
                <w:szCs w:val="18"/>
                <w:u w:val="single"/>
              </w:rPr>
              <w:t>20</w:t>
            </w:r>
            <w:r w:rsidRPr="007C26B7">
              <w:rPr>
                <w:rFonts w:ascii="Times" w:eastAsia="Arial" w:hAnsi="Times" w:cs="Times"/>
                <w:spacing w:val="-2"/>
                <w:sz w:val="18"/>
                <w:szCs w:val="18"/>
              </w:rPr>
              <w:t>/CS</w:t>
            </w:r>
            <w:r w:rsidRPr="007C26B7">
              <w:rPr>
                <w:rFonts w:ascii="Times" w:eastAsia="Arial" w:hAnsi="Times" w:cs="Times"/>
                <w:spacing w:val="-3"/>
                <w:sz w:val="18"/>
                <w:szCs w:val="18"/>
              </w:rPr>
              <w:t>A</w:t>
            </w:r>
            <w:r w:rsidRPr="007C26B7">
              <w:rPr>
                <w:rFonts w:ascii="Times" w:eastAsia="Arial" w:hAnsi="Times" w:cs="Times"/>
                <w:spacing w:val="26"/>
                <w:w w:val="94"/>
                <w:sz w:val="18"/>
                <w:szCs w:val="18"/>
              </w:rPr>
              <w:t xml:space="preserve"> </w:t>
            </w:r>
            <w:r w:rsidRPr="00DD3C22">
              <w:rPr>
                <w:rFonts w:ascii="Times" w:eastAsia="Arial" w:hAnsi="Times" w:cs="Times"/>
                <w:strike/>
                <w:color w:val="FF0000"/>
                <w:spacing w:val="-3"/>
                <w:sz w:val="18"/>
                <w:szCs w:val="18"/>
              </w:rPr>
              <w:t>B</w:t>
            </w:r>
            <w:r w:rsidR="00DD3C22" w:rsidRPr="00DD3C22">
              <w:rPr>
                <w:rFonts w:ascii="Times" w:eastAsia="Arial" w:hAnsi="Times" w:cs="Times"/>
                <w:strike/>
                <w:color w:val="FF0000"/>
                <w:spacing w:val="-2"/>
                <w:sz w:val="18"/>
                <w:szCs w:val="18"/>
              </w:rPr>
              <w:t>45.9</w:t>
            </w:r>
            <w:r w:rsidRPr="00DD3C22">
              <w:rPr>
                <w:rFonts w:ascii="Times" w:eastAsia="Arial" w:hAnsi="Times" w:cs="Times"/>
                <w:color w:val="FF0000"/>
                <w:spacing w:val="-3"/>
                <w:sz w:val="18"/>
                <w:szCs w:val="18"/>
                <w:u w:val="single" w:color="000000"/>
              </w:rPr>
              <w:t>B</w:t>
            </w:r>
            <w:r w:rsidRPr="00DD3C22">
              <w:rPr>
                <w:rFonts w:ascii="Times" w:eastAsia="Arial" w:hAnsi="Times" w:cs="Times"/>
                <w:color w:val="FF0000"/>
                <w:spacing w:val="-2"/>
                <w:sz w:val="18"/>
                <w:szCs w:val="18"/>
                <w:u w:val="single" w:color="000000"/>
              </w:rPr>
              <w:t>45.9—</w:t>
            </w:r>
            <w:r w:rsidRPr="00DD3C22">
              <w:rPr>
                <w:rFonts w:ascii="Times" w:eastAsia="Arial" w:hAnsi="Times" w:cs="Times"/>
                <w:strike/>
                <w:color w:val="FF0000"/>
                <w:spacing w:val="-2"/>
                <w:sz w:val="18"/>
                <w:szCs w:val="18"/>
              </w:rPr>
              <w:t>18</w:t>
            </w:r>
            <w:r w:rsidR="00DD3C22" w:rsidRPr="00DD3C22">
              <w:rPr>
                <w:rFonts w:ascii="Times" w:eastAsia="Arial" w:hAnsi="Times" w:cs="Times"/>
                <w:color w:val="FF0000"/>
                <w:spacing w:val="-2"/>
                <w:sz w:val="18"/>
                <w:szCs w:val="18"/>
                <w:u w:val="single" w:color="000000"/>
              </w:rPr>
              <w:t>20</w:t>
            </w:r>
          </w:p>
        </w:tc>
        <w:tc>
          <w:tcPr>
            <w:tcW w:w="6069" w:type="dxa"/>
            <w:tcBorders>
              <w:top w:val="single" w:sz="7" w:space="0" w:color="FFFFFF"/>
              <w:left w:val="single" w:sz="7" w:space="0" w:color="FFFFFF"/>
              <w:bottom w:val="single" w:sz="7" w:space="0" w:color="FFFFFF"/>
              <w:right w:val="single" w:sz="7" w:space="0" w:color="FFFFFF"/>
            </w:tcBorders>
          </w:tcPr>
          <w:p w14:paraId="75D484C8" w14:textId="77777777" w:rsidR="007C26B7" w:rsidRPr="007C26B7" w:rsidRDefault="007C26B7" w:rsidP="0085014D">
            <w:pPr>
              <w:pStyle w:val="TableParagraph"/>
              <w:spacing w:before="11"/>
              <w:rPr>
                <w:rFonts w:ascii="Times" w:eastAsia="Arial" w:hAnsi="Times" w:cs="Times"/>
                <w:sz w:val="18"/>
                <w:szCs w:val="18"/>
              </w:rPr>
            </w:pPr>
          </w:p>
          <w:p w14:paraId="74F6E8E2" w14:textId="0AF29136" w:rsidR="007C26B7" w:rsidRPr="007C26B7" w:rsidRDefault="00DD3C22" w:rsidP="0085014D">
            <w:pPr>
              <w:pStyle w:val="TableParagraph"/>
              <w:ind w:left="28"/>
              <w:rPr>
                <w:rFonts w:ascii="Times" w:eastAsia="Arial" w:hAnsi="Times" w:cs="Times"/>
                <w:sz w:val="18"/>
                <w:szCs w:val="18"/>
              </w:rPr>
            </w:pPr>
            <w:r>
              <w:rPr>
                <w:rFonts w:ascii="Times" w:hAnsi="Times" w:cs="Times"/>
                <w:spacing w:val="-1"/>
                <w:w w:val="95"/>
                <w:sz w:val="18"/>
                <w:szCs w:val="18"/>
              </w:rPr>
              <w:t xml:space="preserve">                  </w:t>
            </w:r>
            <w:r w:rsidR="007C26B7" w:rsidRPr="007C26B7">
              <w:rPr>
                <w:rFonts w:ascii="Times" w:hAnsi="Times" w:cs="Times"/>
                <w:spacing w:val="-1"/>
                <w:w w:val="95"/>
                <w:sz w:val="18"/>
                <w:szCs w:val="18"/>
              </w:rPr>
              <w:t>Ma</w:t>
            </w:r>
            <w:r w:rsidR="007C26B7" w:rsidRPr="007C26B7">
              <w:rPr>
                <w:rFonts w:ascii="Times" w:hAnsi="Times" w:cs="Times"/>
                <w:spacing w:val="-2"/>
                <w:w w:val="95"/>
                <w:sz w:val="18"/>
                <w:szCs w:val="18"/>
              </w:rPr>
              <w:t>c</w:t>
            </w:r>
            <w:r w:rsidR="007C26B7" w:rsidRPr="007C26B7">
              <w:rPr>
                <w:rFonts w:ascii="Times" w:hAnsi="Times" w:cs="Times"/>
                <w:spacing w:val="-1"/>
                <w:w w:val="95"/>
                <w:sz w:val="18"/>
                <w:szCs w:val="18"/>
              </w:rPr>
              <w:t>e</w:t>
            </w:r>
            <w:r w:rsidR="007C26B7" w:rsidRPr="007C26B7">
              <w:rPr>
                <w:rFonts w:ascii="Times" w:hAnsi="Times" w:cs="Times"/>
                <w:spacing w:val="-2"/>
                <w:w w:val="95"/>
                <w:sz w:val="18"/>
                <w:szCs w:val="18"/>
              </w:rPr>
              <w:t>r</w:t>
            </w:r>
            <w:r w:rsidR="007C26B7" w:rsidRPr="007C26B7">
              <w:rPr>
                <w:rFonts w:ascii="Times" w:hAnsi="Times" w:cs="Times"/>
                <w:spacing w:val="-1"/>
                <w:w w:val="95"/>
                <w:sz w:val="18"/>
                <w:szCs w:val="18"/>
              </w:rPr>
              <w:t>a</w:t>
            </w:r>
            <w:r w:rsidR="007C26B7" w:rsidRPr="007C26B7">
              <w:rPr>
                <w:rFonts w:ascii="Times" w:hAnsi="Times" w:cs="Times"/>
                <w:spacing w:val="-2"/>
                <w:w w:val="95"/>
                <w:sz w:val="18"/>
                <w:szCs w:val="18"/>
              </w:rPr>
              <w:t>ti</w:t>
            </w:r>
            <w:r w:rsidR="007C26B7" w:rsidRPr="007C26B7">
              <w:rPr>
                <w:rFonts w:ascii="Times" w:hAnsi="Times" w:cs="Times"/>
                <w:spacing w:val="-1"/>
                <w:w w:val="95"/>
                <w:sz w:val="18"/>
                <w:szCs w:val="18"/>
              </w:rPr>
              <w:t>ng</w:t>
            </w:r>
            <w:r w:rsidR="007C26B7" w:rsidRPr="007C26B7">
              <w:rPr>
                <w:rFonts w:ascii="Times" w:hAnsi="Times" w:cs="Times"/>
                <w:spacing w:val="6"/>
                <w:w w:val="95"/>
                <w:sz w:val="18"/>
                <w:szCs w:val="18"/>
              </w:rPr>
              <w:t xml:space="preserve"> </w:t>
            </w:r>
            <w:r w:rsidR="007C26B7" w:rsidRPr="007C26B7">
              <w:rPr>
                <w:rFonts w:ascii="Times" w:hAnsi="Times" w:cs="Times"/>
                <w:spacing w:val="-3"/>
                <w:w w:val="95"/>
                <w:sz w:val="18"/>
                <w:szCs w:val="18"/>
              </w:rPr>
              <w:t>T</w:t>
            </w:r>
            <w:r w:rsidR="007C26B7" w:rsidRPr="007C26B7">
              <w:rPr>
                <w:rFonts w:ascii="Times" w:hAnsi="Times" w:cs="Times"/>
                <w:spacing w:val="-4"/>
                <w:w w:val="95"/>
                <w:sz w:val="18"/>
                <w:szCs w:val="18"/>
              </w:rPr>
              <w:t>oil</w:t>
            </w:r>
            <w:r w:rsidR="007C26B7" w:rsidRPr="007C26B7">
              <w:rPr>
                <w:rFonts w:ascii="Times" w:hAnsi="Times" w:cs="Times"/>
                <w:spacing w:val="-3"/>
                <w:w w:val="95"/>
                <w:sz w:val="18"/>
                <w:szCs w:val="18"/>
              </w:rPr>
              <w:t>e</w:t>
            </w:r>
            <w:r w:rsidR="007C26B7" w:rsidRPr="007C26B7">
              <w:rPr>
                <w:rFonts w:ascii="Times" w:hAnsi="Times" w:cs="Times"/>
                <w:spacing w:val="-4"/>
                <w:w w:val="95"/>
                <w:sz w:val="18"/>
                <w:szCs w:val="18"/>
              </w:rPr>
              <w:t>t</w:t>
            </w:r>
            <w:r w:rsidR="007C26B7" w:rsidRPr="007C26B7">
              <w:rPr>
                <w:rFonts w:ascii="Times" w:hAnsi="Times" w:cs="Times"/>
                <w:spacing w:val="6"/>
                <w:w w:val="95"/>
                <w:sz w:val="18"/>
                <w:szCs w:val="18"/>
              </w:rPr>
              <w:t xml:space="preserve"> </w:t>
            </w:r>
            <w:r w:rsidR="007C26B7" w:rsidRPr="007C26B7">
              <w:rPr>
                <w:rFonts w:ascii="Times" w:hAnsi="Times" w:cs="Times"/>
                <w:w w:val="95"/>
                <w:sz w:val="18"/>
                <w:szCs w:val="18"/>
              </w:rPr>
              <w:t>Systems</w:t>
            </w:r>
            <w:r w:rsidR="007C26B7" w:rsidRPr="007C26B7">
              <w:rPr>
                <w:rFonts w:ascii="Times" w:hAnsi="Times" w:cs="Times"/>
                <w:spacing w:val="16"/>
                <w:w w:val="95"/>
                <w:sz w:val="18"/>
                <w:szCs w:val="18"/>
              </w:rPr>
              <w:t xml:space="preserve"> </w:t>
            </w:r>
            <w:r w:rsidR="007C26B7" w:rsidRPr="007C26B7">
              <w:rPr>
                <w:rFonts w:ascii="Times" w:hAnsi="Times" w:cs="Times"/>
                <w:spacing w:val="-2"/>
                <w:w w:val="95"/>
                <w:sz w:val="18"/>
                <w:szCs w:val="18"/>
              </w:rPr>
              <w:t>a</w:t>
            </w:r>
            <w:r w:rsidR="007C26B7" w:rsidRPr="007C26B7">
              <w:rPr>
                <w:rFonts w:ascii="Times" w:hAnsi="Times" w:cs="Times"/>
                <w:spacing w:val="-3"/>
                <w:w w:val="95"/>
                <w:sz w:val="18"/>
                <w:szCs w:val="18"/>
              </w:rPr>
              <w:t>nd</w:t>
            </w:r>
            <w:r w:rsidR="007C26B7" w:rsidRPr="007C26B7">
              <w:rPr>
                <w:rFonts w:ascii="Times" w:hAnsi="Times" w:cs="Times"/>
                <w:spacing w:val="7"/>
                <w:w w:val="95"/>
                <w:sz w:val="18"/>
                <w:szCs w:val="18"/>
              </w:rPr>
              <w:t xml:space="preserve"> </w:t>
            </w:r>
            <w:r w:rsidR="007C26B7" w:rsidRPr="007C26B7">
              <w:rPr>
                <w:rFonts w:ascii="Times" w:hAnsi="Times" w:cs="Times"/>
                <w:spacing w:val="-2"/>
                <w:w w:val="95"/>
                <w:sz w:val="18"/>
                <w:szCs w:val="18"/>
              </w:rPr>
              <w:t>Re</w:t>
            </w:r>
            <w:r w:rsidR="007C26B7" w:rsidRPr="007C26B7">
              <w:rPr>
                <w:rFonts w:ascii="Times" w:hAnsi="Times" w:cs="Times"/>
                <w:spacing w:val="-3"/>
                <w:w w:val="95"/>
                <w:sz w:val="18"/>
                <w:szCs w:val="18"/>
              </w:rPr>
              <w:t>l</w:t>
            </w:r>
            <w:r w:rsidR="007C26B7" w:rsidRPr="007C26B7">
              <w:rPr>
                <w:rFonts w:ascii="Times" w:hAnsi="Times" w:cs="Times"/>
                <w:spacing w:val="-2"/>
                <w:w w:val="95"/>
                <w:sz w:val="18"/>
                <w:szCs w:val="18"/>
              </w:rPr>
              <w:t>a</w:t>
            </w:r>
            <w:r w:rsidR="007C26B7" w:rsidRPr="007C26B7">
              <w:rPr>
                <w:rFonts w:ascii="Times" w:hAnsi="Times" w:cs="Times"/>
                <w:spacing w:val="-3"/>
                <w:w w:val="95"/>
                <w:sz w:val="18"/>
                <w:szCs w:val="18"/>
              </w:rPr>
              <w:t>t</w:t>
            </w:r>
            <w:r w:rsidR="007C26B7" w:rsidRPr="007C26B7">
              <w:rPr>
                <w:rFonts w:ascii="Times" w:hAnsi="Times" w:cs="Times"/>
                <w:spacing w:val="-2"/>
                <w:w w:val="95"/>
                <w:sz w:val="18"/>
                <w:szCs w:val="18"/>
              </w:rPr>
              <w:t>e</w:t>
            </w:r>
            <w:r w:rsidR="007C26B7" w:rsidRPr="007C26B7">
              <w:rPr>
                <w:rFonts w:ascii="Times" w:hAnsi="Times" w:cs="Times"/>
                <w:spacing w:val="-3"/>
                <w:w w:val="95"/>
                <w:sz w:val="18"/>
                <w:szCs w:val="18"/>
              </w:rPr>
              <w:t>d</w:t>
            </w:r>
            <w:r w:rsidR="007C26B7" w:rsidRPr="007C26B7">
              <w:rPr>
                <w:rFonts w:ascii="Times" w:hAnsi="Times" w:cs="Times"/>
                <w:spacing w:val="6"/>
                <w:w w:val="95"/>
                <w:sz w:val="18"/>
                <w:szCs w:val="18"/>
              </w:rPr>
              <w:t xml:space="preserve"> </w:t>
            </w:r>
            <w:r w:rsidR="007C26B7" w:rsidRPr="007C26B7">
              <w:rPr>
                <w:rFonts w:ascii="Times" w:hAnsi="Times" w:cs="Times"/>
                <w:spacing w:val="-2"/>
                <w:w w:val="95"/>
                <w:sz w:val="18"/>
                <w:szCs w:val="18"/>
              </w:rPr>
              <w:t>C</w:t>
            </w:r>
            <w:r w:rsidR="007C26B7" w:rsidRPr="007C26B7">
              <w:rPr>
                <w:rFonts w:ascii="Times" w:hAnsi="Times" w:cs="Times"/>
                <w:spacing w:val="-3"/>
                <w:w w:val="95"/>
                <w:sz w:val="18"/>
                <w:szCs w:val="18"/>
              </w:rPr>
              <w:t>o</w:t>
            </w:r>
            <w:r w:rsidR="007C26B7" w:rsidRPr="007C26B7">
              <w:rPr>
                <w:rFonts w:ascii="Times" w:hAnsi="Times" w:cs="Times"/>
                <w:spacing w:val="-2"/>
                <w:w w:val="95"/>
                <w:sz w:val="18"/>
                <w:szCs w:val="18"/>
              </w:rPr>
              <w:t>m</w:t>
            </w:r>
            <w:r w:rsidR="007C26B7" w:rsidRPr="007C26B7">
              <w:rPr>
                <w:rFonts w:ascii="Times" w:hAnsi="Times" w:cs="Times"/>
                <w:spacing w:val="-3"/>
                <w:w w:val="95"/>
                <w:sz w:val="18"/>
                <w:szCs w:val="18"/>
              </w:rPr>
              <w:t>pon</w:t>
            </w:r>
            <w:r w:rsidR="007C26B7" w:rsidRPr="007C26B7">
              <w:rPr>
                <w:rFonts w:ascii="Times" w:hAnsi="Times" w:cs="Times"/>
                <w:spacing w:val="-2"/>
                <w:w w:val="95"/>
                <w:sz w:val="18"/>
                <w:szCs w:val="18"/>
              </w:rPr>
              <w:t>e</w:t>
            </w:r>
            <w:r w:rsidR="007C26B7" w:rsidRPr="007C26B7">
              <w:rPr>
                <w:rFonts w:ascii="Times" w:hAnsi="Times" w:cs="Times"/>
                <w:spacing w:val="-3"/>
                <w:w w:val="95"/>
                <w:sz w:val="18"/>
                <w:szCs w:val="18"/>
              </w:rPr>
              <w:t>nts</w:t>
            </w:r>
          </w:p>
        </w:tc>
      </w:tr>
    </w:tbl>
    <w:p w14:paraId="44D6FD4D" w14:textId="7DCAA3AA" w:rsidR="003010B8" w:rsidRPr="003010B8" w:rsidRDefault="003010B8" w:rsidP="003010B8">
      <w:pPr>
        <w:pStyle w:val="BodyText"/>
        <w:spacing w:before="124" w:line="293" w:lineRule="auto"/>
        <w:ind w:left="0"/>
        <w:rPr>
          <w:rFonts w:ascii="Times" w:hAnsi="Times" w:cs="Times"/>
          <w:b w:val="0"/>
          <w:bCs w:val="0"/>
          <w:sz w:val="18"/>
          <w:szCs w:val="18"/>
        </w:rPr>
      </w:pPr>
      <w:r w:rsidRPr="003010B8">
        <w:rPr>
          <w:rFonts w:ascii="Times" w:hAnsi="Times" w:cs="Times"/>
          <w:b w:val="0"/>
          <w:bCs w:val="0"/>
          <w:spacing w:val="-4"/>
          <w:sz w:val="18"/>
          <w:szCs w:val="18"/>
        </w:rPr>
        <w:t>A</w:t>
      </w:r>
      <w:r w:rsidRPr="003010B8">
        <w:rPr>
          <w:rFonts w:ascii="Times" w:hAnsi="Times" w:cs="Times"/>
          <w:b w:val="0"/>
          <w:bCs w:val="0"/>
          <w:spacing w:val="-3"/>
          <w:sz w:val="18"/>
          <w:szCs w:val="18"/>
        </w:rPr>
        <w:t>SME</w:t>
      </w:r>
      <w:r w:rsidRPr="003010B8">
        <w:rPr>
          <w:rFonts w:ascii="Times" w:hAnsi="Times" w:cs="Times"/>
          <w:b w:val="0"/>
          <w:bCs w:val="0"/>
          <w:spacing w:val="13"/>
          <w:sz w:val="18"/>
          <w:szCs w:val="18"/>
        </w:rPr>
        <w:t xml:space="preserve"> </w:t>
      </w:r>
      <w:r w:rsidRPr="00E07E0B">
        <w:rPr>
          <w:rFonts w:ascii="Times" w:hAnsi="Times" w:cs="Times"/>
          <w:b w:val="0"/>
          <w:bCs w:val="0"/>
          <w:strike/>
          <w:color w:val="FF0000"/>
          <w:spacing w:val="-3"/>
          <w:sz w:val="18"/>
          <w:szCs w:val="18"/>
        </w:rPr>
        <w:t>A</w:t>
      </w:r>
      <w:r w:rsidRPr="00E07E0B">
        <w:rPr>
          <w:rFonts w:ascii="Times" w:hAnsi="Times" w:cs="Times"/>
          <w:b w:val="0"/>
          <w:bCs w:val="0"/>
          <w:strike/>
          <w:color w:val="FF0000"/>
          <w:spacing w:val="-2"/>
          <w:sz w:val="18"/>
          <w:szCs w:val="18"/>
        </w:rPr>
        <w:t>112.18.1—2017</w:t>
      </w:r>
      <w:r w:rsidRPr="00E07E0B">
        <w:rPr>
          <w:rFonts w:ascii="Times" w:hAnsi="Times" w:cs="Times"/>
          <w:b w:val="0"/>
          <w:bCs w:val="0"/>
          <w:color w:val="FF0000"/>
          <w:w w:val="102"/>
          <w:sz w:val="18"/>
          <w:szCs w:val="18"/>
        </w:rPr>
        <w:t xml:space="preserve"> </w:t>
      </w:r>
      <w:r w:rsidRPr="00E07E0B">
        <w:rPr>
          <w:rFonts w:ascii="Times" w:hAnsi="Times" w:cs="Times"/>
          <w:b w:val="0"/>
          <w:bCs w:val="0"/>
          <w:color w:val="FF0000"/>
          <w:w w:val="94"/>
          <w:sz w:val="18"/>
          <w:szCs w:val="18"/>
        </w:rPr>
        <w:t xml:space="preserve"> </w:t>
      </w:r>
      <w:r w:rsidRPr="00E07E0B">
        <w:rPr>
          <w:rFonts w:ascii="Times" w:hAnsi="Times" w:cs="Times"/>
          <w:b w:val="0"/>
          <w:bCs w:val="0"/>
          <w:color w:val="FF0000"/>
          <w:spacing w:val="-3"/>
          <w:sz w:val="18"/>
          <w:szCs w:val="18"/>
          <w:u w:val="single" w:color="000000"/>
        </w:rPr>
        <w:t>A</w:t>
      </w:r>
      <w:r w:rsidRPr="00E07E0B">
        <w:rPr>
          <w:rFonts w:ascii="Times" w:hAnsi="Times" w:cs="Times"/>
          <w:b w:val="0"/>
          <w:bCs w:val="0"/>
          <w:color w:val="FF0000"/>
          <w:spacing w:val="-2"/>
          <w:sz w:val="18"/>
          <w:szCs w:val="18"/>
          <w:u w:val="single" w:color="000000"/>
        </w:rPr>
        <w:t>112.18.1—2018</w:t>
      </w:r>
      <w:r w:rsidRPr="003010B8">
        <w:rPr>
          <w:rFonts w:ascii="Times" w:hAnsi="Times" w:cs="Times"/>
          <w:b w:val="0"/>
          <w:bCs w:val="0"/>
          <w:spacing w:val="-2"/>
          <w:sz w:val="18"/>
          <w:szCs w:val="18"/>
        </w:rPr>
        <w:t>/CS</w:t>
      </w:r>
      <w:r w:rsidRPr="003010B8">
        <w:rPr>
          <w:rFonts w:ascii="Times" w:hAnsi="Times" w:cs="Times"/>
          <w:b w:val="0"/>
          <w:bCs w:val="0"/>
          <w:spacing w:val="-3"/>
          <w:sz w:val="18"/>
          <w:szCs w:val="18"/>
        </w:rPr>
        <w:t>A</w:t>
      </w:r>
      <w:r w:rsidRPr="003010B8">
        <w:rPr>
          <w:rFonts w:ascii="Times" w:hAnsi="Times" w:cs="Times"/>
          <w:b w:val="0"/>
          <w:bCs w:val="0"/>
          <w:spacing w:val="26"/>
          <w:w w:val="94"/>
          <w:sz w:val="18"/>
          <w:szCs w:val="18"/>
        </w:rPr>
        <w:t xml:space="preserve"> </w:t>
      </w:r>
      <w:r w:rsidRPr="00E07E0B">
        <w:rPr>
          <w:rFonts w:ascii="Times" w:hAnsi="Times" w:cs="Times"/>
          <w:b w:val="0"/>
          <w:bCs w:val="0"/>
          <w:strike/>
          <w:color w:val="FF0000"/>
          <w:spacing w:val="-3"/>
          <w:sz w:val="18"/>
          <w:szCs w:val="18"/>
        </w:rPr>
        <w:t>B</w:t>
      </w:r>
      <w:r w:rsidRPr="00E07E0B">
        <w:rPr>
          <w:rFonts w:ascii="Times" w:hAnsi="Times" w:cs="Times"/>
          <w:b w:val="0"/>
          <w:bCs w:val="0"/>
          <w:strike/>
          <w:color w:val="FF0000"/>
          <w:spacing w:val="-2"/>
          <w:sz w:val="18"/>
          <w:szCs w:val="18"/>
        </w:rPr>
        <w:t>125.1—17</w:t>
      </w:r>
      <w:r w:rsidRPr="00E07E0B">
        <w:rPr>
          <w:rFonts w:ascii="Times" w:hAnsi="Times" w:cs="Times"/>
          <w:b w:val="0"/>
          <w:bCs w:val="0"/>
          <w:strike/>
          <w:color w:val="FF0000"/>
          <w:spacing w:val="17"/>
          <w:sz w:val="18"/>
          <w:szCs w:val="18"/>
        </w:rPr>
        <w:t xml:space="preserve"> </w:t>
      </w:r>
      <w:r w:rsidRPr="00E07E0B">
        <w:rPr>
          <w:rFonts w:ascii="Times" w:hAnsi="Times" w:cs="Times"/>
          <w:b w:val="0"/>
          <w:bCs w:val="0"/>
          <w:color w:val="FF0000"/>
          <w:spacing w:val="-3"/>
          <w:sz w:val="18"/>
          <w:szCs w:val="18"/>
          <w:u w:val="single" w:color="000000"/>
        </w:rPr>
        <w:t>B</w:t>
      </w:r>
      <w:r w:rsidRPr="00E07E0B">
        <w:rPr>
          <w:rFonts w:ascii="Times" w:hAnsi="Times" w:cs="Times"/>
          <w:b w:val="0"/>
          <w:bCs w:val="0"/>
          <w:color w:val="FF0000"/>
          <w:spacing w:val="-2"/>
          <w:sz w:val="18"/>
          <w:szCs w:val="18"/>
          <w:u w:val="single" w:color="000000"/>
        </w:rPr>
        <w:t>125.1—18</w:t>
      </w:r>
    </w:p>
    <w:p w14:paraId="43EE12FB" w14:textId="2B510062" w:rsidR="006143DB" w:rsidRPr="00EF47A6" w:rsidRDefault="0040689A">
      <w:pPr>
        <w:pStyle w:val="refstandardmiddle"/>
        <w:rPr>
          <w:color w:val="auto"/>
          <w:w w:val="100"/>
        </w:rPr>
      </w:pPr>
      <w:r w:rsidRPr="00EF47A6">
        <w:rPr>
          <w:color w:val="auto"/>
          <w:w w:val="100"/>
        </w:rPr>
        <w:tab/>
        <w:t>Plumbing Supply Fittings</w:t>
      </w:r>
      <w:r w:rsidRPr="00EF47A6">
        <w:rPr>
          <w:color w:val="auto"/>
          <w:w w:val="100"/>
        </w:rPr>
        <w:tab/>
        <w:t xml:space="preserve">412.1, 412.2, 412.3, 412.4, 412.6, </w:t>
      </w:r>
      <w:r w:rsidRPr="00EF47A6">
        <w:rPr>
          <w:rStyle w:val="RedText"/>
          <w:color w:val="auto"/>
          <w:w w:val="100"/>
        </w:rPr>
        <w:t>412.8, Table 605.7</w:t>
      </w:r>
      <w:r w:rsidRPr="00EF47A6">
        <w:rPr>
          <w:color w:val="auto"/>
          <w:w w:val="100"/>
        </w:rPr>
        <w:t>, 607.4, 608.2</w:t>
      </w:r>
    </w:p>
    <w:p w14:paraId="2EEDD5AE" w14:textId="77777777" w:rsidR="00E07E0B" w:rsidRDefault="00E07E0B">
      <w:pPr>
        <w:pStyle w:val="refstandardmiddle"/>
        <w:rPr>
          <w:color w:val="auto"/>
          <w:w w:val="100"/>
        </w:rPr>
      </w:pPr>
    </w:p>
    <w:p w14:paraId="1F5B0E10" w14:textId="60867EEC" w:rsidR="006143DB" w:rsidRPr="00EF47A6" w:rsidRDefault="0040689A">
      <w:pPr>
        <w:pStyle w:val="refstandardmiddle"/>
        <w:rPr>
          <w:color w:val="auto"/>
          <w:w w:val="100"/>
        </w:rPr>
      </w:pPr>
      <w:r w:rsidRPr="00EF47A6">
        <w:rPr>
          <w:color w:val="auto"/>
          <w:w w:val="100"/>
        </w:rPr>
        <w:t>ASME A112.18.2—</w:t>
      </w:r>
      <w:r w:rsidRPr="001232E1">
        <w:rPr>
          <w:rStyle w:val="RedText"/>
          <w:strike/>
          <w:w w:val="100"/>
        </w:rPr>
        <w:t>2015</w:t>
      </w:r>
      <w:r w:rsidR="001232E1" w:rsidRPr="001232E1">
        <w:rPr>
          <w:color w:val="FF0000"/>
          <w:w w:val="100"/>
          <w:u w:val="single"/>
        </w:rPr>
        <w:t>2019</w:t>
      </w:r>
      <w:r w:rsidRPr="00EF47A6">
        <w:rPr>
          <w:color w:val="auto"/>
          <w:w w:val="100"/>
        </w:rPr>
        <w:t>/</w:t>
      </w:r>
      <w:r w:rsidRPr="00EF47A6">
        <w:rPr>
          <w:color w:val="auto"/>
          <w:w w:val="100"/>
        </w:rPr>
        <w:br/>
        <w:t>CSA B125.2—</w:t>
      </w:r>
      <w:r w:rsidRPr="001232E1">
        <w:rPr>
          <w:rStyle w:val="RedText"/>
          <w:strike/>
          <w:w w:val="100"/>
        </w:rPr>
        <w:t>2015</w:t>
      </w:r>
      <w:r w:rsidR="001232E1" w:rsidRPr="001232E1">
        <w:rPr>
          <w:rStyle w:val="RedText"/>
          <w:w w:val="100"/>
          <w:u w:val="single"/>
        </w:rPr>
        <w:t>2019</w:t>
      </w:r>
      <w:r w:rsidRPr="00EF47A6">
        <w:rPr>
          <w:color w:val="auto"/>
          <w:w w:val="100"/>
        </w:rPr>
        <w:tab/>
        <w:t>Plumbing Waste Fittings</w:t>
      </w:r>
      <w:r w:rsidRPr="00EF47A6">
        <w:rPr>
          <w:color w:val="auto"/>
          <w:w w:val="100"/>
        </w:rPr>
        <w:tab/>
        <w:t xml:space="preserve">412.1.2 </w:t>
      </w:r>
    </w:p>
    <w:p w14:paraId="0AEEFEEC" w14:textId="77777777" w:rsidR="00D0076B" w:rsidRPr="00D0076B" w:rsidRDefault="00D0076B" w:rsidP="004D1FB5">
      <w:pPr>
        <w:pStyle w:val="BodyText"/>
        <w:spacing w:before="76" w:line="293" w:lineRule="auto"/>
        <w:ind w:left="0"/>
        <w:rPr>
          <w:rFonts w:ascii="Times" w:hAnsi="Times" w:cs="Times"/>
          <w:b w:val="0"/>
          <w:bCs w:val="0"/>
          <w:sz w:val="18"/>
          <w:szCs w:val="18"/>
        </w:rPr>
      </w:pPr>
      <w:r w:rsidRPr="00D0076B">
        <w:rPr>
          <w:rFonts w:ascii="Times" w:hAnsi="Times" w:cs="Times"/>
          <w:b w:val="0"/>
          <w:bCs w:val="0"/>
          <w:spacing w:val="-4"/>
          <w:sz w:val="18"/>
          <w:szCs w:val="18"/>
        </w:rPr>
        <w:lastRenderedPageBreak/>
        <w:t>A</w:t>
      </w:r>
      <w:r w:rsidRPr="00D0076B">
        <w:rPr>
          <w:rFonts w:ascii="Times" w:hAnsi="Times" w:cs="Times"/>
          <w:b w:val="0"/>
          <w:bCs w:val="0"/>
          <w:spacing w:val="-3"/>
          <w:sz w:val="18"/>
          <w:szCs w:val="18"/>
        </w:rPr>
        <w:t>SME</w:t>
      </w:r>
      <w:r w:rsidRPr="00D0076B">
        <w:rPr>
          <w:rFonts w:ascii="Times" w:hAnsi="Times" w:cs="Times"/>
          <w:b w:val="0"/>
          <w:bCs w:val="0"/>
          <w:spacing w:val="13"/>
          <w:sz w:val="18"/>
          <w:szCs w:val="18"/>
        </w:rPr>
        <w:t xml:space="preserve"> </w:t>
      </w:r>
      <w:r w:rsidRPr="00E07E0B">
        <w:rPr>
          <w:rFonts w:ascii="Times" w:hAnsi="Times" w:cs="Times"/>
          <w:b w:val="0"/>
          <w:bCs w:val="0"/>
          <w:strike/>
          <w:color w:val="FF0000"/>
          <w:spacing w:val="-3"/>
          <w:sz w:val="18"/>
          <w:szCs w:val="18"/>
        </w:rPr>
        <w:t>A</w:t>
      </w:r>
      <w:r w:rsidRPr="00E07E0B">
        <w:rPr>
          <w:rFonts w:ascii="Times" w:hAnsi="Times" w:cs="Times"/>
          <w:b w:val="0"/>
          <w:bCs w:val="0"/>
          <w:strike/>
          <w:color w:val="FF0000"/>
          <w:spacing w:val="-2"/>
          <w:sz w:val="18"/>
          <w:szCs w:val="18"/>
        </w:rPr>
        <w:t>112.19.2—2013</w:t>
      </w:r>
      <w:r w:rsidRPr="00D0076B">
        <w:rPr>
          <w:rFonts w:ascii="Times" w:hAnsi="Times" w:cs="Times"/>
          <w:b w:val="0"/>
          <w:bCs w:val="0"/>
          <w:w w:val="102"/>
          <w:sz w:val="18"/>
          <w:szCs w:val="18"/>
        </w:rPr>
        <w:t xml:space="preserve"> </w:t>
      </w:r>
      <w:r w:rsidRPr="00D0076B">
        <w:rPr>
          <w:rFonts w:ascii="Times" w:hAnsi="Times" w:cs="Times"/>
          <w:b w:val="0"/>
          <w:bCs w:val="0"/>
          <w:w w:val="94"/>
          <w:sz w:val="18"/>
          <w:szCs w:val="18"/>
        </w:rPr>
        <w:t xml:space="preserve"> </w:t>
      </w:r>
      <w:r w:rsidRPr="00E07E0B">
        <w:rPr>
          <w:rFonts w:ascii="Times" w:hAnsi="Times" w:cs="Times"/>
          <w:b w:val="0"/>
          <w:bCs w:val="0"/>
          <w:color w:val="FF0000"/>
          <w:spacing w:val="-3"/>
          <w:sz w:val="18"/>
          <w:szCs w:val="18"/>
          <w:u w:val="single" w:color="000000"/>
        </w:rPr>
        <w:t>A</w:t>
      </w:r>
      <w:r w:rsidRPr="00E07E0B">
        <w:rPr>
          <w:rFonts w:ascii="Times" w:hAnsi="Times" w:cs="Times"/>
          <w:b w:val="0"/>
          <w:bCs w:val="0"/>
          <w:color w:val="FF0000"/>
          <w:spacing w:val="-2"/>
          <w:sz w:val="18"/>
          <w:szCs w:val="18"/>
          <w:u w:val="single" w:color="000000"/>
        </w:rPr>
        <w:t>112.19.2—2018</w:t>
      </w:r>
      <w:r w:rsidRPr="00E07E0B">
        <w:rPr>
          <w:rFonts w:ascii="Times" w:hAnsi="Times" w:cs="Times"/>
          <w:b w:val="0"/>
          <w:bCs w:val="0"/>
          <w:color w:val="FF0000"/>
          <w:spacing w:val="-2"/>
          <w:sz w:val="18"/>
          <w:szCs w:val="18"/>
        </w:rPr>
        <w:t>/</w:t>
      </w:r>
      <w:r w:rsidRPr="00E07E0B">
        <w:rPr>
          <w:rFonts w:ascii="Times" w:hAnsi="Times" w:cs="Times"/>
          <w:b w:val="0"/>
          <w:bCs w:val="0"/>
          <w:strike/>
          <w:color w:val="FF0000"/>
          <w:spacing w:val="-3"/>
          <w:sz w:val="18"/>
          <w:szCs w:val="18"/>
        </w:rPr>
        <w:t>B</w:t>
      </w:r>
      <w:r w:rsidRPr="00E07E0B">
        <w:rPr>
          <w:rFonts w:ascii="Times" w:hAnsi="Times" w:cs="Times"/>
          <w:b w:val="0"/>
          <w:bCs w:val="0"/>
          <w:strike/>
          <w:color w:val="FF0000"/>
          <w:spacing w:val="-2"/>
          <w:sz w:val="18"/>
          <w:szCs w:val="18"/>
        </w:rPr>
        <w:t>45.1—</w:t>
      </w:r>
      <w:r w:rsidRPr="00E07E0B">
        <w:rPr>
          <w:rFonts w:ascii="Times" w:hAnsi="Times" w:cs="Times"/>
          <w:b w:val="0"/>
          <w:bCs w:val="0"/>
          <w:color w:val="FF0000"/>
          <w:spacing w:val="24"/>
          <w:w w:val="102"/>
          <w:sz w:val="18"/>
          <w:szCs w:val="18"/>
        </w:rPr>
        <w:t xml:space="preserve"> </w:t>
      </w:r>
      <w:r w:rsidRPr="00E07E0B">
        <w:rPr>
          <w:rFonts w:ascii="Times" w:hAnsi="Times" w:cs="Times"/>
          <w:b w:val="0"/>
          <w:bCs w:val="0"/>
          <w:strike/>
          <w:color w:val="FF0000"/>
          <w:spacing w:val="-2"/>
          <w:sz w:val="18"/>
          <w:szCs w:val="18"/>
        </w:rPr>
        <w:t>2013</w:t>
      </w:r>
      <w:r w:rsidRPr="00E07E0B">
        <w:rPr>
          <w:rFonts w:ascii="Times" w:hAnsi="Times" w:cs="Times"/>
          <w:b w:val="0"/>
          <w:bCs w:val="0"/>
          <w:strike/>
          <w:color w:val="FF0000"/>
          <w:spacing w:val="17"/>
          <w:sz w:val="18"/>
          <w:szCs w:val="18"/>
        </w:rPr>
        <w:t xml:space="preserve"> </w:t>
      </w:r>
      <w:r w:rsidRPr="00E07E0B">
        <w:rPr>
          <w:rFonts w:ascii="Times" w:hAnsi="Times" w:cs="Times"/>
          <w:b w:val="0"/>
          <w:bCs w:val="0"/>
          <w:color w:val="FF0000"/>
          <w:spacing w:val="-3"/>
          <w:sz w:val="18"/>
          <w:szCs w:val="18"/>
          <w:u w:val="single" w:color="000000"/>
        </w:rPr>
        <w:t>B</w:t>
      </w:r>
      <w:r w:rsidRPr="00E07E0B">
        <w:rPr>
          <w:rFonts w:ascii="Times" w:hAnsi="Times" w:cs="Times"/>
          <w:b w:val="0"/>
          <w:bCs w:val="0"/>
          <w:color w:val="FF0000"/>
          <w:spacing w:val="-2"/>
          <w:sz w:val="18"/>
          <w:szCs w:val="18"/>
          <w:u w:val="single" w:color="000000"/>
        </w:rPr>
        <w:t>45.1—2018</w:t>
      </w:r>
    </w:p>
    <w:p w14:paraId="03373E5A" w14:textId="6AF31810" w:rsidR="006143DB" w:rsidRPr="00EF47A6" w:rsidRDefault="0040689A">
      <w:pPr>
        <w:pStyle w:val="refstandardmiddle"/>
        <w:rPr>
          <w:color w:val="auto"/>
          <w:w w:val="100"/>
        </w:rPr>
      </w:pPr>
      <w:r w:rsidRPr="00EF47A6">
        <w:rPr>
          <w:color w:val="auto"/>
          <w:w w:val="100"/>
        </w:rPr>
        <w:tab/>
        <w:t>Ceramic Plumbing Fixtures</w:t>
      </w:r>
      <w:r w:rsidRPr="00EF47A6">
        <w:rPr>
          <w:color w:val="auto"/>
          <w:w w:val="100"/>
        </w:rPr>
        <w:tab/>
        <w:t>401.2, 405.10, 407.1, 408.1, 410.1, 418.1, 419.1, 422.1, 424.1, 425.1</w:t>
      </w:r>
    </w:p>
    <w:p w14:paraId="472DF673" w14:textId="77777777" w:rsidR="004D1FB5" w:rsidRDefault="004D1FB5">
      <w:pPr>
        <w:pStyle w:val="refstandardmiddle"/>
        <w:rPr>
          <w:spacing w:val="-4"/>
        </w:rPr>
      </w:pPr>
    </w:p>
    <w:p w14:paraId="795FC18F" w14:textId="1C2B60D1" w:rsidR="006143DB" w:rsidRPr="00EF47A6" w:rsidRDefault="00905C0D">
      <w:pPr>
        <w:pStyle w:val="refstandardmiddle"/>
        <w:rPr>
          <w:color w:val="auto"/>
          <w:w w:val="100"/>
        </w:rPr>
      </w:pPr>
      <w:r w:rsidRPr="00905C0D">
        <w:rPr>
          <w:spacing w:val="-4"/>
        </w:rPr>
        <w:t>A</w:t>
      </w:r>
      <w:r w:rsidRPr="00905C0D">
        <w:rPr>
          <w:spacing w:val="-3"/>
        </w:rPr>
        <w:t>SME</w:t>
      </w:r>
      <w:r w:rsidRPr="00905C0D">
        <w:rPr>
          <w:spacing w:val="13"/>
        </w:rPr>
        <w:t xml:space="preserve"> </w:t>
      </w:r>
      <w:r w:rsidRPr="00E07E0B">
        <w:rPr>
          <w:strike/>
          <w:color w:val="FF0000"/>
          <w:spacing w:val="-3"/>
        </w:rPr>
        <w:t>A</w:t>
      </w:r>
      <w:r w:rsidRPr="00E07E0B">
        <w:rPr>
          <w:strike/>
          <w:color w:val="FF0000"/>
          <w:spacing w:val="-2"/>
        </w:rPr>
        <w:t>112.19.1—2013</w:t>
      </w:r>
      <w:r w:rsidRPr="00E07E0B">
        <w:rPr>
          <w:color w:val="FF0000"/>
          <w:w w:val="102"/>
        </w:rPr>
        <w:t xml:space="preserve"> </w:t>
      </w:r>
      <w:r w:rsidRPr="00E07E0B">
        <w:rPr>
          <w:color w:val="FF0000"/>
          <w:w w:val="94"/>
        </w:rPr>
        <w:t xml:space="preserve"> </w:t>
      </w:r>
      <w:r w:rsidRPr="00E07E0B">
        <w:rPr>
          <w:color w:val="FF0000"/>
          <w:spacing w:val="-3"/>
          <w:u w:val="single" w:color="000000"/>
        </w:rPr>
        <w:t>A</w:t>
      </w:r>
      <w:r w:rsidRPr="00E07E0B">
        <w:rPr>
          <w:color w:val="FF0000"/>
          <w:spacing w:val="-2"/>
          <w:u w:val="single" w:color="000000"/>
        </w:rPr>
        <w:t>112.19.1—2018</w:t>
      </w:r>
      <w:r w:rsidRPr="00905C0D">
        <w:rPr>
          <w:spacing w:val="-2"/>
        </w:rPr>
        <w:t>/CS</w:t>
      </w:r>
      <w:r w:rsidRPr="00905C0D">
        <w:rPr>
          <w:spacing w:val="-3"/>
        </w:rPr>
        <w:t>A</w:t>
      </w:r>
      <w:r w:rsidRPr="00905C0D">
        <w:rPr>
          <w:spacing w:val="26"/>
          <w:w w:val="94"/>
        </w:rPr>
        <w:t xml:space="preserve"> </w:t>
      </w:r>
      <w:r w:rsidRPr="00E07E0B">
        <w:rPr>
          <w:strike/>
          <w:color w:val="FF0000"/>
          <w:spacing w:val="-3"/>
        </w:rPr>
        <w:t>B</w:t>
      </w:r>
      <w:r w:rsidRPr="00E07E0B">
        <w:rPr>
          <w:strike/>
          <w:color w:val="FF0000"/>
          <w:spacing w:val="-2"/>
        </w:rPr>
        <w:t>45.2—2013</w:t>
      </w:r>
      <w:r w:rsidRPr="00E07E0B">
        <w:rPr>
          <w:strike/>
          <w:color w:val="FF0000"/>
          <w:spacing w:val="20"/>
        </w:rPr>
        <w:t xml:space="preserve"> </w:t>
      </w:r>
      <w:r w:rsidRPr="00E07E0B">
        <w:rPr>
          <w:color w:val="FF0000"/>
          <w:spacing w:val="-3"/>
          <w:u w:val="single" w:color="000000"/>
        </w:rPr>
        <w:t>B</w:t>
      </w:r>
      <w:r w:rsidRPr="00E07E0B">
        <w:rPr>
          <w:color w:val="FF0000"/>
          <w:spacing w:val="-2"/>
          <w:u w:val="single" w:color="000000"/>
        </w:rPr>
        <w:t>45.2—2018</w:t>
      </w:r>
      <w:r w:rsidRPr="00905C0D">
        <w:rPr>
          <w:spacing w:val="-2"/>
        </w:rPr>
        <w:tab/>
      </w:r>
      <w:r w:rsidR="0040689A" w:rsidRPr="00EF47A6">
        <w:rPr>
          <w:color w:val="auto"/>
          <w:w w:val="100"/>
        </w:rPr>
        <w:tab/>
        <w:t>Enameled Cast-iron and Enameled Steel Plumbing Fixtures</w:t>
      </w:r>
      <w:r w:rsidR="0040689A" w:rsidRPr="00EF47A6">
        <w:rPr>
          <w:color w:val="auto"/>
          <w:w w:val="100"/>
        </w:rPr>
        <w:tab/>
        <w:t>407.1, 407.4, 410.1, 418.1, 419.1, 422.1</w:t>
      </w:r>
    </w:p>
    <w:p w14:paraId="47600C05" w14:textId="77777777" w:rsidR="004D1FB5" w:rsidRDefault="004D1FB5" w:rsidP="004D1FB5">
      <w:pPr>
        <w:pStyle w:val="BodyText"/>
        <w:spacing w:before="76" w:line="293" w:lineRule="auto"/>
        <w:ind w:left="0"/>
        <w:rPr>
          <w:rFonts w:ascii="Times" w:hAnsi="Times" w:cs="Times"/>
          <w:b w:val="0"/>
          <w:bCs w:val="0"/>
          <w:spacing w:val="-4"/>
          <w:sz w:val="18"/>
          <w:szCs w:val="18"/>
        </w:rPr>
      </w:pPr>
    </w:p>
    <w:p w14:paraId="12649C7C" w14:textId="4954702B" w:rsidR="00784A51" w:rsidRPr="00784A51" w:rsidRDefault="00784A51" w:rsidP="004D1FB5">
      <w:pPr>
        <w:pStyle w:val="BodyText"/>
        <w:spacing w:before="76" w:line="293" w:lineRule="auto"/>
        <w:ind w:left="0"/>
        <w:rPr>
          <w:rFonts w:ascii="Times" w:hAnsi="Times" w:cs="Times"/>
          <w:b w:val="0"/>
          <w:bCs w:val="0"/>
          <w:sz w:val="18"/>
          <w:szCs w:val="18"/>
          <w:highlight w:val="yellow"/>
        </w:rPr>
      </w:pPr>
      <w:r w:rsidRPr="00784A51">
        <w:rPr>
          <w:rFonts w:ascii="Times" w:hAnsi="Times" w:cs="Times"/>
          <w:b w:val="0"/>
          <w:bCs w:val="0"/>
          <w:spacing w:val="-4"/>
          <w:sz w:val="18"/>
          <w:szCs w:val="18"/>
        </w:rPr>
        <w:t>A</w:t>
      </w:r>
      <w:r w:rsidRPr="00784A51">
        <w:rPr>
          <w:rFonts w:ascii="Times" w:hAnsi="Times" w:cs="Times"/>
          <w:b w:val="0"/>
          <w:bCs w:val="0"/>
          <w:spacing w:val="-3"/>
          <w:sz w:val="18"/>
          <w:szCs w:val="18"/>
        </w:rPr>
        <w:t>SME</w:t>
      </w:r>
      <w:r w:rsidRPr="00784A51">
        <w:rPr>
          <w:rFonts w:ascii="Times" w:hAnsi="Times" w:cs="Times"/>
          <w:b w:val="0"/>
          <w:bCs w:val="0"/>
          <w:spacing w:val="13"/>
          <w:sz w:val="18"/>
          <w:szCs w:val="18"/>
        </w:rPr>
        <w:t xml:space="preserve"> </w:t>
      </w:r>
      <w:r w:rsidRPr="00E07E0B">
        <w:rPr>
          <w:rFonts w:ascii="Times" w:hAnsi="Times" w:cs="Times"/>
          <w:b w:val="0"/>
          <w:bCs w:val="0"/>
          <w:strike/>
          <w:color w:val="FF0000"/>
          <w:spacing w:val="-3"/>
          <w:sz w:val="18"/>
          <w:szCs w:val="18"/>
        </w:rPr>
        <w:t>A</w:t>
      </w:r>
      <w:r w:rsidRPr="00E07E0B">
        <w:rPr>
          <w:rFonts w:ascii="Times" w:hAnsi="Times" w:cs="Times"/>
          <w:b w:val="0"/>
          <w:bCs w:val="0"/>
          <w:strike/>
          <w:color w:val="FF0000"/>
          <w:spacing w:val="-2"/>
          <w:sz w:val="18"/>
          <w:szCs w:val="18"/>
        </w:rPr>
        <w:t>112.19.3—2008</w:t>
      </w:r>
      <w:r w:rsidRPr="00784A51">
        <w:rPr>
          <w:rFonts w:ascii="Times" w:hAnsi="Times" w:cs="Times"/>
          <w:b w:val="0"/>
          <w:bCs w:val="0"/>
          <w:spacing w:val="25"/>
          <w:w w:val="102"/>
          <w:sz w:val="18"/>
          <w:szCs w:val="18"/>
        </w:rPr>
        <w:t xml:space="preserve"> </w:t>
      </w:r>
      <w:r w:rsidRPr="00E07E0B">
        <w:rPr>
          <w:rFonts w:ascii="Times" w:hAnsi="Times" w:cs="Times"/>
          <w:b w:val="0"/>
          <w:bCs w:val="0"/>
          <w:color w:val="FF0000"/>
          <w:spacing w:val="-3"/>
          <w:sz w:val="18"/>
          <w:szCs w:val="18"/>
          <w:u w:val="single"/>
        </w:rPr>
        <w:t>A</w:t>
      </w:r>
      <w:r w:rsidRPr="00E07E0B">
        <w:rPr>
          <w:rFonts w:ascii="Times" w:hAnsi="Times" w:cs="Times"/>
          <w:b w:val="0"/>
          <w:bCs w:val="0"/>
          <w:color w:val="FF0000"/>
          <w:spacing w:val="-2"/>
          <w:sz w:val="18"/>
          <w:szCs w:val="18"/>
          <w:u w:val="single"/>
        </w:rPr>
        <w:t>112.19.3—2017</w:t>
      </w:r>
      <w:r w:rsidRPr="00784A51">
        <w:rPr>
          <w:rFonts w:ascii="Times" w:hAnsi="Times" w:cs="Times"/>
          <w:b w:val="0"/>
          <w:bCs w:val="0"/>
          <w:spacing w:val="-2"/>
          <w:sz w:val="18"/>
          <w:szCs w:val="18"/>
        </w:rPr>
        <w:t>/CS</w:t>
      </w:r>
      <w:r w:rsidRPr="00784A51">
        <w:rPr>
          <w:rFonts w:ascii="Times" w:hAnsi="Times" w:cs="Times"/>
          <w:b w:val="0"/>
          <w:bCs w:val="0"/>
          <w:spacing w:val="-3"/>
          <w:sz w:val="18"/>
          <w:szCs w:val="18"/>
        </w:rPr>
        <w:t>A</w:t>
      </w:r>
      <w:r w:rsidRPr="00784A51">
        <w:rPr>
          <w:rFonts w:ascii="Times" w:hAnsi="Times" w:cs="Times"/>
          <w:b w:val="0"/>
          <w:bCs w:val="0"/>
          <w:spacing w:val="26"/>
          <w:w w:val="94"/>
          <w:sz w:val="18"/>
          <w:szCs w:val="18"/>
        </w:rPr>
        <w:t xml:space="preserve"> </w:t>
      </w:r>
      <w:r w:rsidRPr="00E07E0B">
        <w:rPr>
          <w:rFonts w:ascii="Times" w:hAnsi="Times" w:cs="Times"/>
          <w:b w:val="0"/>
          <w:bCs w:val="0"/>
          <w:strike/>
          <w:color w:val="FF0000"/>
          <w:spacing w:val="-2"/>
          <w:sz w:val="18"/>
          <w:szCs w:val="18"/>
        </w:rPr>
        <w:t>B</w:t>
      </w:r>
      <w:r w:rsidRPr="00E07E0B">
        <w:rPr>
          <w:rFonts w:ascii="Times" w:hAnsi="Times" w:cs="Times"/>
          <w:b w:val="0"/>
          <w:bCs w:val="0"/>
          <w:strike/>
          <w:color w:val="FF0000"/>
          <w:spacing w:val="-1"/>
          <w:sz w:val="18"/>
          <w:szCs w:val="18"/>
        </w:rPr>
        <w:t>45.4—08(R2013)</w:t>
      </w:r>
      <w:r w:rsidRPr="00E07E0B">
        <w:rPr>
          <w:rFonts w:ascii="Times" w:hAnsi="Times" w:cs="Times"/>
          <w:b w:val="0"/>
          <w:bCs w:val="0"/>
          <w:strike/>
          <w:color w:val="FF0000"/>
          <w:spacing w:val="21"/>
          <w:sz w:val="18"/>
          <w:szCs w:val="18"/>
        </w:rPr>
        <w:t xml:space="preserve"> </w:t>
      </w:r>
      <w:r w:rsidRPr="00E07E0B">
        <w:rPr>
          <w:rFonts w:ascii="Times" w:hAnsi="Times" w:cs="Times"/>
          <w:b w:val="0"/>
          <w:bCs w:val="0"/>
          <w:color w:val="FF0000"/>
          <w:spacing w:val="-3"/>
          <w:sz w:val="18"/>
          <w:szCs w:val="18"/>
          <w:u w:val="single" w:color="000000"/>
        </w:rPr>
        <w:t>B</w:t>
      </w:r>
      <w:r w:rsidRPr="00E07E0B">
        <w:rPr>
          <w:rFonts w:ascii="Times" w:hAnsi="Times" w:cs="Times"/>
          <w:b w:val="0"/>
          <w:bCs w:val="0"/>
          <w:color w:val="FF0000"/>
          <w:spacing w:val="-2"/>
          <w:sz w:val="18"/>
          <w:szCs w:val="18"/>
          <w:u w:val="single" w:color="000000"/>
        </w:rPr>
        <w:t>45.4—</w:t>
      </w:r>
      <w:r w:rsidRPr="00E07E0B">
        <w:rPr>
          <w:rFonts w:ascii="Times" w:hAnsi="Times" w:cs="Times"/>
          <w:b w:val="0"/>
          <w:bCs w:val="0"/>
          <w:color w:val="FF0000"/>
          <w:spacing w:val="24"/>
          <w:w w:val="102"/>
          <w:sz w:val="18"/>
          <w:szCs w:val="18"/>
        </w:rPr>
        <w:t xml:space="preserve"> </w:t>
      </w:r>
      <w:r w:rsidRPr="00E07E0B">
        <w:rPr>
          <w:rFonts w:ascii="Times" w:hAnsi="Times" w:cs="Times"/>
          <w:b w:val="0"/>
          <w:bCs w:val="0"/>
          <w:color w:val="FF0000"/>
          <w:spacing w:val="-1"/>
          <w:sz w:val="18"/>
          <w:szCs w:val="18"/>
          <w:u w:val="single" w:color="000000"/>
        </w:rPr>
        <w:t>17</w:t>
      </w:r>
    </w:p>
    <w:p w14:paraId="69917400" w14:textId="1613D87B" w:rsidR="006143DB" w:rsidRPr="00EF47A6" w:rsidRDefault="0040689A">
      <w:pPr>
        <w:pStyle w:val="refstandardmiddle"/>
        <w:rPr>
          <w:color w:val="auto"/>
          <w:w w:val="100"/>
        </w:rPr>
      </w:pPr>
      <w:r w:rsidRPr="00EF47A6">
        <w:rPr>
          <w:color w:val="auto"/>
          <w:w w:val="100"/>
        </w:rPr>
        <w:tab/>
        <w:t>Stainless-steel Plumbing Fixtures</w:t>
      </w:r>
      <w:r w:rsidRPr="00EF47A6">
        <w:rPr>
          <w:color w:val="auto"/>
          <w:w w:val="100"/>
        </w:rPr>
        <w:tab/>
        <w:t>407.1, 418.1, 419.1, 422.1</w:t>
      </w:r>
    </w:p>
    <w:p w14:paraId="00D2328C" w14:textId="77777777" w:rsidR="00BD23B4" w:rsidRDefault="0040689A" w:rsidP="00BD23B4">
      <w:pPr>
        <w:pStyle w:val="refstandardmiddle"/>
        <w:rPr>
          <w:color w:val="auto"/>
          <w:w w:val="100"/>
        </w:rPr>
      </w:pPr>
      <w:r w:rsidRPr="00EF47A6">
        <w:rPr>
          <w:color w:val="auto"/>
          <w:w w:val="100"/>
        </w:rPr>
        <w:t>ASME A112.19.5—</w:t>
      </w:r>
      <w:r w:rsidRPr="00EF47A6">
        <w:rPr>
          <w:rStyle w:val="RedText"/>
          <w:color w:val="auto"/>
          <w:w w:val="100"/>
        </w:rPr>
        <w:t>2017</w:t>
      </w:r>
      <w:r w:rsidRPr="00EF47A6">
        <w:rPr>
          <w:color w:val="auto"/>
          <w:w w:val="100"/>
        </w:rPr>
        <w:t>/</w:t>
      </w:r>
      <w:r w:rsidRPr="00EF47A6">
        <w:rPr>
          <w:color w:val="auto"/>
          <w:w w:val="100"/>
        </w:rPr>
        <w:br/>
        <w:t>CSA B45.15—</w:t>
      </w:r>
      <w:r w:rsidRPr="00EF47A6">
        <w:rPr>
          <w:rStyle w:val="RedText"/>
          <w:color w:val="auto"/>
          <w:w w:val="100"/>
        </w:rPr>
        <w:t>2017</w:t>
      </w:r>
      <w:r w:rsidRPr="00EF47A6">
        <w:rPr>
          <w:color w:val="auto"/>
          <w:w w:val="100"/>
        </w:rPr>
        <w:tab/>
      </w:r>
      <w:r w:rsidRPr="00EF47A6">
        <w:rPr>
          <w:rStyle w:val="RedText"/>
          <w:color w:val="auto"/>
          <w:w w:val="100"/>
        </w:rPr>
        <w:t>Flush Valves and Spuds</w:t>
      </w:r>
      <w:r w:rsidRPr="00EF47A6">
        <w:rPr>
          <w:color w:val="auto"/>
          <w:w w:val="100"/>
        </w:rPr>
        <w:t xml:space="preserve"> for Water Closet</w:t>
      </w:r>
      <w:r w:rsidRPr="00EF47A6">
        <w:rPr>
          <w:rStyle w:val="RedText"/>
          <w:color w:val="auto"/>
          <w:w w:val="100"/>
        </w:rPr>
        <w:t>s, Urinals</w:t>
      </w:r>
      <w:r w:rsidRPr="00EF47A6">
        <w:rPr>
          <w:color w:val="auto"/>
          <w:w w:val="100"/>
        </w:rPr>
        <w:t xml:space="preserve"> and Tanks</w:t>
      </w:r>
      <w:r w:rsidRPr="00EF47A6">
        <w:rPr>
          <w:color w:val="auto"/>
          <w:w w:val="100"/>
        </w:rPr>
        <w:tab/>
        <w:t>415.4</w:t>
      </w:r>
    </w:p>
    <w:p w14:paraId="0136536E" w14:textId="77777777" w:rsidR="004D1FB5" w:rsidRDefault="004D1FB5" w:rsidP="00BD23B4">
      <w:pPr>
        <w:pStyle w:val="refstandardmiddle"/>
        <w:rPr>
          <w:color w:val="auto"/>
          <w:w w:val="100"/>
        </w:rPr>
      </w:pPr>
    </w:p>
    <w:p w14:paraId="7ABC2FC5" w14:textId="118A499A" w:rsidR="00D9254D" w:rsidRPr="00BD23B4" w:rsidRDefault="00D9254D" w:rsidP="00BD23B4">
      <w:pPr>
        <w:pStyle w:val="refstandardmiddle"/>
        <w:rPr>
          <w:color w:val="auto"/>
          <w:w w:val="100"/>
        </w:rPr>
      </w:pPr>
      <w:r w:rsidRPr="00D9254D">
        <w:rPr>
          <w:spacing w:val="-4"/>
        </w:rPr>
        <w:t>A</w:t>
      </w:r>
      <w:r w:rsidRPr="00D9254D">
        <w:rPr>
          <w:spacing w:val="-3"/>
        </w:rPr>
        <w:t>SME</w:t>
      </w:r>
      <w:r w:rsidRPr="00D9254D">
        <w:rPr>
          <w:spacing w:val="13"/>
        </w:rPr>
        <w:t xml:space="preserve"> </w:t>
      </w:r>
      <w:r w:rsidRPr="00E07E0B">
        <w:rPr>
          <w:strike/>
          <w:color w:val="FF0000"/>
          <w:spacing w:val="-3"/>
        </w:rPr>
        <w:t>A</w:t>
      </w:r>
      <w:r w:rsidRPr="00E07E0B">
        <w:rPr>
          <w:strike/>
          <w:color w:val="FF0000"/>
          <w:spacing w:val="-2"/>
        </w:rPr>
        <w:t>112.19.7—2017</w:t>
      </w:r>
      <w:r w:rsidRPr="00D9254D">
        <w:rPr>
          <w:spacing w:val="25"/>
          <w:w w:val="102"/>
        </w:rPr>
        <w:t xml:space="preserve"> </w:t>
      </w:r>
      <w:r w:rsidRPr="00E07E0B">
        <w:rPr>
          <w:color w:val="FF0000"/>
          <w:spacing w:val="-3"/>
          <w:u w:val="single"/>
        </w:rPr>
        <w:t>A</w:t>
      </w:r>
      <w:r w:rsidRPr="00E07E0B">
        <w:rPr>
          <w:color w:val="FF0000"/>
          <w:spacing w:val="-2"/>
          <w:u w:val="single"/>
        </w:rPr>
        <w:t>112.19.7—2012</w:t>
      </w:r>
      <w:r w:rsidRPr="00D9254D">
        <w:rPr>
          <w:spacing w:val="-2"/>
        </w:rPr>
        <w:t>/CS</w:t>
      </w:r>
      <w:r w:rsidRPr="00D9254D">
        <w:rPr>
          <w:spacing w:val="-3"/>
        </w:rPr>
        <w:t>A</w:t>
      </w:r>
      <w:r w:rsidRPr="00D9254D">
        <w:rPr>
          <w:spacing w:val="26"/>
          <w:w w:val="94"/>
        </w:rPr>
        <w:t xml:space="preserve"> </w:t>
      </w:r>
      <w:r w:rsidRPr="00E07E0B">
        <w:rPr>
          <w:strike/>
          <w:color w:val="FF0000"/>
          <w:spacing w:val="-3"/>
        </w:rPr>
        <w:t>B</w:t>
      </w:r>
      <w:r w:rsidRPr="00E07E0B">
        <w:rPr>
          <w:strike/>
          <w:color w:val="FF0000"/>
          <w:spacing w:val="-2"/>
        </w:rPr>
        <w:t>45.10—17</w:t>
      </w:r>
      <w:r w:rsidRPr="00E07E0B">
        <w:rPr>
          <w:strike/>
          <w:color w:val="FF0000"/>
          <w:spacing w:val="17"/>
        </w:rPr>
        <w:t xml:space="preserve"> </w:t>
      </w:r>
      <w:r w:rsidRPr="00E07E0B">
        <w:rPr>
          <w:color w:val="FF0000"/>
          <w:spacing w:val="-3"/>
          <w:u w:val="single" w:color="000000"/>
        </w:rPr>
        <w:t>B</w:t>
      </w:r>
      <w:r w:rsidRPr="00E07E0B">
        <w:rPr>
          <w:color w:val="FF0000"/>
          <w:spacing w:val="-2"/>
          <w:u w:val="single" w:color="000000"/>
        </w:rPr>
        <w:t>45.10—12</w:t>
      </w:r>
      <w:r w:rsidRPr="00E07E0B">
        <w:rPr>
          <w:color w:val="FF0000"/>
          <w:spacing w:val="25"/>
          <w:w w:val="102"/>
        </w:rPr>
        <w:t xml:space="preserve"> </w:t>
      </w:r>
      <w:r w:rsidRPr="00E07E0B">
        <w:rPr>
          <w:color w:val="FF0000"/>
          <w:spacing w:val="-1"/>
          <w:u w:val="single" w:color="000000"/>
        </w:rPr>
        <w:t>(R2017</w:t>
      </w:r>
      <w:r w:rsidRPr="00D9254D">
        <w:rPr>
          <w:spacing w:val="-1"/>
          <w:u w:val="single" w:color="000000"/>
        </w:rPr>
        <w:t>)</w:t>
      </w:r>
    </w:p>
    <w:p w14:paraId="2A672173" w14:textId="1706CB91" w:rsidR="006143DB" w:rsidRPr="00EF47A6" w:rsidRDefault="0040689A">
      <w:pPr>
        <w:pStyle w:val="refstandardmiddle"/>
        <w:rPr>
          <w:color w:val="auto"/>
          <w:w w:val="100"/>
        </w:rPr>
      </w:pPr>
      <w:r w:rsidRPr="00EF47A6">
        <w:rPr>
          <w:color w:val="auto"/>
          <w:w w:val="100"/>
        </w:rPr>
        <w:tab/>
        <w:t xml:space="preserve">Hydromassage Bathtub </w:t>
      </w:r>
      <w:r w:rsidRPr="00EF47A6">
        <w:rPr>
          <w:rStyle w:val="RedText"/>
          <w:color w:val="auto"/>
          <w:w w:val="100"/>
        </w:rPr>
        <w:t>Systems</w:t>
      </w:r>
      <w:r w:rsidRPr="00EF47A6">
        <w:rPr>
          <w:color w:val="auto"/>
          <w:w w:val="100"/>
        </w:rPr>
        <w:tab/>
        <w:t>426.1, 426.4</w:t>
      </w:r>
    </w:p>
    <w:p w14:paraId="517B0308" w14:textId="77777777" w:rsidR="006143DB" w:rsidRPr="00EF47A6" w:rsidRDefault="0040689A">
      <w:pPr>
        <w:pStyle w:val="refstandardmiddle"/>
        <w:rPr>
          <w:color w:val="auto"/>
          <w:w w:val="100"/>
        </w:rPr>
      </w:pPr>
      <w:r w:rsidRPr="00EF47A6">
        <w:rPr>
          <w:color w:val="auto"/>
          <w:w w:val="100"/>
        </w:rPr>
        <w:t>CSA B45.5—</w:t>
      </w:r>
      <w:r w:rsidRPr="00EF47A6">
        <w:rPr>
          <w:rStyle w:val="RedText"/>
          <w:color w:val="auto"/>
          <w:w w:val="100"/>
        </w:rPr>
        <w:t>17/</w:t>
      </w:r>
      <w:r w:rsidRPr="00EF47A6">
        <w:rPr>
          <w:rStyle w:val="RedText"/>
          <w:color w:val="auto"/>
          <w:w w:val="100"/>
        </w:rPr>
        <w:br/>
        <w:t>IAPMO Z124-2017</w:t>
      </w:r>
      <w:r w:rsidRPr="00EF47A6">
        <w:rPr>
          <w:color w:val="auto"/>
          <w:w w:val="100"/>
        </w:rPr>
        <w:tab/>
        <w:t>Plastic Plumbing Fixtures</w:t>
      </w:r>
      <w:r w:rsidRPr="00EF47A6">
        <w:rPr>
          <w:color w:val="auto"/>
          <w:w w:val="100"/>
        </w:rPr>
        <w:tab/>
        <w:t>407.1, 418.1, 419.1, 421.1, 422.1, 424.1, 425.1</w:t>
      </w:r>
    </w:p>
    <w:p w14:paraId="61F59A68" w14:textId="77777777" w:rsidR="00E07E0B" w:rsidRDefault="00E07E0B" w:rsidP="00390B74">
      <w:pPr>
        <w:pStyle w:val="BodyText"/>
        <w:spacing w:before="76" w:line="293" w:lineRule="auto"/>
        <w:ind w:left="0"/>
        <w:rPr>
          <w:rFonts w:ascii="Times" w:hAnsi="Times" w:cs="Times"/>
          <w:b w:val="0"/>
          <w:bCs w:val="0"/>
          <w:spacing w:val="-4"/>
          <w:sz w:val="18"/>
          <w:szCs w:val="18"/>
        </w:rPr>
      </w:pPr>
    </w:p>
    <w:p w14:paraId="773023F8" w14:textId="706551A7" w:rsidR="006143DB" w:rsidRPr="00390B74" w:rsidRDefault="00D40B45" w:rsidP="00390B74">
      <w:pPr>
        <w:pStyle w:val="BodyText"/>
        <w:spacing w:before="76" w:line="293" w:lineRule="auto"/>
        <w:ind w:left="0"/>
        <w:rPr>
          <w:rFonts w:ascii="Times" w:hAnsi="Times" w:cs="Times"/>
          <w:b w:val="0"/>
          <w:bCs w:val="0"/>
          <w:sz w:val="18"/>
          <w:szCs w:val="18"/>
        </w:rPr>
      </w:pPr>
      <w:r w:rsidRPr="00E07E0B">
        <w:rPr>
          <w:rFonts w:ascii="Times" w:hAnsi="Times" w:cs="Times"/>
          <w:b w:val="0"/>
          <w:bCs w:val="0"/>
          <w:strike/>
          <w:color w:val="FF0000"/>
          <w:spacing w:val="-4"/>
          <w:sz w:val="18"/>
          <w:szCs w:val="18"/>
        </w:rPr>
        <w:t>A</w:t>
      </w:r>
      <w:r w:rsidRPr="00E07E0B">
        <w:rPr>
          <w:rFonts w:ascii="Times" w:hAnsi="Times" w:cs="Times"/>
          <w:b w:val="0"/>
          <w:bCs w:val="0"/>
          <w:strike/>
          <w:color w:val="FF0000"/>
          <w:spacing w:val="-3"/>
          <w:sz w:val="18"/>
          <w:szCs w:val="18"/>
        </w:rPr>
        <w:t>SME</w:t>
      </w:r>
      <w:r w:rsidRPr="00E07E0B">
        <w:rPr>
          <w:rFonts w:ascii="Times" w:hAnsi="Times" w:cs="Times"/>
          <w:b w:val="0"/>
          <w:bCs w:val="0"/>
          <w:strike/>
          <w:color w:val="FF0000"/>
          <w:spacing w:val="12"/>
          <w:sz w:val="18"/>
          <w:szCs w:val="18"/>
        </w:rPr>
        <w:t xml:space="preserve"> </w:t>
      </w:r>
      <w:r w:rsidRPr="00E07E0B">
        <w:rPr>
          <w:rFonts w:ascii="Times" w:hAnsi="Times" w:cs="Times"/>
          <w:b w:val="0"/>
          <w:bCs w:val="0"/>
          <w:strike/>
          <w:color w:val="FF0000"/>
          <w:spacing w:val="-3"/>
          <w:sz w:val="18"/>
          <w:szCs w:val="18"/>
        </w:rPr>
        <w:t>A</w:t>
      </w:r>
      <w:r w:rsidRPr="00E07E0B">
        <w:rPr>
          <w:rFonts w:ascii="Times" w:hAnsi="Times" w:cs="Times"/>
          <w:b w:val="0"/>
          <w:bCs w:val="0"/>
          <w:strike/>
          <w:color w:val="FF0000"/>
          <w:spacing w:val="-2"/>
          <w:sz w:val="18"/>
          <w:szCs w:val="18"/>
        </w:rPr>
        <w:t>112.3.4—2013</w:t>
      </w:r>
      <w:r w:rsidRPr="00D40B45">
        <w:rPr>
          <w:rFonts w:ascii="Times" w:hAnsi="Times" w:cs="Times"/>
          <w:b w:val="0"/>
          <w:bCs w:val="0"/>
          <w:w w:val="102"/>
          <w:sz w:val="18"/>
          <w:szCs w:val="18"/>
        </w:rPr>
        <w:t xml:space="preserve"> </w:t>
      </w:r>
      <w:r w:rsidRPr="00D40B45">
        <w:rPr>
          <w:rFonts w:ascii="Times" w:hAnsi="Times" w:cs="Times"/>
          <w:b w:val="0"/>
          <w:bCs w:val="0"/>
          <w:w w:val="94"/>
          <w:sz w:val="18"/>
          <w:szCs w:val="18"/>
        </w:rPr>
        <w:t xml:space="preserve"> </w:t>
      </w:r>
      <w:r w:rsidRPr="00E07E0B">
        <w:rPr>
          <w:rFonts w:ascii="Times" w:hAnsi="Times" w:cs="Times"/>
          <w:b w:val="0"/>
          <w:bCs w:val="0"/>
          <w:color w:val="FF0000"/>
          <w:spacing w:val="-3"/>
          <w:sz w:val="18"/>
          <w:szCs w:val="18"/>
          <w:u w:val="single" w:color="000000"/>
        </w:rPr>
        <w:t>A</w:t>
      </w:r>
      <w:r w:rsidRPr="00E07E0B">
        <w:rPr>
          <w:rFonts w:ascii="Times" w:hAnsi="Times" w:cs="Times"/>
          <w:b w:val="0"/>
          <w:bCs w:val="0"/>
          <w:color w:val="FF0000"/>
          <w:spacing w:val="-2"/>
          <w:sz w:val="18"/>
          <w:szCs w:val="18"/>
          <w:u w:val="single" w:color="000000"/>
        </w:rPr>
        <w:t>112.3.4—2018</w:t>
      </w:r>
      <w:r w:rsidRPr="00D40B45">
        <w:rPr>
          <w:rFonts w:ascii="Times" w:hAnsi="Times" w:cs="Times"/>
          <w:b w:val="0"/>
          <w:bCs w:val="0"/>
          <w:spacing w:val="-2"/>
          <w:sz w:val="18"/>
          <w:szCs w:val="18"/>
        </w:rPr>
        <w:t>/CS</w:t>
      </w:r>
      <w:r w:rsidRPr="00D40B45">
        <w:rPr>
          <w:rFonts w:ascii="Times" w:hAnsi="Times" w:cs="Times"/>
          <w:b w:val="0"/>
          <w:bCs w:val="0"/>
          <w:spacing w:val="-3"/>
          <w:sz w:val="18"/>
          <w:szCs w:val="18"/>
        </w:rPr>
        <w:t>A</w:t>
      </w:r>
      <w:r w:rsidRPr="00D40B45">
        <w:rPr>
          <w:rFonts w:ascii="Times" w:hAnsi="Times" w:cs="Times"/>
          <w:b w:val="0"/>
          <w:bCs w:val="0"/>
          <w:spacing w:val="10"/>
          <w:sz w:val="18"/>
          <w:szCs w:val="18"/>
        </w:rPr>
        <w:t xml:space="preserve"> </w:t>
      </w:r>
      <w:r w:rsidRPr="00E07E0B">
        <w:rPr>
          <w:rFonts w:ascii="Times" w:hAnsi="Times" w:cs="Times"/>
          <w:b w:val="0"/>
          <w:bCs w:val="0"/>
          <w:strike/>
          <w:color w:val="FF0000"/>
          <w:spacing w:val="-3"/>
          <w:sz w:val="18"/>
          <w:szCs w:val="18"/>
        </w:rPr>
        <w:t>B</w:t>
      </w:r>
      <w:r w:rsidRPr="00E07E0B">
        <w:rPr>
          <w:rFonts w:ascii="Times" w:hAnsi="Times" w:cs="Times"/>
          <w:b w:val="0"/>
          <w:bCs w:val="0"/>
          <w:strike/>
          <w:color w:val="FF0000"/>
          <w:spacing w:val="-2"/>
          <w:sz w:val="18"/>
          <w:szCs w:val="18"/>
        </w:rPr>
        <w:t>45.9</w:t>
      </w:r>
      <w:r w:rsidR="004D1FB5" w:rsidRPr="00E07E0B">
        <w:rPr>
          <w:rFonts w:ascii="Times" w:hAnsi="Times" w:cs="Times"/>
          <w:b w:val="0"/>
          <w:bCs w:val="0"/>
          <w:strike/>
          <w:color w:val="FF0000"/>
          <w:spacing w:val="-1"/>
          <w:sz w:val="18"/>
          <w:szCs w:val="18"/>
        </w:rPr>
        <w:t xml:space="preserve"> </w:t>
      </w:r>
      <w:r w:rsidRPr="00E07E0B">
        <w:rPr>
          <w:rFonts w:ascii="Times" w:hAnsi="Times" w:cs="Times"/>
          <w:b w:val="0"/>
          <w:bCs w:val="0"/>
          <w:strike/>
          <w:color w:val="FF0000"/>
          <w:spacing w:val="-1"/>
          <w:sz w:val="18"/>
          <w:szCs w:val="18"/>
        </w:rPr>
        <w:t>13</w:t>
      </w:r>
      <w:r w:rsidRPr="00E07E0B">
        <w:rPr>
          <w:rFonts w:ascii="Times" w:hAnsi="Times" w:cs="Times"/>
          <w:b w:val="0"/>
          <w:bCs w:val="0"/>
          <w:strike/>
          <w:color w:val="FF0000"/>
          <w:spacing w:val="13"/>
          <w:sz w:val="18"/>
          <w:szCs w:val="18"/>
        </w:rPr>
        <w:t xml:space="preserve"> </w:t>
      </w:r>
      <w:r w:rsidRPr="00E07E0B">
        <w:rPr>
          <w:rFonts w:ascii="Times" w:hAnsi="Times" w:cs="Times"/>
          <w:b w:val="0"/>
          <w:bCs w:val="0"/>
          <w:color w:val="FF0000"/>
          <w:spacing w:val="-3"/>
          <w:sz w:val="18"/>
          <w:szCs w:val="18"/>
          <w:u w:val="single" w:color="000000"/>
        </w:rPr>
        <w:t>B</w:t>
      </w:r>
      <w:r w:rsidRPr="00E07E0B">
        <w:rPr>
          <w:rFonts w:ascii="Times" w:hAnsi="Times" w:cs="Times"/>
          <w:b w:val="0"/>
          <w:bCs w:val="0"/>
          <w:color w:val="FF0000"/>
          <w:spacing w:val="-2"/>
          <w:sz w:val="18"/>
          <w:szCs w:val="18"/>
          <w:u w:val="single" w:color="000000"/>
        </w:rPr>
        <w:t>45.9—18</w:t>
      </w:r>
      <w:r w:rsidR="00390B74">
        <w:rPr>
          <w:rFonts w:ascii="Times" w:hAnsi="Times" w:cs="Times"/>
          <w:b w:val="0"/>
          <w:bCs w:val="0"/>
          <w:sz w:val="18"/>
          <w:szCs w:val="18"/>
        </w:rPr>
        <w:tab/>
      </w:r>
      <w:r w:rsidR="00390B74" w:rsidRPr="00390B74">
        <w:rPr>
          <w:rFonts w:ascii="Times" w:hAnsi="Times" w:cs="Times"/>
          <w:b w:val="0"/>
          <w:bCs w:val="0"/>
          <w:spacing w:val="-1"/>
          <w:sz w:val="18"/>
          <w:szCs w:val="18"/>
        </w:rPr>
        <w:t>Ma</w:t>
      </w:r>
      <w:r w:rsidR="00390B74" w:rsidRPr="00390B74">
        <w:rPr>
          <w:rFonts w:ascii="Times" w:hAnsi="Times" w:cs="Times"/>
          <w:b w:val="0"/>
          <w:bCs w:val="0"/>
          <w:spacing w:val="-2"/>
          <w:sz w:val="18"/>
          <w:szCs w:val="18"/>
        </w:rPr>
        <w:t>c</w:t>
      </w:r>
      <w:r w:rsidR="00390B74" w:rsidRPr="00390B74">
        <w:rPr>
          <w:rFonts w:ascii="Times" w:hAnsi="Times" w:cs="Times"/>
          <w:b w:val="0"/>
          <w:bCs w:val="0"/>
          <w:spacing w:val="-1"/>
          <w:sz w:val="18"/>
          <w:szCs w:val="18"/>
        </w:rPr>
        <w:t>e</w:t>
      </w:r>
      <w:r w:rsidR="00390B74" w:rsidRPr="00390B74">
        <w:rPr>
          <w:rFonts w:ascii="Times" w:hAnsi="Times" w:cs="Times"/>
          <w:b w:val="0"/>
          <w:bCs w:val="0"/>
          <w:spacing w:val="-2"/>
          <w:sz w:val="18"/>
          <w:szCs w:val="18"/>
        </w:rPr>
        <w:t>r</w:t>
      </w:r>
      <w:r w:rsidR="00390B74" w:rsidRPr="00390B74">
        <w:rPr>
          <w:rFonts w:ascii="Times" w:hAnsi="Times" w:cs="Times"/>
          <w:b w:val="0"/>
          <w:bCs w:val="0"/>
          <w:spacing w:val="-1"/>
          <w:sz w:val="18"/>
          <w:szCs w:val="18"/>
        </w:rPr>
        <w:t>a</w:t>
      </w:r>
      <w:r w:rsidR="00390B74" w:rsidRPr="00390B74">
        <w:rPr>
          <w:rFonts w:ascii="Times" w:hAnsi="Times" w:cs="Times"/>
          <w:b w:val="0"/>
          <w:bCs w:val="0"/>
          <w:spacing w:val="-2"/>
          <w:sz w:val="18"/>
          <w:szCs w:val="18"/>
        </w:rPr>
        <w:t>ting</w:t>
      </w:r>
      <w:r w:rsidR="00390B74" w:rsidRPr="00390B74">
        <w:rPr>
          <w:rFonts w:ascii="Times" w:hAnsi="Times" w:cs="Times"/>
          <w:b w:val="0"/>
          <w:bCs w:val="0"/>
          <w:spacing w:val="-29"/>
          <w:sz w:val="18"/>
          <w:szCs w:val="18"/>
        </w:rPr>
        <w:t xml:space="preserve"> </w:t>
      </w:r>
      <w:r w:rsidR="00390B74" w:rsidRPr="00E07E0B">
        <w:rPr>
          <w:rFonts w:ascii="Times" w:hAnsi="Times" w:cs="Times"/>
          <w:b w:val="0"/>
          <w:bCs w:val="0"/>
          <w:color w:val="FF0000"/>
          <w:spacing w:val="-3"/>
          <w:sz w:val="18"/>
          <w:szCs w:val="18"/>
          <w:u w:val="single" w:color="000000"/>
        </w:rPr>
        <w:t>T</w:t>
      </w:r>
      <w:r w:rsidR="00390B74" w:rsidRPr="00E07E0B">
        <w:rPr>
          <w:rFonts w:ascii="Times" w:hAnsi="Times" w:cs="Times"/>
          <w:b w:val="0"/>
          <w:bCs w:val="0"/>
          <w:color w:val="FF0000"/>
          <w:spacing w:val="-4"/>
          <w:sz w:val="18"/>
          <w:szCs w:val="18"/>
          <w:u w:val="single" w:color="000000"/>
        </w:rPr>
        <w:t>oil</w:t>
      </w:r>
      <w:r w:rsidR="00390B74" w:rsidRPr="00E07E0B">
        <w:rPr>
          <w:rFonts w:ascii="Times" w:hAnsi="Times" w:cs="Times"/>
          <w:b w:val="0"/>
          <w:bCs w:val="0"/>
          <w:color w:val="FF0000"/>
          <w:spacing w:val="-3"/>
          <w:sz w:val="18"/>
          <w:szCs w:val="18"/>
          <w:u w:val="single" w:color="000000"/>
        </w:rPr>
        <w:t>e</w:t>
      </w:r>
      <w:r w:rsidR="00390B74" w:rsidRPr="00E07E0B">
        <w:rPr>
          <w:rFonts w:ascii="Times" w:hAnsi="Times" w:cs="Times"/>
          <w:b w:val="0"/>
          <w:bCs w:val="0"/>
          <w:color w:val="FF0000"/>
          <w:spacing w:val="-4"/>
          <w:sz w:val="18"/>
          <w:szCs w:val="18"/>
          <w:u w:val="single" w:color="000000"/>
        </w:rPr>
        <w:t>t</w:t>
      </w:r>
      <w:r w:rsidR="00390B74" w:rsidRPr="00E07E0B">
        <w:rPr>
          <w:rFonts w:ascii="Times" w:hAnsi="Times" w:cs="Times"/>
          <w:b w:val="0"/>
          <w:bCs w:val="0"/>
          <w:color w:val="FF0000"/>
          <w:spacing w:val="-28"/>
          <w:sz w:val="18"/>
          <w:szCs w:val="18"/>
          <w:u w:val="single" w:color="000000"/>
        </w:rPr>
        <w:t xml:space="preserve"> </w:t>
      </w:r>
      <w:r w:rsidR="00390B74" w:rsidRPr="00390B74">
        <w:rPr>
          <w:rFonts w:ascii="Times" w:hAnsi="Times" w:cs="Times"/>
          <w:b w:val="0"/>
          <w:bCs w:val="0"/>
          <w:sz w:val="18"/>
          <w:szCs w:val="18"/>
        </w:rPr>
        <w:t>Systems</w:t>
      </w:r>
      <w:r w:rsidR="00390B74" w:rsidRPr="00390B74">
        <w:rPr>
          <w:rFonts w:ascii="Times" w:hAnsi="Times" w:cs="Times"/>
          <w:b w:val="0"/>
          <w:bCs w:val="0"/>
          <w:spacing w:val="-26"/>
          <w:sz w:val="18"/>
          <w:szCs w:val="18"/>
        </w:rPr>
        <w:t xml:space="preserve"> </w:t>
      </w:r>
      <w:r w:rsidR="00390B74" w:rsidRPr="00390B74">
        <w:rPr>
          <w:rFonts w:ascii="Times" w:hAnsi="Times" w:cs="Times"/>
          <w:b w:val="0"/>
          <w:bCs w:val="0"/>
          <w:spacing w:val="-2"/>
          <w:sz w:val="18"/>
          <w:szCs w:val="18"/>
        </w:rPr>
        <w:t>a</w:t>
      </w:r>
      <w:r w:rsidR="00390B74" w:rsidRPr="00390B74">
        <w:rPr>
          <w:rFonts w:ascii="Times" w:hAnsi="Times" w:cs="Times"/>
          <w:b w:val="0"/>
          <w:bCs w:val="0"/>
          <w:spacing w:val="-3"/>
          <w:sz w:val="18"/>
          <w:szCs w:val="18"/>
        </w:rPr>
        <w:t>nd</w:t>
      </w:r>
      <w:r w:rsidR="00390B74" w:rsidRPr="00390B74">
        <w:rPr>
          <w:rFonts w:ascii="Times" w:hAnsi="Times" w:cs="Times"/>
          <w:b w:val="0"/>
          <w:bCs w:val="0"/>
          <w:spacing w:val="-28"/>
          <w:sz w:val="18"/>
          <w:szCs w:val="18"/>
        </w:rPr>
        <w:t xml:space="preserve"> </w:t>
      </w:r>
      <w:r w:rsidR="00390B74" w:rsidRPr="00E07E0B">
        <w:rPr>
          <w:rFonts w:ascii="Times" w:hAnsi="Times" w:cs="Times"/>
          <w:b w:val="0"/>
          <w:bCs w:val="0"/>
          <w:strike/>
          <w:color w:val="FF0000"/>
          <w:spacing w:val="-2"/>
          <w:sz w:val="18"/>
          <w:szCs w:val="18"/>
        </w:rPr>
        <w:t>Re</w:t>
      </w:r>
      <w:r w:rsidR="00390B74" w:rsidRPr="00E07E0B">
        <w:rPr>
          <w:rFonts w:ascii="Times" w:hAnsi="Times" w:cs="Times"/>
          <w:b w:val="0"/>
          <w:bCs w:val="0"/>
          <w:strike/>
          <w:color w:val="FF0000"/>
          <w:spacing w:val="-3"/>
          <w:sz w:val="18"/>
          <w:szCs w:val="18"/>
        </w:rPr>
        <w:t>l</w:t>
      </w:r>
      <w:r w:rsidR="00390B74" w:rsidRPr="00E07E0B">
        <w:rPr>
          <w:rFonts w:ascii="Times" w:hAnsi="Times" w:cs="Times"/>
          <w:b w:val="0"/>
          <w:bCs w:val="0"/>
          <w:strike/>
          <w:color w:val="FF0000"/>
          <w:spacing w:val="-2"/>
          <w:sz w:val="18"/>
          <w:szCs w:val="18"/>
        </w:rPr>
        <w:t>a</w:t>
      </w:r>
      <w:r w:rsidR="00390B74" w:rsidRPr="00E07E0B">
        <w:rPr>
          <w:rFonts w:ascii="Times" w:hAnsi="Times" w:cs="Times"/>
          <w:b w:val="0"/>
          <w:bCs w:val="0"/>
          <w:strike/>
          <w:color w:val="FF0000"/>
          <w:spacing w:val="-3"/>
          <w:sz w:val="18"/>
          <w:szCs w:val="18"/>
        </w:rPr>
        <w:t>t</w:t>
      </w:r>
      <w:r w:rsidR="00390B74" w:rsidRPr="00E07E0B">
        <w:rPr>
          <w:rFonts w:ascii="Times" w:hAnsi="Times" w:cs="Times"/>
          <w:b w:val="0"/>
          <w:bCs w:val="0"/>
          <w:strike/>
          <w:color w:val="FF0000"/>
          <w:spacing w:val="-2"/>
          <w:sz w:val="18"/>
          <w:szCs w:val="18"/>
        </w:rPr>
        <w:t>e</w:t>
      </w:r>
      <w:r w:rsidR="00390B74" w:rsidRPr="00E07E0B">
        <w:rPr>
          <w:rFonts w:ascii="Times" w:hAnsi="Times" w:cs="Times"/>
          <w:b w:val="0"/>
          <w:bCs w:val="0"/>
          <w:strike/>
          <w:color w:val="FF0000"/>
          <w:spacing w:val="-3"/>
          <w:sz w:val="18"/>
          <w:szCs w:val="18"/>
        </w:rPr>
        <w:t>d</w:t>
      </w:r>
      <w:r w:rsidR="00390B74" w:rsidRPr="00E07E0B">
        <w:rPr>
          <w:rFonts w:ascii="Times" w:hAnsi="Times" w:cs="Times"/>
          <w:b w:val="0"/>
          <w:bCs w:val="0"/>
          <w:strike/>
          <w:color w:val="FF0000"/>
          <w:spacing w:val="-29"/>
          <w:sz w:val="18"/>
          <w:szCs w:val="18"/>
        </w:rPr>
        <w:t xml:space="preserve"> </w:t>
      </w:r>
      <w:r w:rsidR="00390B74" w:rsidRPr="00E07E0B">
        <w:rPr>
          <w:rFonts w:ascii="Times" w:hAnsi="Times" w:cs="Times"/>
          <w:b w:val="0"/>
          <w:bCs w:val="0"/>
          <w:strike/>
          <w:color w:val="FF0000"/>
          <w:spacing w:val="-1"/>
          <w:sz w:val="18"/>
          <w:szCs w:val="18"/>
        </w:rPr>
        <w:t>C</w:t>
      </w:r>
      <w:r w:rsidR="00390B74" w:rsidRPr="00E07E0B">
        <w:rPr>
          <w:rFonts w:ascii="Times" w:hAnsi="Times" w:cs="Times"/>
          <w:b w:val="0"/>
          <w:bCs w:val="0"/>
          <w:strike/>
          <w:color w:val="FF0000"/>
          <w:spacing w:val="-2"/>
          <w:sz w:val="18"/>
          <w:szCs w:val="18"/>
        </w:rPr>
        <w:t>ompon</w:t>
      </w:r>
      <w:r w:rsidR="00390B74" w:rsidRPr="00E07E0B">
        <w:rPr>
          <w:rFonts w:ascii="Times" w:hAnsi="Times" w:cs="Times"/>
          <w:b w:val="0"/>
          <w:bCs w:val="0"/>
          <w:strike/>
          <w:color w:val="FF0000"/>
          <w:spacing w:val="-1"/>
          <w:sz w:val="18"/>
          <w:szCs w:val="18"/>
        </w:rPr>
        <w:t>e</w:t>
      </w:r>
      <w:r w:rsidR="00390B74" w:rsidRPr="00E07E0B">
        <w:rPr>
          <w:rFonts w:ascii="Times" w:hAnsi="Times" w:cs="Times"/>
          <w:b w:val="0"/>
          <w:bCs w:val="0"/>
          <w:strike/>
          <w:color w:val="FF0000"/>
          <w:spacing w:val="-2"/>
          <w:sz w:val="18"/>
          <w:szCs w:val="18"/>
        </w:rPr>
        <w:t>nts</w:t>
      </w:r>
      <w:r w:rsidR="00390B74" w:rsidRPr="00E07E0B">
        <w:rPr>
          <w:rFonts w:ascii="Times" w:hAnsi="Times" w:cs="Times"/>
          <w:b w:val="0"/>
          <w:bCs w:val="0"/>
          <w:strike/>
          <w:color w:val="FF0000"/>
          <w:spacing w:val="-28"/>
          <w:sz w:val="18"/>
          <w:szCs w:val="18"/>
        </w:rPr>
        <w:t xml:space="preserve"> </w:t>
      </w:r>
      <w:r w:rsidR="00390B74" w:rsidRPr="00E07E0B">
        <w:rPr>
          <w:rFonts w:ascii="Times" w:hAnsi="Times" w:cs="Times"/>
          <w:b w:val="0"/>
          <w:bCs w:val="0"/>
          <w:color w:val="FF0000"/>
          <w:sz w:val="18"/>
          <w:szCs w:val="18"/>
          <w:u w:val="single" w:color="000000"/>
        </w:rPr>
        <w:t>Waste</w:t>
      </w:r>
      <w:r w:rsidR="00390B74" w:rsidRPr="00E07E0B">
        <w:rPr>
          <w:rFonts w:ascii="Times" w:hAnsi="Times" w:cs="Times"/>
          <w:b w:val="0"/>
          <w:bCs w:val="0"/>
          <w:color w:val="FF0000"/>
          <w:spacing w:val="-29"/>
          <w:sz w:val="18"/>
          <w:szCs w:val="18"/>
          <w:u w:val="single" w:color="000000"/>
        </w:rPr>
        <w:t xml:space="preserve"> </w:t>
      </w:r>
      <w:r w:rsidR="00390B74" w:rsidRPr="00E07E0B">
        <w:rPr>
          <w:rFonts w:ascii="Times" w:hAnsi="Times" w:cs="Times"/>
          <w:b w:val="0"/>
          <w:bCs w:val="0"/>
          <w:color w:val="FF0000"/>
          <w:spacing w:val="-3"/>
          <w:sz w:val="18"/>
          <w:szCs w:val="18"/>
          <w:u w:val="single" w:color="000000"/>
        </w:rPr>
        <w:t>P</w:t>
      </w:r>
      <w:r w:rsidR="00390B74" w:rsidRPr="00E07E0B">
        <w:rPr>
          <w:rFonts w:ascii="Times" w:hAnsi="Times" w:cs="Times"/>
          <w:b w:val="0"/>
          <w:bCs w:val="0"/>
          <w:color w:val="FF0000"/>
          <w:spacing w:val="-4"/>
          <w:sz w:val="18"/>
          <w:szCs w:val="18"/>
          <w:u w:val="single" w:color="000000"/>
        </w:rPr>
        <w:t>umping</w:t>
      </w:r>
      <w:r w:rsidR="00390B74" w:rsidRPr="00E07E0B">
        <w:rPr>
          <w:rFonts w:ascii="Times" w:hAnsi="Times" w:cs="Times"/>
          <w:b w:val="0"/>
          <w:bCs w:val="0"/>
          <w:color w:val="FF0000"/>
          <w:spacing w:val="-28"/>
          <w:sz w:val="18"/>
          <w:szCs w:val="18"/>
          <w:u w:val="single" w:color="000000"/>
        </w:rPr>
        <w:t xml:space="preserve"> </w:t>
      </w:r>
      <w:r w:rsidR="00390B74" w:rsidRPr="00E07E0B">
        <w:rPr>
          <w:rFonts w:ascii="Times" w:hAnsi="Times" w:cs="Times"/>
          <w:b w:val="0"/>
          <w:bCs w:val="0"/>
          <w:color w:val="FF0000"/>
          <w:sz w:val="18"/>
          <w:szCs w:val="18"/>
          <w:u w:val="single" w:color="000000"/>
        </w:rPr>
        <w:t>Systems</w:t>
      </w:r>
      <w:r w:rsidR="00390B74" w:rsidRPr="00E07E0B">
        <w:rPr>
          <w:rFonts w:ascii="Times" w:hAnsi="Times" w:cs="Times"/>
          <w:b w:val="0"/>
          <w:bCs w:val="0"/>
          <w:color w:val="FF0000"/>
          <w:spacing w:val="-25"/>
          <w:sz w:val="18"/>
          <w:szCs w:val="18"/>
          <w:u w:val="single" w:color="000000"/>
        </w:rPr>
        <w:t xml:space="preserve"> </w:t>
      </w:r>
      <w:r w:rsidR="00390B74" w:rsidRPr="00E07E0B">
        <w:rPr>
          <w:rFonts w:ascii="Times" w:hAnsi="Times" w:cs="Times"/>
          <w:b w:val="0"/>
          <w:bCs w:val="0"/>
          <w:color w:val="FF0000"/>
          <w:spacing w:val="-2"/>
          <w:sz w:val="18"/>
          <w:szCs w:val="18"/>
          <w:u w:val="single" w:color="000000"/>
        </w:rPr>
        <w:t>for</w:t>
      </w:r>
      <w:r w:rsidR="00390B74">
        <w:rPr>
          <w:rFonts w:ascii="Times" w:hAnsi="Times" w:cs="Times"/>
          <w:b w:val="0"/>
          <w:bCs w:val="0"/>
          <w:spacing w:val="-2"/>
          <w:sz w:val="18"/>
          <w:szCs w:val="18"/>
          <w:u w:val="single" w:color="000000"/>
        </w:rPr>
        <w:t xml:space="preserve"> </w:t>
      </w:r>
      <w:r w:rsidR="00390B74" w:rsidRPr="00E07E0B">
        <w:rPr>
          <w:rFonts w:ascii="Times" w:hAnsi="Times" w:cs="Times"/>
          <w:b w:val="0"/>
          <w:bCs w:val="0"/>
          <w:color w:val="FF0000"/>
          <w:spacing w:val="-4"/>
          <w:w w:val="95"/>
          <w:sz w:val="18"/>
          <w:szCs w:val="18"/>
          <w:u w:val="single"/>
        </w:rPr>
        <w:t>P</w:t>
      </w:r>
      <w:r w:rsidR="00390B74" w:rsidRPr="00E07E0B">
        <w:rPr>
          <w:rFonts w:ascii="Times" w:hAnsi="Times" w:cs="Times"/>
          <w:b w:val="0"/>
          <w:bCs w:val="0"/>
          <w:color w:val="FF0000"/>
          <w:spacing w:val="-5"/>
          <w:w w:val="95"/>
          <w:sz w:val="18"/>
          <w:szCs w:val="18"/>
          <w:u w:val="single"/>
        </w:rPr>
        <w:t>lu</w:t>
      </w:r>
      <w:r w:rsidR="00390B74" w:rsidRPr="00E07E0B">
        <w:rPr>
          <w:rFonts w:ascii="Times" w:hAnsi="Times" w:cs="Times"/>
          <w:b w:val="0"/>
          <w:bCs w:val="0"/>
          <w:color w:val="FF0000"/>
          <w:spacing w:val="-4"/>
          <w:w w:val="95"/>
          <w:sz w:val="18"/>
          <w:szCs w:val="18"/>
          <w:u w:val="single"/>
        </w:rPr>
        <w:t>m</w:t>
      </w:r>
      <w:r w:rsidR="00390B74" w:rsidRPr="00E07E0B">
        <w:rPr>
          <w:rFonts w:ascii="Times" w:hAnsi="Times" w:cs="Times"/>
          <w:b w:val="0"/>
          <w:bCs w:val="0"/>
          <w:color w:val="FF0000"/>
          <w:spacing w:val="-5"/>
          <w:w w:val="95"/>
          <w:sz w:val="18"/>
          <w:szCs w:val="18"/>
          <w:u w:val="single"/>
        </w:rPr>
        <w:t>bing</w:t>
      </w:r>
      <w:r w:rsidR="00390B74" w:rsidRPr="00E07E0B">
        <w:rPr>
          <w:rFonts w:ascii="Times" w:hAnsi="Times" w:cs="Times"/>
          <w:b w:val="0"/>
          <w:bCs w:val="0"/>
          <w:color w:val="FF0000"/>
          <w:spacing w:val="-19"/>
          <w:w w:val="95"/>
          <w:sz w:val="18"/>
          <w:szCs w:val="18"/>
          <w:u w:val="single"/>
        </w:rPr>
        <w:t xml:space="preserve"> </w:t>
      </w:r>
      <w:r w:rsidR="00390B74" w:rsidRPr="00E07E0B">
        <w:rPr>
          <w:rFonts w:ascii="Times" w:hAnsi="Times" w:cs="Times"/>
          <w:b w:val="0"/>
          <w:bCs w:val="0"/>
          <w:color w:val="FF0000"/>
          <w:w w:val="95"/>
          <w:sz w:val="18"/>
          <w:szCs w:val="18"/>
          <w:u w:val="single"/>
        </w:rPr>
        <w:t>Fixtures</w:t>
      </w:r>
      <w:r w:rsidR="0040689A" w:rsidRPr="00E07E0B">
        <w:rPr>
          <w:color w:val="FF0000"/>
          <w:u w:val="single"/>
        </w:rPr>
        <w:tab/>
      </w:r>
      <w:r w:rsidR="0040689A" w:rsidRPr="00390B74">
        <w:rPr>
          <w:rFonts w:ascii="Times" w:hAnsi="Times" w:cs="Times"/>
          <w:b w:val="0"/>
          <w:bCs w:val="0"/>
          <w:sz w:val="18"/>
          <w:szCs w:val="18"/>
        </w:rPr>
        <w:t>405.5, 712.4.1</w:t>
      </w:r>
      <w:r w:rsidR="0040689A" w:rsidRPr="00EF47A6">
        <w:t xml:space="preserve"> </w:t>
      </w:r>
    </w:p>
    <w:p w14:paraId="6193694B" w14:textId="77777777" w:rsidR="001232E1" w:rsidRDefault="001232E1">
      <w:pPr>
        <w:pStyle w:val="refstandardmiddle"/>
        <w:rPr>
          <w:rStyle w:val="RedText"/>
          <w:color w:val="auto"/>
          <w:w w:val="100"/>
        </w:rPr>
      </w:pPr>
    </w:p>
    <w:p w14:paraId="0CE0C7AD" w14:textId="77777777" w:rsidR="006143DB" w:rsidRPr="00EF47A6" w:rsidRDefault="0040689A">
      <w:pPr>
        <w:pStyle w:val="refstandardmiddle"/>
        <w:rPr>
          <w:color w:val="auto"/>
          <w:w w:val="100"/>
        </w:rPr>
      </w:pPr>
      <w:r w:rsidRPr="00EF47A6">
        <w:rPr>
          <w:rStyle w:val="RedText"/>
          <w:color w:val="auto"/>
          <w:w w:val="100"/>
        </w:rPr>
        <w:t>ASSE</w:t>
      </w:r>
      <w:r w:rsidRPr="00EF47A6">
        <w:rPr>
          <w:color w:val="auto"/>
          <w:w w:val="100"/>
        </w:rPr>
        <w:t xml:space="preserve"> 1016/</w:t>
      </w:r>
      <w:r w:rsidRPr="00EF47A6">
        <w:rPr>
          <w:color w:val="auto"/>
          <w:w w:val="100"/>
        </w:rPr>
        <w:br/>
      </w:r>
      <w:r w:rsidRPr="00EF47A6">
        <w:rPr>
          <w:rStyle w:val="RedText"/>
          <w:color w:val="auto"/>
          <w:w w:val="100"/>
        </w:rPr>
        <w:t>ASME A112.1016/</w:t>
      </w:r>
      <w:r w:rsidRPr="00EF47A6">
        <w:rPr>
          <w:rStyle w:val="RedText"/>
          <w:color w:val="auto"/>
          <w:w w:val="100"/>
        </w:rPr>
        <w:br/>
        <w:t>CSA B125.16—2011</w:t>
      </w:r>
      <w:r w:rsidRPr="00EF47A6">
        <w:rPr>
          <w:color w:val="auto"/>
          <w:w w:val="100"/>
        </w:rPr>
        <w:tab/>
        <w:t xml:space="preserve">Performance Requirements for Individual Thermostatic, Pressure Balancing  </w:t>
      </w:r>
      <w:r w:rsidRPr="00EF47A6">
        <w:rPr>
          <w:color w:val="auto"/>
          <w:w w:val="100"/>
        </w:rPr>
        <w:br/>
      </w:r>
      <w:r w:rsidRPr="00EF47A6">
        <w:rPr>
          <w:color w:val="auto"/>
          <w:w w:val="100"/>
        </w:rPr>
        <w:tab/>
      </w:r>
      <w:r w:rsidRPr="00EF47A6">
        <w:rPr>
          <w:color w:val="auto"/>
          <w:w w:val="100"/>
        </w:rPr>
        <w:t> </w:t>
      </w:r>
      <w:r w:rsidRPr="00EF47A6">
        <w:rPr>
          <w:color w:val="auto"/>
          <w:w w:val="100"/>
        </w:rPr>
        <w:t>and Combination Control Valves for Individual Fixture Fittings</w:t>
      </w:r>
      <w:r w:rsidRPr="00EF47A6">
        <w:rPr>
          <w:color w:val="auto"/>
          <w:w w:val="100"/>
        </w:rPr>
        <w:tab/>
        <w:t>412.3, 412.4, 607.4</w:t>
      </w:r>
    </w:p>
    <w:p w14:paraId="2658DE96" w14:textId="52BF8777" w:rsidR="006143DB" w:rsidRPr="00E07E0B" w:rsidRDefault="002C1426">
      <w:pPr>
        <w:pStyle w:val="refstandardmiddle"/>
        <w:rPr>
          <w:color w:val="FF0000"/>
          <w:spacing w:val="-1"/>
          <w:u w:val="single" w:color="000000"/>
        </w:rPr>
      </w:pPr>
      <w:r w:rsidRPr="00E07E0B">
        <w:rPr>
          <w:strike/>
          <w:color w:val="FF0000"/>
          <w:spacing w:val="-3"/>
        </w:rPr>
        <w:t>B</w:t>
      </w:r>
      <w:r w:rsidRPr="00E07E0B">
        <w:rPr>
          <w:strike/>
          <w:color w:val="FF0000"/>
          <w:spacing w:val="-2"/>
        </w:rPr>
        <w:t>64.1.1—16</w:t>
      </w:r>
      <w:r w:rsidRPr="00E07E0B">
        <w:rPr>
          <w:color w:val="FF0000"/>
          <w:spacing w:val="14"/>
        </w:rPr>
        <w:t xml:space="preserve"> </w:t>
      </w:r>
      <w:r w:rsidRPr="00E07E0B">
        <w:rPr>
          <w:color w:val="FF0000"/>
          <w:spacing w:val="-3"/>
          <w:u w:val="single"/>
        </w:rPr>
        <w:t>B</w:t>
      </w:r>
      <w:r w:rsidRPr="00E07E0B">
        <w:rPr>
          <w:color w:val="FF0000"/>
          <w:spacing w:val="-2"/>
          <w:u w:val="single"/>
        </w:rPr>
        <w:t>64.1.1—</w:t>
      </w:r>
      <w:r w:rsidRPr="00E07E0B">
        <w:rPr>
          <w:color w:val="FF0000"/>
          <w:spacing w:val="26"/>
          <w:w w:val="102"/>
        </w:rPr>
        <w:t xml:space="preserve"> </w:t>
      </w:r>
      <w:r w:rsidRPr="00E07E0B">
        <w:rPr>
          <w:color w:val="FF0000"/>
          <w:spacing w:val="-1"/>
          <w:u w:val="single" w:color="000000"/>
        </w:rPr>
        <w:t>11(R2016</w:t>
      </w:r>
      <w:r w:rsidR="00E07E0B">
        <w:rPr>
          <w:color w:val="FF0000"/>
          <w:spacing w:val="-1"/>
          <w:u w:val="single" w:color="000000"/>
        </w:rPr>
        <w:t>)</w:t>
      </w:r>
      <w:r w:rsidR="0040689A" w:rsidRPr="00EF47A6">
        <w:rPr>
          <w:color w:val="auto"/>
          <w:w w:val="100"/>
        </w:rPr>
        <w:tab/>
        <w:t>Vacuum Breakers, Atmospheric Type (AVB)</w:t>
      </w:r>
      <w:r w:rsidR="0040689A" w:rsidRPr="00EF47A6">
        <w:rPr>
          <w:color w:val="auto"/>
          <w:w w:val="100"/>
        </w:rPr>
        <w:tab/>
        <w:t>415.2, Table 608.1, 608.14.6, 608.17.4.1</w:t>
      </w:r>
    </w:p>
    <w:p w14:paraId="3A5FF6CF" w14:textId="6FD22663" w:rsidR="006143DB" w:rsidRPr="00EF47A6" w:rsidRDefault="00A40F2F">
      <w:pPr>
        <w:pStyle w:val="refstandardmiddle"/>
        <w:rPr>
          <w:color w:val="auto"/>
          <w:w w:val="100"/>
        </w:rPr>
      </w:pPr>
      <w:r w:rsidRPr="00E07E0B">
        <w:rPr>
          <w:strike/>
          <w:color w:val="FF0000"/>
          <w:spacing w:val="-3"/>
        </w:rPr>
        <w:t>B</w:t>
      </w:r>
      <w:r w:rsidRPr="00E07E0B">
        <w:rPr>
          <w:strike/>
          <w:color w:val="FF0000"/>
          <w:spacing w:val="-2"/>
        </w:rPr>
        <w:t>64.1.2—1</w:t>
      </w:r>
      <w:r w:rsidRPr="00E07E0B">
        <w:rPr>
          <w:color w:val="FF0000"/>
          <w:spacing w:val="-2"/>
        </w:rPr>
        <w:t>6</w:t>
      </w:r>
      <w:r w:rsidRPr="00E07E0B">
        <w:rPr>
          <w:color w:val="FF0000"/>
          <w:spacing w:val="14"/>
        </w:rPr>
        <w:t xml:space="preserve"> </w:t>
      </w:r>
      <w:r w:rsidRPr="00E07E0B">
        <w:rPr>
          <w:color w:val="FF0000"/>
          <w:spacing w:val="-3"/>
          <w:u w:val="single"/>
        </w:rPr>
        <w:t>B</w:t>
      </w:r>
      <w:r w:rsidRPr="00E07E0B">
        <w:rPr>
          <w:color w:val="FF0000"/>
          <w:spacing w:val="-2"/>
          <w:u w:val="single"/>
        </w:rPr>
        <w:t>64.1.2—</w:t>
      </w:r>
      <w:r w:rsidRPr="00E07E0B">
        <w:rPr>
          <w:color w:val="FF0000"/>
          <w:spacing w:val="26"/>
          <w:w w:val="102"/>
          <w:u w:val="single"/>
        </w:rPr>
        <w:t xml:space="preserve"> </w:t>
      </w:r>
      <w:r w:rsidRPr="00E07E0B">
        <w:rPr>
          <w:color w:val="FF0000"/>
          <w:spacing w:val="-1"/>
          <w:u w:val="single"/>
        </w:rPr>
        <w:t>11</w:t>
      </w:r>
      <w:r w:rsidRPr="00E07E0B">
        <w:rPr>
          <w:color w:val="FF0000"/>
          <w:spacing w:val="-1"/>
          <w:u w:val="single" w:color="000000"/>
        </w:rPr>
        <w:t>(R2016)</w:t>
      </w:r>
      <w:r w:rsidR="0040689A" w:rsidRPr="00EF47A6">
        <w:rPr>
          <w:color w:val="auto"/>
          <w:w w:val="100"/>
        </w:rPr>
        <w:tab/>
        <w:t>Pressure Vacuum Breakers, (PVB)</w:t>
      </w:r>
      <w:r w:rsidR="0040689A" w:rsidRPr="00EF47A6">
        <w:rPr>
          <w:color w:val="auto"/>
          <w:w w:val="100"/>
        </w:rPr>
        <w:tab/>
        <w:t>Table 608.1, 608.14.5</w:t>
      </w:r>
    </w:p>
    <w:p w14:paraId="0E8C46A2" w14:textId="76775092" w:rsidR="006143DB" w:rsidRPr="00EF47A6" w:rsidRDefault="00D878DE">
      <w:pPr>
        <w:pStyle w:val="refstandardmiddle"/>
        <w:rPr>
          <w:color w:val="auto"/>
          <w:w w:val="100"/>
        </w:rPr>
      </w:pPr>
      <w:r w:rsidRPr="00E07E0B">
        <w:rPr>
          <w:strike/>
          <w:color w:val="FF0000"/>
          <w:spacing w:val="-3"/>
        </w:rPr>
        <w:t>B</w:t>
      </w:r>
      <w:r w:rsidRPr="00E07E0B">
        <w:rPr>
          <w:strike/>
          <w:color w:val="FF0000"/>
          <w:spacing w:val="-2"/>
        </w:rPr>
        <w:t>64.1.3—16</w:t>
      </w:r>
      <w:r w:rsidRPr="00E07E0B">
        <w:rPr>
          <w:color w:val="FF0000"/>
          <w:spacing w:val="14"/>
        </w:rPr>
        <w:t xml:space="preserve"> </w:t>
      </w:r>
      <w:r w:rsidRPr="00E07E0B">
        <w:rPr>
          <w:color w:val="FF0000"/>
          <w:spacing w:val="-3"/>
          <w:u w:val="single"/>
        </w:rPr>
        <w:t>B</w:t>
      </w:r>
      <w:r w:rsidRPr="00E07E0B">
        <w:rPr>
          <w:color w:val="FF0000"/>
          <w:spacing w:val="-2"/>
          <w:u w:val="single"/>
        </w:rPr>
        <w:t>64.1.3—</w:t>
      </w:r>
      <w:r w:rsidRPr="00E07E0B">
        <w:rPr>
          <w:color w:val="FF0000"/>
          <w:spacing w:val="26"/>
          <w:w w:val="102"/>
        </w:rPr>
        <w:t xml:space="preserve"> </w:t>
      </w:r>
      <w:r w:rsidRPr="00E07E0B">
        <w:rPr>
          <w:color w:val="FF0000"/>
          <w:spacing w:val="-1"/>
          <w:u w:val="single" w:color="000000"/>
        </w:rPr>
        <w:t>11(R2016</w:t>
      </w:r>
      <w:r w:rsidRPr="00D878DE">
        <w:rPr>
          <w:spacing w:val="-1"/>
          <w:u w:val="single" w:color="000000"/>
        </w:rPr>
        <w:t>)</w:t>
      </w:r>
      <w:r w:rsidR="0040689A" w:rsidRPr="00EF47A6">
        <w:rPr>
          <w:color w:val="auto"/>
          <w:w w:val="100"/>
        </w:rPr>
        <w:tab/>
        <w:t>Spill Resistant Pressure Vacuum Breakers (SRPVB)</w:t>
      </w:r>
      <w:r w:rsidR="0040689A" w:rsidRPr="00EF47A6">
        <w:rPr>
          <w:color w:val="auto"/>
          <w:w w:val="100"/>
        </w:rPr>
        <w:tab/>
        <w:t>Table 608.1, 608.14.5</w:t>
      </w:r>
    </w:p>
    <w:p w14:paraId="367E69C0" w14:textId="06E245AD" w:rsidR="006143DB" w:rsidRPr="00EF47A6" w:rsidRDefault="00CF7C22">
      <w:pPr>
        <w:pStyle w:val="refstandardmiddle"/>
        <w:rPr>
          <w:color w:val="auto"/>
          <w:w w:val="100"/>
        </w:rPr>
      </w:pPr>
      <w:r w:rsidRPr="00E07E0B">
        <w:rPr>
          <w:strike/>
          <w:color w:val="FF0000"/>
          <w:spacing w:val="-3"/>
        </w:rPr>
        <w:t>B</w:t>
      </w:r>
      <w:r w:rsidRPr="00E07E0B">
        <w:rPr>
          <w:strike/>
          <w:color w:val="FF0000"/>
          <w:spacing w:val="-2"/>
        </w:rPr>
        <w:t>64.2—16</w:t>
      </w:r>
      <w:r w:rsidRPr="00E07E0B">
        <w:rPr>
          <w:color w:val="FF0000"/>
          <w:spacing w:val="9"/>
        </w:rPr>
        <w:t xml:space="preserve"> </w:t>
      </w:r>
      <w:r w:rsidRPr="00E07E0B">
        <w:rPr>
          <w:color w:val="FF0000"/>
          <w:spacing w:val="-3"/>
          <w:u w:val="single"/>
        </w:rPr>
        <w:t>B</w:t>
      </w:r>
      <w:r w:rsidRPr="00E07E0B">
        <w:rPr>
          <w:color w:val="FF0000"/>
          <w:spacing w:val="-2"/>
          <w:u w:val="single"/>
        </w:rPr>
        <w:t>64.2—</w:t>
      </w:r>
      <w:r w:rsidRPr="00E07E0B">
        <w:rPr>
          <w:color w:val="FF0000"/>
          <w:spacing w:val="24"/>
          <w:w w:val="102"/>
        </w:rPr>
        <w:t xml:space="preserve"> </w:t>
      </w:r>
      <w:r w:rsidRPr="00E07E0B">
        <w:rPr>
          <w:color w:val="FF0000"/>
          <w:spacing w:val="-1"/>
          <w:u w:val="single" w:color="000000"/>
        </w:rPr>
        <w:t>11(R2016</w:t>
      </w:r>
      <w:r w:rsidRPr="00E07E0B">
        <w:rPr>
          <w:color w:val="FF0000"/>
          <w:spacing w:val="-1"/>
          <w:highlight w:val="yellow"/>
          <w:u w:val="single" w:color="000000"/>
        </w:rPr>
        <w:t>)</w:t>
      </w:r>
      <w:r w:rsidR="0040689A" w:rsidRPr="00EF47A6">
        <w:rPr>
          <w:color w:val="auto"/>
          <w:w w:val="100"/>
        </w:rPr>
        <w:tab/>
        <w:t>Vacuum Breakers, Hose Connection Type (HCVB)</w:t>
      </w:r>
      <w:r w:rsidR="0040689A" w:rsidRPr="00EF47A6">
        <w:rPr>
          <w:color w:val="auto"/>
          <w:w w:val="100"/>
        </w:rPr>
        <w:tab/>
        <w:t>Table 608.1, 608.14.6</w:t>
      </w:r>
    </w:p>
    <w:p w14:paraId="2AABCDBB" w14:textId="5163374A" w:rsidR="006143DB" w:rsidRPr="00EF47A6" w:rsidRDefault="00367345">
      <w:pPr>
        <w:pStyle w:val="refstandardmiddle"/>
        <w:rPr>
          <w:color w:val="auto"/>
          <w:w w:val="100"/>
        </w:rPr>
      </w:pPr>
      <w:r w:rsidRPr="00E07E0B">
        <w:rPr>
          <w:strike/>
          <w:color w:val="FF0000"/>
          <w:spacing w:val="-3"/>
        </w:rPr>
        <w:t>B</w:t>
      </w:r>
      <w:r w:rsidRPr="00E07E0B">
        <w:rPr>
          <w:strike/>
          <w:color w:val="FF0000"/>
          <w:spacing w:val="-2"/>
        </w:rPr>
        <w:t>64.2.1—16</w:t>
      </w:r>
      <w:r w:rsidRPr="00E07E0B">
        <w:rPr>
          <w:color w:val="FF0000"/>
          <w:spacing w:val="14"/>
        </w:rPr>
        <w:t xml:space="preserve"> </w:t>
      </w:r>
      <w:r w:rsidRPr="00E07E0B">
        <w:rPr>
          <w:color w:val="FF0000"/>
          <w:spacing w:val="-3"/>
          <w:u w:val="single"/>
        </w:rPr>
        <w:t>B</w:t>
      </w:r>
      <w:r w:rsidRPr="00E07E0B">
        <w:rPr>
          <w:color w:val="FF0000"/>
          <w:spacing w:val="-2"/>
          <w:u w:val="single"/>
        </w:rPr>
        <w:t>64.2.1—</w:t>
      </w:r>
      <w:r w:rsidRPr="00E07E0B">
        <w:rPr>
          <w:color w:val="FF0000"/>
          <w:spacing w:val="26"/>
          <w:w w:val="102"/>
        </w:rPr>
        <w:t xml:space="preserve"> </w:t>
      </w:r>
      <w:r w:rsidRPr="00E07E0B">
        <w:rPr>
          <w:color w:val="FF0000"/>
          <w:spacing w:val="-1"/>
          <w:u w:val="single" w:color="000000"/>
        </w:rPr>
        <w:t>11(R2016)</w:t>
      </w:r>
      <w:r w:rsidR="0040689A" w:rsidRPr="00EF47A6">
        <w:rPr>
          <w:color w:val="auto"/>
          <w:spacing w:val="-2"/>
          <w:w w:val="100"/>
        </w:rPr>
        <w:tab/>
        <w:t>Vacuum Breakers, Hose Connection (HCVB) with Manual Draining Feature</w:t>
      </w:r>
      <w:r w:rsidR="0040689A" w:rsidRPr="00EF47A6">
        <w:rPr>
          <w:color w:val="auto"/>
          <w:spacing w:val="-2"/>
          <w:w w:val="100"/>
        </w:rPr>
        <w:tab/>
        <w:t xml:space="preserve">Table 608.1, </w:t>
      </w:r>
      <w:r w:rsidR="0040689A" w:rsidRPr="00EF47A6">
        <w:rPr>
          <w:color w:val="auto"/>
          <w:w w:val="100"/>
        </w:rPr>
        <w:t>608.14.6</w:t>
      </w:r>
    </w:p>
    <w:p w14:paraId="1C0056C1" w14:textId="09DDBFB9" w:rsidR="006143DB" w:rsidRPr="00EF47A6" w:rsidRDefault="00592B78">
      <w:pPr>
        <w:pStyle w:val="refstandardmiddle"/>
        <w:rPr>
          <w:color w:val="auto"/>
          <w:w w:val="100"/>
        </w:rPr>
      </w:pPr>
      <w:r w:rsidRPr="00E07E0B">
        <w:rPr>
          <w:strike/>
          <w:color w:val="FF0000"/>
          <w:spacing w:val="-3"/>
        </w:rPr>
        <w:t>B</w:t>
      </w:r>
      <w:r w:rsidRPr="00E07E0B">
        <w:rPr>
          <w:strike/>
          <w:color w:val="FF0000"/>
          <w:spacing w:val="-2"/>
        </w:rPr>
        <w:t>64.2.1.1—16</w:t>
      </w:r>
      <w:r w:rsidRPr="00E07E0B">
        <w:rPr>
          <w:color w:val="FF0000"/>
          <w:spacing w:val="20"/>
        </w:rPr>
        <w:t xml:space="preserve"> </w:t>
      </w:r>
      <w:r w:rsidRPr="00E07E0B">
        <w:rPr>
          <w:color w:val="FF0000"/>
          <w:spacing w:val="-3"/>
          <w:u w:val="single"/>
        </w:rPr>
        <w:t>B</w:t>
      </w:r>
      <w:r w:rsidRPr="00E07E0B">
        <w:rPr>
          <w:color w:val="FF0000"/>
          <w:spacing w:val="-2"/>
          <w:u w:val="single"/>
        </w:rPr>
        <w:t>64.2.1.1—</w:t>
      </w:r>
      <w:r w:rsidRPr="00E07E0B">
        <w:rPr>
          <w:color w:val="FF0000"/>
          <w:spacing w:val="28"/>
          <w:w w:val="102"/>
        </w:rPr>
        <w:t xml:space="preserve"> </w:t>
      </w:r>
      <w:r w:rsidRPr="00E07E0B">
        <w:rPr>
          <w:color w:val="FF0000"/>
          <w:spacing w:val="-1"/>
          <w:u w:val="single" w:color="000000"/>
        </w:rPr>
        <w:t>11(R2016</w:t>
      </w:r>
      <w:r>
        <w:rPr>
          <w:spacing w:val="-1"/>
          <w:u w:val="single" w:color="000000"/>
        </w:rPr>
        <w:t>)</w:t>
      </w:r>
      <w:r w:rsidR="0040689A" w:rsidRPr="00EF47A6">
        <w:rPr>
          <w:color w:val="auto"/>
          <w:w w:val="100"/>
        </w:rPr>
        <w:tab/>
        <w:t>Hose Connection Dual Check Vacuum Breakers, (HCDVB)</w:t>
      </w:r>
      <w:r w:rsidR="0040689A" w:rsidRPr="00EF47A6">
        <w:rPr>
          <w:color w:val="auto"/>
          <w:w w:val="100"/>
        </w:rPr>
        <w:tab/>
        <w:t>Table 608.1, 608.14.6</w:t>
      </w:r>
    </w:p>
    <w:p w14:paraId="540CD918" w14:textId="5C7321BF" w:rsidR="006143DB" w:rsidRPr="00EF47A6" w:rsidRDefault="00563794">
      <w:pPr>
        <w:pStyle w:val="refstandardmiddle"/>
        <w:rPr>
          <w:color w:val="auto"/>
          <w:w w:val="100"/>
        </w:rPr>
      </w:pPr>
      <w:r w:rsidRPr="00E07E0B">
        <w:rPr>
          <w:strike/>
          <w:color w:val="FF0000"/>
          <w:spacing w:val="-3"/>
        </w:rPr>
        <w:t>B</w:t>
      </w:r>
      <w:r w:rsidRPr="00E07E0B">
        <w:rPr>
          <w:strike/>
          <w:color w:val="FF0000"/>
          <w:spacing w:val="-2"/>
        </w:rPr>
        <w:t>64.2.2—16</w:t>
      </w:r>
      <w:r w:rsidRPr="00E07E0B">
        <w:rPr>
          <w:color w:val="FF0000"/>
          <w:spacing w:val="14"/>
        </w:rPr>
        <w:t xml:space="preserve"> </w:t>
      </w:r>
      <w:r w:rsidRPr="00E07E0B">
        <w:rPr>
          <w:color w:val="FF0000"/>
          <w:spacing w:val="-3"/>
          <w:u w:val="single"/>
        </w:rPr>
        <w:t>B</w:t>
      </w:r>
      <w:r w:rsidRPr="00E07E0B">
        <w:rPr>
          <w:color w:val="FF0000"/>
          <w:spacing w:val="-2"/>
          <w:u w:val="single"/>
        </w:rPr>
        <w:t>64.2.2—</w:t>
      </w:r>
      <w:r w:rsidRPr="00E07E0B">
        <w:rPr>
          <w:color w:val="FF0000"/>
          <w:spacing w:val="26"/>
          <w:w w:val="102"/>
        </w:rPr>
        <w:t xml:space="preserve"> </w:t>
      </w:r>
      <w:r w:rsidRPr="00E07E0B">
        <w:rPr>
          <w:color w:val="FF0000"/>
          <w:spacing w:val="-1"/>
          <w:u w:val="single" w:color="000000"/>
        </w:rPr>
        <w:t>11(R2016</w:t>
      </w:r>
      <w:r>
        <w:rPr>
          <w:spacing w:val="-1"/>
          <w:u w:val="single" w:color="000000"/>
        </w:rPr>
        <w:t>)</w:t>
      </w:r>
      <w:r w:rsidR="0040689A" w:rsidRPr="00EF47A6">
        <w:rPr>
          <w:color w:val="auto"/>
          <w:w w:val="100"/>
        </w:rPr>
        <w:tab/>
        <w:t xml:space="preserve">Vacuum Breakers, Hose Connection Type (HCVB) with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Automatic Draining Feature</w:t>
      </w:r>
      <w:r w:rsidR="0040689A" w:rsidRPr="00EF47A6">
        <w:rPr>
          <w:color w:val="auto"/>
          <w:w w:val="100"/>
        </w:rPr>
        <w:tab/>
        <w:t>Table 608.1, 608.14.6</w:t>
      </w:r>
    </w:p>
    <w:p w14:paraId="0BF1434A" w14:textId="56E8AA69" w:rsidR="006143DB" w:rsidRPr="00EF47A6" w:rsidRDefault="00CE7D19">
      <w:pPr>
        <w:pStyle w:val="refstandardmiddle"/>
        <w:rPr>
          <w:color w:val="auto"/>
          <w:w w:val="100"/>
        </w:rPr>
      </w:pPr>
      <w:r w:rsidRPr="00BC1D01">
        <w:rPr>
          <w:strike/>
          <w:color w:val="FF0000"/>
          <w:spacing w:val="-3"/>
        </w:rPr>
        <w:t>B</w:t>
      </w:r>
      <w:r w:rsidRPr="00BC1D01">
        <w:rPr>
          <w:strike/>
          <w:color w:val="FF0000"/>
          <w:spacing w:val="-2"/>
        </w:rPr>
        <w:t>64.3—16</w:t>
      </w:r>
      <w:r w:rsidRPr="00BC1D01">
        <w:rPr>
          <w:color w:val="FF0000"/>
          <w:spacing w:val="9"/>
        </w:rPr>
        <w:t xml:space="preserve"> </w:t>
      </w:r>
      <w:r w:rsidRPr="00BC1D01">
        <w:rPr>
          <w:color w:val="FF0000"/>
          <w:spacing w:val="-3"/>
          <w:u w:val="single"/>
        </w:rPr>
        <w:t>B</w:t>
      </w:r>
      <w:r w:rsidRPr="00BC1D01">
        <w:rPr>
          <w:color w:val="FF0000"/>
          <w:spacing w:val="-2"/>
          <w:u w:val="single"/>
        </w:rPr>
        <w:t>64.3—</w:t>
      </w:r>
      <w:r w:rsidRPr="00BC1D01">
        <w:rPr>
          <w:color w:val="FF0000"/>
          <w:spacing w:val="24"/>
          <w:w w:val="102"/>
          <w:u w:val="single"/>
        </w:rPr>
        <w:t xml:space="preserve"> </w:t>
      </w:r>
      <w:r w:rsidRPr="00BC1D01">
        <w:rPr>
          <w:color w:val="FF0000"/>
          <w:spacing w:val="-1"/>
          <w:u w:val="single" w:color="000000"/>
        </w:rPr>
        <w:t>11(R2016)</w:t>
      </w:r>
      <w:r w:rsidR="0040689A" w:rsidRPr="00EF47A6">
        <w:rPr>
          <w:color w:val="auto"/>
          <w:w w:val="100"/>
        </w:rPr>
        <w:tab/>
        <w:t xml:space="preserve">Backflow Preventers, Dual Check Valve Type with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Atmospheric Port (DCAP)</w:t>
      </w:r>
      <w:r w:rsidR="0040689A" w:rsidRPr="00EF47A6">
        <w:rPr>
          <w:color w:val="auto"/>
          <w:w w:val="100"/>
        </w:rPr>
        <w:tab/>
        <w:t>Table 608.1, 608.14.3, 608.17.2, 608.17.10</w:t>
      </w:r>
    </w:p>
    <w:p w14:paraId="41AF31FE" w14:textId="2B27FCEF" w:rsidR="006143DB" w:rsidRPr="00EF47A6" w:rsidRDefault="00125B16">
      <w:pPr>
        <w:pStyle w:val="refstandardmiddle"/>
        <w:rPr>
          <w:color w:val="auto"/>
          <w:w w:val="100"/>
        </w:rPr>
      </w:pPr>
      <w:r w:rsidRPr="00BC1D01">
        <w:rPr>
          <w:strike/>
          <w:color w:val="FF0000"/>
          <w:spacing w:val="-3"/>
        </w:rPr>
        <w:t>B</w:t>
      </w:r>
      <w:r w:rsidRPr="00BC1D01">
        <w:rPr>
          <w:strike/>
          <w:color w:val="FF0000"/>
          <w:spacing w:val="-2"/>
        </w:rPr>
        <w:t>64.4—16</w:t>
      </w:r>
      <w:r w:rsidRPr="00BC1D01">
        <w:rPr>
          <w:color w:val="FF0000"/>
          <w:spacing w:val="9"/>
        </w:rPr>
        <w:t xml:space="preserve"> </w:t>
      </w:r>
      <w:r w:rsidRPr="00BC1D01">
        <w:rPr>
          <w:color w:val="FF0000"/>
          <w:spacing w:val="-3"/>
          <w:u w:val="single"/>
        </w:rPr>
        <w:t>B</w:t>
      </w:r>
      <w:r w:rsidRPr="00BC1D01">
        <w:rPr>
          <w:color w:val="FF0000"/>
          <w:spacing w:val="-2"/>
          <w:u w:val="single"/>
        </w:rPr>
        <w:t>64.4—</w:t>
      </w:r>
      <w:r w:rsidRPr="00BC1D01">
        <w:rPr>
          <w:color w:val="FF0000"/>
          <w:spacing w:val="24"/>
          <w:w w:val="102"/>
        </w:rPr>
        <w:t xml:space="preserve"> </w:t>
      </w:r>
      <w:r w:rsidRPr="00BC1D01">
        <w:rPr>
          <w:color w:val="FF0000"/>
          <w:spacing w:val="-1"/>
          <w:u w:val="single" w:color="000000"/>
        </w:rPr>
        <w:t>11(R2016)</w:t>
      </w:r>
      <w:r w:rsidR="0040689A" w:rsidRPr="00EF47A6">
        <w:rPr>
          <w:color w:val="auto"/>
          <w:w w:val="100"/>
        </w:rPr>
        <w:tab/>
        <w:t>Backflow Preventers, Reduced Pressure Principle Type (RP)</w:t>
      </w:r>
      <w:r w:rsidR="0040689A" w:rsidRPr="00EF47A6">
        <w:rPr>
          <w:color w:val="auto"/>
          <w:w w:val="100"/>
        </w:rPr>
        <w:tab/>
        <w:t>Table 608.1, 608.14.2, 608.17.2</w:t>
      </w:r>
    </w:p>
    <w:p w14:paraId="791DBB61" w14:textId="0FCF39F2" w:rsidR="006143DB" w:rsidRPr="00EF47A6" w:rsidRDefault="001909D0">
      <w:pPr>
        <w:pStyle w:val="refstandardmiddle"/>
        <w:rPr>
          <w:color w:val="auto"/>
          <w:w w:val="100"/>
        </w:rPr>
      </w:pPr>
      <w:r w:rsidRPr="00BC1D01">
        <w:rPr>
          <w:strike/>
          <w:color w:val="FF0000"/>
          <w:spacing w:val="-3"/>
        </w:rPr>
        <w:t>B</w:t>
      </w:r>
      <w:r w:rsidRPr="00BC1D01">
        <w:rPr>
          <w:strike/>
          <w:color w:val="FF0000"/>
          <w:spacing w:val="-2"/>
        </w:rPr>
        <w:t>64.4.1—16</w:t>
      </w:r>
      <w:r w:rsidRPr="00BC1D01">
        <w:rPr>
          <w:color w:val="FF0000"/>
          <w:spacing w:val="14"/>
        </w:rPr>
        <w:t xml:space="preserve"> </w:t>
      </w:r>
      <w:r w:rsidRPr="00BC1D01">
        <w:rPr>
          <w:color w:val="FF0000"/>
          <w:spacing w:val="-3"/>
          <w:u w:val="single"/>
        </w:rPr>
        <w:t>B</w:t>
      </w:r>
      <w:r w:rsidRPr="00BC1D01">
        <w:rPr>
          <w:color w:val="FF0000"/>
          <w:spacing w:val="-2"/>
          <w:u w:val="single"/>
        </w:rPr>
        <w:t>64.4.1—</w:t>
      </w:r>
      <w:r w:rsidRPr="00BC1D01">
        <w:rPr>
          <w:color w:val="FF0000"/>
          <w:spacing w:val="26"/>
          <w:w w:val="102"/>
        </w:rPr>
        <w:t xml:space="preserve"> </w:t>
      </w:r>
      <w:r w:rsidRPr="00BC1D01">
        <w:rPr>
          <w:color w:val="FF0000"/>
          <w:spacing w:val="-1"/>
          <w:u w:val="single" w:color="000000"/>
        </w:rPr>
        <w:t>11(R2016</w:t>
      </w:r>
      <w:r w:rsidR="004501E5" w:rsidRPr="00BC1D01">
        <w:rPr>
          <w:color w:val="FF0000"/>
          <w:spacing w:val="-1"/>
          <w:u w:val="single" w:color="000000"/>
        </w:rPr>
        <w:t>)</w:t>
      </w:r>
      <w:r w:rsidR="0040689A" w:rsidRPr="00EF47A6">
        <w:rPr>
          <w:color w:val="auto"/>
          <w:w w:val="100"/>
        </w:rPr>
        <w:tab/>
        <w:t>Reduced Pressure Principle for Fire Sprinklers (RPF)</w:t>
      </w:r>
      <w:r w:rsidR="0040689A" w:rsidRPr="00EF47A6">
        <w:rPr>
          <w:color w:val="auto"/>
          <w:w w:val="100"/>
        </w:rPr>
        <w:tab/>
        <w:t>Table 608.1, 608.14.2</w:t>
      </w:r>
    </w:p>
    <w:p w14:paraId="04AA7DD7" w14:textId="0CF0E008" w:rsidR="006143DB" w:rsidRPr="00EF47A6" w:rsidRDefault="004501E5">
      <w:pPr>
        <w:pStyle w:val="refstandardmiddle"/>
        <w:rPr>
          <w:color w:val="auto"/>
          <w:w w:val="100"/>
        </w:rPr>
      </w:pPr>
      <w:r w:rsidRPr="00BC1D01">
        <w:rPr>
          <w:strike/>
          <w:color w:val="FF0000"/>
          <w:spacing w:val="-3"/>
        </w:rPr>
        <w:t>B</w:t>
      </w:r>
      <w:r w:rsidRPr="00BC1D01">
        <w:rPr>
          <w:strike/>
          <w:color w:val="FF0000"/>
          <w:spacing w:val="-2"/>
        </w:rPr>
        <w:t>64.5—16</w:t>
      </w:r>
      <w:r w:rsidRPr="00BC1D01">
        <w:rPr>
          <w:color w:val="FF0000"/>
          <w:spacing w:val="9"/>
        </w:rPr>
        <w:t xml:space="preserve"> </w:t>
      </w:r>
      <w:r w:rsidRPr="00BC1D01">
        <w:rPr>
          <w:color w:val="FF0000"/>
          <w:spacing w:val="-3"/>
          <w:u w:val="single"/>
        </w:rPr>
        <w:t>B</w:t>
      </w:r>
      <w:r w:rsidRPr="00BC1D01">
        <w:rPr>
          <w:color w:val="FF0000"/>
          <w:spacing w:val="-2"/>
          <w:u w:val="single"/>
        </w:rPr>
        <w:t>64.5—</w:t>
      </w:r>
      <w:r w:rsidRPr="00BC1D01">
        <w:rPr>
          <w:color w:val="FF0000"/>
          <w:spacing w:val="24"/>
          <w:w w:val="102"/>
        </w:rPr>
        <w:t xml:space="preserve"> </w:t>
      </w:r>
      <w:r w:rsidRPr="00BC1D01">
        <w:rPr>
          <w:color w:val="FF0000"/>
          <w:spacing w:val="-1"/>
          <w:u w:val="single" w:color="000000"/>
        </w:rPr>
        <w:t>11(R2016)</w:t>
      </w:r>
      <w:r w:rsidR="0040689A" w:rsidRPr="00EF47A6">
        <w:rPr>
          <w:color w:val="auto"/>
          <w:w w:val="100"/>
        </w:rPr>
        <w:tab/>
        <w:t>Double Check Backflow Preventers (DCVA)</w:t>
      </w:r>
      <w:r w:rsidR="0040689A" w:rsidRPr="00EF47A6">
        <w:rPr>
          <w:color w:val="auto"/>
          <w:w w:val="100"/>
        </w:rPr>
        <w:tab/>
        <w:t>Table 608.1, 608.14.7</w:t>
      </w:r>
    </w:p>
    <w:p w14:paraId="1BAA4F7D" w14:textId="6A79C9DE" w:rsidR="006143DB" w:rsidRPr="00EF47A6" w:rsidRDefault="008858D3">
      <w:pPr>
        <w:pStyle w:val="refstandardmiddle"/>
        <w:rPr>
          <w:color w:val="auto"/>
          <w:w w:val="100"/>
        </w:rPr>
      </w:pPr>
      <w:r w:rsidRPr="00BC1D01">
        <w:rPr>
          <w:strike/>
          <w:color w:val="FF0000"/>
          <w:spacing w:val="-3"/>
        </w:rPr>
        <w:t>B</w:t>
      </w:r>
      <w:r w:rsidRPr="00BC1D01">
        <w:rPr>
          <w:strike/>
          <w:color w:val="FF0000"/>
          <w:spacing w:val="-2"/>
        </w:rPr>
        <w:t>64.5.1—16</w:t>
      </w:r>
      <w:r w:rsidRPr="00BC1D01">
        <w:rPr>
          <w:color w:val="FF0000"/>
          <w:spacing w:val="14"/>
        </w:rPr>
        <w:t xml:space="preserve"> </w:t>
      </w:r>
      <w:r w:rsidRPr="00BC1D01">
        <w:rPr>
          <w:color w:val="FF0000"/>
          <w:spacing w:val="-3"/>
          <w:u w:val="single"/>
        </w:rPr>
        <w:t>B</w:t>
      </w:r>
      <w:r w:rsidRPr="00BC1D01">
        <w:rPr>
          <w:color w:val="FF0000"/>
          <w:spacing w:val="-2"/>
          <w:u w:val="single"/>
        </w:rPr>
        <w:t>64.5.1—</w:t>
      </w:r>
      <w:r w:rsidRPr="00BC1D01">
        <w:rPr>
          <w:color w:val="FF0000"/>
          <w:spacing w:val="26"/>
          <w:w w:val="102"/>
        </w:rPr>
        <w:t xml:space="preserve"> </w:t>
      </w:r>
      <w:r w:rsidRPr="00BC1D01">
        <w:rPr>
          <w:color w:val="FF0000"/>
          <w:spacing w:val="-1"/>
          <w:u w:val="single" w:color="000000"/>
        </w:rPr>
        <w:t>11(R2016)</w:t>
      </w:r>
      <w:r w:rsidR="0040689A" w:rsidRPr="00EF47A6">
        <w:rPr>
          <w:color w:val="auto"/>
          <w:w w:val="100"/>
        </w:rPr>
        <w:tab/>
        <w:t>Double Check Valve Backflow Preventer for Fire Systems (DCVAF)</w:t>
      </w:r>
      <w:r w:rsidR="0040689A" w:rsidRPr="00EF47A6">
        <w:rPr>
          <w:color w:val="auto"/>
          <w:w w:val="100"/>
        </w:rPr>
        <w:tab/>
        <w:t>Table 608.1, 608.14.7</w:t>
      </w:r>
    </w:p>
    <w:p w14:paraId="6FB83298" w14:textId="11CB53F7" w:rsidR="006143DB" w:rsidRPr="00EF47A6" w:rsidRDefault="000840E7">
      <w:pPr>
        <w:pStyle w:val="refstandardmiddle"/>
        <w:rPr>
          <w:color w:val="auto"/>
          <w:w w:val="100"/>
        </w:rPr>
      </w:pPr>
      <w:r w:rsidRPr="00BC1D01">
        <w:rPr>
          <w:strike/>
          <w:color w:val="FF0000"/>
          <w:spacing w:val="-3"/>
        </w:rPr>
        <w:t>B</w:t>
      </w:r>
      <w:r w:rsidRPr="00BC1D01">
        <w:rPr>
          <w:strike/>
          <w:color w:val="FF0000"/>
          <w:spacing w:val="-2"/>
        </w:rPr>
        <w:t>64.6—16</w:t>
      </w:r>
      <w:r w:rsidRPr="00BC1D01">
        <w:rPr>
          <w:color w:val="FF0000"/>
          <w:spacing w:val="9"/>
        </w:rPr>
        <w:t xml:space="preserve"> </w:t>
      </w:r>
      <w:r w:rsidRPr="00BC1D01">
        <w:rPr>
          <w:color w:val="FF0000"/>
          <w:spacing w:val="-3"/>
          <w:u w:val="single"/>
        </w:rPr>
        <w:t>B</w:t>
      </w:r>
      <w:r w:rsidRPr="00BC1D01">
        <w:rPr>
          <w:color w:val="FF0000"/>
          <w:spacing w:val="-2"/>
          <w:u w:val="single"/>
        </w:rPr>
        <w:t>64.6—</w:t>
      </w:r>
      <w:r w:rsidRPr="00BC1D01">
        <w:rPr>
          <w:color w:val="FF0000"/>
          <w:spacing w:val="24"/>
          <w:w w:val="102"/>
        </w:rPr>
        <w:t xml:space="preserve"> </w:t>
      </w:r>
      <w:r w:rsidRPr="00BC1D01">
        <w:rPr>
          <w:color w:val="FF0000"/>
          <w:spacing w:val="-1"/>
          <w:u w:val="single" w:color="000000"/>
        </w:rPr>
        <w:t>11(R2016</w:t>
      </w:r>
      <w:r w:rsidR="0040689A" w:rsidRPr="00EF47A6">
        <w:rPr>
          <w:color w:val="auto"/>
          <w:w w:val="100"/>
        </w:rPr>
        <w:tab/>
        <w:t>Dual Check Backflow PreventersValve (DuC)</w:t>
      </w:r>
      <w:r w:rsidR="0040689A" w:rsidRPr="00EF47A6">
        <w:rPr>
          <w:color w:val="auto"/>
          <w:w w:val="100"/>
        </w:rPr>
        <w:tab/>
        <w:t>605.3.1, Table 608.1, 608.14.9</w:t>
      </w:r>
    </w:p>
    <w:p w14:paraId="0879D64D" w14:textId="5B9EC1FF" w:rsidR="006143DB" w:rsidRPr="00EF47A6" w:rsidRDefault="00747E66">
      <w:pPr>
        <w:pStyle w:val="refstandardmiddle"/>
        <w:rPr>
          <w:color w:val="auto"/>
          <w:w w:val="100"/>
        </w:rPr>
      </w:pPr>
      <w:r w:rsidRPr="00BC1D01">
        <w:rPr>
          <w:strike/>
          <w:color w:val="FF0000"/>
          <w:spacing w:val="-3"/>
        </w:rPr>
        <w:t>B</w:t>
      </w:r>
      <w:r w:rsidRPr="00BC1D01">
        <w:rPr>
          <w:strike/>
          <w:color w:val="FF0000"/>
          <w:spacing w:val="-2"/>
        </w:rPr>
        <w:t>64.7—16</w:t>
      </w:r>
      <w:r w:rsidRPr="00BC1D01">
        <w:rPr>
          <w:color w:val="FF0000"/>
          <w:spacing w:val="13"/>
        </w:rPr>
        <w:t xml:space="preserve"> </w:t>
      </w:r>
      <w:r w:rsidRPr="00BC1D01">
        <w:rPr>
          <w:color w:val="FF0000"/>
          <w:spacing w:val="-3"/>
          <w:u w:val="single"/>
        </w:rPr>
        <w:t>B</w:t>
      </w:r>
      <w:r w:rsidRPr="00BC1D01">
        <w:rPr>
          <w:color w:val="FF0000"/>
          <w:spacing w:val="-2"/>
          <w:u w:val="single"/>
        </w:rPr>
        <w:t>64.7—11</w:t>
      </w:r>
      <w:r w:rsidRPr="00BC1D01">
        <w:rPr>
          <w:color w:val="FF0000"/>
          <w:spacing w:val="27"/>
          <w:w w:val="102"/>
        </w:rPr>
        <w:t xml:space="preserve"> </w:t>
      </w:r>
      <w:r w:rsidRPr="00BC1D01">
        <w:rPr>
          <w:color w:val="FF0000"/>
          <w:spacing w:val="-1"/>
          <w:u w:val="single" w:color="000000"/>
        </w:rPr>
        <w:t>(R2016</w:t>
      </w:r>
      <w:r w:rsidRPr="00BC1D01">
        <w:rPr>
          <w:color w:val="FF0000"/>
          <w:spacing w:val="-1"/>
          <w:highlight w:val="yellow"/>
          <w:u w:val="single" w:color="000000"/>
        </w:rPr>
        <w:t>)</w:t>
      </w:r>
      <w:r w:rsidR="0040689A" w:rsidRPr="00BC1D01">
        <w:rPr>
          <w:color w:val="FF0000"/>
          <w:w w:val="100"/>
        </w:rPr>
        <w:tab/>
      </w:r>
      <w:r w:rsidR="0040689A" w:rsidRPr="00EF47A6">
        <w:rPr>
          <w:color w:val="auto"/>
          <w:w w:val="100"/>
        </w:rPr>
        <w:t>Laboratory Faucet Vacuum Breakers (LFVB)</w:t>
      </w:r>
      <w:r w:rsidR="0040689A" w:rsidRPr="00EF47A6">
        <w:rPr>
          <w:color w:val="auto"/>
          <w:w w:val="100"/>
        </w:rPr>
        <w:tab/>
        <w:t>Table 608.1, 608.14.6</w:t>
      </w:r>
    </w:p>
    <w:p w14:paraId="451EFCCC" w14:textId="174A2785" w:rsidR="006143DB" w:rsidRPr="00EF47A6" w:rsidRDefault="00757AE8">
      <w:pPr>
        <w:pStyle w:val="refstandardmiddle"/>
        <w:rPr>
          <w:color w:val="auto"/>
          <w:w w:val="100"/>
        </w:rPr>
      </w:pPr>
      <w:r w:rsidRPr="00BC1D01">
        <w:rPr>
          <w:strike/>
          <w:color w:val="FF0000"/>
          <w:spacing w:val="-3"/>
        </w:rPr>
        <w:t>B</w:t>
      </w:r>
      <w:r w:rsidRPr="00BC1D01">
        <w:rPr>
          <w:strike/>
          <w:color w:val="FF0000"/>
          <w:spacing w:val="-2"/>
        </w:rPr>
        <w:t>64.10—16</w:t>
      </w:r>
      <w:r w:rsidRPr="00BC1D01">
        <w:rPr>
          <w:strike/>
          <w:color w:val="FF0000"/>
          <w:spacing w:val="17"/>
        </w:rPr>
        <w:t xml:space="preserve"> </w:t>
      </w:r>
      <w:r w:rsidRPr="00BC1D01">
        <w:rPr>
          <w:color w:val="FF0000"/>
          <w:spacing w:val="-3"/>
          <w:u w:val="single" w:color="000000"/>
        </w:rPr>
        <w:t>B</w:t>
      </w:r>
      <w:r w:rsidRPr="00BC1D01">
        <w:rPr>
          <w:color w:val="FF0000"/>
          <w:spacing w:val="-2"/>
          <w:u w:val="single" w:color="000000"/>
        </w:rPr>
        <w:t>64.10—17</w:t>
      </w:r>
      <w:r w:rsidR="0040689A" w:rsidRPr="00EF47A6">
        <w:rPr>
          <w:color w:val="auto"/>
          <w:w w:val="100"/>
        </w:rPr>
        <w:tab/>
        <w:t>Manual for the Selection and Installation of Backflow Prevention Devices</w:t>
      </w:r>
      <w:r w:rsidR="0040689A" w:rsidRPr="00EF47A6">
        <w:rPr>
          <w:color w:val="auto"/>
          <w:w w:val="100"/>
        </w:rPr>
        <w:tab/>
        <w:t xml:space="preserve">312.10.2 </w:t>
      </w:r>
    </w:p>
    <w:p w14:paraId="50D4FA1F" w14:textId="77777777" w:rsidR="006143DB" w:rsidRPr="00EF47A6" w:rsidRDefault="0040689A">
      <w:pPr>
        <w:pStyle w:val="refcontinued"/>
        <w:rPr>
          <w:color w:val="auto"/>
          <w:w w:val="100"/>
        </w:rPr>
      </w:pPr>
      <w:r w:rsidRPr="00EF47A6">
        <w:rPr>
          <w:color w:val="auto"/>
          <w:w w:val="100"/>
        </w:rPr>
        <w:t>CSA—continued</w:t>
      </w:r>
    </w:p>
    <w:p w14:paraId="158C5334" w14:textId="24DA7B59" w:rsidR="006143DB" w:rsidRPr="00EF47A6" w:rsidRDefault="008F4A78">
      <w:pPr>
        <w:pStyle w:val="refstandardmiddle"/>
        <w:rPr>
          <w:color w:val="auto"/>
          <w:w w:val="100"/>
        </w:rPr>
      </w:pPr>
      <w:r w:rsidRPr="00BC1D01">
        <w:rPr>
          <w:strike/>
          <w:color w:val="FF0000"/>
          <w:spacing w:val="-3"/>
        </w:rPr>
        <w:t>B</w:t>
      </w:r>
      <w:r w:rsidRPr="00BC1D01">
        <w:rPr>
          <w:strike/>
          <w:color w:val="FF0000"/>
          <w:spacing w:val="-2"/>
        </w:rPr>
        <w:t>64.10.1—11</w:t>
      </w:r>
      <w:r w:rsidRPr="00BC1D01">
        <w:rPr>
          <w:strike/>
          <w:color w:val="FF0000"/>
          <w:spacing w:val="-18"/>
        </w:rPr>
        <w:t xml:space="preserve"> </w:t>
      </w:r>
      <w:r w:rsidRPr="00BC1D01">
        <w:rPr>
          <w:color w:val="FF0000"/>
          <w:spacing w:val="-3"/>
          <w:u w:val="single" w:color="000000"/>
        </w:rPr>
        <w:t>B</w:t>
      </w:r>
      <w:r w:rsidRPr="00BC1D01">
        <w:rPr>
          <w:color w:val="FF0000"/>
          <w:spacing w:val="-2"/>
          <w:u w:val="single" w:color="000000"/>
        </w:rPr>
        <w:t>64.10.1—17</w:t>
      </w:r>
      <w:r w:rsidR="0040689A" w:rsidRPr="00BC1D01">
        <w:rPr>
          <w:color w:val="FF0000"/>
          <w:w w:val="100"/>
        </w:rPr>
        <w:tab/>
      </w:r>
      <w:r w:rsidR="0040689A" w:rsidRPr="00EF47A6">
        <w:rPr>
          <w:color w:val="auto"/>
          <w:w w:val="100"/>
        </w:rPr>
        <w:t>Maintenance and Field Testing of Backflow Preventers</w:t>
      </w:r>
      <w:r w:rsidR="0040689A" w:rsidRPr="00EF47A6">
        <w:rPr>
          <w:color w:val="auto"/>
          <w:w w:val="100"/>
        </w:rPr>
        <w:tab/>
        <w:t xml:space="preserve">312.10.2 </w:t>
      </w:r>
    </w:p>
    <w:p w14:paraId="4360A07F" w14:textId="47D0A551" w:rsidR="006143DB" w:rsidRPr="00EF47A6" w:rsidRDefault="00EF45B2">
      <w:pPr>
        <w:pStyle w:val="refstandardmiddle"/>
        <w:rPr>
          <w:color w:val="auto"/>
          <w:w w:val="100"/>
        </w:rPr>
      </w:pPr>
      <w:r w:rsidRPr="00EF45B2">
        <w:rPr>
          <w:spacing w:val="-3"/>
        </w:rPr>
        <w:t>B</w:t>
      </w:r>
      <w:r w:rsidRPr="00EF45B2">
        <w:rPr>
          <w:spacing w:val="-2"/>
        </w:rPr>
        <w:t>79—08(</w:t>
      </w:r>
      <w:r w:rsidRPr="00BC1D01">
        <w:rPr>
          <w:strike/>
          <w:color w:val="FF0000"/>
          <w:spacing w:val="-2"/>
        </w:rPr>
        <w:t>R2013</w:t>
      </w:r>
      <w:r w:rsidRPr="00BC1D01">
        <w:rPr>
          <w:strike/>
          <w:color w:val="FF0000"/>
          <w:spacing w:val="25"/>
        </w:rPr>
        <w:t xml:space="preserve"> </w:t>
      </w:r>
      <w:r w:rsidRPr="00BC1D01">
        <w:rPr>
          <w:color w:val="FF0000"/>
          <w:spacing w:val="-2"/>
          <w:u w:val="single" w:color="000000"/>
        </w:rPr>
        <w:t>R2018</w:t>
      </w:r>
      <w:r w:rsidRPr="00EF45B2">
        <w:rPr>
          <w:spacing w:val="-2"/>
        </w:rPr>
        <w:t>)</w:t>
      </w:r>
      <w:r w:rsidR="0040689A" w:rsidRPr="00EF47A6">
        <w:rPr>
          <w:color w:val="auto"/>
          <w:w w:val="100"/>
        </w:rPr>
        <w:tab/>
        <w:t>Commercial and Residential Drains, and Cleanouts</w:t>
      </w:r>
      <w:r w:rsidR="0040689A" w:rsidRPr="00EF47A6">
        <w:rPr>
          <w:color w:val="auto"/>
          <w:w w:val="100"/>
        </w:rPr>
        <w:tab/>
        <w:t xml:space="preserve">413.1 </w:t>
      </w:r>
    </w:p>
    <w:p w14:paraId="6CFA0139" w14:textId="0762101D" w:rsidR="006143DB" w:rsidRPr="00EF47A6" w:rsidRDefault="007C6E1A">
      <w:pPr>
        <w:pStyle w:val="refstandardmiddle"/>
        <w:rPr>
          <w:color w:val="auto"/>
          <w:w w:val="100"/>
        </w:rPr>
      </w:pPr>
      <w:r w:rsidRPr="00BC1D01">
        <w:rPr>
          <w:strike/>
          <w:color w:val="FF0000"/>
          <w:spacing w:val="-3"/>
        </w:rPr>
        <w:t>B</w:t>
      </w:r>
      <w:r w:rsidRPr="00BC1D01">
        <w:rPr>
          <w:strike/>
          <w:color w:val="FF0000"/>
          <w:spacing w:val="-2"/>
        </w:rPr>
        <w:t>125.3—2012</w:t>
      </w:r>
      <w:r w:rsidRPr="00BC1D01">
        <w:rPr>
          <w:color w:val="FF0000"/>
          <w:spacing w:val="16"/>
        </w:rPr>
        <w:t xml:space="preserve"> </w:t>
      </w:r>
      <w:r w:rsidRPr="00BC1D01">
        <w:rPr>
          <w:color w:val="FF0000"/>
          <w:spacing w:val="-3"/>
          <w:u w:val="single"/>
        </w:rPr>
        <w:t>B</w:t>
      </w:r>
      <w:r w:rsidRPr="00BC1D01">
        <w:rPr>
          <w:color w:val="FF0000"/>
          <w:spacing w:val="-2"/>
          <w:u w:val="single"/>
        </w:rPr>
        <w:t>125.3—</w:t>
      </w:r>
      <w:r w:rsidRPr="00BC1D01">
        <w:rPr>
          <w:color w:val="FF0000"/>
          <w:spacing w:val="24"/>
          <w:w w:val="102"/>
        </w:rPr>
        <w:t xml:space="preserve"> </w:t>
      </w:r>
      <w:r w:rsidRPr="00BC1D01">
        <w:rPr>
          <w:color w:val="FF0000"/>
          <w:spacing w:val="-2"/>
          <w:u w:val="single" w:color="000000"/>
        </w:rPr>
        <w:t>2018</w:t>
      </w:r>
      <w:r w:rsidR="0040689A" w:rsidRPr="00EF47A6">
        <w:rPr>
          <w:color w:val="auto"/>
          <w:w w:val="100"/>
        </w:rPr>
        <w:tab/>
        <w:t>Plumbing Fittings</w:t>
      </w:r>
      <w:r w:rsidR="0040689A" w:rsidRPr="00EF47A6">
        <w:rPr>
          <w:color w:val="auto"/>
          <w:w w:val="100"/>
        </w:rPr>
        <w:tab/>
        <w:t xml:space="preserve">408.3, 412.4, 412.5, 415.3.1, 419.5, </w:t>
      </w:r>
      <w:r w:rsidR="0040689A" w:rsidRPr="00EF47A6">
        <w:rPr>
          <w:rStyle w:val="RedText"/>
          <w:color w:val="auto"/>
          <w:w w:val="100"/>
        </w:rPr>
        <w:t>423.3</w:t>
      </w:r>
      <w:r w:rsidR="0040689A" w:rsidRPr="00EF47A6">
        <w:rPr>
          <w:color w:val="auto"/>
          <w:w w:val="100"/>
        </w:rPr>
        <w:t>,</w:t>
      </w:r>
    </w:p>
    <w:p w14:paraId="4E0DE6C9" w14:textId="77777777" w:rsidR="006143DB" w:rsidRPr="00EF47A6" w:rsidRDefault="0040689A">
      <w:pPr>
        <w:pStyle w:val="refstandardright"/>
        <w:rPr>
          <w:color w:val="auto"/>
          <w:w w:val="100"/>
        </w:rPr>
      </w:pPr>
      <w:r w:rsidRPr="00EF47A6">
        <w:rPr>
          <w:color w:val="auto"/>
          <w:w w:val="100"/>
        </w:rPr>
        <w:t xml:space="preserve">425.2, Table </w:t>
      </w:r>
      <w:r w:rsidRPr="00EF47A6">
        <w:rPr>
          <w:rStyle w:val="RedText"/>
          <w:color w:val="auto"/>
          <w:w w:val="100"/>
        </w:rPr>
        <w:t>605.7</w:t>
      </w:r>
      <w:r w:rsidRPr="00EF47A6">
        <w:rPr>
          <w:color w:val="auto"/>
          <w:w w:val="100"/>
        </w:rPr>
        <w:t>, Table 608.1</w:t>
      </w:r>
    </w:p>
    <w:p w14:paraId="065B8943" w14:textId="08B20854" w:rsidR="006143DB" w:rsidRPr="00EF47A6" w:rsidRDefault="00F21853">
      <w:pPr>
        <w:pStyle w:val="refstandardmiddle"/>
        <w:rPr>
          <w:color w:val="auto"/>
          <w:w w:val="100"/>
        </w:rPr>
      </w:pPr>
      <w:r w:rsidRPr="00BC1D01">
        <w:rPr>
          <w:strike/>
          <w:color w:val="FF0000"/>
          <w:spacing w:val="-3"/>
        </w:rPr>
        <w:t>B</w:t>
      </w:r>
      <w:r w:rsidRPr="00BC1D01">
        <w:rPr>
          <w:strike/>
          <w:color w:val="FF0000"/>
          <w:spacing w:val="-2"/>
        </w:rPr>
        <w:t>137.1—16</w:t>
      </w:r>
      <w:r w:rsidRPr="00BC1D01">
        <w:rPr>
          <w:strike/>
          <w:color w:val="FF0000"/>
          <w:spacing w:val="17"/>
        </w:rPr>
        <w:t xml:space="preserve"> </w:t>
      </w:r>
      <w:r w:rsidRPr="00BC1D01">
        <w:rPr>
          <w:color w:val="FF0000"/>
          <w:spacing w:val="-3"/>
          <w:u w:val="single" w:color="000000"/>
        </w:rPr>
        <w:t>B</w:t>
      </w:r>
      <w:r w:rsidRPr="00BC1D01">
        <w:rPr>
          <w:color w:val="FF0000"/>
          <w:spacing w:val="-2"/>
          <w:u w:val="single" w:color="000000"/>
        </w:rPr>
        <w:t>137.1—17</w:t>
      </w:r>
      <w:r w:rsidR="0040689A" w:rsidRPr="00EF47A6">
        <w:rPr>
          <w:color w:val="auto"/>
          <w:w w:val="100"/>
        </w:rPr>
        <w:tab/>
        <w:t xml:space="preserve">Polyethylene (PE) Pipe, Tubing and Fittings for Cold Water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Pressure Services</w:t>
      </w:r>
      <w:r w:rsidR="0040689A" w:rsidRPr="00EF47A6">
        <w:rPr>
          <w:color w:val="auto"/>
          <w:w w:val="100"/>
        </w:rPr>
        <w:tab/>
        <w:t>Table 605.3, Table 605.4, Table 605.5</w:t>
      </w:r>
    </w:p>
    <w:p w14:paraId="00AD7376" w14:textId="1DE10083" w:rsidR="006143DB" w:rsidRPr="00EF47A6" w:rsidRDefault="00D03C2C">
      <w:pPr>
        <w:pStyle w:val="refstandardmiddle"/>
        <w:rPr>
          <w:color w:val="auto"/>
          <w:w w:val="100"/>
        </w:rPr>
      </w:pPr>
      <w:r w:rsidRPr="005F7B17">
        <w:rPr>
          <w:strike/>
          <w:color w:val="FF0000"/>
          <w:spacing w:val="-3"/>
        </w:rPr>
        <w:t>B</w:t>
      </w:r>
      <w:r w:rsidRPr="005F7B17">
        <w:rPr>
          <w:strike/>
          <w:color w:val="FF0000"/>
          <w:spacing w:val="-2"/>
        </w:rPr>
        <w:t>137.2—16</w:t>
      </w:r>
      <w:r w:rsidRPr="005F7B17">
        <w:rPr>
          <w:strike/>
          <w:color w:val="FF0000"/>
          <w:spacing w:val="17"/>
        </w:rPr>
        <w:t xml:space="preserve"> </w:t>
      </w:r>
      <w:r w:rsidRPr="005F7B17">
        <w:rPr>
          <w:color w:val="FF0000"/>
          <w:spacing w:val="-3"/>
          <w:u w:val="single" w:color="000000"/>
        </w:rPr>
        <w:t>B</w:t>
      </w:r>
      <w:r w:rsidRPr="005F7B17">
        <w:rPr>
          <w:color w:val="FF0000"/>
          <w:spacing w:val="-2"/>
          <w:u w:val="single" w:color="000000"/>
        </w:rPr>
        <w:t>137.2—17</w:t>
      </w:r>
      <w:r w:rsidR="0040689A" w:rsidRPr="00EF47A6">
        <w:rPr>
          <w:rStyle w:val="RedText"/>
          <w:color w:val="auto"/>
          <w:w w:val="100"/>
        </w:rPr>
        <w:t xml:space="preserve"> </w:t>
      </w:r>
      <w:r w:rsidR="0040689A" w:rsidRPr="00EF47A6">
        <w:rPr>
          <w:color w:val="auto"/>
          <w:w w:val="100"/>
        </w:rPr>
        <w:tab/>
        <w:t xml:space="preserve">Polyvinylchloride PVC Injection-moulded Gasketed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Fittings for Pressure Applications</w:t>
      </w:r>
      <w:r w:rsidR="0040689A" w:rsidRPr="00EF47A6">
        <w:rPr>
          <w:color w:val="auto"/>
          <w:w w:val="100"/>
        </w:rPr>
        <w:tab/>
        <w:t>Table 605.5</w:t>
      </w:r>
    </w:p>
    <w:p w14:paraId="1933181D" w14:textId="349C5043" w:rsidR="006143DB" w:rsidRPr="00EF47A6" w:rsidRDefault="00E323AF">
      <w:pPr>
        <w:pStyle w:val="refstandardmiddle"/>
        <w:rPr>
          <w:color w:val="auto"/>
          <w:w w:val="100"/>
        </w:rPr>
      </w:pPr>
      <w:r w:rsidRPr="005F7B17">
        <w:rPr>
          <w:strike/>
          <w:color w:val="FF0000"/>
          <w:spacing w:val="-3"/>
        </w:rPr>
        <w:lastRenderedPageBreak/>
        <w:t>B</w:t>
      </w:r>
      <w:r w:rsidRPr="005F7B17">
        <w:rPr>
          <w:strike/>
          <w:color w:val="FF0000"/>
          <w:spacing w:val="-2"/>
        </w:rPr>
        <w:t>137.3—16</w:t>
      </w:r>
      <w:r w:rsidRPr="005F7B17">
        <w:rPr>
          <w:strike/>
          <w:color w:val="FF0000"/>
          <w:spacing w:val="17"/>
        </w:rPr>
        <w:t xml:space="preserve"> </w:t>
      </w:r>
      <w:r w:rsidRPr="005F7B17">
        <w:rPr>
          <w:color w:val="FF0000"/>
          <w:spacing w:val="-3"/>
          <w:u w:val="single" w:color="000000"/>
        </w:rPr>
        <w:t>B</w:t>
      </w:r>
      <w:r w:rsidRPr="005F7B17">
        <w:rPr>
          <w:color w:val="FF0000"/>
          <w:spacing w:val="-2"/>
          <w:u w:val="single" w:color="000000"/>
        </w:rPr>
        <w:t>137.3—17</w:t>
      </w:r>
      <w:r w:rsidR="0040689A" w:rsidRPr="00EF47A6">
        <w:rPr>
          <w:color w:val="auto"/>
          <w:w w:val="100"/>
        </w:rPr>
        <w:tab/>
        <w:t xml:space="preserve">Rigid Poly (Vinyl Chloride) (PVC) Pipe for Pressure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Applications</w:t>
      </w:r>
      <w:r w:rsidR="0040689A" w:rsidRPr="00EF47A6">
        <w:rPr>
          <w:color w:val="auto"/>
          <w:w w:val="100"/>
        </w:rPr>
        <w:tab/>
        <w:t xml:space="preserve">Table 605.3, Table 605.5, </w:t>
      </w:r>
    </w:p>
    <w:p w14:paraId="5830C463" w14:textId="77777777" w:rsidR="006143DB" w:rsidRPr="00EF47A6" w:rsidRDefault="0040689A">
      <w:pPr>
        <w:pStyle w:val="refstandardright"/>
        <w:rPr>
          <w:color w:val="auto"/>
          <w:w w:val="100"/>
        </w:rPr>
      </w:pPr>
      <w:r w:rsidRPr="00EF47A6">
        <w:rPr>
          <w:color w:val="auto"/>
          <w:w w:val="100"/>
        </w:rPr>
        <w:t>605.21.</w:t>
      </w:r>
      <w:r w:rsidRPr="00EF47A6">
        <w:rPr>
          <w:rStyle w:val="RedText"/>
          <w:color w:val="auto"/>
          <w:w w:val="100"/>
        </w:rPr>
        <w:t>3</w:t>
      </w:r>
      <w:r w:rsidRPr="00EF47A6">
        <w:rPr>
          <w:color w:val="auto"/>
          <w:w w:val="100"/>
        </w:rPr>
        <w:t>, 705.</w:t>
      </w:r>
      <w:r w:rsidRPr="00EF47A6">
        <w:rPr>
          <w:rStyle w:val="RedText"/>
          <w:color w:val="auto"/>
          <w:w w:val="100"/>
        </w:rPr>
        <w:t>10</w:t>
      </w:r>
      <w:r w:rsidRPr="00EF47A6">
        <w:rPr>
          <w:color w:val="auto"/>
          <w:w w:val="100"/>
        </w:rPr>
        <w:t xml:space="preserve">.2 </w:t>
      </w:r>
    </w:p>
    <w:p w14:paraId="61EAE39D" w14:textId="2D829443" w:rsidR="006143DB" w:rsidRPr="00EF47A6" w:rsidRDefault="002244C8">
      <w:pPr>
        <w:pStyle w:val="refstandardmiddle"/>
        <w:rPr>
          <w:color w:val="auto"/>
          <w:w w:val="100"/>
        </w:rPr>
      </w:pPr>
      <w:r w:rsidRPr="00BC1D01">
        <w:rPr>
          <w:strike/>
          <w:color w:val="FF0000"/>
          <w:spacing w:val="-3"/>
        </w:rPr>
        <w:t>B</w:t>
      </w:r>
      <w:r w:rsidRPr="00BC1D01">
        <w:rPr>
          <w:strike/>
          <w:color w:val="FF0000"/>
          <w:spacing w:val="-2"/>
        </w:rPr>
        <w:t>137.5—16</w:t>
      </w:r>
      <w:r w:rsidRPr="00BC1D01">
        <w:rPr>
          <w:strike/>
          <w:color w:val="FF0000"/>
          <w:spacing w:val="17"/>
        </w:rPr>
        <w:t xml:space="preserve"> </w:t>
      </w:r>
      <w:r w:rsidRPr="00BC1D01">
        <w:rPr>
          <w:color w:val="FF0000"/>
          <w:spacing w:val="-3"/>
          <w:u w:val="single" w:color="000000"/>
        </w:rPr>
        <w:t>B</w:t>
      </w:r>
      <w:r w:rsidRPr="00BC1D01">
        <w:rPr>
          <w:color w:val="FF0000"/>
          <w:spacing w:val="-2"/>
          <w:u w:val="single" w:color="000000"/>
        </w:rPr>
        <w:t>137.5—17</w:t>
      </w:r>
      <w:r w:rsidR="0040689A" w:rsidRPr="00EF47A6">
        <w:rPr>
          <w:color w:val="auto"/>
          <w:w w:val="100"/>
        </w:rPr>
        <w:tab/>
        <w:t xml:space="preserve">Cross-linked Polyethylene (PEX) Tubing Systems for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Pressure Applications</w:t>
      </w:r>
      <w:r w:rsidR="0040689A" w:rsidRPr="00EF47A6">
        <w:rPr>
          <w:color w:val="auto"/>
          <w:w w:val="100"/>
        </w:rPr>
        <w:tab/>
        <w:t>Table 605.3, Table 605.4, Table 605.5</w:t>
      </w:r>
    </w:p>
    <w:p w14:paraId="0B2AF7DF" w14:textId="1BEA404D" w:rsidR="006143DB" w:rsidRPr="0073272A" w:rsidRDefault="000213B7" w:rsidP="000213B7">
      <w:pPr>
        <w:ind w:left="2880" w:hanging="2880"/>
        <w:rPr>
          <w:rStyle w:val="RedText"/>
          <w:rFonts w:ascii="Times" w:hAnsi="Times" w:cs="Times"/>
          <w:color w:val="auto"/>
          <w:sz w:val="18"/>
          <w:szCs w:val="18"/>
        </w:rPr>
      </w:pPr>
      <w:r w:rsidRPr="005F7B17">
        <w:rPr>
          <w:rFonts w:ascii="Times" w:hAnsi="Times" w:cs="Times"/>
          <w:strike/>
          <w:color w:val="FF0000"/>
          <w:spacing w:val="-3"/>
          <w:sz w:val="18"/>
          <w:szCs w:val="18"/>
        </w:rPr>
        <w:t>B</w:t>
      </w:r>
      <w:r w:rsidRPr="005F7B17">
        <w:rPr>
          <w:rFonts w:ascii="Times" w:hAnsi="Times" w:cs="Times"/>
          <w:strike/>
          <w:color w:val="FF0000"/>
          <w:spacing w:val="-2"/>
          <w:sz w:val="18"/>
          <w:szCs w:val="18"/>
        </w:rPr>
        <w:t>137.6—16</w:t>
      </w:r>
      <w:r w:rsidRPr="005F7B17">
        <w:rPr>
          <w:rFonts w:ascii="Times" w:hAnsi="Times" w:cs="Times"/>
          <w:strike/>
          <w:color w:val="FF0000"/>
          <w:spacing w:val="17"/>
          <w:sz w:val="18"/>
          <w:szCs w:val="18"/>
        </w:rPr>
        <w:t xml:space="preserve"> </w:t>
      </w:r>
      <w:r w:rsidRPr="005F7B17">
        <w:rPr>
          <w:rFonts w:ascii="Times" w:hAnsi="Times" w:cs="Times"/>
          <w:color w:val="FF0000"/>
          <w:spacing w:val="-3"/>
          <w:sz w:val="18"/>
          <w:szCs w:val="18"/>
          <w:u w:val="single" w:color="000000"/>
        </w:rPr>
        <w:t>B</w:t>
      </w:r>
      <w:r w:rsidRPr="005F7B17">
        <w:rPr>
          <w:rFonts w:ascii="Times" w:hAnsi="Times" w:cs="Times"/>
          <w:color w:val="FF0000"/>
          <w:spacing w:val="-2"/>
          <w:sz w:val="18"/>
          <w:szCs w:val="18"/>
          <w:u w:val="single" w:color="000000"/>
        </w:rPr>
        <w:t>137.6—17</w:t>
      </w:r>
      <w:r w:rsidR="0040689A" w:rsidRPr="00A34F77">
        <w:rPr>
          <w:rFonts w:ascii="Times" w:hAnsi="Times" w:cs="Times"/>
          <w:sz w:val="18"/>
          <w:szCs w:val="18"/>
        </w:rPr>
        <w:tab/>
      </w:r>
      <w:r>
        <w:rPr>
          <w:rFonts w:ascii="Times" w:hAnsi="Times" w:cs="Times"/>
          <w:sz w:val="18"/>
          <w:szCs w:val="18"/>
        </w:rPr>
        <w:tab/>
      </w:r>
      <w:r w:rsidR="0040689A" w:rsidRPr="00A34F77">
        <w:rPr>
          <w:rFonts w:ascii="Times" w:hAnsi="Times" w:cs="Times"/>
          <w:sz w:val="18"/>
          <w:szCs w:val="18"/>
        </w:rPr>
        <w:t>CPVC Pipe, Tubing and Fittings for Hot and</w:t>
      </w:r>
      <w:r>
        <w:rPr>
          <w:rFonts w:ascii="Times" w:hAnsi="Times" w:cs="Times"/>
          <w:sz w:val="18"/>
          <w:szCs w:val="18"/>
        </w:rPr>
        <w:t xml:space="preserve"> </w:t>
      </w:r>
      <w:r w:rsidR="0040689A" w:rsidRPr="0073272A">
        <w:rPr>
          <w:rFonts w:ascii="Times" w:hAnsi="Times" w:cs="Times"/>
          <w:sz w:val="18"/>
          <w:szCs w:val="18"/>
        </w:rPr>
        <w:t>Cold Water Distribution Systems</w:t>
      </w:r>
      <w:r w:rsidR="0040689A" w:rsidRPr="0073272A">
        <w:rPr>
          <w:rFonts w:ascii="Times" w:hAnsi="Times" w:cs="Times"/>
          <w:sz w:val="18"/>
          <w:szCs w:val="18"/>
        </w:rPr>
        <w:tab/>
        <w:t xml:space="preserve">Table 605.3, Table 605.4, Table </w:t>
      </w:r>
      <w:r w:rsidR="0040689A" w:rsidRPr="0073272A">
        <w:rPr>
          <w:rStyle w:val="RedText"/>
          <w:rFonts w:ascii="Times" w:hAnsi="Times" w:cs="Times"/>
          <w:color w:val="auto"/>
          <w:sz w:val="18"/>
          <w:szCs w:val="18"/>
        </w:rPr>
        <w:t>605.5</w:t>
      </w:r>
    </w:p>
    <w:p w14:paraId="0A73E6D4" w14:textId="5F3DEF88" w:rsidR="006143DB" w:rsidRPr="00EF47A6" w:rsidRDefault="00294015">
      <w:pPr>
        <w:pStyle w:val="refstandardmiddle"/>
        <w:rPr>
          <w:color w:val="auto"/>
          <w:w w:val="100"/>
        </w:rPr>
      </w:pPr>
      <w:r w:rsidRPr="005F7B17">
        <w:rPr>
          <w:strike/>
          <w:color w:val="FF0000"/>
          <w:spacing w:val="-3"/>
        </w:rPr>
        <w:t>B</w:t>
      </w:r>
      <w:r w:rsidRPr="005F7B17">
        <w:rPr>
          <w:strike/>
          <w:color w:val="FF0000"/>
          <w:spacing w:val="-2"/>
        </w:rPr>
        <w:t>137.9—16</w:t>
      </w:r>
      <w:r w:rsidRPr="005F7B17">
        <w:rPr>
          <w:strike/>
          <w:color w:val="FF0000"/>
          <w:spacing w:val="17"/>
        </w:rPr>
        <w:t xml:space="preserve"> </w:t>
      </w:r>
      <w:r w:rsidRPr="005F7B17">
        <w:rPr>
          <w:color w:val="FF0000"/>
          <w:spacing w:val="-3"/>
          <w:u w:val="single" w:color="000000"/>
        </w:rPr>
        <w:t>B</w:t>
      </w:r>
      <w:r w:rsidRPr="005F7B17">
        <w:rPr>
          <w:color w:val="FF0000"/>
          <w:spacing w:val="-2"/>
          <w:u w:val="single" w:color="000000"/>
        </w:rPr>
        <w:t>137.9—17</w:t>
      </w:r>
      <w:r w:rsidR="0040689A" w:rsidRPr="00EF47A6">
        <w:rPr>
          <w:color w:val="auto"/>
          <w:w w:val="100"/>
        </w:rPr>
        <w:tab/>
        <w:t>Polyethylene/Aluminum/</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Polyethylene Composite Pressure Pipe Systems</w:t>
      </w:r>
      <w:r w:rsidR="0040689A" w:rsidRPr="00EF47A6">
        <w:rPr>
          <w:color w:val="auto"/>
          <w:w w:val="100"/>
        </w:rPr>
        <w:tab/>
        <w:t>Table 605.3, Table 605.5, 605.20.1</w:t>
      </w:r>
    </w:p>
    <w:p w14:paraId="1B6B0B11" w14:textId="53F097F2" w:rsidR="006143DB" w:rsidRPr="00EF47A6" w:rsidRDefault="00E615C3">
      <w:pPr>
        <w:pStyle w:val="refstandardmiddle"/>
        <w:rPr>
          <w:color w:val="auto"/>
          <w:w w:val="100"/>
        </w:rPr>
      </w:pPr>
      <w:r w:rsidRPr="005F7B17">
        <w:rPr>
          <w:strike/>
          <w:color w:val="FF0000"/>
        </w:rPr>
        <w:t>B137.10—16</w:t>
      </w:r>
      <w:r w:rsidRPr="005F7B17">
        <w:rPr>
          <w:color w:val="FF0000"/>
        </w:rPr>
        <w:t xml:space="preserve"> </w:t>
      </w:r>
      <w:r w:rsidRPr="005F7B17">
        <w:rPr>
          <w:color w:val="FF0000"/>
          <w:u w:val="single"/>
        </w:rPr>
        <w:t>B137.10—17</w:t>
      </w:r>
      <w:r w:rsidR="0040689A" w:rsidRPr="00EF47A6">
        <w:rPr>
          <w:rStyle w:val="RedText"/>
          <w:color w:val="auto"/>
          <w:w w:val="100"/>
        </w:rPr>
        <w:t xml:space="preserve"> </w:t>
      </w:r>
      <w:r w:rsidR="0040689A" w:rsidRPr="00EF47A6">
        <w:rPr>
          <w:color w:val="auto"/>
          <w:w w:val="100"/>
        </w:rPr>
        <w:tab/>
        <w:t xml:space="preserve">Cross-linked Polyethylene/Aluminum/Polyethylene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Composite Pressure Pipe Systems</w:t>
      </w:r>
      <w:r w:rsidR="0040689A" w:rsidRPr="00EF47A6">
        <w:rPr>
          <w:color w:val="auto"/>
          <w:w w:val="100"/>
        </w:rPr>
        <w:tab/>
        <w:t>Table 605.3, Table 605.4, Table 605.5, 605.20.1</w:t>
      </w:r>
    </w:p>
    <w:p w14:paraId="7494398E" w14:textId="45370F9E" w:rsidR="006143DB" w:rsidRPr="00EF47A6" w:rsidRDefault="009F3700">
      <w:pPr>
        <w:pStyle w:val="refstandardmiddle"/>
        <w:rPr>
          <w:color w:val="auto"/>
          <w:w w:val="100"/>
        </w:rPr>
      </w:pPr>
      <w:r w:rsidRPr="00BC1D01">
        <w:rPr>
          <w:strike/>
          <w:color w:val="FF0000"/>
          <w:spacing w:val="-3"/>
        </w:rPr>
        <w:t>B</w:t>
      </w:r>
      <w:r w:rsidRPr="00BC1D01">
        <w:rPr>
          <w:strike/>
          <w:color w:val="FF0000"/>
          <w:spacing w:val="-2"/>
        </w:rPr>
        <w:t>137.11—16</w:t>
      </w:r>
      <w:r w:rsidRPr="00BC1D01">
        <w:rPr>
          <w:strike/>
          <w:color w:val="FF0000"/>
          <w:spacing w:val="20"/>
        </w:rPr>
        <w:t xml:space="preserve"> </w:t>
      </w:r>
      <w:r w:rsidRPr="00BC1D01">
        <w:rPr>
          <w:color w:val="FF0000"/>
          <w:spacing w:val="-3"/>
          <w:u w:val="single" w:color="000000"/>
        </w:rPr>
        <w:t>B</w:t>
      </w:r>
      <w:r w:rsidRPr="00BC1D01">
        <w:rPr>
          <w:color w:val="FF0000"/>
          <w:spacing w:val="-2"/>
          <w:u w:val="single" w:color="000000"/>
        </w:rPr>
        <w:t>137.11—17</w:t>
      </w:r>
      <w:r w:rsidR="0040689A" w:rsidRPr="00EF47A6">
        <w:rPr>
          <w:color w:val="auto"/>
          <w:w w:val="100"/>
        </w:rPr>
        <w:tab/>
        <w:t xml:space="preserve">Polypropylene (PP-R) Pipe and Fittings for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Pressure Applications</w:t>
      </w:r>
      <w:r w:rsidR="0040689A" w:rsidRPr="00EF47A6">
        <w:rPr>
          <w:color w:val="auto"/>
          <w:w w:val="100"/>
        </w:rPr>
        <w:tab/>
        <w:t>Table 605.3, Table 605.4, Table 605.5</w:t>
      </w:r>
    </w:p>
    <w:p w14:paraId="7570E722" w14:textId="17DBDD38" w:rsidR="006143DB" w:rsidRPr="00EF47A6" w:rsidRDefault="00B80E25">
      <w:pPr>
        <w:pStyle w:val="refstandardmiddle"/>
        <w:rPr>
          <w:color w:val="auto"/>
          <w:w w:val="100"/>
        </w:rPr>
      </w:pPr>
      <w:r w:rsidRPr="00BC1D01">
        <w:rPr>
          <w:strike/>
          <w:color w:val="FF0000"/>
          <w:spacing w:val="-3"/>
          <w:position w:val="-10"/>
        </w:rPr>
        <w:t>B</w:t>
      </w:r>
      <w:r w:rsidRPr="00BC1D01">
        <w:rPr>
          <w:strike/>
          <w:color w:val="FF0000"/>
          <w:spacing w:val="-2"/>
          <w:position w:val="-10"/>
        </w:rPr>
        <w:t>137.18—13</w:t>
      </w:r>
      <w:r w:rsidRPr="00BC1D01">
        <w:rPr>
          <w:color w:val="FF0000"/>
          <w:spacing w:val="20"/>
          <w:position w:val="-10"/>
        </w:rPr>
        <w:t xml:space="preserve"> </w:t>
      </w:r>
      <w:r w:rsidRPr="00BC1D01">
        <w:rPr>
          <w:color w:val="FF0000"/>
          <w:spacing w:val="-3"/>
          <w:position w:val="-10"/>
          <w:u w:val="single"/>
        </w:rPr>
        <w:t>B</w:t>
      </w:r>
      <w:r w:rsidRPr="00BC1D01">
        <w:rPr>
          <w:color w:val="FF0000"/>
          <w:spacing w:val="-2"/>
          <w:position w:val="-10"/>
          <w:u w:val="single"/>
        </w:rPr>
        <w:t>137.18—17</w:t>
      </w:r>
      <w:r w:rsidR="0040689A" w:rsidRPr="00EF47A6">
        <w:rPr>
          <w:color w:val="auto"/>
          <w:w w:val="100"/>
        </w:rPr>
        <w:tab/>
        <w:t>Polyethylene of Raised Temperature Resistance (PE-RT) Tubing Systems for</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Pressure Applications</w:t>
      </w:r>
      <w:r w:rsidR="0040689A" w:rsidRPr="00EF47A6">
        <w:rPr>
          <w:color w:val="auto"/>
          <w:w w:val="100"/>
        </w:rPr>
        <w:tab/>
        <w:t>Table 605.3, Table 605.4, Table 605.5</w:t>
      </w:r>
    </w:p>
    <w:p w14:paraId="075FE895" w14:textId="2A0387C5" w:rsidR="006143DB" w:rsidRPr="00EF47A6" w:rsidRDefault="00490CEA">
      <w:pPr>
        <w:pStyle w:val="refstandardmiddle"/>
        <w:rPr>
          <w:color w:val="auto"/>
          <w:w w:val="100"/>
        </w:rPr>
      </w:pPr>
      <w:r w:rsidRPr="00BC1D01">
        <w:rPr>
          <w:strike/>
          <w:color w:val="FF0000"/>
          <w:spacing w:val="-3"/>
        </w:rPr>
        <w:t>B</w:t>
      </w:r>
      <w:r w:rsidRPr="00BC1D01">
        <w:rPr>
          <w:strike/>
          <w:color w:val="FF0000"/>
          <w:spacing w:val="-2"/>
        </w:rPr>
        <w:t>181.1—15</w:t>
      </w:r>
      <w:r w:rsidRPr="00BC1D01">
        <w:rPr>
          <w:strike/>
          <w:color w:val="FF0000"/>
          <w:spacing w:val="17"/>
        </w:rPr>
        <w:t xml:space="preserve"> </w:t>
      </w:r>
      <w:r w:rsidRPr="00BC1D01">
        <w:rPr>
          <w:color w:val="FF0000"/>
          <w:spacing w:val="-3"/>
          <w:u w:val="single" w:color="000000"/>
        </w:rPr>
        <w:t>B</w:t>
      </w:r>
      <w:r w:rsidRPr="00BC1D01">
        <w:rPr>
          <w:color w:val="FF0000"/>
          <w:spacing w:val="-2"/>
          <w:u w:val="single" w:color="000000"/>
        </w:rPr>
        <w:t>181.1—18</w:t>
      </w:r>
      <w:r w:rsidR="0040689A" w:rsidRPr="00EF47A6">
        <w:rPr>
          <w:color w:val="auto"/>
          <w:w w:val="100"/>
        </w:rPr>
        <w:tab/>
        <w:t>Acrylonitrile-butadiene-styrene ABS Drain,</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Waste and Vent Pipe and Pipe Fittings</w:t>
      </w:r>
      <w:r w:rsidR="0040689A" w:rsidRPr="00EF47A6">
        <w:rPr>
          <w:color w:val="auto"/>
          <w:w w:val="100"/>
        </w:rPr>
        <w:tab/>
        <w:t>Table 702.1, Table 702.2, Table 702.3, Table 702.4,</w:t>
      </w:r>
    </w:p>
    <w:p w14:paraId="056A5EE5" w14:textId="77777777" w:rsidR="006143DB" w:rsidRPr="00EF47A6" w:rsidRDefault="0040689A">
      <w:pPr>
        <w:pStyle w:val="refstandardright"/>
        <w:rPr>
          <w:color w:val="auto"/>
          <w:w w:val="100"/>
        </w:rPr>
      </w:pPr>
      <w:r w:rsidRPr="00EF47A6">
        <w:rPr>
          <w:color w:val="auto"/>
          <w:w w:val="100"/>
        </w:rPr>
        <w:t xml:space="preserve">705.2.2, 714.2, Table 1102.4, Table 1102.7 </w:t>
      </w:r>
    </w:p>
    <w:p w14:paraId="5CC72499" w14:textId="32F09534" w:rsidR="006143DB" w:rsidRPr="00EF47A6" w:rsidRDefault="00756225">
      <w:pPr>
        <w:pStyle w:val="refstandardmiddle"/>
        <w:rPr>
          <w:color w:val="auto"/>
          <w:w w:val="100"/>
        </w:rPr>
      </w:pPr>
      <w:r w:rsidRPr="00BC1D01">
        <w:rPr>
          <w:strike/>
          <w:color w:val="FF0000"/>
          <w:spacing w:val="-3"/>
          <w:position w:val="-10"/>
        </w:rPr>
        <w:t>B</w:t>
      </w:r>
      <w:r w:rsidRPr="00BC1D01">
        <w:rPr>
          <w:strike/>
          <w:color w:val="FF0000"/>
          <w:spacing w:val="-2"/>
          <w:position w:val="-10"/>
        </w:rPr>
        <w:t>181.2—15</w:t>
      </w:r>
      <w:r w:rsidRPr="00BC1D01">
        <w:rPr>
          <w:color w:val="FF0000"/>
          <w:spacing w:val="16"/>
          <w:position w:val="-10"/>
        </w:rPr>
        <w:t xml:space="preserve"> </w:t>
      </w:r>
      <w:r w:rsidRPr="00BC1D01">
        <w:rPr>
          <w:color w:val="FF0000"/>
          <w:spacing w:val="-3"/>
          <w:position w:val="-10"/>
          <w:u w:val="single"/>
        </w:rPr>
        <w:t>B</w:t>
      </w:r>
      <w:r w:rsidRPr="00BC1D01">
        <w:rPr>
          <w:color w:val="FF0000"/>
          <w:spacing w:val="-2"/>
          <w:position w:val="-10"/>
          <w:u w:val="single"/>
        </w:rPr>
        <w:t>181.2—18</w:t>
      </w:r>
      <w:r w:rsidR="0040689A" w:rsidRPr="00EF47A6">
        <w:rPr>
          <w:color w:val="auto"/>
          <w:w w:val="100"/>
        </w:rPr>
        <w:tab/>
        <w:t xml:space="preserve">Polyvinylchloride PVC and chlorinated polyvinylchloride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(CPVC) Drain, Waste, and Vent Pipe and Pipe Fittings</w:t>
      </w:r>
      <w:r w:rsidR="0040689A" w:rsidRPr="00EF47A6">
        <w:rPr>
          <w:color w:val="auto"/>
          <w:w w:val="100"/>
        </w:rPr>
        <w:tab/>
        <w:t>Table 702.1, Table 702.2,</w:t>
      </w:r>
    </w:p>
    <w:p w14:paraId="5ED3DE44" w14:textId="77777777" w:rsidR="006143DB" w:rsidRPr="00EF47A6" w:rsidRDefault="0040689A">
      <w:pPr>
        <w:pStyle w:val="refstandardright"/>
        <w:rPr>
          <w:color w:val="auto"/>
          <w:w w:val="100"/>
        </w:rPr>
      </w:pPr>
      <w:r w:rsidRPr="00EF47A6">
        <w:rPr>
          <w:color w:val="auto"/>
          <w:w w:val="100"/>
        </w:rPr>
        <w:t>705.</w:t>
      </w:r>
      <w:r w:rsidRPr="00EF47A6">
        <w:rPr>
          <w:rStyle w:val="RedText"/>
          <w:color w:val="auto"/>
          <w:w w:val="100"/>
        </w:rPr>
        <w:t>10</w:t>
      </w:r>
      <w:r w:rsidRPr="00EF47A6">
        <w:rPr>
          <w:color w:val="auto"/>
          <w:w w:val="100"/>
        </w:rPr>
        <w:t>.2, 714.2</w:t>
      </w:r>
    </w:p>
    <w:p w14:paraId="0102CAFF" w14:textId="799CD3AE" w:rsidR="006143DB" w:rsidRPr="00EF47A6" w:rsidRDefault="007D7153">
      <w:pPr>
        <w:pStyle w:val="refstandardmiddle"/>
        <w:rPr>
          <w:color w:val="auto"/>
          <w:w w:val="100"/>
        </w:rPr>
      </w:pPr>
      <w:r w:rsidRPr="00BC1D01">
        <w:rPr>
          <w:strike/>
          <w:color w:val="FF0000"/>
          <w:spacing w:val="-3"/>
        </w:rPr>
        <w:t>B</w:t>
      </w:r>
      <w:r w:rsidRPr="00BC1D01">
        <w:rPr>
          <w:strike/>
          <w:color w:val="FF0000"/>
          <w:spacing w:val="-2"/>
        </w:rPr>
        <w:t>181.3—15</w:t>
      </w:r>
      <w:r w:rsidRPr="00BC1D01">
        <w:rPr>
          <w:strike/>
          <w:color w:val="FF0000"/>
          <w:spacing w:val="17"/>
        </w:rPr>
        <w:t xml:space="preserve"> </w:t>
      </w:r>
      <w:r w:rsidRPr="00BC1D01">
        <w:rPr>
          <w:color w:val="FF0000"/>
          <w:spacing w:val="-3"/>
          <w:u w:val="single" w:color="000000"/>
        </w:rPr>
        <w:t>B</w:t>
      </w:r>
      <w:r w:rsidRPr="00BC1D01">
        <w:rPr>
          <w:color w:val="FF0000"/>
          <w:spacing w:val="-2"/>
          <w:u w:val="single" w:color="000000"/>
        </w:rPr>
        <w:t>181.3—18</w:t>
      </w:r>
      <w:r w:rsidR="0040689A" w:rsidRPr="00EF47A6">
        <w:rPr>
          <w:color w:val="auto"/>
          <w:w w:val="100"/>
        </w:rPr>
        <w:tab/>
        <w:t xml:space="preserve">Polyolefin and </w:t>
      </w:r>
      <w:r w:rsidR="0040689A" w:rsidRPr="00EF47A6">
        <w:rPr>
          <w:rStyle w:val="RedText"/>
          <w:color w:val="auto"/>
          <w:w w:val="100"/>
        </w:rPr>
        <w:t>Polyvinylidene Fluoride (PVDF)</w:t>
      </w:r>
      <w:r w:rsidR="0040689A" w:rsidRPr="00EF47A6">
        <w:rPr>
          <w:color w:val="auto"/>
          <w:w w:val="100"/>
        </w:rPr>
        <w:t xml:space="preserve"> Laboratory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Drainage Systems</w:t>
      </w:r>
      <w:r w:rsidR="0040689A" w:rsidRPr="00EF47A6">
        <w:rPr>
          <w:color w:val="auto"/>
          <w:w w:val="100"/>
        </w:rPr>
        <w:tab/>
        <w:t>Table 702.1, Table 702.2,</w:t>
      </w:r>
    </w:p>
    <w:p w14:paraId="63324884" w14:textId="77777777" w:rsidR="006143DB" w:rsidRPr="00EF47A6" w:rsidRDefault="0040689A">
      <w:pPr>
        <w:pStyle w:val="refstandardright"/>
        <w:rPr>
          <w:color w:val="auto"/>
          <w:w w:val="100"/>
        </w:rPr>
      </w:pPr>
      <w:r w:rsidRPr="00EF47A6">
        <w:rPr>
          <w:color w:val="auto"/>
          <w:w w:val="100"/>
        </w:rPr>
        <w:t xml:space="preserve">Table 702.3, Table 702.4, 705.13.1 </w:t>
      </w:r>
    </w:p>
    <w:p w14:paraId="1B14CC6B" w14:textId="5C490FEA" w:rsidR="006143DB" w:rsidRPr="00EF47A6" w:rsidRDefault="006941DD">
      <w:pPr>
        <w:pStyle w:val="refstandardmiddle"/>
        <w:rPr>
          <w:color w:val="auto"/>
          <w:w w:val="100"/>
        </w:rPr>
      </w:pPr>
      <w:r w:rsidRPr="00BC1D01">
        <w:rPr>
          <w:strike/>
          <w:color w:val="FF0000"/>
          <w:spacing w:val="-3"/>
        </w:rPr>
        <w:t>B</w:t>
      </w:r>
      <w:r w:rsidRPr="00BC1D01">
        <w:rPr>
          <w:strike/>
          <w:color w:val="FF0000"/>
          <w:spacing w:val="-2"/>
        </w:rPr>
        <w:t>182.1—11</w:t>
      </w:r>
      <w:r w:rsidRPr="00BC1D01">
        <w:rPr>
          <w:strike/>
          <w:color w:val="FF0000"/>
          <w:spacing w:val="17"/>
        </w:rPr>
        <w:t xml:space="preserve"> </w:t>
      </w:r>
      <w:r w:rsidRPr="00BC1D01">
        <w:rPr>
          <w:color w:val="FF0000"/>
          <w:spacing w:val="-3"/>
          <w:u w:val="single" w:color="000000"/>
        </w:rPr>
        <w:t>B</w:t>
      </w:r>
      <w:r w:rsidRPr="00BC1D01">
        <w:rPr>
          <w:color w:val="FF0000"/>
          <w:spacing w:val="-2"/>
          <w:u w:val="single" w:color="000000"/>
        </w:rPr>
        <w:t>182.1—18</w:t>
      </w:r>
      <w:r w:rsidR="0040689A" w:rsidRPr="00EF47A6">
        <w:rPr>
          <w:color w:val="auto"/>
          <w:w w:val="100"/>
        </w:rPr>
        <w:tab/>
        <w:t>Plastic Drain and Sewer Pipe and Pipe Fittings</w:t>
      </w:r>
      <w:r w:rsidR="0040689A" w:rsidRPr="00EF47A6">
        <w:rPr>
          <w:color w:val="auto"/>
          <w:w w:val="100"/>
        </w:rPr>
        <w:tab/>
        <w:t>705.</w:t>
      </w:r>
      <w:r w:rsidR="0040689A" w:rsidRPr="00EF47A6">
        <w:rPr>
          <w:rStyle w:val="RedText"/>
          <w:color w:val="auto"/>
          <w:w w:val="100"/>
        </w:rPr>
        <w:t>10</w:t>
      </w:r>
      <w:r w:rsidR="0040689A" w:rsidRPr="00EF47A6">
        <w:rPr>
          <w:color w:val="auto"/>
          <w:w w:val="100"/>
        </w:rPr>
        <w:t>.2, Table 1102.4, Table 1102.5</w:t>
      </w:r>
    </w:p>
    <w:p w14:paraId="07F2E95C" w14:textId="5FCCEB95" w:rsidR="006143DB" w:rsidRPr="00EF47A6" w:rsidRDefault="00217604">
      <w:pPr>
        <w:pStyle w:val="refstandardmiddle"/>
        <w:rPr>
          <w:color w:val="auto"/>
          <w:w w:val="100"/>
        </w:rPr>
      </w:pPr>
      <w:r w:rsidRPr="00BC1D01">
        <w:rPr>
          <w:strike/>
          <w:color w:val="FF0000"/>
          <w:spacing w:val="-3"/>
        </w:rPr>
        <w:t>B</w:t>
      </w:r>
      <w:r w:rsidRPr="00BC1D01">
        <w:rPr>
          <w:strike/>
          <w:color w:val="FF0000"/>
          <w:spacing w:val="-2"/>
        </w:rPr>
        <w:t>182.2—11</w:t>
      </w:r>
      <w:r w:rsidRPr="00BC1D01">
        <w:rPr>
          <w:strike/>
          <w:color w:val="FF0000"/>
          <w:spacing w:val="-10"/>
        </w:rPr>
        <w:t xml:space="preserve"> </w:t>
      </w:r>
      <w:r w:rsidRPr="00BC1D01">
        <w:rPr>
          <w:color w:val="FF0000"/>
          <w:spacing w:val="-3"/>
          <w:u w:val="single" w:color="000000"/>
        </w:rPr>
        <w:t>B</w:t>
      </w:r>
      <w:r w:rsidRPr="00BC1D01">
        <w:rPr>
          <w:color w:val="FF0000"/>
          <w:spacing w:val="-2"/>
          <w:u w:val="single" w:color="000000"/>
        </w:rPr>
        <w:t>182.2—18</w:t>
      </w:r>
      <w:r w:rsidR="0040689A" w:rsidRPr="00EF47A6">
        <w:rPr>
          <w:color w:val="auto"/>
          <w:w w:val="100"/>
        </w:rPr>
        <w:tab/>
        <w:t xml:space="preserve">PSM Type Polyvinylchloride PVC Sewer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Pipe and Fittings</w:t>
      </w:r>
      <w:r w:rsidR="0040689A" w:rsidRPr="00EF47A6">
        <w:rPr>
          <w:color w:val="auto"/>
          <w:w w:val="100"/>
        </w:rPr>
        <w:tab/>
        <w:t>Table 702.3, Table 1102.4, Table 1102.5</w:t>
      </w:r>
    </w:p>
    <w:p w14:paraId="0CEF22A6" w14:textId="54A7BE2B" w:rsidR="006143DB" w:rsidRPr="00EF47A6" w:rsidRDefault="006D12A5">
      <w:pPr>
        <w:pStyle w:val="refstandardmiddle"/>
        <w:rPr>
          <w:color w:val="auto"/>
          <w:w w:val="100"/>
        </w:rPr>
      </w:pPr>
      <w:r w:rsidRPr="00BC1D01">
        <w:rPr>
          <w:strike/>
          <w:color w:val="FF0000"/>
          <w:spacing w:val="-3"/>
        </w:rPr>
        <w:t>B</w:t>
      </w:r>
      <w:r w:rsidRPr="00BC1D01">
        <w:rPr>
          <w:strike/>
          <w:color w:val="FF0000"/>
          <w:spacing w:val="-2"/>
        </w:rPr>
        <w:t>182.4—15</w:t>
      </w:r>
      <w:r w:rsidRPr="00BC1D01">
        <w:rPr>
          <w:strike/>
          <w:color w:val="FF0000"/>
          <w:spacing w:val="17"/>
        </w:rPr>
        <w:t xml:space="preserve"> </w:t>
      </w:r>
      <w:r w:rsidRPr="00BC1D01">
        <w:rPr>
          <w:color w:val="FF0000"/>
          <w:spacing w:val="-3"/>
          <w:u w:val="single" w:color="000000"/>
        </w:rPr>
        <w:t>B</w:t>
      </w:r>
      <w:r w:rsidRPr="00BC1D01">
        <w:rPr>
          <w:color w:val="FF0000"/>
          <w:spacing w:val="-2"/>
          <w:u w:val="single" w:color="000000"/>
        </w:rPr>
        <w:t>182.4—18</w:t>
      </w:r>
      <w:r w:rsidR="0040689A" w:rsidRPr="00EF47A6">
        <w:rPr>
          <w:color w:val="auto"/>
          <w:w w:val="100"/>
        </w:rPr>
        <w:tab/>
        <w:t>Profile Polyvinylchloride PVC Sewer Pipe and Fittings</w:t>
      </w:r>
      <w:r w:rsidR="0040689A" w:rsidRPr="00EF47A6">
        <w:rPr>
          <w:color w:val="auto"/>
          <w:w w:val="100"/>
        </w:rPr>
        <w:tab/>
        <w:t>Table 702.3, Table 1102.4, Table 1102.5</w:t>
      </w:r>
    </w:p>
    <w:p w14:paraId="4D1104EF" w14:textId="589AD247" w:rsidR="006143DB" w:rsidRPr="00EF47A6" w:rsidRDefault="00F56BB7">
      <w:pPr>
        <w:pStyle w:val="refstandardmiddle"/>
        <w:rPr>
          <w:color w:val="auto"/>
          <w:w w:val="100"/>
        </w:rPr>
      </w:pPr>
      <w:r w:rsidRPr="00BC1D01">
        <w:rPr>
          <w:strike/>
          <w:color w:val="FF0000"/>
          <w:spacing w:val="-3"/>
        </w:rPr>
        <w:t>B</w:t>
      </w:r>
      <w:r w:rsidRPr="00BC1D01">
        <w:rPr>
          <w:strike/>
          <w:color w:val="FF0000"/>
          <w:spacing w:val="-2"/>
        </w:rPr>
        <w:t>182.6—15</w:t>
      </w:r>
      <w:r w:rsidRPr="00BC1D01">
        <w:rPr>
          <w:strike/>
          <w:color w:val="FF0000"/>
          <w:spacing w:val="-14"/>
        </w:rPr>
        <w:t xml:space="preserve"> </w:t>
      </w:r>
      <w:r w:rsidRPr="00BC1D01">
        <w:rPr>
          <w:color w:val="FF0000"/>
          <w:spacing w:val="-3"/>
          <w:u w:val="single" w:color="000000"/>
        </w:rPr>
        <w:t>B</w:t>
      </w:r>
      <w:r w:rsidRPr="00BC1D01">
        <w:rPr>
          <w:color w:val="FF0000"/>
          <w:spacing w:val="-2"/>
          <w:u w:val="single" w:color="000000"/>
        </w:rPr>
        <w:t>182.6—18</w:t>
      </w:r>
      <w:r w:rsidR="0040689A" w:rsidRPr="00EF47A6">
        <w:rPr>
          <w:color w:val="auto"/>
          <w:w w:val="100"/>
        </w:rPr>
        <w:tab/>
        <w:t xml:space="preserve">Profile Polyethylene (PE) Sewer Pipe and Fittings for </w:t>
      </w:r>
      <w:r w:rsidR="0040689A" w:rsidRPr="00EF47A6">
        <w:rPr>
          <w:rStyle w:val="RedText"/>
          <w:color w:val="auto"/>
          <w:w w:val="100"/>
        </w:rPr>
        <w:t xml:space="preserve">Leak-proof </w:t>
      </w:r>
      <w:r w:rsidR="0040689A" w:rsidRPr="00EF47A6">
        <w:rPr>
          <w:rStyle w:val="RedText"/>
          <w:color w:val="auto"/>
          <w:w w:val="100"/>
        </w:rPr>
        <w:br/>
      </w:r>
      <w:r w:rsidR="0040689A" w:rsidRPr="00EF47A6">
        <w:rPr>
          <w:rStyle w:val="RedText"/>
          <w:color w:val="auto"/>
          <w:w w:val="100"/>
        </w:rPr>
        <w:tab/>
      </w:r>
      <w:r w:rsidR="0040689A" w:rsidRPr="00EF47A6">
        <w:rPr>
          <w:rStyle w:val="RedText"/>
          <w:color w:val="auto"/>
          <w:w w:val="100"/>
        </w:rPr>
        <w:t> </w:t>
      </w:r>
      <w:r w:rsidR="0040689A" w:rsidRPr="00EF47A6">
        <w:rPr>
          <w:rStyle w:val="RedText"/>
          <w:color w:val="auto"/>
          <w:w w:val="100"/>
        </w:rPr>
        <w:t>Sewer Applications</w:t>
      </w:r>
      <w:r w:rsidR="0040689A" w:rsidRPr="00EF47A6">
        <w:rPr>
          <w:color w:val="auto"/>
          <w:w w:val="100"/>
        </w:rPr>
        <w:tab/>
        <w:t>Table 1102.5</w:t>
      </w:r>
    </w:p>
    <w:p w14:paraId="20F71B5E" w14:textId="2463ED34" w:rsidR="006143DB" w:rsidRPr="00EF47A6" w:rsidRDefault="004E39DA">
      <w:pPr>
        <w:pStyle w:val="refstandardmiddle"/>
        <w:rPr>
          <w:color w:val="auto"/>
          <w:w w:val="100"/>
        </w:rPr>
      </w:pPr>
      <w:r w:rsidRPr="00BC1D01">
        <w:rPr>
          <w:strike/>
          <w:color w:val="FF0000"/>
          <w:spacing w:val="-3"/>
        </w:rPr>
        <w:t>B</w:t>
      </w:r>
      <w:r w:rsidRPr="00BC1D01">
        <w:rPr>
          <w:strike/>
          <w:color w:val="FF0000"/>
          <w:spacing w:val="-2"/>
        </w:rPr>
        <w:t>182.8—15</w:t>
      </w:r>
      <w:r w:rsidRPr="00BC1D01">
        <w:rPr>
          <w:strike/>
          <w:color w:val="FF0000"/>
          <w:spacing w:val="-10"/>
        </w:rPr>
        <w:t xml:space="preserve"> </w:t>
      </w:r>
      <w:r w:rsidRPr="00BC1D01">
        <w:rPr>
          <w:color w:val="FF0000"/>
          <w:spacing w:val="-3"/>
          <w:u w:val="single" w:color="000000"/>
        </w:rPr>
        <w:t>B</w:t>
      </w:r>
      <w:r w:rsidRPr="00BC1D01">
        <w:rPr>
          <w:color w:val="FF0000"/>
          <w:spacing w:val="-2"/>
          <w:u w:val="single" w:color="000000"/>
        </w:rPr>
        <w:t>182.8—18</w:t>
      </w:r>
      <w:r w:rsidR="0040689A" w:rsidRPr="00EF47A6">
        <w:rPr>
          <w:color w:val="auto"/>
          <w:w w:val="100"/>
        </w:rPr>
        <w:tab/>
        <w:t>Profile Polyethylene (PE) Storm Sewer and Drainage Pipe and Fittings</w:t>
      </w:r>
      <w:r w:rsidR="0040689A" w:rsidRPr="00EF47A6">
        <w:rPr>
          <w:color w:val="auto"/>
          <w:w w:val="100"/>
        </w:rPr>
        <w:tab/>
        <w:t>Table 1102.5</w:t>
      </w:r>
    </w:p>
    <w:p w14:paraId="42E1B71F" w14:textId="09BBA4F2" w:rsidR="006143DB" w:rsidRPr="00EF47A6" w:rsidRDefault="006F1BD5">
      <w:pPr>
        <w:pStyle w:val="refstandardmiddle"/>
        <w:rPr>
          <w:color w:val="auto"/>
          <w:w w:val="100"/>
        </w:rPr>
      </w:pPr>
      <w:r w:rsidRPr="00BC1D01">
        <w:rPr>
          <w:strike/>
          <w:color w:val="FF0000"/>
          <w:spacing w:val="-3"/>
        </w:rPr>
        <w:t>B</w:t>
      </w:r>
      <w:r w:rsidRPr="00BC1D01">
        <w:rPr>
          <w:strike/>
          <w:color w:val="FF0000"/>
          <w:spacing w:val="-2"/>
        </w:rPr>
        <w:t>182.13—11</w:t>
      </w:r>
      <w:r w:rsidRPr="00BC1D01">
        <w:rPr>
          <w:strike/>
          <w:color w:val="FF0000"/>
          <w:spacing w:val="-18"/>
        </w:rPr>
        <w:t xml:space="preserve"> </w:t>
      </w:r>
      <w:r w:rsidRPr="00BC1D01">
        <w:rPr>
          <w:color w:val="FF0000"/>
          <w:spacing w:val="-3"/>
          <w:u w:val="single" w:color="000000"/>
        </w:rPr>
        <w:t>B</w:t>
      </w:r>
      <w:r w:rsidRPr="00BC1D01">
        <w:rPr>
          <w:color w:val="FF0000"/>
          <w:spacing w:val="-2"/>
          <w:u w:val="single" w:color="000000"/>
        </w:rPr>
        <w:t>182.13—18</w:t>
      </w:r>
      <w:r w:rsidR="0040689A" w:rsidRPr="00EF47A6">
        <w:rPr>
          <w:color w:val="auto"/>
          <w:w w:val="100"/>
        </w:rPr>
        <w:tab/>
        <w:t xml:space="preserve">Profile Polypropylene (PP) Sewer Pipe and Fittings for Leak-proof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Sewer Applications</w:t>
      </w:r>
      <w:r w:rsidR="0040689A" w:rsidRPr="00EF47A6">
        <w:rPr>
          <w:color w:val="auto"/>
          <w:w w:val="100"/>
        </w:rPr>
        <w:tab/>
        <w:t>Table 702.3, Table 1102.4</w:t>
      </w:r>
    </w:p>
    <w:p w14:paraId="477B2A89" w14:textId="77777777" w:rsidR="001232E1" w:rsidRDefault="009F66DC" w:rsidP="001232E1">
      <w:pPr>
        <w:pStyle w:val="refstandardmiddle"/>
        <w:jc w:val="left"/>
        <w:rPr>
          <w:color w:val="FF0000"/>
          <w:spacing w:val="-1"/>
          <w:u w:val="single" w:color="000000"/>
        </w:rPr>
      </w:pPr>
      <w:r w:rsidRPr="001232E1">
        <w:rPr>
          <w:strike/>
          <w:color w:val="FF0000"/>
          <w:spacing w:val="-3"/>
        </w:rPr>
        <w:t>B</w:t>
      </w:r>
      <w:r w:rsidRPr="001232E1">
        <w:rPr>
          <w:strike/>
          <w:color w:val="FF0000"/>
          <w:spacing w:val="-2"/>
        </w:rPr>
        <w:t>356—10</w:t>
      </w:r>
      <w:r w:rsidRPr="001232E1">
        <w:rPr>
          <w:strike/>
          <w:color w:val="FF0000"/>
          <w:spacing w:val="16"/>
        </w:rPr>
        <w:t xml:space="preserve"> </w:t>
      </w:r>
      <w:r w:rsidR="001232E1" w:rsidRPr="001232E1">
        <w:rPr>
          <w:color w:val="FF0000"/>
          <w:spacing w:val="16"/>
          <w:u w:val="single"/>
        </w:rPr>
        <w:t>CAN/CSA-B355-10</w:t>
      </w:r>
      <w:r w:rsidRPr="001232E1">
        <w:rPr>
          <w:color w:val="FF0000"/>
          <w:spacing w:val="-1"/>
          <w:u w:val="single" w:color="000000"/>
        </w:rPr>
        <w:t>(</w:t>
      </w:r>
      <w:r w:rsidRPr="00BC1D01">
        <w:rPr>
          <w:color w:val="FF0000"/>
          <w:spacing w:val="-1"/>
          <w:u w:val="single" w:color="000000"/>
        </w:rPr>
        <w:t>R2015)</w:t>
      </w:r>
    </w:p>
    <w:p w14:paraId="683AEF29" w14:textId="5B1B984B" w:rsidR="006143DB" w:rsidRPr="00EF47A6" w:rsidRDefault="0040689A">
      <w:pPr>
        <w:pStyle w:val="refstandardmiddle"/>
        <w:rPr>
          <w:color w:val="auto"/>
          <w:w w:val="100"/>
        </w:rPr>
      </w:pPr>
      <w:r w:rsidRPr="00EF47A6">
        <w:rPr>
          <w:color w:val="auto"/>
          <w:w w:val="100"/>
        </w:rPr>
        <w:tab/>
        <w:t>Water Pressure Reducing Valves for Domestic Water Systems</w:t>
      </w:r>
      <w:r w:rsidRPr="00EF47A6">
        <w:rPr>
          <w:color w:val="auto"/>
          <w:w w:val="100"/>
        </w:rPr>
        <w:tab/>
        <w:t>604.8</w:t>
      </w:r>
    </w:p>
    <w:p w14:paraId="37F5DC00" w14:textId="3410CCE3" w:rsidR="006143DB" w:rsidRPr="00EF47A6" w:rsidRDefault="002C20E1">
      <w:pPr>
        <w:pStyle w:val="refstandardmiddle"/>
        <w:rPr>
          <w:color w:val="auto"/>
          <w:w w:val="100"/>
        </w:rPr>
      </w:pPr>
      <w:r w:rsidRPr="002C20E1">
        <w:rPr>
          <w:spacing w:val="-3"/>
        </w:rPr>
        <w:t>B</w:t>
      </w:r>
      <w:r w:rsidRPr="002C20E1">
        <w:rPr>
          <w:spacing w:val="-2"/>
        </w:rPr>
        <w:t>481.1—12</w:t>
      </w:r>
      <w:r w:rsidRPr="002C20E1">
        <w:rPr>
          <w:spacing w:val="19"/>
        </w:rPr>
        <w:t xml:space="preserve"> </w:t>
      </w:r>
      <w:r w:rsidRPr="002C20E1">
        <w:rPr>
          <w:spacing w:val="-1"/>
          <w:u w:val="single" w:color="000000"/>
        </w:rPr>
        <w:t>(</w:t>
      </w:r>
      <w:r w:rsidRPr="00BC1D01">
        <w:rPr>
          <w:color w:val="FF0000"/>
          <w:spacing w:val="-1"/>
          <w:u w:val="single" w:color="000000"/>
        </w:rPr>
        <w:t>R2017</w:t>
      </w:r>
      <w:r w:rsidRPr="002C20E1">
        <w:rPr>
          <w:spacing w:val="-1"/>
          <w:u w:val="single" w:color="000000"/>
        </w:rPr>
        <w:t>)</w:t>
      </w:r>
      <w:r w:rsidR="0040689A" w:rsidRPr="00EF47A6">
        <w:rPr>
          <w:color w:val="auto"/>
          <w:w w:val="100"/>
        </w:rPr>
        <w:tab/>
        <w:t>Testing and Rating of Grease interceptors Using Lard</w:t>
      </w:r>
      <w:r w:rsidR="0040689A" w:rsidRPr="00EF47A6">
        <w:rPr>
          <w:color w:val="auto"/>
          <w:w w:val="100"/>
        </w:rPr>
        <w:tab/>
        <w:t>1003.3.5</w:t>
      </w:r>
    </w:p>
    <w:p w14:paraId="6E05B940" w14:textId="368EF262" w:rsidR="006143DB" w:rsidRPr="00EF47A6" w:rsidRDefault="008E081A">
      <w:pPr>
        <w:pStyle w:val="refstandardmiddle"/>
        <w:rPr>
          <w:color w:val="auto"/>
          <w:w w:val="100"/>
        </w:rPr>
      </w:pPr>
      <w:r w:rsidRPr="008E081A">
        <w:rPr>
          <w:spacing w:val="-3"/>
        </w:rPr>
        <w:t>B</w:t>
      </w:r>
      <w:r w:rsidRPr="008E081A">
        <w:rPr>
          <w:spacing w:val="-2"/>
        </w:rPr>
        <w:t>481.3—12</w:t>
      </w:r>
      <w:r w:rsidRPr="008E081A">
        <w:rPr>
          <w:spacing w:val="19"/>
        </w:rPr>
        <w:t xml:space="preserve"> </w:t>
      </w:r>
      <w:r w:rsidRPr="00BC1D01">
        <w:rPr>
          <w:color w:val="FF0000"/>
          <w:spacing w:val="-1"/>
          <w:u w:val="single" w:color="000000"/>
        </w:rPr>
        <w:t>(R2017</w:t>
      </w:r>
      <w:r>
        <w:rPr>
          <w:spacing w:val="-1"/>
          <w:u w:val="single" w:color="000000"/>
        </w:rPr>
        <w:t>)</w:t>
      </w:r>
      <w:r w:rsidR="0040689A" w:rsidRPr="00EF47A6">
        <w:rPr>
          <w:color w:val="auto"/>
          <w:w w:val="100"/>
        </w:rPr>
        <w:tab/>
        <w:t>Sizing, Selection, Location and Installation of Grease Interceptors</w:t>
      </w:r>
      <w:r w:rsidR="0040689A" w:rsidRPr="00EF47A6">
        <w:rPr>
          <w:color w:val="auto"/>
          <w:w w:val="100"/>
        </w:rPr>
        <w:tab/>
        <w:t>1003.3.5</w:t>
      </w:r>
    </w:p>
    <w:p w14:paraId="4CAE5CDF" w14:textId="0C81B144" w:rsidR="001232E1" w:rsidRPr="001232E1" w:rsidRDefault="001232E1">
      <w:pPr>
        <w:pStyle w:val="refstandardmiddle"/>
        <w:rPr>
          <w:color w:val="FF0000"/>
          <w:spacing w:val="-3"/>
          <w:u w:val="single"/>
        </w:rPr>
      </w:pPr>
      <w:r>
        <w:rPr>
          <w:color w:val="FF0000"/>
          <w:spacing w:val="-3"/>
          <w:u w:val="single"/>
        </w:rPr>
        <w:t>B483.1—07(</w:t>
      </w:r>
      <w:r w:rsidRPr="001232E1">
        <w:rPr>
          <w:color w:val="FF0000"/>
          <w:spacing w:val="-3"/>
          <w:u w:val="single"/>
        </w:rPr>
        <w:t>R2017)  Drinking Water Treatment Systems</w:t>
      </w:r>
    </w:p>
    <w:p w14:paraId="582DB8DE" w14:textId="77777777" w:rsidR="001232E1" w:rsidRDefault="001232E1">
      <w:pPr>
        <w:pStyle w:val="refstandardmiddle"/>
        <w:rPr>
          <w:strike/>
          <w:color w:val="FF0000"/>
          <w:spacing w:val="-3"/>
        </w:rPr>
      </w:pPr>
    </w:p>
    <w:p w14:paraId="3D436B28" w14:textId="77777777" w:rsidR="001232E1" w:rsidRDefault="001232E1">
      <w:pPr>
        <w:pStyle w:val="refstandardmiddle"/>
        <w:rPr>
          <w:strike/>
          <w:color w:val="FF0000"/>
          <w:spacing w:val="-3"/>
        </w:rPr>
      </w:pPr>
    </w:p>
    <w:p w14:paraId="6CA0B080" w14:textId="098C8A56" w:rsidR="006143DB" w:rsidRPr="00EF47A6" w:rsidRDefault="00C4358C">
      <w:pPr>
        <w:pStyle w:val="refstandardmiddle"/>
        <w:rPr>
          <w:color w:val="auto"/>
          <w:w w:val="100"/>
        </w:rPr>
      </w:pPr>
      <w:r w:rsidRPr="00BC1D01">
        <w:rPr>
          <w:strike/>
          <w:color w:val="FF0000"/>
          <w:spacing w:val="-3"/>
        </w:rPr>
        <w:t>B</w:t>
      </w:r>
      <w:r w:rsidRPr="00BC1D01">
        <w:rPr>
          <w:strike/>
          <w:color w:val="FF0000"/>
          <w:spacing w:val="-2"/>
        </w:rPr>
        <w:t>602—15</w:t>
      </w:r>
      <w:r w:rsidRPr="00BC1D01">
        <w:rPr>
          <w:strike/>
          <w:color w:val="FF0000"/>
          <w:spacing w:val="12"/>
        </w:rPr>
        <w:t xml:space="preserve"> </w:t>
      </w:r>
      <w:r w:rsidRPr="00BC1D01">
        <w:rPr>
          <w:color w:val="FF0000"/>
          <w:spacing w:val="-3"/>
          <w:u w:val="single" w:color="000000"/>
        </w:rPr>
        <w:t>B</w:t>
      </w:r>
      <w:r w:rsidRPr="00BC1D01">
        <w:rPr>
          <w:color w:val="FF0000"/>
          <w:spacing w:val="-2"/>
          <w:u w:val="single" w:color="000000"/>
        </w:rPr>
        <w:t>602—16</w:t>
      </w:r>
      <w:r w:rsidR="0040689A" w:rsidRPr="00EF47A6">
        <w:rPr>
          <w:color w:val="auto"/>
          <w:w w:val="100"/>
        </w:rPr>
        <w:tab/>
        <w:t xml:space="preserve">Mechanical Couplings for Drain, Waste and Vent Pipe and </w:t>
      </w:r>
      <w:r w:rsidR="0040689A" w:rsidRPr="00EF47A6">
        <w:rPr>
          <w:color w:val="auto"/>
          <w:w w:val="100"/>
        </w:rPr>
        <w:br/>
      </w:r>
      <w:r w:rsidR="0040689A" w:rsidRPr="00EF47A6">
        <w:rPr>
          <w:color w:val="auto"/>
          <w:w w:val="100"/>
        </w:rPr>
        <w:tab/>
      </w:r>
      <w:r w:rsidR="0040689A" w:rsidRPr="00EF47A6">
        <w:rPr>
          <w:color w:val="auto"/>
          <w:w w:val="100"/>
        </w:rPr>
        <w:t> </w:t>
      </w:r>
      <w:r w:rsidR="0040689A" w:rsidRPr="00EF47A6">
        <w:rPr>
          <w:color w:val="auto"/>
          <w:w w:val="100"/>
        </w:rPr>
        <w:t>Sewer Pipe</w:t>
      </w:r>
      <w:r w:rsidR="0040689A" w:rsidRPr="00EF47A6">
        <w:rPr>
          <w:color w:val="auto"/>
          <w:w w:val="100"/>
        </w:rPr>
        <w:tab/>
        <w:t>705.2.1, 705.</w:t>
      </w:r>
      <w:r w:rsidR="0040689A" w:rsidRPr="00EF47A6">
        <w:rPr>
          <w:rStyle w:val="RedText"/>
          <w:color w:val="auto"/>
          <w:w w:val="100"/>
        </w:rPr>
        <w:t>3</w:t>
      </w:r>
      <w:r w:rsidR="0040689A" w:rsidRPr="00EF47A6">
        <w:rPr>
          <w:color w:val="auto"/>
          <w:w w:val="100"/>
        </w:rPr>
        <w:t>.3, 705.</w:t>
      </w:r>
      <w:r w:rsidR="0040689A" w:rsidRPr="00EF47A6">
        <w:rPr>
          <w:rStyle w:val="RedText"/>
          <w:color w:val="auto"/>
          <w:w w:val="100"/>
        </w:rPr>
        <w:t>4</w:t>
      </w:r>
      <w:r w:rsidR="0040689A" w:rsidRPr="00EF47A6">
        <w:rPr>
          <w:color w:val="auto"/>
          <w:w w:val="100"/>
        </w:rPr>
        <w:t>, 705.</w:t>
      </w:r>
      <w:r w:rsidR="0040689A" w:rsidRPr="00EF47A6">
        <w:rPr>
          <w:rStyle w:val="RedText"/>
          <w:color w:val="auto"/>
          <w:w w:val="100"/>
        </w:rPr>
        <w:t>10</w:t>
      </w:r>
      <w:r w:rsidR="0040689A" w:rsidRPr="00EF47A6">
        <w:rPr>
          <w:color w:val="auto"/>
          <w:w w:val="100"/>
        </w:rPr>
        <w:t>.1,</w:t>
      </w:r>
    </w:p>
    <w:p w14:paraId="6BA02033" w14:textId="77777777" w:rsidR="006143DB" w:rsidRPr="00EF47A6" w:rsidRDefault="0040689A">
      <w:pPr>
        <w:pStyle w:val="refstandardlastright"/>
        <w:rPr>
          <w:rStyle w:val="RedText"/>
          <w:color w:val="auto"/>
          <w:w w:val="100"/>
        </w:rPr>
      </w:pPr>
      <w:r w:rsidRPr="00EF47A6">
        <w:rPr>
          <w:color w:val="auto"/>
          <w:w w:val="100"/>
        </w:rPr>
        <w:t>705.1</w:t>
      </w:r>
      <w:r w:rsidRPr="00EF47A6">
        <w:rPr>
          <w:rStyle w:val="RedText"/>
          <w:color w:val="auto"/>
          <w:w w:val="100"/>
        </w:rPr>
        <w:t>1</w:t>
      </w:r>
      <w:r w:rsidRPr="00EF47A6">
        <w:rPr>
          <w:color w:val="auto"/>
          <w:w w:val="100"/>
        </w:rPr>
        <w:t>, 705.1</w:t>
      </w:r>
      <w:r w:rsidRPr="00EF47A6">
        <w:rPr>
          <w:rStyle w:val="RedText"/>
          <w:color w:val="auto"/>
          <w:w w:val="100"/>
        </w:rPr>
        <w:t>2</w:t>
      </w:r>
      <w:r w:rsidRPr="00EF47A6">
        <w:rPr>
          <w:color w:val="auto"/>
          <w:w w:val="100"/>
        </w:rPr>
        <w:t>.2, 705.1</w:t>
      </w:r>
      <w:r w:rsidRPr="00EF47A6">
        <w:rPr>
          <w:rStyle w:val="RedText"/>
          <w:color w:val="auto"/>
          <w:w w:val="100"/>
        </w:rPr>
        <w:t xml:space="preserve">6 </w:t>
      </w:r>
    </w:p>
    <w:p w14:paraId="0518EB9E" w14:textId="77777777" w:rsidR="007219AE" w:rsidRPr="00C835DC" w:rsidRDefault="007219AE" w:rsidP="007219AE">
      <w:pPr>
        <w:pStyle w:val="BodyText"/>
        <w:rPr>
          <w:rFonts w:cs="Arial"/>
        </w:rPr>
      </w:pPr>
      <w:r w:rsidRPr="00C835DC">
        <w:rPr>
          <w:rFonts w:cs="Arial"/>
        </w:rPr>
        <w:t>Add new standard(s) as follows:</w:t>
      </w:r>
    </w:p>
    <w:p w14:paraId="2813CAD1" w14:textId="77777777" w:rsidR="007219AE" w:rsidRPr="00C835DC" w:rsidRDefault="007219AE" w:rsidP="007219AE">
      <w:pPr>
        <w:pStyle w:val="Compact"/>
        <w:spacing w:before="0" w:after="0"/>
        <w:rPr>
          <w:rFonts w:ascii="Arial" w:hAnsi="Arial" w:cs="Arial"/>
        </w:rPr>
      </w:pPr>
    </w:p>
    <w:p w14:paraId="1A58732B" w14:textId="77777777" w:rsidR="007219AE" w:rsidRPr="00C835DC" w:rsidRDefault="007219AE" w:rsidP="007219AE">
      <w:pPr>
        <w:pStyle w:val="Compact"/>
        <w:spacing w:before="0" w:after="0"/>
        <w:rPr>
          <w:rFonts w:ascii="Arial" w:hAnsi="Arial" w:cs="Arial"/>
          <w:b/>
        </w:rPr>
      </w:pPr>
      <w:r w:rsidRPr="00C835DC">
        <w:rPr>
          <w:rFonts w:ascii="Arial" w:hAnsi="Arial" w:cs="Arial"/>
          <w:b/>
        </w:rPr>
        <w:t>CSA</w:t>
      </w:r>
    </w:p>
    <w:p w14:paraId="4E46F7C9" w14:textId="77777777" w:rsidR="007219AE" w:rsidRPr="00C835DC" w:rsidRDefault="007219AE" w:rsidP="007219AE">
      <w:pPr>
        <w:pStyle w:val="BodyText"/>
        <w:rPr>
          <w:rFonts w:cs="Arial"/>
          <w:u w:val="single"/>
        </w:rPr>
      </w:pPr>
      <w:r w:rsidRPr="00C835DC">
        <w:rPr>
          <w:rFonts w:cs="Arial"/>
          <w:u w:val="single"/>
        </w:rPr>
        <w:t>CSA B805-18/ICC 805-2018</w:t>
      </w:r>
      <w:r w:rsidRPr="00C835DC">
        <w:rPr>
          <w:rFonts w:cs="Arial"/>
        </w:rPr>
        <w:t xml:space="preserve">: </w:t>
      </w:r>
      <w:r w:rsidRPr="00C835DC">
        <w:rPr>
          <w:rFonts w:cs="Arial"/>
          <w:u w:val="single"/>
        </w:rPr>
        <w:t>Rainwater Harvesting Systems</w:t>
      </w:r>
    </w:p>
    <w:p w14:paraId="139CB895" w14:textId="77777777" w:rsidR="007219AE" w:rsidRDefault="007219AE" w:rsidP="007219AE">
      <w:pPr>
        <w:autoSpaceDE w:val="0"/>
        <w:autoSpaceDN w:val="0"/>
        <w:adjustRightInd w:val="0"/>
        <w:spacing w:after="0"/>
        <w:rPr>
          <w:rFonts w:ascii="Arial" w:hAnsi="Arial" w:cs="Arial"/>
          <w:bCs/>
          <w:color w:val="FF0000"/>
        </w:rPr>
      </w:pPr>
    </w:p>
    <w:p w14:paraId="7E61E871" w14:textId="77777777" w:rsidR="007219AE" w:rsidRPr="00ED212A" w:rsidRDefault="007219AE" w:rsidP="007219AE">
      <w:pPr>
        <w:autoSpaceDE w:val="0"/>
        <w:autoSpaceDN w:val="0"/>
        <w:adjustRightInd w:val="0"/>
        <w:spacing w:after="0"/>
        <w:rPr>
          <w:rFonts w:ascii="Arial" w:hAnsi="Arial" w:cs="Arial"/>
          <w:b/>
          <w:bCs/>
          <w:color w:val="FF0000"/>
        </w:rPr>
      </w:pPr>
      <w:r w:rsidRPr="00ED212A">
        <w:rPr>
          <w:rFonts w:ascii="Arial" w:hAnsi="Arial" w:cs="Arial"/>
          <w:b/>
          <w:bCs/>
          <w:color w:val="FF0000"/>
        </w:rPr>
        <w:t>(P8842/P131-18 Part I AMPC1)</w:t>
      </w:r>
    </w:p>
    <w:p w14:paraId="15E6575B" w14:textId="77777777" w:rsidR="007219AE" w:rsidRDefault="007219AE">
      <w:pPr>
        <w:pStyle w:val="Acronym"/>
        <w:rPr>
          <w:rStyle w:val="RedText"/>
          <w:color w:val="auto"/>
          <w:spacing w:val="-10"/>
          <w:w w:val="100"/>
        </w:rPr>
      </w:pPr>
    </w:p>
    <w:p w14:paraId="40B1EE8A" w14:textId="77777777" w:rsidR="007219AE" w:rsidRDefault="007219AE">
      <w:pPr>
        <w:pStyle w:val="Acronym"/>
        <w:rPr>
          <w:rStyle w:val="RedText"/>
          <w:color w:val="auto"/>
          <w:spacing w:val="-10"/>
          <w:w w:val="100"/>
        </w:rPr>
      </w:pPr>
    </w:p>
    <w:p w14:paraId="79002E8C" w14:textId="77777777" w:rsidR="006143DB" w:rsidRPr="00EF47A6" w:rsidRDefault="0040689A">
      <w:pPr>
        <w:pStyle w:val="Acronym"/>
        <w:rPr>
          <w:rStyle w:val="RedText"/>
          <w:color w:val="auto"/>
          <w:spacing w:val="-10"/>
          <w:w w:val="100"/>
        </w:rPr>
      </w:pPr>
      <w:r w:rsidRPr="00EF47A6">
        <w:rPr>
          <w:rStyle w:val="RedText"/>
          <w:color w:val="auto"/>
          <w:spacing w:val="-10"/>
          <w:w w:val="100"/>
        </w:rPr>
        <w:t>Florida Codes</w:t>
      </w:r>
    </w:p>
    <w:p w14:paraId="1706B1F7" w14:textId="77777777" w:rsidR="006143DB" w:rsidRPr="00EF47A6" w:rsidRDefault="0040689A">
      <w:pPr>
        <w:pStyle w:val="Refaddress"/>
        <w:ind w:firstLine="3100"/>
        <w:rPr>
          <w:color w:val="auto"/>
          <w:w w:val="100"/>
        </w:rPr>
      </w:pPr>
      <w:r w:rsidRPr="00EF47A6">
        <w:rPr>
          <w:color w:val="auto"/>
          <w:w w:val="100"/>
        </w:rPr>
        <w:t>Florida Building Commission</w:t>
      </w:r>
    </w:p>
    <w:p w14:paraId="76E60301" w14:textId="77777777" w:rsidR="006143DB" w:rsidRPr="00EF47A6" w:rsidRDefault="0040689A">
      <w:pPr>
        <w:pStyle w:val="Refaddress"/>
        <w:ind w:firstLine="3100"/>
        <w:rPr>
          <w:color w:val="auto"/>
          <w:w w:val="100"/>
        </w:rPr>
      </w:pPr>
      <w:r w:rsidRPr="00EF47A6">
        <w:rPr>
          <w:color w:val="auto"/>
          <w:w w:val="100"/>
        </w:rPr>
        <w:t>c/o Florida Department of Business and Professional Regulation</w:t>
      </w:r>
    </w:p>
    <w:p w14:paraId="710E38FE" w14:textId="77777777" w:rsidR="006143DB" w:rsidRPr="00EF47A6" w:rsidRDefault="0040689A">
      <w:pPr>
        <w:pStyle w:val="Refaddress"/>
        <w:ind w:firstLine="3100"/>
        <w:rPr>
          <w:color w:val="auto"/>
          <w:w w:val="100"/>
        </w:rPr>
      </w:pPr>
      <w:r w:rsidRPr="00EF47A6">
        <w:rPr>
          <w:color w:val="auto"/>
          <w:w w:val="100"/>
        </w:rPr>
        <w:t xml:space="preserve"> Building Codes and Standards</w:t>
      </w:r>
    </w:p>
    <w:p w14:paraId="49AD5D63" w14:textId="77777777" w:rsidR="006143DB" w:rsidRPr="00EF47A6" w:rsidRDefault="0040689A">
      <w:pPr>
        <w:pStyle w:val="Refaddress"/>
        <w:ind w:firstLine="3100"/>
        <w:rPr>
          <w:color w:val="auto"/>
          <w:w w:val="100"/>
        </w:rPr>
      </w:pPr>
      <w:r w:rsidRPr="00EF47A6">
        <w:rPr>
          <w:color w:val="auto"/>
          <w:w w:val="100"/>
        </w:rPr>
        <w:t>2601 Blair Stone Road</w:t>
      </w:r>
    </w:p>
    <w:p w14:paraId="1AE47536" w14:textId="77777777" w:rsidR="006143DB" w:rsidRPr="00EF47A6" w:rsidRDefault="0040689A">
      <w:pPr>
        <w:pStyle w:val="Refaddress"/>
        <w:ind w:firstLine="3100"/>
        <w:rPr>
          <w:color w:val="auto"/>
          <w:w w:val="100"/>
        </w:rPr>
      </w:pPr>
      <w:r w:rsidRPr="00EF47A6">
        <w:rPr>
          <w:color w:val="auto"/>
          <w:w w:val="100"/>
        </w:rPr>
        <w:t>Tallahassee, Florida 32399</w:t>
      </w:r>
    </w:p>
    <w:p w14:paraId="49714EB7" w14:textId="77777777" w:rsidR="006143DB" w:rsidRPr="00EF47A6" w:rsidRDefault="0040689A">
      <w:pPr>
        <w:pStyle w:val="reftitle"/>
        <w:tabs>
          <w:tab w:val="clear" w:pos="2880"/>
          <w:tab w:val="left" w:pos="3100"/>
        </w:tabs>
        <w:rPr>
          <w:rStyle w:val="RedText"/>
          <w:color w:val="auto"/>
          <w:w w:val="100"/>
        </w:rPr>
      </w:pPr>
      <w:r w:rsidRPr="00EF47A6">
        <w:rPr>
          <w:rStyle w:val="RedText"/>
          <w:color w:val="auto"/>
          <w:w w:val="100"/>
        </w:rPr>
        <w:t>Standard</w:t>
      </w:r>
      <w:r w:rsidRPr="00EF47A6">
        <w:rPr>
          <w:rStyle w:val="RedText"/>
          <w:color w:val="auto"/>
          <w:w w:val="100"/>
        </w:rPr>
        <w:tab/>
      </w:r>
      <w:r w:rsidRPr="00EF47A6">
        <w:rPr>
          <w:rStyle w:val="RedText"/>
          <w:color w:val="auto"/>
          <w:w w:val="100"/>
        </w:rPr>
        <w:tab/>
        <w:t>Referenced</w:t>
      </w:r>
      <w:r w:rsidRPr="00EF47A6">
        <w:rPr>
          <w:rStyle w:val="RedText"/>
          <w:color w:val="auto"/>
          <w:w w:val="100"/>
        </w:rPr>
        <w:br/>
        <w:t>reference</w:t>
      </w:r>
      <w:r w:rsidRPr="00EF47A6">
        <w:rPr>
          <w:rStyle w:val="RedText"/>
          <w:color w:val="auto"/>
          <w:w w:val="100"/>
        </w:rPr>
        <w:tab/>
      </w:r>
      <w:r w:rsidRPr="00EF47A6">
        <w:rPr>
          <w:rStyle w:val="RedText"/>
          <w:color w:val="auto"/>
          <w:w w:val="100"/>
        </w:rPr>
        <w:tab/>
        <w:t>in code</w:t>
      </w:r>
      <w:r w:rsidRPr="00EF47A6">
        <w:rPr>
          <w:rStyle w:val="RedText"/>
          <w:color w:val="auto"/>
          <w:w w:val="100"/>
        </w:rPr>
        <w:br/>
        <w:t>number</w:t>
      </w:r>
      <w:r w:rsidRPr="00EF47A6">
        <w:rPr>
          <w:rStyle w:val="RedText"/>
          <w:color w:val="auto"/>
          <w:w w:val="100"/>
        </w:rPr>
        <w:tab/>
        <w:t>Title</w:t>
      </w:r>
      <w:r w:rsidRPr="00EF47A6">
        <w:rPr>
          <w:rStyle w:val="RedText"/>
          <w:color w:val="auto"/>
          <w:w w:val="100"/>
        </w:rPr>
        <w:tab/>
        <w:t>section number</w:t>
      </w:r>
    </w:p>
    <w:p w14:paraId="1AE5A1DE" w14:textId="77777777" w:rsidR="006143DB" w:rsidRPr="00EF47A6" w:rsidRDefault="0040689A">
      <w:pPr>
        <w:pStyle w:val="Refaddress"/>
        <w:ind w:firstLine="3100"/>
        <w:rPr>
          <w:color w:val="auto"/>
          <w:w w:val="100"/>
        </w:rPr>
      </w:pPr>
      <w:r w:rsidRPr="00EF47A6">
        <w:rPr>
          <w:color w:val="auto"/>
          <w:w w:val="100"/>
        </w:rPr>
        <w:t>Florida Building Commission</w:t>
      </w:r>
    </w:p>
    <w:p w14:paraId="767F7DE3" w14:textId="77777777" w:rsidR="006143DB" w:rsidRPr="00EF47A6" w:rsidRDefault="0040689A">
      <w:pPr>
        <w:pStyle w:val="refstandardfirst"/>
        <w:tabs>
          <w:tab w:val="clear" w:pos="2880"/>
          <w:tab w:val="left" w:pos="3100"/>
        </w:tabs>
        <w:rPr>
          <w:color w:val="auto"/>
          <w:w w:val="100"/>
        </w:rPr>
      </w:pPr>
      <w:r w:rsidRPr="00EF47A6">
        <w:rPr>
          <w:color w:val="auto"/>
          <w:w w:val="100"/>
        </w:rPr>
        <w:t xml:space="preserve">Ch. 64E-6 </w:t>
      </w:r>
      <w:r w:rsidRPr="00EF47A6">
        <w:rPr>
          <w:color w:val="auto"/>
          <w:w w:val="100"/>
        </w:rPr>
        <w:tab/>
        <w:t xml:space="preserve">Florida Administrative Code-Standards for Onsite Sewage </w:t>
      </w:r>
      <w:r w:rsidRPr="00EF47A6">
        <w:rPr>
          <w:color w:val="auto"/>
          <w:w w:val="100"/>
        </w:rPr>
        <w:br/>
      </w:r>
      <w:r w:rsidRPr="00EF47A6">
        <w:rPr>
          <w:color w:val="auto"/>
          <w:w w:val="100"/>
        </w:rPr>
        <w:tab/>
      </w:r>
      <w:r w:rsidRPr="00EF47A6">
        <w:rPr>
          <w:color w:val="auto"/>
          <w:w w:val="100"/>
        </w:rPr>
        <w:t> </w:t>
      </w:r>
      <w:r w:rsidRPr="00EF47A6">
        <w:rPr>
          <w:color w:val="auto"/>
          <w:w w:val="100"/>
        </w:rPr>
        <w:t>and Disposal Systems</w:t>
      </w:r>
      <w:r w:rsidRPr="00EF47A6">
        <w:rPr>
          <w:color w:val="auto"/>
          <w:w w:val="100"/>
        </w:rPr>
        <w:tab/>
        <w:t>202, 701.2, 1003.3.5</w:t>
      </w:r>
    </w:p>
    <w:p w14:paraId="140D6F2B" w14:textId="03B5A720" w:rsidR="006143DB" w:rsidRPr="00EF47A6" w:rsidRDefault="00201F51">
      <w:pPr>
        <w:pStyle w:val="refstandardfirst"/>
        <w:tabs>
          <w:tab w:val="clear" w:pos="2880"/>
          <w:tab w:val="left" w:pos="3100"/>
        </w:tabs>
        <w:rPr>
          <w:color w:val="auto"/>
          <w:w w:val="100"/>
        </w:rPr>
      </w:pPr>
      <w:r>
        <w:rPr>
          <w:color w:val="auto"/>
          <w:w w:val="100"/>
        </w:rPr>
        <w:t>FBC-A—</w:t>
      </w:r>
      <w:r>
        <w:rPr>
          <w:color w:val="FF0000"/>
          <w:w w:val="100"/>
        </w:rPr>
        <w:t xml:space="preserve">Eight </w:t>
      </w:r>
      <w:r w:rsidR="0040689A" w:rsidRPr="00EF47A6">
        <w:rPr>
          <w:color w:val="auto"/>
          <w:w w:val="100"/>
        </w:rPr>
        <w:t>Edition (</w:t>
      </w:r>
      <w:r w:rsidR="0040689A" w:rsidRPr="001C3E14">
        <w:rPr>
          <w:strike/>
          <w:color w:val="FF0000"/>
          <w:w w:val="100"/>
        </w:rPr>
        <w:t>2020</w:t>
      </w:r>
      <w:r w:rsidR="001C3E14" w:rsidRPr="001C3E14">
        <w:rPr>
          <w:color w:val="FF0000"/>
          <w:w w:val="100"/>
          <w:u w:val="single"/>
        </w:rPr>
        <w:t>2023</w:t>
      </w:r>
      <w:r w:rsidR="0040689A" w:rsidRPr="00EF47A6">
        <w:rPr>
          <w:color w:val="auto"/>
          <w:w w:val="100"/>
        </w:rPr>
        <w:t>)</w:t>
      </w:r>
      <w:r w:rsidR="0040689A" w:rsidRPr="00EF47A6">
        <w:rPr>
          <w:color w:val="auto"/>
          <w:w w:val="100"/>
        </w:rPr>
        <w:tab/>
        <w:t>Florida Building Code, Accessibility</w:t>
      </w:r>
      <w:r w:rsidR="0040689A" w:rsidRPr="00EF47A6">
        <w:rPr>
          <w:color w:val="auto"/>
          <w:w w:val="100"/>
        </w:rPr>
        <w:tab/>
        <w:t>403.4, 403.1.2, 403.3.1, 421.4.2</w:t>
      </w:r>
    </w:p>
    <w:p w14:paraId="626E8848" w14:textId="7F9D9B3E" w:rsidR="006143DB" w:rsidRPr="00EF47A6" w:rsidRDefault="001C3E14">
      <w:pPr>
        <w:pStyle w:val="refstandardfirst"/>
        <w:tabs>
          <w:tab w:val="clear" w:pos="2880"/>
          <w:tab w:val="left" w:pos="3100"/>
        </w:tabs>
        <w:rPr>
          <w:color w:val="auto"/>
          <w:w w:val="100"/>
        </w:rPr>
      </w:pPr>
      <w:r>
        <w:rPr>
          <w:color w:val="auto"/>
          <w:w w:val="100"/>
        </w:rPr>
        <w:t>FBC-B—Seventh Edition (</w:t>
      </w:r>
      <w:r w:rsidRPr="001C3E14">
        <w:rPr>
          <w:strike/>
          <w:color w:val="FF0000"/>
          <w:w w:val="100"/>
        </w:rPr>
        <w:t>2020</w:t>
      </w:r>
      <w:r w:rsidRPr="001C3E14">
        <w:rPr>
          <w:color w:val="FF0000"/>
          <w:w w:val="100"/>
          <w:u w:val="single"/>
        </w:rPr>
        <w:t>2023</w:t>
      </w:r>
      <w:r w:rsidR="0040689A" w:rsidRPr="00EF47A6">
        <w:rPr>
          <w:color w:val="auto"/>
          <w:w w:val="100"/>
        </w:rPr>
        <w:t>)</w:t>
      </w:r>
      <w:r w:rsidR="0040689A" w:rsidRPr="00EF47A6">
        <w:rPr>
          <w:color w:val="auto"/>
          <w:w w:val="100"/>
        </w:rPr>
        <w:tab/>
        <w:t>Florida Building Code, Building</w:t>
      </w:r>
      <w:r w:rsidR="0040689A" w:rsidRPr="00EF47A6">
        <w:rPr>
          <w:color w:val="auto"/>
          <w:w w:val="100"/>
        </w:rPr>
        <w:tab/>
        <w:t xml:space="preserve">101.1, 201.3, 202, 307.1, 307.2, 307.3, 308.2, </w:t>
      </w:r>
    </w:p>
    <w:p w14:paraId="456F0CD2" w14:textId="77777777" w:rsidR="006143DB" w:rsidRPr="00EF47A6" w:rsidRDefault="0040689A">
      <w:pPr>
        <w:pStyle w:val="refstandardright"/>
        <w:rPr>
          <w:color w:val="auto"/>
          <w:w w:val="100"/>
        </w:rPr>
      </w:pPr>
      <w:r w:rsidRPr="00EF47A6">
        <w:rPr>
          <w:color w:val="auto"/>
          <w:w w:val="100"/>
        </w:rPr>
        <w:t xml:space="preserve">309.1, 309.2, 310.1, 310.3, 315.1, 316.1.6, 317.1, </w:t>
      </w:r>
    </w:p>
    <w:p w14:paraId="504BA5E3" w14:textId="77777777" w:rsidR="006143DB" w:rsidRPr="00EF47A6" w:rsidRDefault="0040689A">
      <w:pPr>
        <w:pStyle w:val="refstandardright"/>
        <w:rPr>
          <w:color w:val="auto"/>
          <w:w w:val="100"/>
        </w:rPr>
      </w:pPr>
      <w:r w:rsidRPr="00EF47A6">
        <w:rPr>
          <w:color w:val="auto"/>
          <w:w w:val="100"/>
        </w:rPr>
        <w:t xml:space="preserve">403.1, Table 403.1, 403.6, 407.3, 421.6, 502.4,  </w:t>
      </w:r>
    </w:p>
    <w:p w14:paraId="0127C7E4" w14:textId="77777777" w:rsidR="006143DB" w:rsidRPr="00EF47A6" w:rsidRDefault="0040689A">
      <w:pPr>
        <w:pStyle w:val="refstandardright"/>
        <w:rPr>
          <w:color w:val="auto"/>
          <w:w w:val="100"/>
        </w:rPr>
      </w:pPr>
      <w:r w:rsidRPr="00EF47A6">
        <w:rPr>
          <w:color w:val="auto"/>
          <w:w w:val="100"/>
        </w:rPr>
        <w:t>606.5.2, 614.4, 919.1, 1106.5, 1301.9.3, 1303.6</w:t>
      </w:r>
    </w:p>
    <w:p w14:paraId="6E2C21CF" w14:textId="7562C1BC" w:rsidR="006143DB" w:rsidRPr="00EF47A6" w:rsidRDefault="00201F51">
      <w:pPr>
        <w:pStyle w:val="refstandardmiddle"/>
        <w:tabs>
          <w:tab w:val="clear" w:pos="2880"/>
          <w:tab w:val="left" w:pos="3100"/>
        </w:tabs>
        <w:rPr>
          <w:color w:val="auto"/>
          <w:w w:val="100"/>
        </w:rPr>
      </w:pPr>
      <w:r>
        <w:rPr>
          <w:color w:val="auto"/>
          <w:w w:val="100"/>
        </w:rPr>
        <w:t>FBC-EC—</w:t>
      </w:r>
      <w:r w:rsidRPr="00201F51">
        <w:rPr>
          <w:color w:val="FF0000"/>
          <w:w w:val="100"/>
        </w:rPr>
        <w:t xml:space="preserve"> </w:t>
      </w:r>
      <w:r>
        <w:rPr>
          <w:color w:val="FF0000"/>
          <w:w w:val="100"/>
        </w:rPr>
        <w:t>Eight</w:t>
      </w:r>
      <w:r w:rsidR="001C3E14">
        <w:rPr>
          <w:color w:val="auto"/>
          <w:w w:val="100"/>
        </w:rPr>
        <w:t xml:space="preserve"> Edition (</w:t>
      </w:r>
      <w:r w:rsidR="001C3E14" w:rsidRPr="001C3E14">
        <w:rPr>
          <w:strike/>
          <w:color w:val="FF0000"/>
          <w:w w:val="100"/>
        </w:rPr>
        <w:t>2020</w:t>
      </w:r>
      <w:r w:rsidR="001C3E14" w:rsidRPr="001C3E14">
        <w:rPr>
          <w:color w:val="FF0000"/>
          <w:w w:val="100"/>
          <w:u w:val="single"/>
        </w:rPr>
        <w:t>2023</w:t>
      </w:r>
      <w:r w:rsidR="0040689A" w:rsidRPr="00EF47A6">
        <w:rPr>
          <w:color w:val="auto"/>
          <w:w w:val="100"/>
        </w:rPr>
        <w:t xml:space="preserve">) </w:t>
      </w:r>
      <w:r w:rsidR="0040689A" w:rsidRPr="00EF47A6">
        <w:rPr>
          <w:color w:val="auto"/>
          <w:w w:val="100"/>
        </w:rPr>
        <w:tab/>
        <w:t>Florida Building Code, Energy Conservation</w:t>
      </w:r>
      <w:r w:rsidR="0040689A" w:rsidRPr="00EF47A6">
        <w:rPr>
          <w:color w:val="auto"/>
          <w:w w:val="100"/>
        </w:rPr>
        <w:tab/>
        <w:t>313.1, 607.2.1, 607.5</w:t>
      </w:r>
    </w:p>
    <w:p w14:paraId="2E19F3F1" w14:textId="750B19D3" w:rsidR="006143DB" w:rsidRPr="00EF47A6" w:rsidRDefault="0040689A">
      <w:pPr>
        <w:pStyle w:val="refstandardmiddle"/>
        <w:tabs>
          <w:tab w:val="clear" w:pos="2880"/>
          <w:tab w:val="left" w:pos="3100"/>
        </w:tabs>
        <w:rPr>
          <w:color w:val="auto"/>
          <w:w w:val="100"/>
        </w:rPr>
      </w:pPr>
      <w:r w:rsidRPr="00EF47A6">
        <w:rPr>
          <w:color w:val="auto"/>
          <w:w w:val="100"/>
        </w:rPr>
        <w:t>FBC-FG—</w:t>
      </w:r>
      <w:r w:rsidR="00201F51" w:rsidRPr="00201F51">
        <w:rPr>
          <w:color w:val="FF0000"/>
          <w:w w:val="100"/>
        </w:rPr>
        <w:t xml:space="preserve"> </w:t>
      </w:r>
      <w:r w:rsidR="00201F51">
        <w:rPr>
          <w:color w:val="FF0000"/>
          <w:w w:val="100"/>
        </w:rPr>
        <w:t>Eight</w:t>
      </w:r>
      <w:r w:rsidRPr="00EF47A6">
        <w:rPr>
          <w:color w:val="auto"/>
          <w:w w:val="100"/>
        </w:rPr>
        <w:t xml:space="preserve"> Editi</w:t>
      </w:r>
      <w:r w:rsidR="001C3E14">
        <w:rPr>
          <w:color w:val="auto"/>
          <w:w w:val="100"/>
        </w:rPr>
        <w:t>on (</w:t>
      </w:r>
      <w:r w:rsidR="001C3E14" w:rsidRPr="001C3E14">
        <w:rPr>
          <w:strike/>
          <w:color w:val="FF0000"/>
          <w:w w:val="100"/>
        </w:rPr>
        <w:t>2020</w:t>
      </w:r>
      <w:r w:rsidR="001C3E14" w:rsidRPr="001C3E14">
        <w:rPr>
          <w:color w:val="FF0000"/>
          <w:w w:val="100"/>
          <w:u w:val="single"/>
        </w:rPr>
        <w:t>2023</w:t>
      </w:r>
      <w:r w:rsidRPr="00EF47A6">
        <w:rPr>
          <w:color w:val="auto"/>
          <w:w w:val="100"/>
        </w:rPr>
        <w:t>)</w:t>
      </w:r>
      <w:r w:rsidRPr="00EF47A6">
        <w:rPr>
          <w:color w:val="auto"/>
          <w:w w:val="100"/>
        </w:rPr>
        <w:tab/>
        <w:t>Florida Building Code, Fuel Gas</w:t>
      </w:r>
      <w:r w:rsidRPr="00EF47A6">
        <w:rPr>
          <w:color w:val="auto"/>
          <w:w w:val="100"/>
        </w:rPr>
        <w:tab/>
        <w:t>201.3, 502.1.1</w:t>
      </w:r>
    </w:p>
    <w:p w14:paraId="34B03F97" w14:textId="18AB08F1" w:rsidR="006143DB" w:rsidRPr="00EF47A6" w:rsidRDefault="001C3E14">
      <w:pPr>
        <w:pStyle w:val="refstandardmiddle"/>
        <w:tabs>
          <w:tab w:val="clear" w:pos="2880"/>
          <w:tab w:val="left" w:pos="3100"/>
        </w:tabs>
        <w:rPr>
          <w:color w:val="auto"/>
          <w:w w:val="100"/>
        </w:rPr>
      </w:pPr>
      <w:r>
        <w:rPr>
          <w:color w:val="auto"/>
          <w:w w:val="100"/>
        </w:rPr>
        <w:t>FBC-M—</w:t>
      </w:r>
      <w:r w:rsidR="00201F51" w:rsidRPr="00201F51">
        <w:rPr>
          <w:color w:val="FF0000"/>
          <w:w w:val="100"/>
        </w:rPr>
        <w:t xml:space="preserve"> </w:t>
      </w:r>
      <w:r w:rsidR="00201F51">
        <w:rPr>
          <w:color w:val="FF0000"/>
          <w:w w:val="100"/>
        </w:rPr>
        <w:t>Eight</w:t>
      </w:r>
      <w:r>
        <w:rPr>
          <w:color w:val="auto"/>
          <w:w w:val="100"/>
        </w:rPr>
        <w:t xml:space="preserve"> Edition (</w:t>
      </w:r>
      <w:r w:rsidRPr="001C3E14">
        <w:rPr>
          <w:strike/>
          <w:color w:val="FF0000"/>
          <w:w w:val="100"/>
        </w:rPr>
        <w:t>2020</w:t>
      </w:r>
      <w:r w:rsidRPr="001C3E14">
        <w:rPr>
          <w:color w:val="FF0000"/>
          <w:w w:val="100"/>
          <w:u w:val="single"/>
        </w:rPr>
        <w:t>2023</w:t>
      </w:r>
      <w:r w:rsidR="0040689A" w:rsidRPr="00EF47A6">
        <w:rPr>
          <w:color w:val="auto"/>
          <w:w w:val="100"/>
        </w:rPr>
        <w:t>)</w:t>
      </w:r>
      <w:r w:rsidR="0040689A" w:rsidRPr="00EF47A6">
        <w:rPr>
          <w:color w:val="auto"/>
          <w:w w:val="100"/>
        </w:rPr>
        <w:tab/>
        <w:t>Florida Building Code, Mechanical</w:t>
      </w:r>
      <w:r w:rsidR="0040689A" w:rsidRPr="00EF47A6">
        <w:rPr>
          <w:color w:val="auto"/>
          <w:w w:val="100"/>
        </w:rPr>
        <w:tab/>
        <w:t>201.3, 307.6, 310.1, 502.1, 612.1, 1202.1</w:t>
      </w:r>
    </w:p>
    <w:p w14:paraId="688451EE" w14:textId="30EE5F23" w:rsidR="006143DB" w:rsidRPr="00EF47A6" w:rsidRDefault="001C3E14">
      <w:pPr>
        <w:pStyle w:val="refstandardmiddle"/>
        <w:tabs>
          <w:tab w:val="clear" w:pos="2880"/>
          <w:tab w:val="left" w:pos="3100"/>
        </w:tabs>
        <w:rPr>
          <w:color w:val="auto"/>
          <w:w w:val="100"/>
        </w:rPr>
      </w:pPr>
      <w:r>
        <w:rPr>
          <w:color w:val="auto"/>
          <w:w w:val="100"/>
        </w:rPr>
        <w:t>FFPC—</w:t>
      </w:r>
      <w:r w:rsidR="00201F51" w:rsidRPr="00201F51">
        <w:rPr>
          <w:color w:val="FF0000"/>
          <w:w w:val="100"/>
        </w:rPr>
        <w:t xml:space="preserve"> </w:t>
      </w:r>
      <w:r w:rsidR="00201F51">
        <w:rPr>
          <w:color w:val="FF0000"/>
          <w:w w:val="100"/>
        </w:rPr>
        <w:t>Eight</w:t>
      </w:r>
      <w:r>
        <w:rPr>
          <w:color w:val="auto"/>
          <w:w w:val="100"/>
        </w:rPr>
        <w:t xml:space="preserve"> Edition (</w:t>
      </w:r>
      <w:r w:rsidRPr="001C3E14">
        <w:rPr>
          <w:strike/>
          <w:color w:val="FF0000"/>
          <w:w w:val="100"/>
        </w:rPr>
        <w:t>2020</w:t>
      </w:r>
      <w:r w:rsidRPr="001C3E14">
        <w:rPr>
          <w:color w:val="FF0000"/>
          <w:w w:val="100"/>
          <w:u w:val="single"/>
        </w:rPr>
        <w:t>2023</w:t>
      </w:r>
      <w:r>
        <w:rPr>
          <w:color w:val="FF0000"/>
          <w:w w:val="100"/>
          <w:u w:val="single"/>
        </w:rPr>
        <w:t>)</w:t>
      </w:r>
      <w:r>
        <w:rPr>
          <w:color w:val="auto"/>
          <w:w w:val="100"/>
        </w:rPr>
        <w:t xml:space="preserve"> </w:t>
      </w:r>
      <w:r w:rsidR="0040689A" w:rsidRPr="00EF47A6">
        <w:rPr>
          <w:color w:val="auto"/>
          <w:w w:val="100"/>
        </w:rPr>
        <w:tab/>
        <w:t>Florida Fire Prevention Code</w:t>
      </w:r>
      <w:r w:rsidR="0040689A" w:rsidRPr="00EF47A6">
        <w:rPr>
          <w:color w:val="auto"/>
          <w:w w:val="100"/>
        </w:rPr>
        <w:tab/>
        <w:t>201.3, 1201.1</w:t>
      </w:r>
    </w:p>
    <w:p w14:paraId="3747FBA4" w14:textId="77777777" w:rsidR="006143DB" w:rsidRPr="00EF47A6" w:rsidRDefault="0040689A">
      <w:pPr>
        <w:pStyle w:val="refstandardmiddle"/>
        <w:tabs>
          <w:tab w:val="clear" w:pos="2880"/>
          <w:tab w:val="left" w:pos="3100"/>
        </w:tabs>
        <w:rPr>
          <w:color w:val="auto"/>
          <w:w w:val="100"/>
        </w:rPr>
      </w:pPr>
      <w:r w:rsidRPr="00EF47A6">
        <w:rPr>
          <w:color w:val="auto"/>
          <w:w w:val="100"/>
        </w:rPr>
        <w:t>Florida Statutes</w:t>
      </w:r>
    </w:p>
    <w:p w14:paraId="5F8D96CC" w14:textId="77777777" w:rsidR="006143DB" w:rsidRPr="00EF47A6" w:rsidRDefault="0040689A">
      <w:pPr>
        <w:pStyle w:val="refstandardmiddle"/>
        <w:tabs>
          <w:tab w:val="clear" w:pos="2880"/>
          <w:tab w:val="left" w:pos="3100"/>
        </w:tabs>
        <w:rPr>
          <w:color w:val="auto"/>
          <w:w w:val="100"/>
        </w:rPr>
      </w:pPr>
      <w:r w:rsidRPr="00EF47A6">
        <w:rPr>
          <w:color w:val="auto"/>
          <w:w w:val="100"/>
        </w:rPr>
        <w:t xml:space="preserve">Ch. 373 </w:t>
      </w:r>
      <w:r w:rsidRPr="00EF47A6">
        <w:rPr>
          <w:color w:val="auto"/>
          <w:w w:val="100"/>
        </w:rPr>
        <w:tab/>
        <w:t>Florida Statute, Water Resources</w:t>
      </w:r>
      <w:r w:rsidRPr="00EF47A6">
        <w:rPr>
          <w:color w:val="auto"/>
          <w:w w:val="100"/>
        </w:rPr>
        <w:tab/>
        <w:t>602.3</w:t>
      </w:r>
    </w:p>
    <w:p w14:paraId="55DEF03E" w14:textId="77777777" w:rsidR="006143DB" w:rsidRPr="00EF47A6" w:rsidRDefault="0040689A">
      <w:pPr>
        <w:pStyle w:val="refstandardmiddle"/>
        <w:tabs>
          <w:tab w:val="clear" w:pos="2880"/>
          <w:tab w:val="left" w:pos="3100"/>
        </w:tabs>
        <w:rPr>
          <w:color w:val="auto"/>
          <w:w w:val="100"/>
        </w:rPr>
      </w:pPr>
      <w:r w:rsidRPr="00EF47A6">
        <w:rPr>
          <w:color w:val="auto"/>
          <w:w w:val="100"/>
        </w:rPr>
        <w:t xml:space="preserve">Ch. 381 </w:t>
      </w:r>
      <w:r w:rsidRPr="00EF47A6">
        <w:rPr>
          <w:color w:val="auto"/>
          <w:w w:val="100"/>
        </w:rPr>
        <w:tab/>
        <w:t>Florida Statute, Food Products</w:t>
      </w:r>
      <w:r w:rsidRPr="00EF47A6">
        <w:rPr>
          <w:color w:val="auto"/>
          <w:w w:val="100"/>
        </w:rPr>
        <w:tab/>
        <w:t>202, 317.1</w:t>
      </w:r>
    </w:p>
    <w:p w14:paraId="64B35615" w14:textId="77777777" w:rsidR="006143DB" w:rsidRPr="00EF47A6" w:rsidRDefault="0040689A">
      <w:pPr>
        <w:pStyle w:val="refstandardmiddle"/>
        <w:tabs>
          <w:tab w:val="clear" w:pos="2880"/>
          <w:tab w:val="left" w:pos="3100"/>
        </w:tabs>
        <w:rPr>
          <w:color w:val="auto"/>
          <w:w w:val="100"/>
        </w:rPr>
      </w:pPr>
      <w:r w:rsidRPr="00EF47A6">
        <w:rPr>
          <w:color w:val="auto"/>
          <w:w w:val="100"/>
        </w:rPr>
        <w:t>Ch. 471</w:t>
      </w:r>
      <w:r w:rsidRPr="00EF47A6">
        <w:rPr>
          <w:color w:val="auto"/>
          <w:w w:val="100"/>
        </w:rPr>
        <w:tab/>
        <w:t>Florida Statute, Engineering</w:t>
      </w:r>
      <w:r w:rsidRPr="00EF47A6">
        <w:rPr>
          <w:color w:val="auto"/>
          <w:w w:val="100"/>
        </w:rPr>
        <w:tab/>
        <w:t>202</w:t>
      </w:r>
    </w:p>
    <w:p w14:paraId="4EFA627B" w14:textId="77777777" w:rsidR="006143DB" w:rsidRPr="00EF47A6" w:rsidRDefault="0040689A">
      <w:pPr>
        <w:pStyle w:val="refstandardmiddle"/>
        <w:tabs>
          <w:tab w:val="clear" w:pos="2880"/>
          <w:tab w:val="left" w:pos="3100"/>
        </w:tabs>
        <w:rPr>
          <w:color w:val="auto"/>
          <w:w w:val="100"/>
        </w:rPr>
      </w:pPr>
      <w:r w:rsidRPr="00EF47A6">
        <w:rPr>
          <w:color w:val="auto"/>
          <w:w w:val="100"/>
        </w:rPr>
        <w:t>Ch. 481</w:t>
      </w:r>
      <w:r w:rsidRPr="00EF47A6">
        <w:rPr>
          <w:color w:val="auto"/>
          <w:w w:val="100"/>
        </w:rPr>
        <w:tab/>
        <w:t>Florida Statute, Architecture, Interior Design, and Landscape-Architecture</w:t>
      </w:r>
      <w:r w:rsidRPr="00EF47A6">
        <w:rPr>
          <w:color w:val="auto"/>
          <w:w w:val="100"/>
        </w:rPr>
        <w:tab/>
        <w:t>202</w:t>
      </w:r>
    </w:p>
    <w:p w14:paraId="76A0F660" w14:textId="77777777" w:rsidR="006143DB" w:rsidRPr="00EF47A6" w:rsidRDefault="0040689A">
      <w:pPr>
        <w:pStyle w:val="refstandardmiddle"/>
        <w:tabs>
          <w:tab w:val="clear" w:pos="2880"/>
          <w:tab w:val="left" w:pos="3100"/>
        </w:tabs>
        <w:rPr>
          <w:color w:val="auto"/>
          <w:w w:val="100"/>
        </w:rPr>
      </w:pPr>
      <w:r w:rsidRPr="00EF47A6">
        <w:rPr>
          <w:color w:val="auto"/>
          <w:w w:val="100"/>
        </w:rPr>
        <w:t xml:space="preserve">Ch. 500 </w:t>
      </w:r>
      <w:r w:rsidRPr="00EF47A6">
        <w:rPr>
          <w:color w:val="auto"/>
          <w:w w:val="100"/>
        </w:rPr>
        <w:tab/>
        <w:t>Florida Statute, Lodging and Food Service Establishments</w:t>
      </w:r>
      <w:r w:rsidRPr="00EF47A6">
        <w:rPr>
          <w:color w:val="auto"/>
          <w:w w:val="100"/>
        </w:rPr>
        <w:tab/>
        <w:t>317.1</w:t>
      </w:r>
    </w:p>
    <w:p w14:paraId="1818BE15" w14:textId="77777777" w:rsidR="006143DB" w:rsidRPr="00EF47A6" w:rsidRDefault="0040689A">
      <w:pPr>
        <w:pStyle w:val="refstandardmiddle"/>
        <w:tabs>
          <w:tab w:val="clear" w:pos="2880"/>
          <w:tab w:val="left" w:pos="3100"/>
        </w:tabs>
        <w:rPr>
          <w:color w:val="auto"/>
          <w:w w:val="100"/>
        </w:rPr>
      </w:pPr>
      <w:r w:rsidRPr="00EF47A6">
        <w:rPr>
          <w:color w:val="auto"/>
          <w:w w:val="100"/>
        </w:rPr>
        <w:t xml:space="preserve">Ch. 509 </w:t>
      </w:r>
      <w:r w:rsidRPr="00EF47A6">
        <w:rPr>
          <w:color w:val="auto"/>
          <w:w w:val="100"/>
        </w:rPr>
        <w:tab/>
        <w:t>Florida Statute, Public Lodging and Food Service Establishments</w:t>
      </w:r>
      <w:r w:rsidRPr="00EF47A6">
        <w:rPr>
          <w:color w:val="auto"/>
          <w:w w:val="100"/>
        </w:rPr>
        <w:tab/>
        <w:t>317.1, 403.1.3</w:t>
      </w:r>
    </w:p>
    <w:p w14:paraId="0840F330" w14:textId="77777777" w:rsidR="006143DB" w:rsidRPr="00EF47A6" w:rsidRDefault="0040689A">
      <w:pPr>
        <w:pStyle w:val="refstandardlast"/>
        <w:tabs>
          <w:tab w:val="clear" w:pos="2880"/>
          <w:tab w:val="left" w:pos="3100"/>
        </w:tabs>
        <w:rPr>
          <w:color w:val="auto"/>
          <w:w w:val="100"/>
        </w:rPr>
      </w:pPr>
      <w:r w:rsidRPr="00EF47A6">
        <w:rPr>
          <w:color w:val="auto"/>
          <w:w w:val="100"/>
        </w:rPr>
        <w:t xml:space="preserve">Ch. 553.86 </w:t>
      </w:r>
      <w:r w:rsidRPr="00EF47A6">
        <w:rPr>
          <w:color w:val="auto"/>
          <w:w w:val="100"/>
        </w:rPr>
        <w:tab/>
        <w:t>Florida Statutes, Public Restrooms</w:t>
      </w:r>
      <w:r w:rsidRPr="00EF47A6">
        <w:rPr>
          <w:color w:val="auto"/>
          <w:w w:val="100"/>
        </w:rPr>
        <w:tab/>
        <w:t>403.1.3</w:t>
      </w:r>
    </w:p>
    <w:p w14:paraId="3EBE3DD2" w14:textId="77777777" w:rsidR="006143DB" w:rsidRPr="00EF47A6" w:rsidRDefault="0040689A">
      <w:pPr>
        <w:pStyle w:val="Acronym"/>
        <w:rPr>
          <w:rStyle w:val="RedText"/>
          <w:color w:val="auto"/>
          <w:w w:val="100"/>
        </w:rPr>
      </w:pPr>
      <w:r w:rsidRPr="00EF47A6">
        <w:rPr>
          <w:rStyle w:val="RedText"/>
          <w:color w:val="auto"/>
          <w:w w:val="100"/>
        </w:rPr>
        <w:t>IAPMO</w:t>
      </w:r>
    </w:p>
    <w:p w14:paraId="235682C6" w14:textId="77777777" w:rsidR="006143DB" w:rsidRPr="00EF47A6" w:rsidRDefault="0040689A">
      <w:pPr>
        <w:pStyle w:val="Refaddress"/>
        <w:rPr>
          <w:rStyle w:val="RedText"/>
          <w:color w:val="auto"/>
          <w:w w:val="100"/>
        </w:rPr>
      </w:pPr>
      <w:r w:rsidRPr="00EF47A6">
        <w:rPr>
          <w:rStyle w:val="RedText"/>
          <w:color w:val="auto"/>
          <w:w w:val="100"/>
        </w:rPr>
        <w:t>IAPMO Group</w:t>
      </w:r>
    </w:p>
    <w:p w14:paraId="48E3A578" w14:textId="77777777" w:rsidR="006143DB" w:rsidRPr="00EF47A6" w:rsidRDefault="0040689A">
      <w:pPr>
        <w:pStyle w:val="Refaddress"/>
        <w:rPr>
          <w:rStyle w:val="RedText"/>
          <w:color w:val="auto"/>
          <w:w w:val="100"/>
        </w:rPr>
      </w:pPr>
      <w:r w:rsidRPr="00EF47A6">
        <w:rPr>
          <w:rStyle w:val="RedText"/>
          <w:color w:val="auto"/>
          <w:w w:val="100"/>
        </w:rPr>
        <w:t>4755 E. Philadelphia</w:t>
      </w:r>
    </w:p>
    <w:p w14:paraId="604FC7A1" w14:textId="77777777" w:rsidR="006143DB" w:rsidRPr="00EF47A6" w:rsidRDefault="0040689A">
      <w:pPr>
        <w:pStyle w:val="Refaddress"/>
        <w:rPr>
          <w:rStyle w:val="RedText"/>
          <w:color w:val="auto"/>
          <w:w w:val="100"/>
        </w:rPr>
      </w:pPr>
      <w:r w:rsidRPr="00EF47A6">
        <w:rPr>
          <w:rStyle w:val="RedText"/>
          <w:color w:val="auto"/>
          <w:w w:val="100"/>
        </w:rPr>
        <w:t>Ontario, CA 91761</w:t>
      </w:r>
    </w:p>
    <w:p w14:paraId="6FAA5FED" w14:textId="77777777" w:rsidR="006143DB" w:rsidRPr="00EF47A6" w:rsidRDefault="0040689A">
      <w:pPr>
        <w:pStyle w:val="reftitle"/>
        <w:rPr>
          <w:rStyle w:val="RedText"/>
          <w:color w:val="auto"/>
          <w:w w:val="100"/>
        </w:rPr>
      </w:pPr>
      <w:r w:rsidRPr="00EF47A6">
        <w:rPr>
          <w:rStyle w:val="RedText"/>
          <w:color w:val="auto"/>
          <w:w w:val="100"/>
        </w:rPr>
        <w:t>Standard</w:t>
      </w:r>
      <w:r w:rsidRPr="00EF47A6">
        <w:rPr>
          <w:rStyle w:val="RedText"/>
          <w:color w:val="auto"/>
          <w:w w:val="100"/>
        </w:rPr>
        <w:tab/>
      </w:r>
      <w:r w:rsidRPr="00EF47A6">
        <w:rPr>
          <w:rStyle w:val="RedText"/>
          <w:color w:val="auto"/>
          <w:w w:val="100"/>
        </w:rPr>
        <w:tab/>
        <w:t>Referenced</w:t>
      </w:r>
      <w:r w:rsidRPr="00EF47A6">
        <w:rPr>
          <w:rStyle w:val="RedText"/>
          <w:color w:val="auto"/>
          <w:w w:val="100"/>
        </w:rPr>
        <w:br/>
        <w:t>reference</w:t>
      </w:r>
      <w:r w:rsidRPr="00EF47A6">
        <w:rPr>
          <w:rStyle w:val="RedText"/>
          <w:color w:val="auto"/>
          <w:w w:val="100"/>
        </w:rPr>
        <w:tab/>
      </w:r>
      <w:r w:rsidRPr="00EF47A6">
        <w:rPr>
          <w:rStyle w:val="RedText"/>
          <w:color w:val="auto"/>
          <w:w w:val="100"/>
        </w:rPr>
        <w:tab/>
        <w:t>in code</w:t>
      </w:r>
      <w:r w:rsidRPr="00EF47A6">
        <w:rPr>
          <w:rStyle w:val="RedText"/>
          <w:color w:val="auto"/>
          <w:w w:val="100"/>
        </w:rPr>
        <w:br/>
        <w:t>number</w:t>
      </w:r>
      <w:r w:rsidRPr="00EF47A6">
        <w:rPr>
          <w:rStyle w:val="RedText"/>
          <w:color w:val="auto"/>
          <w:w w:val="100"/>
        </w:rPr>
        <w:tab/>
        <w:t>Title</w:t>
      </w:r>
      <w:r w:rsidRPr="00EF47A6">
        <w:rPr>
          <w:rStyle w:val="RedText"/>
          <w:color w:val="auto"/>
          <w:w w:val="100"/>
        </w:rPr>
        <w:tab/>
        <w:t>section number</w:t>
      </w:r>
    </w:p>
    <w:p w14:paraId="762EEB46" w14:textId="35C22D74" w:rsidR="006143DB" w:rsidRPr="00EF47A6" w:rsidRDefault="006332C8">
      <w:pPr>
        <w:pStyle w:val="refstandardfirst"/>
        <w:rPr>
          <w:rStyle w:val="RedText"/>
          <w:color w:val="auto"/>
          <w:w w:val="100"/>
        </w:rPr>
      </w:pPr>
      <w:r w:rsidRPr="00DD3C22">
        <w:rPr>
          <w:rFonts w:eastAsia="Arial"/>
          <w:strike/>
          <w:color w:val="FF0000"/>
          <w:spacing w:val="-1"/>
        </w:rPr>
        <w:t>Z1001—2014</w:t>
      </w:r>
      <w:r w:rsidRPr="00DD3C22">
        <w:rPr>
          <w:rFonts w:eastAsia="Arial"/>
          <w:strike/>
          <w:color w:val="FF0000"/>
          <w:spacing w:val="38"/>
        </w:rPr>
        <w:t xml:space="preserve"> </w:t>
      </w:r>
      <w:r w:rsidRPr="00DD3C22">
        <w:rPr>
          <w:rFonts w:eastAsia="Arial"/>
          <w:color w:val="FF0000"/>
          <w:spacing w:val="-1"/>
          <w:u w:val="single" w:color="000000"/>
        </w:rPr>
        <w:t>Z1001—2016</w:t>
      </w:r>
      <w:r w:rsidR="0040689A" w:rsidRPr="00EF47A6">
        <w:rPr>
          <w:rStyle w:val="RedText"/>
          <w:color w:val="auto"/>
          <w:w w:val="100"/>
        </w:rPr>
        <w:tab/>
        <w:t>Prefabricated Gravity Grease Interceptors</w:t>
      </w:r>
      <w:r w:rsidR="0040689A" w:rsidRPr="00EF47A6">
        <w:rPr>
          <w:rStyle w:val="RedText"/>
          <w:color w:val="auto"/>
          <w:w w:val="100"/>
        </w:rPr>
        <w:tab/>
        <w:t>1003.3.6</w:t>
      </w:r>
    </w:p>
    <w:p w14:paraId="5C0EEDBB" w14:textId="77777777" w:rsidR="00371B07" w:rsidRPr="00371B07" w:rsidRDefault="00371B07" w:rsidP="00371B07">
      <w:pPr>
        <w:pStyle w:val="TableParagraph"/>
        <w:spacing w:before="44"/>
        <w:ind w:left="28"/>
        <w:rPr>
          <w:rFonts w:ascii="Times" w:eastAsia="Arial" w:hAnsi="Times" w:cs="Times"/>
          <w:sz w:val="18"/>
          <w:szCs w:val="18"/>
        </w:rPr>
      </w:pPr>
      <w:r w:rsidRPr="00371B07">
        <w:rPr>
          <w:rFonts w:ascii="Times" w:eastAsia="Arial" w:hAnsi="Times" w:cs="Times"/>
          <w:spacing w:val="-2"/>
          <w:sz w:val="18"/>
          <w:szCs w:val="18"/>
        </w:rPr>
        <w:t>CS</w:t>
      </w:r>
      <w:r w:rsidRPr="00371B07">
        <w:rPr>
          <w:rFonts w:ascii="Times" w:eastAsia="Arial" w:hAnsi="Times" w:cs="Times"/>
          <w:spacing w:val="-3"/>
          <w:sz w:val="18"/>
          <w:szCs w:val="18"/>
        </w:rPr>
        <w:t>A</w:t>
      </w:r>
      <w:r w:rsidRPr="00371B07">
        <w:rPr>
          <w:rFonts w:ascii="Times" w:eastAsia="Arial" w:hAnsi="Times" w:cs="Times"/>
          <w:spacing w:val="4"/>
          <w:sz w:val="18"/>
          <w:szCs w:val="18"/>
        </w:rPr>
        <w:t xml:space="preserve"> </w:t>
      </w:r>
      <w:r w:rsidRPr="00371B07">
        <w:rPr>
          <w:rFonts w:ascii="Times" w:eastAsia="Arial" w:hAnsi="Times" w:cs="Times"/>
          <w:spacing w:val="-4"/>
          <w:sz w:val="18"/>
          <w:szCs w:val="18"/>
        </w:rPr>
        <w:t>B</w:t>
      </w:r>
      <w:r w:rsidRPr="00371B07">
        <w:rPr>
          <w:rFonts w:ascii="Times" w:eastAsia="Arial" w:hAnsi="Times" w:cs="Times"/>
          <w:spacing w:val="-3"/>
          <w:sz w:val="18"/>
          <w:szCs w:val="18"/>
        </w:rPr>
        <w:t>45.5—17/I</w:t>
      </w:r>
      <w:r w:rsidRPr="00371B07">
        <w:rPr>
          <w:rFonts w:ascii="Times" w:eastAsia="Arial" w:hAnsi="Times" w:cs="Times"/>
          <w:spacing w:val="-4"/>
          <w:sz w:val="18"/>
          <w:szCs w:val="18"/>
        </w:rPr>
        <w:t>A</w:t>
      </w:r>
      <w:r w:rsidRPr="00371B07">
        <w:rPr>
          <w:rFonts w:ascii="Times" w:eastAsia="Arial" w:hAnsi="Times" w:cs="Times"/>
          <w:spacing w:val="-3"/>
          <w:sz w:val="18"/>
          <w:szCs w:val="18"/>
        </w:rPr>
        <w:t>PMO</w:t>
      </w:r>
    </w:p>
    <w:p w14:paraId="0104D717" w14:textId="6AF9EC9B" w:rsidR="006143DB" w:rsidRPr="00EF47A6" w:rsidRDefault="00371B07" w:rsidP="00371B07">
      <w:pPr>
        <w:pStyle w:val="refstandardmiddle"/>
        <w:rPr>
          <w:color w:val="auto"/>
          <w:w w:val="100"/>
        </w:rPr>
      </w:pPr>
      <w:r w:rsidRPr="00371B07">
        <w:rPr>
          <w:rFonts w:eastAsia="Arial"/>
          <w:spacing w:val="-1"/>
        </w:rPr>
        <w:lastRenderedPageBreak/>
        <w:t>Z124—2017</w:t>
      </w:r>
      <w:r w:rsidRPr="00371B07">
        <w:rPr>
          <w:rFonts w:eastAsia="Arial"/>
          <w:spacing w:val="-16"/>
        </w:rPr>
        <w:t xml:space="preserve"> </w:t>
      </w:r>
      <w:r w:rsidRPr="0079798E">
        <w:rPr>
          <w:rFonts w:eastAsia="Arial"/>
          <w:color w:val="FF0000"/>
          <w:spacing w:val="-3"/>
          <w:u w:val="single" w:color="000000"/>
        </w:rPr>
        <w:t>with</w:t>
      </w:r>
      <w:r w:rsidRPr="0079798E">
        <w:rPr>
          <w:rFonts w:eastAsia="Arial"/>
          <w:color w:val="FF0000"/>
          <w:spacing w:val="-15"/>
          <w:u w:val="single" w:color="000000"/>
        </w:rPr>
        <w:t xml:space="preserve"> </w:t>
      </w:r>
      <w:r w:rsidRPr="0079798E">
        <w:rPr>
          <w:rFonts w:eastAsia="Arial"/>
          <w:color w:val="FF0000"/>
          <w:u w:val="single" w:color="000000"/>
        </w:rPr>
        <w:t>errata</w:t>
      </w:r>
      <w:r w:rsidRPr="0079798E">
        <w:rPr>
          <w:rFonts w:eastAsia="Arial"/>
          <w:color w:val="FF0000"/>
          <w:w w:val="102"/>
        </w:rPr>
        <w:t xml:space="preserve"> </w:t>
      </w:r>
      <w:r w:rsidRPr="0079798E">
        <w:rPr>
          <w:rFonts w:eastAsia="Arial"/>
          <w:color w:val="FF0000"/>
          <w:w w:val="93"/>
        </w:rPr>
        <w:t xml:space="preserve"> </w:t>
      </w:r>
      <w:r w:rsidRPr="0079798E">
        <w:rPr>
          <w:rFonts w:eastAsia="Arial"/>
          <w:color w:val="FF0000"/>
          <w:spacing w:val="-3"/>
          <w:u w:val="single" w:color="000000"/>
        </w:rPr>
        <w:t>d</w:t>
      </w:r>
      <w:r w:rsidRPr="0079798E">
        <w:rPr>
          <w:rFonts w:eastAsia="Arial"/>
          <w:color w:val="FF0000"/>
          <w:spacing w:val="-2"/>
          <w:u w:val="single" w:color="000000"/>
        </w:rPr>
        <w:t>a</w:t>
      </w:r>
      <w:r w:rsidRPr="0079798E">
        <w:rPr>
          <w:rFonts w:eastAsia="Arial"/>
          <w:color w:val="FF0000"/>
          <w:spacing w:val="-3"/>
          <w:u w:val="single" w:color="000000"/>
        </w:rPr>
        <w:t>t</w:t>
      </w:r>
      <w:r w:rsidRPr="0079798E">
        <w:rPr>
          <w:rFonts w:eastAsia="Arial"/>
          <w:color w:val="FF0000"/>
          <w:spacing w:val="-2"/>
          <w:u w:val="single" w:color="000000"/>
        </w:rPr>
        <w:t>e</w:t>
      </w:r>
      <w:r w:rsidRPr="0079798E">
        <w:rPr>
          <w:rFonts w:eastAsia="Arial"/>
          <w:color w:val="FF0000"/>
          <w:spacing w:val="-3"/>
          <w:u w:val="single" w:color="000000"/>
        </w:rPr>
        <w:t>d</w:t>
      </w:r>
      <w:r w:rsidRPr="0079798E">
        <w:rPr>
          <w:rFonts w:eastAsia="Arial"/>
          <w:color w:val="FF0000"/>
          <w:spacing w:val="-24"/>
          <w:u w:val="single" w:color="000000"/>
        </w:rPr>
        <w:t xml:space="preserve"> </w:t>
      </w:r>
      <w:r w:rsidRPr="0079798E">
        <w:rPr>
          <w:rFonts w:eastAsia="Arial"/>
          <w:color w:val="FF0000"/>
          <w:spacing w:val="-2"/>
          <w:u w:val="single" w:color="000000"/>
        </w:rPr>
        <w:t>August</w:t>
      </w:r>
      <w:r w:rsidRPr="0079798E">
        <w:rPr>
          <w:rFonts w:eastAsia="Arial"/>
          <w:color w:val="FF0000"/>
          <w:spacing w:val="-24"/>
          <w:u w:val="single" w:color="000000"/>
        </w:rPr>
        <w:t xml:space="preserve"> </w:t>
      </w:r>
      <w:r w:rsidRPr="0079798E">
        <w:rPr>
          <w:rFonts w:eastAsia="Arial"/>
          <w:color w:val="FF0000"/>
          <w:spacing w:val="-2"/>
          <w:u w:val="single" w:color="000000"/>
        </w:rPr>
        <w:t>2017</w:t>
      </w:r>
      <w:r>
        <w:rPr>
          <w:rFonts w:ascii="Arial" w:eastAsia="Arial" w:hAnsi="Arial" w:cs="Arial"/>
          <w:b/>
          <w:bCs/>
          <w:spacing w:val="-2"/>
          <w:sz w:val="16"/>
          <w:szCs w:val="16"/>
          <w:u w:val="single" w:color="000000"/>
        </w:rPr>
        <w:t xml:space="preserve"> </w:t>
      </w:r>
      <w:r w:rsidR="0040689A" w:rsidRPr="00EF47A6">
        <w:rPr>
          <w:color w:val="auto"/>
          <w:w w:val="100"/>
        </w:rPr>
        <w:tab/>
      </w:r>
      <w:r>
        <w:rPr>
          <w:color w:val="auto"/>
          <w:w w:val="100"/>
        </w:rPr>
        <w:tab/>
      </w:r>
      <w:r w:rsidR="0040689A" w:rsidRPr="00EF47A6">
        <w:rPr>
          <w:color w:val="auto"/>
          <w:w w:val="100"/>
        </w:rPr>
        <w:t>Plastic Plumbing Fixtures</w:t>
      </w:r>
      <w:r w:rsidR="0040689A" w:rsidRPr="00EF47A6">
        <w:rPr>
          <w:color w:val="auto"/>
          <w:w w:val="100"/>
        </w:rPr>
        <w:tab/>
        <w:t>407.1, 418.1, 419.1, 419.2, 421.1, 422.1, 424.1, 425.1</w:t>
      </w:r>
    </w:p>
    <w:p w14:paraId="31BC4E2B" w14:textId="51A6DA33" w:rsidR="006143DB" w:rsidRPr="00EF47A6" w:rsidRDefault="00871764">
      <w:pPr>
        <w:pStyle w:val="refstandardlast"/>
        <w:rPr>
          <w:color w:val="auto"/>
          <w:w w:val="100"/>
        </w:rPr>
      </w:pPr>
      <w:r w:rsidRPr="00871764">
        <w:rPr>
          <w:rFonts w:eastAsia="Arial"/>
          <w:spacing w:val="-2"/>
        </w:rPr>
        <w:t>I</w:t>
      </w:r>
      <w:r w:rsidRPr="00871764">
        <w:rPr>
          <w:rFonts w:eastAsia="Arial"/>
          <w:spacing w:val="-3"/>
        </w:rPr>
        <w:t>A</w:t>
      </w:r>
      <w:r w:rsidRPr="00871764">
        <w:rPr>
          <w:rFonts w:eastAsia="Arial"/>
          <w:spacing w:val="-2"/>
        </w:rPr>
        <w:t>PMO/</w:t>
      </w:r>
      <w:r w:rsidRPr="00871764">
        <w:rPr>
          <w:rFonts w:eastAsia="Arial"/>
          <w:spacing w:val="-3"/>
        </w:rPr>
        <w:t>A</w:t>
      </w:r>
      <w:r w:rsidRPr="00871764">
        <w:rPr>
          <w:rFonts w:eastAsia="Arial"/>
          <w:spacing w:val="-2"/>
        </w:rPr>
        <w:t>NSI</w:t>
      </w:r>
      <w:r w:rsidRPr="00871764">
        <w:rPr>
          <w:rFonts w:eastAsia="Arial"/>
          <w:spacing w:val="20"/>
        </w:rPr>
        <w:t xml:space="preserve"> </w:t>
      </w:r>
      <w:r w:rsidRPr="00DD3C22">
        <w:rPr>
          <w:rFonts w:eastAsia="Arial"/>
          <w:strike/>
          <w:color w:val="FF0000"/>
          <w:spacing w:val="-1"/>
        </w:rPr>
        <w:t>Z1157—2014</w:t>
      </w:r>
      <w:r w:rsidRPr="00DD3C22">
        <w:rPr>
          <w:rFonts w:eastAsia="Arial"/>
          <w:color w:val="FF0000"/>
          <w:spacing w:val="27"/>
          <w:w w:val="102"/>
        </w:rPr>
        <w:t xml:space="preserve"> </w:t>
      </w:r>
      <w:r w:rsidRPr="00DD3C22">
        <w:rPr>
          <w:rFonts w:eastAsia="Arial"/>
          <w:color w:val="FF0000"/>
          <w:spacing w:val="-1"/>
          <w:u w:val="single" w:color="000000"/>
        </w:rPr>
        <w:t>Z1157—2014e1</w:t>
      </w:r>
      <w:r>
        <w:rPr>
          <w:rFonts w:eastAsia="Arial"/>
          <w:spacing w:val="-1"/>
          <w:u w:val="single" w:color="000000"/>
        </w:rPr>
        <w:tab/>
      </w:r>
      <w:r w:rsidR="0040689A" w:rsidRPr="00EF47A6">
        <w:rPr>
          <w:color w:val="auto"/>
          <w:w w:val="100"/>
        </w:rPr>
        <w:tab/>
        <w:t>Ball Valves</w:t>
      </w:r>
      <w:r w:rsidR="0040689A" w:rsidRPr="00EF47A6">
        <w:rPr>
          <w:color w:val="auto"/>
          <w:w w:val="100"/>
        </w:rPr>
        <w:tab/>
        <w:t>Table 605.7</w:t>
      </w:r>
    </w:p>
    <w:p w14:paraId="200FA609" w14:textId="77777777" w:rsidR="006143DB" w:rsidRPr="00EF47A6" w:rsidRDefault="0040689A">
      <w:pPr>
        <w:pStyle w:val="Acronym"/>
        <w:rPr>
          <w:color w:val="auto"/>
          <w:w w:val="100"/>
        </w:rPr>
      </w:pPr>
      <w:r w:rsidRPr="00EF47A6">
        <w:rPr>
          <w:color w:val="auto"/>
          <w:w w:val="100"/>
        </w:rPr>
        <w:t>ISEA</w:t>
      </w:r>
    </w:p>
    <w:p w14:paraId="13616128" w14:textId="77777777" w:rsidR="006143DB" w:rsidRPr="00EF47A6" w:rsidRDefault="0040689A">
      <w:pPr>
        <w:pStyle w:val="Refaddress"/>
        <w:rPr>
          <w:color w:val="auto"/>
          <w:w w:val="100"/>
        </w:rPr>
      </w:pPr>
      <w:r w:rsidRPr="00EF47A6">
        <w:rPr>
          <w:color w:val="auto"/>
          <w:w w:val="100"/>
        </w:rPr>
        <w:t>International Safety Equipment Association</w:t>
      </w:r>
    </w:p>
    <w:p w14:paraId="19D8E801" w14:textId="77777777" w:rsidR="006143DB" w:rsidRPr="00EF47A6" w:rsidRDefault="0040689A">
      <w:pPr>
        <w:pStyle w:val="Refaddress"/>
        <w:rPr>
          <w:color w:val="auto"/>
          <w:w w:val="100"/>
        </w:rPr>
      </w:pPr>
      <w:r w:rsidRPr="00EF47A6">
        <w:rPr>
          <w:color w:val="auto"/>
          <w:w w:val="100"/>
        </w:rPr>
        <w:t>1901 N. Moore Street, Suite 808</w:t>
      </w:r>
    </w:p>
    <w:p w14:paraId="31492D7E" w14:textId="77777777" w:rsidR="006143DB" w:rsidRPr="00EF47A6" w:rsidRDefault="0040689A">
      <w:pPr>
        <w:pStyle w:val="Refaddress"/>
        <w:rPr>
          <w:color w:val="auto"/>
          <w:w w:val="100"/>
        </w:rPr>
      </w:pPr>
      <w:r w:rsidRPr="00EF47A6">
        <w:rPr>
          <w:color w:val="auto"/>
          <w:w w:val="100"/>
        </w:rPr>
        <w:t xml:space="preserve">Arlington, VA 22209 </w:t>
      </w:r>
      <w:r w:rsidRPr="00EF47A6">
        <w:rPr>
          <w:color w:val="auto"/>
          <w:w w:val="100"/>
        </w:rPr>
        <w:tab/>
        <w:t xml:space="preserve">  </w:t>
      </w:r>
    </w:p>
    <w:p w14:paraId="5F6302AA"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746A2BAD" w14:textId="77777777" w:rsidR="006143DB" w:rsidRPr="00EF47A6" w:rsidRDefault="0040689A">
      <w:pPr>
        <w:pStyle w:val="refstandardlast"/>
        <w:rPr>
          <w:color w:val="auto"/>
          <w:w w:val="100"/>
        </w:rPr>
      </w:pPr>
      <w:r w:rsidRPr="00EF47A6">
        <w:rPr>
          <w:rStyle w:val="RedText"/>
          <w:color w:val="auto"/>
          <w:w w:val="100"/>
        </w:rPr>
        <w:t>ANSI/ISEA</w:t>
      </w:r>
      <w:r w:rsidRPr="00EF47A6">
        <w:rPr>
          <w:color w:val="auto"/>
          <w:w w:val="100"/>
        </w:rPr>
        <w:t xml:space="preserve"> Z358.1—</w:t>
      </w:r>
      <w:r w:rsidRPr="00EF47A6">
        <w:rPr>
          <w:rStyle w:val="RedText"/>
          <w:color w:val="auto"/>
          <w:w w:val="100"/>
        </w:rPr>
        <w:t>2014</w:t>
      </w:r>
      <w:r w:rsidRPr="00EF47A6">
        <w:rPr>
          <w:color w:val="auto"/>
          <w:w w:val="100"/>
        </w:rPr>
        <w:tab/>
        <w:t>Emergency Eyewash and Shower Equipment</w:t>
      </w:r>
      <w:r w:rsidRPr="00EF47A6">
        <w:rPr>
          <w:color w:val="auto"/>
          <w:w w:val="100"/>
        </w:rPr>
        <w:tab/>
        <w:t xml:space="preserve">411.1 </w:t>
      </w:r>
    </w:p>
    <w:p w14:paraId="281A945E" w14:textId="77777777" w:rsidR="006143DB" w:rsidRPr="00EF47A6" w:rsidRDefault="0040689A">
      <w:pPr>
        <w:pStyle w:val="Acronym"/>
        <w:rPr>
          <w:rStyle w:val="RedText"/>
          <w:color w:val="auto"/>
          <w:w w:val="100"/>
        </w:rPr>
      </w:pPr>
      <w:r w:rsidRPr="00EF47A6">
        <w:rPr>
          <w:rStyle w:val="RedText"/>
          <w:color w:val="auto"/>
          <w:w w:val="100"/>
        </w:rPr>
        <w:t>MSS</w:t>
      </w:r>
    </w:p>
    <w:p w14:paraId="1EBAB231" w14:textId="77777777" w:rsidR="006143DB" w:rsidRPr="00EF47A6" w:rsidRDefault="0040689A">
      <w:pPr>
        <w:pStyle w:val="Refaddress"/>
        <w:rPr>
          <w:rStyle w:val="RedText"/>
          <w:color w:val="auto"/>
          <w:w w:val="100"/>
        </w:rPr>
      </w:pPr>
      <w:r w:rsidRPr="00EF47A6">
        <w:rPr>
          <w:rStyle w:val="RedText"/>
          <w:color w:val="auto"/>
          <w:w w:val="100"/>
        </w:rPr>
        <w:t>Manufacturers Standardization Society Of the Valve and Fittings Industry, Inc.</w:t>
      </w:r>
    </w:p>
    <w:p w14:paraId="7B52C5AF" w14:textId="77777777" w:rsidR="006143DB" w:rsidRPr="00EF47A6" w:rsidRDefault="0040689A">
      <w:pPr>
        <w:pStyle w:val="Refaddress"/>
        <w:rPr>
          <w:rStyle w:val="RedText"/>
          <w:color w:val="auto"/>
          <w:w w:val="100"/>
        </w:rPr>
      </w:pPr>
      <w:r w:rsidRPr="00EF47A6">
        <w:rPr>
          <w:rStyle w:val="RedText"/>
          <w:color w:val="auto"/>
          <w:w w:val="100"/>
        </w:rPr>
        <w:t>127 Park St. NE</w:t>
      </w:r>
    </w:p>
    <w:p w14:paraId="3176BA25" w14:textId="77777777" w:rsidR="006143DB" w:rsidRPr="00EF47A6" w:rsidRDefault="0040689A">
      <w:pPr>
        <w:pStyle w:val="Refaddress"/>
        <w:rPr>
          <w:rStyle w:val="RedText"/>
          <w:color w:val="auto"/>
          <w:w w:val="100"/>
        </w:rPr>
      </w:pPr>
      <w:r w:rsidRPr="00EF47A6">
        <w:rPr>
          <w:rStyle w:val="RedText"/>
          <w:color w:val="auto"/>
          <w:w w:val="100"/>
        </w:rPr>
        <w:t xml:space="preserve">Vienna, VA 22180-4602 </w:t>
      </w:r>
    </w:p>
    <w:p w14:paraId="32CFE2C0" w14:textId="77777777" w:rsidR="006143DB" w:rsidRPr="00EF47A6" w:rsidRDefault="0040689A">
      <w:pPr>
        <w:pStyle w:val="reftitle"/>
        <w:rPr>
          <w:rStyle w:val="RedText"/>
          <w:color w:val="auto"/>
          <w:w w:val="100"/>
        </w:rPr>
      </w:pPr>
      <w:r w:rsidRPr="00EF47A6">
        <w:rPr>
          <w:rStyle w:val="RedText"/>
          <w:color w:val="auto"/>
          <w:w w:val="100"/>
        </w:rPr>
        <w:t>Standard</w:t>
      </w:r>
      <w:r w:rsidRPr="00EF47A6">
        <w:rPr>
          <w:rStyle w:val="RedText"/>
          <w:color w:val="auto"/>
          <w:w w:val="100"/>
        </w:rPr>
        <w:tab/>
      </w:r>
      <w:r w:rsidRPr="00EF47A6">
        <w:rPr>
          <w:rStyle w:val="RedText"/>
          <w:color w:val="auto"/>
          <w:w w:val="100"/>
        </w:rPr>
        <w:tab/>
        <w:t>Referenced</w:t>
      </w:r>
      <w:r w:rsidRPr="00EF47A6">
        <w:rPr>
          <w:rStyle w:val="RedText"/>
          <w:color w:val="auto"/>
          <w:w w:val="100"/>
        </w:rPr>
        <w:br/>
        <w:t>reference</w:t>
      </w:r>
      <w:r w:rsidRPr="00EF47A6">
        <w:rPr>
          <w:rStyle w:val="RedText"/>
          <w:color w:val="auto"/>
          <w:w w:val="100"/>
        </w:rPr>
        <w:tab/>
      </w:r>
      <w:r w:rsidRPr="00EF47A6">
        <w:rPr>
          <w:rStyle w:val="RedText"/>
          <w:color w:val="auto"/>
          <w:w w:val="100"/>
        </w:rPr>
        <w:tab/>
        <w:t>in code</w:t>
      </w:r>
      <w:r w:rsidRPr="00EF47A6">
        <w:rPr>
          <w:rStyle w:val="RedText"/>
          <w:color w:val="auto"/>
          <w:w w:val="100"/>
        </w:rPr>
        <w:br/>
        <w:t>number</w:t>
      </w:r>
      <w:r w:rsidRPr="00EF47A6">
        <w:rPr>
          <w:rStyle w:val="RedText"/>
          <w:color w:val="auto"/>
          <w:w w:val="100"/>
        </w:rPr>
        <w:tab/>
        <w:t>Title</w:t>
      </w:r>
      <w:r w:rsidRPr="00EF47A6">
        <w:rPr>
          <w:rStyle w:val="RedText"/>
          <w:color w:val="auto"/>
          <w:w w:val="100"/>
        </w:rPr>
        <w:tab/>
        <w:t>section number</w:t>
      </w:r>
    </w:p>
    <w:p w14:paraId="6C3ABA43" w14:textId="77777777" w:rsidR="006143DB" w:rsidRPr="00EF47A6" w:rsidRDefault="0040689A">
      <w:pPr>
        <w:pStyle w:val="refstandardmiddle"/>
        <w:rPr>
          <w:rStyle w:val="RedText"/>
          <w:color w:val="auto"/>
          <w:w w:val="100"/>
        </w:rPr>
      </w:pPr>
      <w:r w:rsidRPr="00EF47A6">
        <w:rPr>
          <w:rStyle w:val="RedText"/>
          <w:color w:val="auto"/>
          <w:w w:val="100"/>
        </w:rPr>
        <w:t>SP-67—2011</w:t>
      </w:r>
      <w:r w:rsidRPr="00EF47A6">
        <w:rPr>
          <w:rStyle w:val="RedText"/>
          <w:color w:val="auto"/>
          <w:w w:val="100"/>
        </w:rPr>
        <w:tab/>
        <w:t>Butterfly Valves</w:t>
      </w:r>
      <w:r w:rsidRPr="00EF47A6">
        <w:rPr>
          <w:rStyle w:val="RedText"/>
          <w:color w:val="auto"/>
          <w:w w:val="100"/>
        </w:rPr>
        <w:tab/>
        <w:t>Table 605.7</w:t>
      </w:r>
    </w:p>
    <w:p w14:paraId="2408865E" w14:textId="77777777" w:rsidR="006143DB" w:rsidRPr="00EF47A6" w:rsidRDefault="0040689A">
      <w:pPr>
        <w:pStyle w:val="refstandardmiddle"/>
        <w:rPr>
          <w:rStyle w:val="RedText"/>
          <w:color w:val="auto"/>
          <w:w w:val="100"/>
        </w:rPr>
      </w:pPr>
      <w:r w:rsidRPr="00EF47A6">
        <w:rPr>
          <w:rStyle w:val="RedText"/>
          <w:color w:val="auto"/>
          <w:w w:val="100"/>
        </w:rPr>
        <w:t>SP-70—</w:t>
      </w:r>
      <w:r w:rsidRPr="00EF47A6">
        <w:rPr>
          <w:color w:val="auto"/>
          <w:w w:val="100"/>
        </w:rPr>
        <w:t>2013</w:t>
      </w:r>
      <w:r w:rsidRPr="00EF47A6">
        <w:rPr>
          <w:rStyle w:val="RedText"/>
          <w:color w:val="auto"/>
          <w:w w:val="100"/>
        </w:rPr>
        <w:tab/>
        <w:t>Gray Iron Gate Valves, Flanged and Threaded Ends</w:t>
      </w:r>
      <w:r w:rsidRPr="00EF47A6">
        <w:rPr>
          <w:rStyle w:val="RedText"/>
          <w:color w:val="auto"/>
          <w:w w:val="100"/>
        </w:rPr>
        <w:tab/>
        <w:t>Table 605.7</w:t>
      </w:r>
    </w:p>
    <w:p w14:paraId="76177885" w14:textId="6798989F" w:rsidR="006143DB" w:rsidRPr="00EF47A6" w:rsidRDefault="00D57753">
      <w:pPr>
        <w:pStyle w:val="refstandardmiddle"/>
        <w:rPr>
          <w:rStyle w:val="RedText"/>
          <w:color w:val="auto"/>
          <w:w w:val="100"/>
        </w:rPr>
      </w:pPr>
      <w:r w:rsidRPr="0079798E">
        <w:rPr>
          <w:rFonts w:eastAsia="Arial"/>
          <w:strike/>
          <w:color w:val="FF0000"/>
          <w:spacing w:val="-2"/>
        </w:rPr>
        <w:t>SP-71—2013</w:t>
      </w:r>
      <w:r w:rsidRPr="0079798E">
        <w:rPr>
          <w:rFonts w:eastAsia="Arial"/>
          <w:strike/>
          <w:color w:val="FF0000"/>
          <w:spacing w:val="38"/>
        </w:rPr>
        <w:t xml:space="preserve"> </w:t>
      </w:r>
      <w:r w:rsidRPr="0079798E">
        <w:rPr>
          <w:rFonts w:eastAsia="Arial"/>
          <w:color w:val="FF0000"/>
          <w:spacing w:val="-2"/>
          <w:u w:val="single" w:color="000000"/>
        </w:rPr>
        <w:t>SP-71—2018</w:t>
      </w:r>
      <w:r w:rsidR="0040689A" w:rsidRPr="00EF47A6">
        <w:rPr>
          <w:rStyle w:val="RedText"/>
          <w:color w:val="auto"/>
          <w:w w:val="100"/>
        </w:rPr>
        <w:tab/>
        <w:t>Gray Iron Swing Check Valves, Flanged and Threaded Ends</w:t>
      </w:r>
      <w:r w:rsidR="0040689A" w:rsidRPr="00EF47A6">
        <w:rPr>
          <w:rStyle w:val="RedText"/>
          <w:color w:val="auto"/>
          <w:w w:val="100"/>
        </w:rPr>
        <w:tab/>
        <w:t>Table 605.7</w:t>
      </w:r>
    </w:p>
    <w:p w14:paraId="7D77853E" w14:textId="77777777" w:rsidR="006143DB" w:rsidRPr="00EF47A6" w:rsidRDefault="0040689A">
      <w:pPr>
        <w:pStyle w:val="refstandardmiddle"/>
        <w:rPr>
          <w:rStyle w:val="RedText"/>
          <w:color w:val="auto"/>
          <w:w w:val="100"/>
        </w:rPr>
      </w:pPr>
      <w:r w:rsidRPr="00EF47A6">
        <w:rPr>
          <w:rStyle w:val="RedText"/>
          <w:color w:val="auto"/>
          <w:w w:val="100"/>
        </w:rPr>
        <w:t>SP-72—2010a</w:t>
      </w:r>
      <w:r w:rsidRPr="00EF47A6">
        <w:rPr>
          <w:rStyle w:val="RedText"/>
          <w:color w:val="auto"/>
          <w:w w:val="100"/>
        </w:rPr>
        <w:tab/>
        <w:t>Ball Valves with Flanged or Butt-Welding Ends for General Service</w:t>
      </w:r>
      <w:r w:rsidRPr="00EF47A6">
        <w:rPr>
          <w:rStyle w:val="RedText"/>
          <w:color w:val="auto"/>
          <w:w w:val="100"/>
        </w:rPr>
        <w:tab/>
        <w:t>Table 605.7</w:t>
      </w:r>
    </w:p>
    <w:p w14:paraId="6D3F9056" w14:textId="375A0D2B" w:rsidR="006143DB" w:rsidRPr="00EF47A6" w:rsidRDefault="0010620A">
      <w:pPr>
        <w:pStyle w:val="refstandardmiddle"/>
        <w:rPr>
          <w:rStyle w:val="RedText"/>
          <w:color w:val="auto"/>
          <w:w w:val="100"/>
        </w:rPr>
      </w:pPr>
      <w:r w:rsidRPr="00DD3C22">
        <w:rPr>
          <w:rFonts w:eastAsia="Arial"/>
          <w:strike/>
          <w:color w:val="FF0000"/>
          <w:spacing w:val="-2"/>
        </w:rPr>
        <w:t>SP-78—2013</w:t>
      </w:r>
      <w:r w:rsidRPr="00DD3C22">
        <w:rPr>
          <w:rFonts w:eastAsia="Arial"/>
          <w:strike/>
          <w:color w:val="FF0000"/>
          <w:spacing w:val="38"/>
        </w:rPr>
        <w:t xml:space="preserve"> </w:t>
      </w:r>
      <w:r w:rsidRPr="00DD3C22">
        <w:rPr>
          <w:rFonts w:eastAsia="Arial"/>
          <w:color w:val="FF0000"/>
          <w:spacing w:val="-2"/>
          <w:u w:val="single" w:color="000000"/>
        </w:rPr>
        <w:t>SP-78—2011</w:t>
      </w:r>
      <w:r w:rsidR="0040689A" w:rsidRPr="00EF47A6">
        <w:rPr>
          <w:rStyle w:val="RedText"/>
          <w:color w:val="auto"/>
          <w:w w:val="100"/>
        </w:rPr>
        <w:tab/>
        <w:t>Cast Iron Plug Valves, Flanged and Threaded Ends</w:t>
      </w:r>
      <w:r w:rsidR="0040689A" w:rsidRPr="00EF47A6">
        <w:rPr>
          <w:rStyle w:val="RedText"/>
          <w:color w:val="auto"/>
          <w:w w:val="100"/>
        </w:rPr>
        <w:tab/>
        <w:t>Table 605.7</w:t>
      </w:r>
    </w:p>
    <w:p w14:paraId="3A9113FA" w14:textId="77777777" w:rsidR="006143DB" w:rsidRPr="00EF47A6" w:rsidRDefault="0040689A">
      <w:pPr>
        <w:pStyle w:val="refstandardmiddle"/>
        <w:rPr>
          <w:rStyle w:val="RedText"/>
          <w:color w:val="auto"/>
          <w:w w:val="100"/>
        </w:rPr>
      </w:pPr>
      <w:r w:rsidRPr="00EF47A6">
        <w:rPr>
          <w:rStyle w:val="RedText"/>
          <w:color w:val="auto"/>
          <w:w w:val="100"/>
        </w:rPr>
        <w:t>SP-80—</w:t>
      </w:r>
      <w:r w:rsidRPr="00EF47A6">
        <w:rPr>
          <w:color w:val="auto"/>
          <w:w w:val="100"/>
        </w:rPr>
        <w:t>2013</w:t>
      </w:r>
      <w:r w:rsidRPr="00EF47A6">
        <w:rPr>
          <w:rStyle w:val="RedText"/>
          <w:color w:val="auto"/>
          <w:w w:val="100"/>
        </w:rPr>
        <w:tab/>
        <w:t>Bronze Gate, Globe, Angle and Check Valves</w:t>
      </w:r>
      <w:r w:rsidRPr="00EF47A6">
        <w:rPr>
          <w:rStyle w:val="RedText"/>
          <w:color w:val="auto"/>
          <w:w w:val="100"/>
        </w:rPr>
        <w:tab/>
        <w:t>Table 605.7</w:t>
      </w:r>
    </w:p>
    <w:p w14:paraId="6AB8247A" w14:textId="6A070523" w:rsidR="006143DB" w:rsidRPr="00EF47A6" w:rsidRDefault="00C01833">
      <w:pPr>
        <w:pStyle w:val="refstandardmiddle"/>
        <w:rPr>
          <w:rStyle w:val="RedText"/>
          <w:color w:val="auto"/>
          <w:w w:val="100"/>
        </w:rPr>
      </w:pPr>
      <w:r w:rsidRPr="0079798E">
        <w:rPr>
          <w:rFonts w:eastAsia="Arial"/>
          <w:strike/>
          <w:color w:val="FF0000"/>
          <w:spacing w:val="-2"/>
        </w:rPr>
        <w:t>SP-110—2010a</w:t>
      </w:r>
      <w:r w:rsidRPr="0079798E">
        <w:rPr>
          <w:rFonts w:eastAsia="Arial"/>
          <w:strike/>
          <w:color w:val="FF0000"/>
          <w:spacing w:val="36"/>
        </w:rPr>
        <w:t xml:space="preserve"> </w:t>
      </w:r>
      <w:r w:rsidRPr="0079798E">
        <w:rPr>
          <w:rFonts w:eastAsia="Arial"/>
          <w:color w:val="FF0000"/>
          <w:spacing w:val="-2"/>
          <w:u w:val="single" w:color="000000"/>
        </w:rPr>
        <w:t>SP-110—</w:t>
      </w:r>
      <w:r w:rsidRPr="0079798E">
        <w:rPr>
          <w:rFonts w:eastAsia="Arial"/>
          <w:color w:val="FF0000"/>
          <w:spacing w:val="28"/>
          <w:w w:val="102"/>
        </w:rPr>
        <w:t xml:space="preserve"> </w:t>
      </w:r>
      <w:r w:rsidRPr="0079798E">
        <w:rPr>
          <w:rFonts w:eastAsia="Arial"/>
          <w:color w:val="FF0000"/>
          <w:spacing w:val="-2"/>
          <w:u w:val="single" w:color="000000"/>
        </w:rPr>
        <w:t>2010</w:t>
      </w:r>
      <w:r w:rsidR="0040689A" w:rsidRPr="00EF47A6">
        <w:rPr>
          <w:rStyle w:val="RedText"/>
          <w:color w:val="auto"/>
          <w:w w:val="100"/>
        </w:rPr>
        <w:tab/>
        <w:t>Ball Valves, Threaded, Socket-welding, Solder Joint, Grooved and Flared Ends</w:t>
      </w:r>
      <w:r w:rsidR="0040689A" w:rsidRPr="00EF47A6">
        <w:rPr>
          <w:rStyle w:val="RedText"/>
          <w:color w:val="auto"/>
          <w:w w:val="100"/>
        </w:rPr>
        <w:tab/>
        <w:t>Table 605.7</w:t>
      </w:r>
    </w:p>
    <w:p w14:paraId="355C412D" w14:textId="4EDF269F" w:rsidR="006143DB" w:rsidRPr="00441EF7" w:rsidRDefault="00441EF7" w:rsidP="00441EF7">
      <w:pPr>
        <w:rPr>
          <w:rFonts w:ascii="Times" w:eastAsia="Arial" w:hAnsi="Times" w:cs="Times"/>
          <w:sz w:val="18"/>
          <w:szCs w:val="18"/>
        </w:rPr>
      </w:pPr>
      <w:r w:rsidRPr="0079798E">
        <w:rPr>
          <w:rFonts w:ascii="Times" w:eastAsia="Arial" w:hAnsi="Times" w:cs="Times"/>
          <w:strike/>
          <w:color w:val="FF0000"/>
          <w:sz w:val="18"/>
          <w:szCs w:val="18"/>
        </w:rPr>
        <w:t>SP-122—2012</w:t>
      </w:r>
      <w:r w:rsidRPr="0079798E">
        <w:rPr>
          <w:rFonts w:ascii="Times" w:eastAsia="Arial" w:hAnsi="Times" w:cs="Times"/>
          <w:color w:val="FF0000"/>
          <w:sz w:val="18"/>
          <w:szCs w:val="18"/>
        </w:rPr>
        <w:t xml:space="preserve"> </w:t>
      </w:r>
      <w:r w:rsidRPr="0079798E">
        <w:rPr>
          <w:rFonts w:ascii="Times" w:eastAsia="Arial" w:hAnsi="Times" w:cs="Times"/>
          <w:color w:val="FF0000"/>
          <w:sz w:val="18"/>
          <w:szCs w:val="18"/>
          <w:u w:val="single"/>
        </w:rPr>
        <w:t>SP-122—</w:t>
      </w:r>
      <w:r w:rsidRPr="0079798E">
        <w:rPr>
          <w:rFonts w:ascii="Times" w:hAnsi="Times" w:cs="Times"/>
          <w:color w:val="FF0000"/>
          <w:sz w:val="18"/>
          <w:szCs w:val="18"/>
          <w:u w:val="single"/>
        </w:rPr>
        <w:t>2017</w:t>
      </w:r>
      <w:r w:rsidR="0040689A" w:rsidRPr="00EF47A6">
        <w:tab/>
      </w:r>
      <w:r w:rsidR="0040689A" w:rsidRPr="00441EF7">
        <w:rPr>
          <w:rFonts w:ascii="Times" w:hAnsi="Times" w:cs="Times"/>
          <w:sz w:val="18"/>
          <w:szCs w:val="18"/>
        </w:rPr>
        <w:t>Plastic Industrial Ball Valves</w:t>
      </w:r>
      <w:r w:rsidR="0040689A" w:rsidRPr="00441EF7">
        <w:rPr>
          <w:rFonts w:ascii="Times" w:hAnsi="Times" w:cs="Times"/>
          <w:sz w:val="18"/>
          <w:szCs w:val="18"/>
        </w:rPr>
        <w:tab/>
        <w:t>Table 605.7</w:t>
      </w:r>
    </w:p>
    <w:p w14:paraId="2F3D218F" w14:textId="77777777" w:rsidR="006143DB" w:rsidRPr="00EF47A6" w:rsidRDefault="0040689A">
      <w:pPr>
        <w:pStyle w:val="refstandardlast"/>
        <w:rPr>
          <w:color w:val="auto"/>
          <w:w w:val="100"/>
        </w:rPr>
      </w:pPr>
      <w:r w:rsidRPr="00EF47A6">
        <w:rPr>
          <w:color w:val="auto"/>
          <w:w w:val="100"/>
        </w:rPr>
        <w:t>SP-139—2014</w:t>
      </w:r>
      <w:r w:rsidRPr="00EF47A6">
        <w:rPr>
          <w:color w:val="auto"/>
          <w:w w:val="100"/>
        </w:rPr>
        <w:tab/>
        <w:t xml:space="preserve">Copper Alloy Gate, Globe, Angle, and Check Valves for Low Pressure/Low </w:t>
      </w:r>
      <w:r w:rsidRPr="00EF47A6">
        <w:rPr>
          <w:color w:val="auto"/>
          <w:w w:val="100"/>
        </w:rPr>
        <w:br/>
      </w:r>
      <w:r w:rsidRPr="00EF47A6">
        <w:rPr>
          <w:color w:val="auto"/>
          <w:w w:val="100"/>
        </w:rPr>
        <w:tab/>
      </w:r>
      <w:r w:rsidRPr="00EF47A6">
        <w:rPr>
          <w:color w:val="auto"/>
          <w:w w:val="100"/>
        </w:rPr>
        <w:t> </w:t>
      </w:r>
      <w:r w:rsidRPr="00EF47A6">
        <w:rPr>
          <w:color w:val="auto"/>
          <w:w w:val="100"/>
        </w:rPr>
        <w:t>Temperature Plumbing Applications</w:t>
      </w:r>
      <w:r w:rsidRPr="00EF47A6">
        <w:rPr>
          <w:color w:val="auto"/>
          <w:w w:val="100"/>
        </w:rPr>
        <w:tab/>
        <w:t>Table 605.7</w:t>
      </w:r>
    </w:p>
    <w:p w14:paraId="573D25FE" w14:textId="77777777" w:rsidR="006143DB" w:rsidRPr="00EF47A6" w:rsidRDefault="0040689A">
      <w:pPr>
        <w:pStyle w:val="Acronym"/>
        <w:rPr>
          <w:color w:val="auto"/>
          <w:w w:val="100"/>
        </w:rPr>
      </w:pPr>
      <w:r w:rsidRPr="00EF47A6">
        <w:rPr>
          <w:color w:val="auto"/>
          <w:w w:val="100"/>
        </w:rPr>
        <w:t>NFPA</w:t>
      </w:r>
    </w:p>
    <w:p w14:paraId="5FE76035" w14:textId="77777777" w:rsidR="006143DB" w:rsidRPr="00EF47A6" w:rsidRDefault="0040689A">
      <w:pPr>
        <w:pStyle w:val="Refaddress"/>
        <w:rPr>
          <w:color w:val="auto"/>
          <w:w w:val="100"/>
        </w:rPr>
      </w:pPr>
      <w:r w:rsidRPr="00EF47A6">
        <w:rPr>
          <w:color w:val="auto"/>
          <w:w w:val="100"/>
        </w:rPr>
        <w:t>National Fire Protection Association</w:t>
      </w:r>
    </w:p>
    <w:p w14:paraId="4A62B06A" w14:textId="77777777" w:rsidR="006143DB" w:rsidRPr="00EF47A6" w:rsidRDefault="0040689A">
      <w:pPr>
        <w:pStyle w:val="Refaddress"/>
        <w:rPr>
          <w:color w:val="auto"/>
          <w:w w:val="100"/>
        </w:rPr>
      </w:pPr>
      <w:r w:rsidRPr="00EF47A6">
        <w:rPr>
          <w:color w:val="auto"/>
          <w:w w:val="100"/>
        </w:rPr>
        <w:t>1 Batterymarch Park</w:t>
      </w:r>
    </w:p>
    <w:p w14:paraId="4716A035" w14:textId="77777777" w:rsidR="006143DB" w:rsidRPr="00EF47A6" w:rsidRDefault="0040689A">
      <w:pPr>
        <w:pStyle w:val="Refaddress"/>
        <w:rPr>
          <w:color w:val="auto"/>
          <w:w w:val="100"/>
        </w:rPr>
      </w:pPr>
      <w:r w:rsidRPr="00EF47A6">
        <w:rPr>
          <w:color w:val="auto"/>
          <w:w w:val="100"/>
        </w:rPr>
        <w:t xml:space="preserve">Quincy, MA 02169-7471 </w:t>
      </w:r>
      <w:r w:rsidRPr="00EF47A6">
        <w:rPr>
          <w:color w:val="auto"/>
          <w:w w:val="100"/>
        </w:rPr>
        <w:tab/>
        <w:t xml:space="preserve">  </w:t>
      </w:r>
    </w:p>
    <w:p w14:paraId="4A0CF8F4"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6A3FA02D" w14:textId="77777777" w:rsidR="0002619A" w:rsidRPr="0002619A" w:rsidRDefault="0040689A" w:rsidP="00441EF7">
      <w:pPr>
        <w:pStyle w:val="BodyText"/>
        <w:tabs>
          <w:tab w:val="left" w:pos="2299"/>
        </w:tabs>
        <w:spacing w:before="38" w:line="183" w:lineRule="auto"/>
        <w:ind w:left="0"/>
        <w:rPr>
          <w:rFonts w:ascii="Times" w:hAnsi="Times" w:cs="Times"/>
          <w:b w:val="0"/>
          <w:bCs w:val="0"/>
          <w:sz w:val="18"/>
          <w:szCs w:val="18"/>
        </w:rPr>
      </w:pPr>
      <w:r w:rsidRPr="0002619A">
        <w:rPr>
          <w:rFonts w:ascii="Times" w:hAnsi="Times" w:cs="Times"/>
          <w:b w:val="0"/>
          <w:bCs w:val="0"/>
          <w:sz w:val="18"/>
          <w:szCs w:val="18"/>
        </w:rPr>
        <w:t>51—</w:t>
      </w:r>
      <w:r w:rsidRPr="0002619A">
        <w:rPr>
          <w:rStyle w:val="RedText"/>
          <w:rFonts w:ascii="Times" w:hAnsi="Times" w:cs="Times"/>
          <w:b w:val="0"/>
          <w:bCs w:val="0"/>
          <w:color w:val="auto"/>
          <w:sz w:val="18"/>
          <w:szCs w:val="18"/>
        </w:rPr>
        <w:t xml:space="preserve">18 </w:t>
      </w:r>
      <w:r w:rsidRPr="0002619A">
        <w:rPr>
          <w:rFonts w:ascii="Times" w:hAnsi="Times" w:cs="Times"/>
          <w:b w:val="0"/>
          <w:bCs w:val="0"/>
          <w:sz w:val="18"/>
          <w:szCs w:val="18"/>
        </w:rPr>
        <w:tab/>
      </w:r>
      <w:r w:rsidR="0002619A" w:rsidRPr="00DD3C22">
        <w:rPr>
          <w:rFonts w:ascii="Times" w:hAnsi="Times" w:cs="Times"/>
          <w:b w:val="0"/>
          <w:bCs w:val="0"/>
          <w:strike/>
          <w:color w:val="FF0000"/>
          <w:spacing w:val="-2"/>
          <w:sz w:val="18"/>
          <w:szCs w:val="18"/>
        </w:rPr>
        <w:t>S</w:t>
      </w:r>
      <w:r w:rsidR="0002619A" w:rsidRPr="00DD3C22">
        <w:rPr>
          <w:rFonts w:ascii="Times" w:hAnsi="Times" w:cs="Times"/>
          <w:b w:val="0"/>
          <w:bCs w:val="0"/>
          <w:strike/>
          <w:color w:val="FF0000"/>
          <w:spacing w:val="-3"/>
          <w:sz w:val="18"/>
          <w:szCs w:val="18"/>
        </w:rPr>
        <w:t>t</w:t>
      </w:r>
      <w:r w:rsidR="0002619A" w:rsidRPr="00DD3C22">
        <w:rPr>
          <w:rFonts w:ascii="Times" w:hAnsi="Times" w:cs="Times"/>
          <w:b w:val="0"/>
          <w:bCs w:val="0"/>
          <w:strike/>
          <w:color w:val="FF0000"/>
          <w:spacing w:val="-2"/>
          <w:sz w:val="18"/>
          <w:szCs w:val="18"/>
        </w:rPr>
        <w:t>a</w:t>
      </w:r>
      <w:r w:rsidR="0002619A" w:rsidRPr="00DD3C22">
        <w:rPr>
          <w:rFonts w:ascii="Times" w:hAnsi="Times" w:cs="Times"/>
          <w:b w:val="0"/>
          <w:bCs w:val="0"/>
          <w:strike/>
          <w:color w:val="FF0000"/>
          <w:spacing w:val="-3"/>
          <w:sz w:val="18"/>
          <w:szCs w:val="18"/>
        </w:rPr>
        <w:t>nd</w:t>
      </w:r>
      <w:r w:rsidR="0002619A" w:rsidRPr="00DD3C22">
        <w:rPr>
          <w:rFonts w:ascii="Times" w:hAnsi="Times" w:cs="Times"/>
          <w:b w:val="0"/>
          <w:bCs w:val="0"/>
          <w:strike/>
          <w:color w:val="FF0000"/>
          <w:spacing w:val="-2"/>
          <w:sz w:val="18"/>
          <w:szCs w:val="18"/>
        </w:rPr>
        <w:t>a</w:t>
      </w:r>
      <w:r w:rsidR="0002619A" w:rsidRPr="00DD3C22">
        <w:rPr>
          <w:rFonts w:ascii="Times" w:hAnsi="Times" w:cs="Times"/>
          <w:b w:val="0"/>
          <w:bCs w:val="0"/>
          <w:strike/>
          <w:color w:val="FF0000"/>
          <w:spacing w:val="-3"/>
          <w:sz w:val="18"/>
          <w:szCs w:val="18"/>
        </w:rPr>
        <w:t>rd</w:t>
      </w:r>
      <w:r w:rsidR="0002619A" w:rsidRPr="00DD3C22">
        <w:rPr>
          <w:rFonts w:ascii="Times" w:hAnsi="Times" w:cs="Times"/>
          <w:b w:val="0"/>
          <w:bCs w:val="0"/>
          <w:strike/>
          <w:color w:val="FF0000"/>
          <w:spacing w:val="-26"/>
          <w:sz w:val="18"/>
          <w:szCs w:val="18"/>
        </w:rPr>
        <w:t xml:space="preserve"> </w:t>
      </w:r>
      <w:r w:rsidR="0002619A" w:rsidRPr="00DD3C22">
        <w:rPr>
          <w:rFonts w:ascii="Times" w:hAnsi="Times" w:cs="Times"/>
          <w:b w:val="0"/>
          <w:bCs w:val="0"/>
          <w:strike/>
          <w:color w:val="FF0000"/>
          <w:spacing w:val="-2"/>
          <w:sz w:val="18"/>
          <w:szCs w:val="18"/>
        </w:rPr>
        <w:t>for</w:t>
      </w:r>
      <w:r w:rsidR="0002619A" w:rsidRPr="00DD3C22">
        <w:rPr>
          <w:rFonts w:ascii="Times" w:hAnsi="Times" w:cs="Times"/>
          <w:b w:val="0"/>
          <w:bCs w:val="0"/>
          <w:strike/>
          <w:color w:val="FF0000"/>
          <w:spacing w:val="-23"/>
          <w:sz w:val="18"/>
          <w:szCs w:val="18"/>
        </w:rPr>
        <w:t xml:space="preserve"> </w:t>
      </w:r>
      <w:r w:rsidR="0002619A" w:rsidRPr="00DD3C22">
        <w:rPr>
          <w:rFonts w:ascii="Times" w:hAnsi="Times" w:cs="Times"/>
          <w:b w:val="0"/>
          <w:bCs w:val="0"/>
          <w:strike/>
          <w:color w:val="FF0000"/>
          <w:spacing w:val="-2"/>
          <w:sz w:val="18"/>
          <w:szCs w:val="18"/>
        </w:rPr>
        <w:t>th</w:t>
      </w:r>
      <w:r w:rsidR="0002619A" w:rsidRPr="00DD3C22">
        <w:rPr>
          <w:rFonts w:ascii="Times" w:hAnsi="Times" w:cs="Times"/>
          <w:b w:val="0"/>
          <w:bCs w:val="0"/>
          <w:strike/>
          <w:color w:val="FF0000"/>
          <w:spacing w:val="-1"/>
          <w:sz w:val="18"/>
          <w:szCs w:val="18"/>
        </w:rPr>
        <w:t>e</w:t>
      </w:r>
      <w:r w:rsidR="0002619A" w:rsidRPr="0002619A">
        <w:rPr>
          <w:rFonts w:ascii="Times" w:hAnsi="Times" w:cs="Times"/>
          <w:b w:val="0"/>
          <w:bCs w:val="0"/>
          <w:strike/>
          <w:spacing w:val="-25"/>
          <w:sz w:val="18"/>
          <w:szCs w:val="18"/>
        </w:rPr>
        <w:t xml:space="preserve"> </w:t>
      </w:r>
      <w:r w:rsidR="0002619A" w:rsidRPr="0002619A">
        <w:rPr>
          <w:rFonts w:ascii="Times" w:hAnsi="Times" w:cs="Times"/>
          <w:b w:val="0"/>
          <w:bCs w:val="0"/>
          <w:spacing w:val="-1"/>
          <w:sz w:val="18"/>
          <w:szCs w:val="18"/>
        </w:rPr>
        <w:t>De</w:t>
      </w:r>
      <w:r w:rsidR="0002619A" w:rsidRPr="0002619A">
        <w:rPr>
          <w:rFonts w:ascii="Times" w:hAnsi="Times" w:cs="Times"/>
          <w:b w:val="0"/>
          <w:bCs w:val="0"/>
          <w:spacing w:val="-2"/>
          <w:sz w:val="18"/>
          <w:szCs w:val="18"/>
        </w:rPr>
        <w:t>sign</w:t>
      </w:r>
      <w:r w:rsidR="0002619A" w:rsidRPr="0002619A">
        <w:rPr>
          <w:rFonts w:ascii="Times" w:hAnsi="Times" w:cs="Times"/>
          <w:b w:val="0"/>
          <w:bCs w:val="0"/>
          <w:spacing w:val="-25"/>
          <w:sz w:val="18"/>
          <w:szCs w:val="18"/>
        </w:rPr>
        <w:t xml:space="preserve"> </w:t>
      </w:r>
      <w:r w:rsidR="0002619A" w:rsidRPr="0002619A">
        <w:rPr>
          <w:rFonts w:ascii="Times" w:hAnsi="Times" w:cs="Times"/>
          <w:b w:val="0"/>
          <w:bCs w:val="0"/>
          <w:spacing w:val="-2"/>
          <w:sz w:val="18"/>
          <w:szCs w:val="18"/>
        </w:rPr>
        <w:t>a</w:t>
      </w:r>
      <w:r w:rsidR="0002619A" w:rsidRPr="0002619A">
        <w:rPr>
          <w:rFonts w:ascii="Times" w:hAnsi="Times" w:cs="Times"/>
          <w:b w:val="0"/>
          <w:bCs w:val="0"/>
          <w:spacing w:val="-3"/>
          <w:sz w:val="18"/>
          <w:szCs w:val="18"/>
        </w:rPr>
        <w:t>nd</w:t>
      </w:r>
      <w:r w:rsidR="0002619A" w:rsidRPr="0002619A">
        <w:rPr>
          <w:rFonts w:ascii="Times" w:hAnsi="Times" w:cs="Times"/>
          <w:b w:val="0"/>
          <w:bCs w:val="0"/>
          <w:spacing w:val="-26"/>
          <w:sz w:val="18"/>
          <w:szCs w:val="18"/>
        </w:rPr>
        <w:t xml:space="preserve"> </w:t>
      </w:r>
      <w:r w:rsidR="0002619A" w:rsidRPr="0002619A">
        <w:rPr>
          <w:rFonts w:ascii="Times" w:hAnsi="Times" w:cs="Times"/>
          <w:b w:val="0"/>
          <w:bCs w:val="0"/>
          <w:spacing w:val="-2"/>
          <w:sz w:val="18"/>
          <w:szCs w:val="18"/>
        </w:rPr>
        <w:t>I</w:t>
      </w:r>
      <w:r w:rsidR="0002619A" w:rsidRPr="0002619A">
        <w:rPr>
          <w:rFonts w:ascii="Times" w:hAnsi="Times" w:cs="Times"/>
          <w:b w:val="0"/>
          <w:bCs w:val="0"/>
          <w:spacing w:val="-3"/>
          <w:sz w:val="18"/>
          <w:szCs w:val="18"/>
        </w:rPr>
        <w:t>nst</w:t>
      </w:r>
      <w:r w:rsidR="0002619A" w:rsidRPr="0002619A">
        <w:rPr>
          <w:rFonts w:ascii="Times" w:hAnsi="Times" w:cs="Times"/>
          <w:b w:val="0"/>
          <w:bCs w:val="0"/>
          <w:spacing w:val="-2"/>
          <w:sz w:val="18"/>
          <w:szCs w:val="18"/>
        </w:rPr>
        <w:t>a</w:t>
      </w:r>
      <w:r w:rsidR="0002619A" w:rsidRPr="0002619A">
        <w:rPr>
          <w:rFonts w:ascii="Times" w:hAnsi="Times" w:cs="Times"/>
          <w:b w:val="0"/>
          <w:bCs w:val="0"/>
          <w:spacing w:val="-3"/>
          <w:sz w:val="18"/>
          <w:szCs w:val="18"/>
        </w:rPr>
        <w:t>ll</w:t>
      </w:r>
      <w:r w:rsidR="0002619A" w:rsidRPr="0002619A">
        <w:rPr>
          <w:rFonts w:ascii="Times" w:hAnsi="Times" w:cs="Times"/>
          <w:b w:val="0"/>
          <w:bCs w:val="0"/>
          <w:spacing w:val="-2"/>
          <w:sz w:val="18"/>
          <w:szCs w:val="18"/>
        </w:rPr>
        <w:t>a</w:t>
      </w:r>
      <w:r w:rsidR="0002619A" w:rsidRPr="0002619A">
        <w:rPr>
          <w:rFonts w:ascii="Times" w:hAnsi="Times" w:cs="Times"/>
          <w:b w:val="0"/>
          <w:bCs w:val="0"/>
          <w:spacing w:val="-3"/>
          <w:sz w:val="18"/>
          <w:szCs w:val="18"/>
        </w:rPr>
        <w:t>tion</w:t>
      </w:r>
      <w:r w:rsidR="0002619A" w:rsidRPr="0002619A">
        <w:rPr>
          <w:rFonts w:ascii="Times" w:hAnsi="Times" w:cs="Times"/>
          <w:b w:val="0"/>
          <w:bCs w:val="0"/>
          <w:spacing w:val="-25"/>
          <w:sz w:val="18"/>
          <w:szCs w:val="18"/>
        </w:rPr>
        <w:t xml:space="preserve"> </w:t>
      </w:r>
      <w:r w:rsidR="0002619A" w:rsidRPr="0002619A">
        <w:rPr>
          <w:rFonts w:ascii="Times" w:hAnsi="Times" w:cs="Times"/>
          <w:b w:val="0"/>
          <w:bCs w:val="0"/>
          <w:spacing w:val="-2"/>
          <w:sz w:val="18"/>
          <w:szCs w:val="18"/>
        </w:rPr>
        <w:t>of</w:t>
      </w:r>
      <w:r w:rsidR="0002619A" w:rsidRPr="0002619A">
        <w:rPr>
          <w:rFonts w:ascii="Times" w:hAnsi="Times" w:cs="Times"/>
          <w:b w:val="0"/>
          <w:bCs w:val="0"/>
          <w:spacing w:val="-26"/>
          <w:sz w:val="18"/>
          <w:szCs w:val="18"/>
        </w:rPr>
        <w:t xml:space="preserve"> </w:t>
      </w:r>
      <w:r w:rsidR="0002619A" w:rsidRPr="0002619A">
        <w:rPr>
          <w:rFonts w:ascii="Times" w:hAnsi="Times" w:cs="Times"/>
          <w:b w:val="0"/>
          <w:bCs w:val="0"/>
          <w:sz w:val="18"/>
          <w:szCs w:val="18"/>
        </w:rPr>
        <w:t>O</w:t>
      </w:r>
      <w:r w:rsidR="0002619A" w:rsidRPr="0002619A">
        <w:rPr>
          <w:rFonts w:ascii="Times" w:hAnsi="Times" w:cs="Times"/>
          <w:b w:val="0"/>
          <w:bCs w:val="0"/>
          <w:spacing w:val="1"/>
          <w:sz w:val="18"/>
          <w:szCs w:val="18"/>
        </w:rPr>
        <w:t>xyg</w:t>
      </w:r>
      <w:r w:rsidR="0002619A" w:rsidRPr="0002619A">
        <w:rPr>
          <w:rFonts w:ascii="Times" w:hAnsi="Times" w:cs="Times"/>
          <w:b w:val="0"/>
          <w:bCs w:val="0"/>
          <w:sz w:val="18"/>
          <w:szCs w:val="18"/>
        </w:rPr>
        <w:t>e</w:t>
      </w:r>
      <w:r w:rsidR="0002619A" w:rsidRPr="0002619A">
        <w:rPr>
          <w:rFonts w:ascii="Times" w:hAnsi="Times" w:cs="Times"/>
          <w:b w:val="0"/>
          <w:bCs w:val="0"/>
          <w:spacing w:val="1"/>
          <w:sz w:val="18"/>
          <w:szCs w:val="18"/>
        </w:rPr>
        <w:t>n</w:t>
      </w:r>
      <w:r w:rsidR="0002619A" w:rsidRPr="0002619A">
        <w:rPr>
          <w:rFonts w:ascii="Times" w:hAnsi="Times" w:cs="Times"/>
          <w:b w:val="0"/>
          <w:bCs w:val="0"/>
          <w:sz w:val="18"/>
          <w:szCs w:val="18"/>
        </w:rPr>
        <w:t>-</w:t>
      </w:r>
      <w:r w:rsidR="0002619A" w:rsidRPr="0002619A">
        <w:rPr>
          <w:rFonts w:ascii="Times" w:hAnsi="Times" w:cs="Times"/>
          <w:b w:val="0"/>
          <w:bCs w:val="0"/>
          <w:spacing w:val="1"/>
          <w:sz w:val="18"/>
          <w:szCs w:val="18"/>
        </w:rPr>
        <w:t>fu</w:t>
      </w:r>
      <w:r w:rsidR="0002619A" w:rsidRPr="0002619A">
        <w:rPr>
          <w:rFonts w:ascii="Times" w:hAnsi="Times" w:cs="Times"/>
          <w:b w:val="0"/>
          <w:bCs w:val="0"/>
          <w:sz w:val="18"/>
          <w:szCs w:val="18"/>
        </w:rPr>
        <w:t>e</w:t>
      </w:r>
      <w:r w:rsidR="0002619A" w:rsidRPr="0002619A">
        <w:rPr>
          <w:rFonts w:ascii="Times" w:hAnsi="Times" w:cs="Times"/>
          <w:b w:val="0"/>
          <w:bCs w:val="0"/>
          <w:spacing w:val="1"/>
          <w:sz w:val="18"/>
          <w:szCs w:val="18"/>
        </w:rPr>
        <w:t>l</w:t>
      </w:r>
      <w:r w:rsidR="0002619A" w:rsidRPr="0002619A">
        <w:rPr>
          <w:rFonts w:ascii="Times" w:hAnsi="Times" w:cs="Times"/>
          <w:b w:val="0"/>
          <w:bCs w:val="0"/>
          <w:spacing w:val="-27"/>
          <w:sz w:val="18"/>
          <w:szCs w:val="18"/>
        </w:rPr>
        <w:t xml:space="preserve"> </w:t>
      </w:r>
      <w:r w:rsidR="0002619A" w:rsidRPr="0002619A">
        <w:rPr>
          <w:rFonts w:ascii="Times" w:hAnsi="Times" w:cs="Times"/>
          <w:b w:val="0"/>
          <w:bCs w:val="0"/>
          <w:sz w:val="18"/>
          <w:szCs w:val="18"/>
        </w:rPr>
        <w:t>Ga</w:t>
      </w:r>
      <w:r w:rsidR="0002619A" w:rsidRPr="0002619A">
        <w:rPr>
          <w:rFonts w:ascii="Times" w:hAnsi="Times" w:cs="Times"/>
          <w:b w:val="0"/>
          <w:bCs w:val="0"/>
          <w:spacing w:val="1"/>
          <w:sz w:val="18"/>
          <w:szCs w:val="18"/>
        </w:rPr>
        <w:t>s</w:t>
      </w:r>
      <w:r w:rsidR="0002619A" w:rsidRPr="0002619A">
        <w:rPr>
          <w:rFonts w:ascii="Times" w:hAnsi="Times" w:cs="Times"/>
          <w:b w:val="0"/>
          <w:bCs w:val="0"/>
          <w:spacing w:val="-22"/>
          <w:sz w:val="18"/>
          <w:szCs w:val="18"/>
        </w:rPr>
        <w:t xml:space="preserve"> </w:t>
      </w:r>
      <w:r w:rsidR="0002619A" w:rsidRPr="0002619A">
        <w:rPr>
          <w:rFonts w:ascii="Times" w:hAnsi="Times" w:cs="Times"/>
          <w:b w:val="0"/>
          <w:bCs w:val="0"/>
          <w:sz w:val="18"/>
          <w:szCs w:val="18"/>
        </w:rPr>
        <w:t>Systems</w:t>
      </w:r>
      <w:r w:rsidR="0002619A" w:rsidRPr="0002619A">
        <w:rPr>
          <w:rFonts w:ascii="Times" w:hAnsi="Times" w:cs="Times"/>
          <w:b w:val="0"/>
          <w:bCs w:val="0"/>
          <w:spacing w:val="-21"/>
          <w:sz w:val="18"/>
          <w:szCs w:val="18"/>
        </w:rPr>
        <w:t xml:space="preserve"> </w:t>
      </w:r>
      <w:r w:rsidR="0002619A" w:rsidRPr="0002619A">
        <w:rPr>
          <w:rFonts w:ascii="Times" w:hAnsi="Times" w:cs="Times"/>
          <w:b w:val="0"/>
          <w:bCs w:val="0"/>
          <w:spacing w:val="-2"/>
          <w:sz w:val="18"/>
          <w:szCs w:val="18"/>
        </w:rPr>
        <w:t>for</w:t>
      </w:r>
      <w:r w:rsidR="0002619A" w:rsidRPr="0002619A">
        <w:rPr>
          <w:rFonts w:ascii="Times" w:hAnsi="Times" w:cs="Times"/>
          <w:b w:val="0"/>
          <w:bCs w:val="0"/>
          <w:spacing w:val="-23"/>
          <w:sz w:val="18"/>
          <w:szCs w:val="18"/>
        </w:rPr>
        <w:t xml:space="preserve"> </w:t>
      </w:r>
      <w:r w:rsidR="0002619A" w:rsidRPr="0002619A">
        <w:rPr>
          <w:rFonts w:ascii="Times" w:hAnsi="Times" w:cs="Times"/>
          <w:b w:val="0"/>
          <w:bCs w:val="0"/>
          <w:spacing w:val="-4"/>
          <w:sz w:val="18"/>
          <w:szCs w:val="18"/>
        </w:rPr>
        <w:t>We</w:t>
      </w:r>
      <w:r w:rsidR="0002619A" w:rsidRPr="0002619A">
        <w:rPr>
          <w:rFonts w:ascii="Times" w:hAnsi="Times" w:cs="Times"/>
          <w:b w:val="0"/>
          <w:bCs w:val="0"/>
          <w:spacing w:val="-5"/>
          <w:sz w:val="18"/>
          <w:szCs w:val="18"/>
        </w:rPr>
        <w:t>lding</w:t>
      </w:r>
      <w:r w:rsidR="0002619A" w:rsidRPr="0002619A">
        <w:rPr>
          <w:rFonts w:ascii="Times" w:hAnsi="Times" w:cs="Times"/>
          <w:b w:val="0"/>
          <w:bCs w:val="0"/>
          <w:spacing w:val="-4"/>
          <w:sz w:val="18"/>
          <w:szCs w:val="18"/>
        </w:rPr>
        <w:t>,</w:t>
      </w:r>
      <w:r w:rsidR="0002619A" w:rsidRPr="0002619A">
        <w:rPr>
          <w:rFonts w:ascii="Times" w:hAnsi="Times" w:cs="Times"/>
          <w:b w:val="0"/>
          <w:bCs w:val="0"/>
          <w:spacing w:val="65"/>
          <w:w w:val="102"/>
          <w:sz w:val="18"/>
          <w:szCs w:val="18"/>
        </w:rPr>
        <w:t xml:space="preserve"> </w:t>
      </w:r>
      <w:r w:rsidR="0002619A" w:rsidRPr="0002619A">
        <w:rPr>
          <w:rFonts w:ascii="Times" w:hAnsi="Times" w:cs="Times"/>
          <w:b w:val="0"/>
          <w:bCs w:val="0"/>
          <w:spacing w:val="-2"/>
          <w:w w:val="95"/>
          <w:sz w:val="18"/>
          <w:szCs w:val="18"/>
        </w:rPr>
        <w:t>C</w:t>
      </w:r>
      <w:r w:rsidR="0002619A" w:rsidRPr="0002619A">
        <w:rPr>
          <w:rFonts w:ascii="Times" w:hAnsi="Times" w:cs="Times"/>
          <w:b w:val="0"/>
          <w:bCs w:val="0"/>
          <w:spacing w:val="-3"/>
          <w:w w:val="95"/>
          <w:sz w:val="18"/>
          <w:szCs w:val="18"/>
        </w:rPr>
        <w:t>utting</w:t>
      </w:r>
      <w:r w:rsidR="0002619A" w:rsidRPr="0002619A">
        <w:rPr>
          <w:rFonts w:ascii="Times" w:hAnsi="Times" w:cs="Times"/>
          <w:b w:val="0"/>
          <w:bCs w:val="0"/>
          <w:spacing w:val="-4"/>
          <w:w w:val="95"/>
          <w:sz w:val="18"/>
          <w:szCs w:val="18"/>
        </w:rPr>
        <w:t xml:space="preserve"> </w:t>
      </w:r>
      <w:r w:rsidR="0002619A" w:rsidRPr="0002619A">
        <w:rPr>
          <w:rFonts w:ascii="Times" w:hAnsi="Times" w:cs="Times"/>
          <w:b w:val="0"/>
          <w:bCs w:val="0"/>
          <w:spacing w:val="-2"/>
          <w:w w:val="95"/>
          <w:sz w:val="18"/>
          <w:szCs w:val="18"/>
        </w:rPr>
        <w:t>a</w:t>
      </w:r>
      <w:r w:rsidR="0002619A" w:rsidRPr="0002619A">
        <w:rPr>
          <w:rFonts w:ascii="Times" w:hAnsi="Times" w:cs="Times"/>
          <w:b w:val="0"/>
          <w:bCs w:val="0"/>
          <w:spacing w:val="-3"/>
          <w:w w:val="95"/>
          <w:sz w:val="18"/>
          <w:szCs w:val="18"/>
        </w:rPr>
        <w:t xml:space="preserve">nd </w:t>
      </w:r>
      <w:r w:rsidR="0002619A" w:rsidRPr="0002619A">
        <w:rPr>
          <w:rFonts w:ascii="Times" w:hAnsi="Times" w:cs="Times"/>
          <w:b w:val="0"/>
          <w:bCs w:val="0"/>
          <w:spacing w:val="-6"/>
          <w:w w:val="95"/>
          <w:sz w:val="18"/>
          <w:szCs w:val="18"/>
        </w:rPr>
        <w:t>Alli</w:t>
      </w:r>
      <w:r w:rsidR="0002619A" w:rsidRPr="0002619A">
        <w:rPr>
          <w:rFonts w:ascii="Times" w:hAnsi="Times" w:cs="Times"/>
          <w:b w:val="0"/>
          <w:bCs w:val="0"/>
          <w:spacing w:val="-5"/>
          <w:w w:val="95"/>
          <w:sz w:val="18"/>
          <w:szCs w:val="18"/>
        </w:rPr>
        <w:t>e</w:t>
      </w:r>
      <w:r w:rsidR="0002619A" w:rsidRPr="0002619A">
        <w:rPr>
          <w:rFonts w:ascii="Times" w:hAnsi="Times" w:cs="Times"/>
          <w:b w:val="0"/>
          <w:bCs w:val="0"/>
          <w:spacing w:val="-6"/>
          <w:w w:val="95"/>
          <w:sz w:val="18"/>
          <w:szCs w:val="18"/>
        </w:rPr>
        <w:t>d</w:t>
      </w:r>
      <w:r w:rsidR="0002619A" w:rsidRPr="0002619A">
        <w:rPr>
          <w:rFonts w:ascii="Times" w:hAnsi="Times" w:cs="Times"/>
          <w:b w:val="0"/>
          <w:bCs w:val="0"/>
          <w:spacing w:val="-3"/>
          <w:w w:val="95"/>
          <w:sz w:val="18"/>
          <w:szCs w:val="18"/>
        </w:rPr>
        <w:t xml:space="preserve"> </w:t>
      </w:r>
      <w:r w:rsidR="0002619A" w:rsidRPr="0002619A">
        <w:rPr>
          <w:rFonts w:ascii="Times" w:hAnsi="Times" w:cs="Times"/>
          <w:b w:val="0"/>
          <w:bCs w:val="0"/>
          <w:spacing w:val="1"/>
          <w:w w:val="95"/>
          <w:sz w:val="18"/>
          <w:szCs w:val="18"/>
        </w:rPr>
        <w:t>P</w:t>
      </w:r>
      <w:r w:rsidR="0002619A" w:rsidRPr="0002619A">
        <w:rPr>
          <w:rFonts w:ascii="Times" w:hAnsi="Times" w:cs="Times"/>
          <w:b w:val="0"/>
          <w:bCs w:val="0"/>
          <w:spacing w:val="2"/>
          <w:w w:val="95"/>
          <w:sz w:val="18"/>
          <w:szCs w:val="18"/>
        </w:rPr>
        <w:t>roc</w:t>
      </w:r>
      <w:r w:rsidR="0002619A" w:rsidRPr="0002619A">
        <w:rPr>
          <w:rFonts w:ascii="Times" w:hAnsi="Times" w:cs="Times"/>
          <w:b w:val="0"/>
          <w:bCs w:val="0"/>
          <w:spacing w:val="1"/>
          <w:w w:val="95"/>
          <w:sz w:val="18"/>
          <w:szCs w:val="18"/>
        </w:rPr>
        <w:t>e</w:t>
      </w:r>
      <w:r w:rsidR="0002619A" w:rsidRPr="0002619A">
        <w:rPr>
          <w:rFonts w:ascii="Times" w:hAnsi="Times" w:cs="Times"/>
          <w:b w:val="0"/>
          <w:bCs w:val="0"/>
          <w:spacing w:val="2"/>
          <w:w w:val="95"/>
          <w:sz w:val="18"/>
          <w:szCs w:val="18"/>
        </w:rPr>
        <w:t>ss</w:t>
      </w:r>
      <w:r w:rsidR="0002619A" w:rsidRPr="0002619A">
        <w:rPr>
          <w:rFonts w:ascii="Times" w:hAnsi="Times" w:cs="Times"/>
          <w:b w:val="0"/>
          <w:bCs w:val="0"/>
          <w:spacing w:val="1"/>
          <w:w w:val="95"/>
          <w:sz w:val="18"/>
          <w:szCs w:val="18"/>
        </w:rPr>
        <w:t>e</w:t>
      </w:r>
      <w:r w:rsidR="0002619A" w:rsidRPr="0002619A">
        <w:rPr>
          <w:rFonts w:ascii="Times" w:hAnsi="Times" w:cs="Times"/>
          <w:b w:val="0"/>
          <w:bCs w:val="0"/>
          <w:spacing w:val="2"/>
          <w:w w:val="95"/>
          <w:sz w:val="18"/>
          <w:szCs w:val="18"/>
        </w:rPr>
        <w:t>s</w:t>
      </w:r>
    </w:p>
    <w:p w14:paraId="6EB79176" w14:textId="25F0C946" w:rsidR="006143DB" w:rsidRPr="00EF47A6" w:rsidRDefault="0040689A">
      <w:pPr>
        <w:pStyle w:val="refstandardmiddle"/>
        <w:rPr>
          <w:color w:val="auto"/>
          <w:w w:val="100"/>
        </w:rPr>
      </w:pPr>
      <w:r w:rsidRPr="00EF47A6">
        <w:rPr>
          <w:color w:val="auto"/>
          <w:w w:val="100"/>
        </w:rPr>
        <w:tab/>
        <w:t xml:space="preserve">1203.1 </w:t>
      </w:r>
    </w:p>
    <w:p w14:paraId="1354607E" w14:textId="1E1DD0F2" w:rsidR="006143DB" w:rsidRPr="00EF47A6" w:rsidRDefault="00062693">
      <w:pPr>
        <w:pStyle w:val="refstandardmiddle"/>
        <w:rPr>
          <w:rStyle w:val="RedText"/>
          <w:color w:val="auto"/>
          <w:w w:val="100"/>
        </w:rPr>
      </w:pPr>
      <w:r w:rsidRPr="00DD3C22">
        <w:rPr>
          <w:strike/>
          <w:color w:val="FF0000"/>
          <w:spacing w:val="-2"/>
        </w:rPr>
        <w:t>55—16</w:t>
      </w:r>
      <w:r w:rsidRPr="00DD3C22">
        <w:rPr>
          <w:strike/>
          <w:color w:val="FF0000"/>
          <w:spacing w:val="20"/>
        </w:rPr>
        <w:t xml:space="preserve"> </w:t>
      </w:r>
      <w:r w:rsidRPr="00DD3C22">
        <w:rPr>
          <w:color w:val="FF0000"/>
          <w:spacing w:val="-1"/>
          <w:u w:val="single" w:color="000000"/>
        </w:rPr>
        <w:t>55—19</w:t>
      </w:r>
      <w:r w:rsidR="0040689A" w:rsidRPr="00EF47A6">
        <w:rPr>
          <w:rStyle w:val="RedText"/>
          <w:color w:val="auto"/>
          <w:w w:val="100"/>
        </w:rPr>
        <w:tab/>
        <w:t>Compressed Gases and Cryogenic Fluids Code</w:t>
      </w:r>
      <w:r w:rsidR="0040689A" w:rsidRPr="00EF47A6">
        <w:rPr>
          <w:rStyle w:val="RedText"/>
          <w:color w:val="auto"/>
          <w:w w:val="100"/>
        </w:rPr>
        <w:tab/>
        <w:t>1203.1</w:t>
      </w:r>
    </w:p>
    <w:p w14:paraId="270688BB" w14:textId="64D05373" w:rsidR="006143DB" w:rsidRPr="00EF47A6" w:rsidRDefault="0040689A">
      <w:pPr>
        <w:pStyle w:val="refstandardmiddle"/>
        <w:rPr>
          <w:color w:val="auto"/>
          <w:w w:val="100"/>
        </w:rPr>
      </w:pPr>
      <w:r w:rsidRPr="00EF47A6">
        <w:rPr>
          <w:color w:val="auto"/>
          <w:w w:val="100"/>
        </w:rPr>
        <w:t>70—</w:t>
      </w:r>
      <w:r w:rsidRPr="00201F51">
        <w:rPr>
          <w:rStyle w:val="RedText"/>
          <w:strike/>
          <w:w w:val="100"/>
        </w:rPr>
        <w:t>17</w:t>
      </w:r>
      <w:r w:rsidRPr="00EF47A6">
        <w:rPr>
          <w:rStyle w:val="RedText"/>
          <w:color w:val="auto"/>
          <w:w w:val="100"/>
        </w:rPr>
        <w:t xml:space="preserve"> </w:t>
      </w:r>
      <w:r w:rsidR="00201F51" w:rsidRPr="00201F51">
        <w:rPr>
          <w:rStyle w:val="RedText"/>
          <w:w w:val="100"/>
          <w:u w:val="single"/>
        </w:rPr>
        <w:t>20</w:t>
      </w:r>
      <w:r w:rsidRPr="00EF47A6">
        <w:rPr>
          <w:color w:val="auto"/>
          <w:w w:val="100"/>
        </w:rPr>
        <w:tab/>
        <w:t>National Electric Code</w:t>
      </w:r>
      <w:r w:rsidRPr="00EF47A6">
        <w:rPr>
          <w:color w:val="auto"/>
          <w:w w:val="100"/>
        </w:rPr>
        <w:tab/>
        <w:t>502.8, 504.3, 1113.1.3</w:t>
      </w:r>
    </w:p>
    <w:p w14:paraId="40B8484C" w14:textId="66F85918" w:rsidR="006143DB" w:rsidRPr="00EF47A6" w:rsidRDefault="00F14621">
      <w:pPr>
        <w:pStyle w:val="refstandardlast"/>
        <w:rPr>
          <w:rStyle w:val="RedText"/>
          <w:color w:val="auto"/>
          <w:w w:val="100"/>
        </w:rPr>
      </w:pPr>
      <w:r w:rsidRPr="0085014D">
        <w:rPr>
          <w:strike/>
          <w:color w:val="FF0000"/>
          <w:spacing w:val="-2"/>
        </w:rPr>
        <w:t>99</w:t>
      </w:r>
      <w:bookmarkStart w:id="0" w:name="_GoBack"/>
      <w:bookmarkEnd w:id="0"/>
      <w:r w:rsidRPr="0085014D">
        <w:rPr>
          <w:strike/>
          <w:color w:val="FF0000"/>
          <w:spacing w:val="-2"/>
        </w:rPr>
        <w:t>—18</w:t>
      </w:r>
      <w:r w:rsidRPr="0085014D">
        <w:rPr>
          <w:strike/>
          <w:color w:val="FF0000"/>
          <w:spacing w:val="20"/>
        </w:rPr>
        <w:t xml:space="preserve"> </w:t>
      </w:r>
      <w:r w:rsidRPr="0085014D">
        <w:rPr>
          <w:color w:val="FF0000"/>
          <w:spacing w:val="-1"/>
          <w:u w:val="single" w:color="000000"/>
        </w:rPr>
        <w:t>99—21</w:t>
      </w:r>
      <w:r w:rsidR="0040689A" w:rsidRPr="00EF47A6">
        <w:rPr>
          <w:color w:val="auto"/>
          <w:w w:val="100"/>
        </w:rPr>
        <w:tab/>
      </w:r>
      <w:r w:rsidR="0040689A" w:rsidRPr="00EF47A6">
        <w:rPr>
          <w:rStyle w:val="RedText"/>
          <w:color w:val="auto"/>
          <w:w w:val="100"/>
        </w:rPr>
        <w:t>Health Care Facilities Code</w:t>
      </w:r>
      <w:r w:rsidR="0040689A" w:rsidRPr="00EF47A6">
        <w:rPr>
          <w:color w:val="auto"/>
          <w:w w:val="100"/>
        </w:rPr>
        <w:tab/>
      </w:r>
      <w:r w:rsidR="0040689A" w:rsidRPr="00EF47A6">
        <w:rPr>
          <w:rStyle w:val="RedText"/>
          <w:color w:val="auto"/>
          <w:w w:val="100"/>
        </w:rPr>
        <w:t>1202.1</w:t>
      </w:r>
    </w:p>
    <w:p w14:paraId="78BA67B1" w14:textId="77777777" w:rsidR="006143DB" w:rsidRPr="00EF47A6" w:rsidRDefault="0040689A">
      <w:pPr>
        <w:pStyle w:val="Acronym"/>
        <w:rPr>
          <w:color w:val="auto"/>
          <w:w w:val="100"/>
        </w:rPr>
      </w:pPr>
      <w:r w:rsidRPr="00EF47A6">
        <w:rPr>
          <w:color w:val="auto"/>
          <w:w w:val="100"/>
        </w:rPr>
        <w:lastRenderedPageBreak/>
        <w:t>NSF</w:t>
      </w:r>
    </w:p>
    <w:p w14:paraId="2228FA92" w14:textId="77777777" w:rsidR="006143DB" w:rsidRPr="00EF47A6" w:rsidRDefault="0040689A">
      <w:pPr>
        <w:pStyle w:val="Refaddress"/>
        <w:rPr>
          <w:color w:val="auto"/>
          <w:w w:val="100"/>
        </w:rPr>
      </w:pPr>
      <w:r w:rsidRPr="00EF47A6">
        <w:rPr>
          <w:color w:val="auto"/>
          <w:w w:val="100"/>
        </w:rPr>
        <w:t>NSF International</w:t>
      </w:r>
    </w:p>
    <w:p w14:paraId="192183E4" w14:textId="77777777" w:rsidR="006143DB" w:rsidRPr="00EF47A6" w:rsidRDefault="0040689A">
      <w:pPr>
        <w:pStyle w:val="Refaddress"/>
        <w:rPr>
          <w:color w:val="auto"/>
          <w:w w:val="100"/>
        </w:rPr>
      </w:pPr>
      <w:r w:rsidRPr="00EF47A6">
        <w:rPr>
          <w:color w:val="auto"/>
          <w:w w:val="100"/>
        </w:rPr>
        <w:t xml:space="preserve">789 Dixboro Road </w:t>
      </w:r>
    </w:p>
    <w:p w14:paraId="35CD74EE" w14:textId="77777777" w:rsidR="006143DB" w:rsidRPr="00EF47A6" w:rsidRDefault="0040689A">
      <w:pPr>
        <w:pStyle w:val="Refaddress"/>
        <w:rPr>
          <w:color w:val="auto"/>
          <w:w w:val="100"/>
        </w:rPr>
      </w:pPr>
      <w:r w:rsidRPr="00EF47A6">
        <w:rPr>
          <w:color w:val="auto"/>
          <w:w w:val="100"/>
        </w:rPr>
        <w:t xml:space="preserve">Ann Arbor, MI 48105 </w:t>
      </w:r>
      <w:r w:rsidRPr="00EF47A6">
        <w:rPr>
          <w:color w:val="auto"/>
          <w:w w:val="100"/>
        </w:rPr>
        <w:tab/>
        <w:t xml:space="preserve">  </w:t>
      </w:r>
    </w:p>
    <w:p w14:paraId="260BA3A8"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27922BAA" w14:textId="3B9DAF5A" w:rsidR="006143DB" w:rsidRPr="00EF47A6" w:rsidRDefault="00BC6BFA">
      <w:pPr>
        <w:pStyle w:val="refstandardmiddle"/>
        <w:rPr>
          <w:color w:val="auto"/>
          <w:w w:val="100"/>
        </w:rPr>
      </w:pPr>
      <w:r w:rsidRPr="00DD3C22">
        <w:rPr>
          <w:rFonts w:eastAsia="Arial"/>
          <w:strike/>
          <w:color w:val="FF0000"/>
          <w:spacing w:val="-2"/>
        </w:rPr>
        <w:t>3—2012</w:t>
      </w:r>
      <w:r w:rsidRPr="00DD3C22">
        <w:rPr>
          <w:rFonts w:eastAsia="Arial"/>
          <w:strike/>
          <w:color w:val="FF0000"/>
          <w:spacing w:val="23"/>
        </w:rPr>
        <w:t xml:space="preserve"> </w:t>
      </w:r>
      <w:r w:rsidRPr="00DD3C22">
        <w:rPr>
          <w:rFonts w:eastAsia="Arial"/>
          <w:color w:val="FF0000"/>
          <w:spacing w:val="-2"/>
          <w:u w:val="single" w:color="000000"/>
        </w:rPr>
        <w:t>3—2017</w:t>
      </w:r>
      <w:r w:rsidR="0040689A" w:rsidRPr="00EF47A6">
        <w:rPr>
          <w:color w:val="auto"/>
          <w:w w:val="100"/>
        </w:rPr>
        <w:tab/>
        <w:t>Commercial Warewashing Equipment</w:t>
      </w:r>
      <w:r w:rsidR="0040689A" w:rsidRPr="00EF47A6">
        <w:rPr>
          <w:color w:val="auto"/>
          <w:w w:val="100"/>
        </w:rPr>
        <w:tab/>
        <w:t xml:space="preserve">409.1 </w:t>
      </w:r>
    </w:p>
    <w:p w14:paraId="2DA1E51C" w14:textId="194B3EA9" w:rsidR="006143DB" w:rsidRPr="00EF47A6" w:rsidRDefault="00EB258A">
      <w:pPr>
        <w:pStyle w:val="refstandardmiddle"/>
        <w:rPr>
          <w:color w:val="auto"/>
          <w:w w:val="100"/>
        </w:rPr>
      </w:pPr>
      <w:r w:rsidRPr="0079798E">
        <w:rPr>
          <w:rFonts w:eastAsia="Arial"/>
          <w:strike/>
          <w:color w:val="FF0000"/>
          <w:spacing w:val="-2"/>
        </w:rPr>
        <w:t>14—2015</w:t>
      </w:r>
      <w:r w:rsidRPr="0079798E">
        <w:rPr>
          <w:rFonts w:eastAsia="Arial"/>
          <w:strike/>
          <w:color w:val="FF0000"/>
          <w:spacing w:val="27"/>
        </w:rPr>
        <w:t xml:space="preserve"> </w:t>
      </w:r>
      <w:r w:rsidRPr="0079798E">
        <w:rPr>
          <w:rFonts w:eastAsia="Arial"/>
          <w:color w:val="FF0000"/>
          <w:spacing w:val="-2"/>
          <w:u w:val="single" w:color="000000"/>
        </w:rPr>
        <w:t>14—2017</w:t>
      </w:r>
      <w:r w:rsidR="0040689A" w:rsidRPr="00EF47A6">
        <w:rPr>
          <w:color w:val="auto"/>
          <w:w w:val="100"/>
        </w:rPr>
        <w:tab/>
        <w:t>Plastic Piping System Components and Related Materials</w:t>
      </w:r>
      <w:r w:rsidR="0040689A" w:rsidRPr="00EF47A6">
        <w:rPr>
          <w:color w:val="auto"/>
          <w:w w:val="100"/>
        </w:rPr>
        <w:tab/>
        <w:t xml:space="preserve">303.3 </w:t>
      </w:r>
    </w:p>
    <w:p w14:paraId="36DF4089" w14:textId="099E4465" w:rsidR="006143DB" w:rsidRPr="00EF47A6" w:rsidRDefault="00B921CF">
      <w:pPr>
        <w:pStyle w:val="refstandardmiddle"/>
        <w:rPr>
          <w:color w:val="auto"/>
          <w:w w:val="100"/>
        </w:rPr>
      </w:pPr>
      <w:r w:rsidRPr="00DD3C22">
        <w:rPr>
          <w:rFonts w:eastAsia="Arial"/>
          <w:strike/>
          <w:color w:val="FF0000"/>
          <w:spacing w:val="-2"/>
        </w:rPr>
        <w:t>18—2012</w:t>
      </w:r>
      <w:r w:rsidRPr="00DD3C22">
        <w:rPr>
          <w:rFonts w:eastAsia="Arial"/>
          <w:strike/>
          <w:color w:val="FF0000"/>
          <w:spacing w:val="27"/>
        </w:rPr>
        <w:t xml:space="preserve"> </w:t>
      </w:r>
      <w:r w:rsidRPr="00DD3C22">
        <w:rPr>
          <w:rFonts w:eastAsia="Arial"/>
          <w:color w:val="FF0000"/>
          <w:spacing w:val="-2"/>
          <w:u w:val="single" w:color="000000"/>
        </w:rPr>
        <w:t>18—2016</w:t>
      </w:r>
      <w:r w:rsidR="0040689A" w:rsidRPr="00EF47A6">
        <w:rPr>
          <w:color w:val="auto"/>
          <w:w w:val="100"/>
        </w:rPr>
        <w:tab/>
        <w:t>Manual Food and Beverage Dispensing Equipment</w:t>
      </w:r>
      <w:r w:rsidR="0040689A" w:rsidRPr="00EF47A6">
        <w:rPr>
          <w:color w:val="auto"/>
          <w:w w:val="100"/>
        </w:rPr>
        <w:tab/>
        <w:t xml:space="preserve">420.1 </w:t>
      </w:r>
    </w:p>
    <w:p w14:paraId="2DBB87AF" w14:textId="738C4024" w:rsidR="006143DB" w:rsidRPr="00EF47A6" w:rsidRDefault="006D2595">
      <w:pPr>
        <w:pStyle w:val="refstandardmiddle"/>
        <w:rPr>
          <w:color w:val="auto"/>
          <w:w w:val="100"/>
        </w:rPr>
      </w:pPr>
      <w:r w:rsidRPr="0079798E">
        <w:rPr>
          <w:rFonts w:eastAsia="Arial"/>
          <w:strike/>
          <w:color w:val="FF0000"/>
          <w:spacing w:val="-2"/>
        </w:rPr>
        <w:t>42—2015</w:t>
      </w:r>
      <w:r w:rsidRPr="0079798E">
        <w:rPr>
          <w:rFonts w:eastAsia="Arial"/>
          <w:strike/>
          <w:color w:val="FF0000"/>
          <w:spacing w:val="27"/>
        </w:rPr>
        <w:t xml:space="preserve"> </w:t>
      </w:r>
      <w:r w:rsidRPr="0079798E">
        <w:rPr>
          <w:rFonts w:eastAsia="Arial"/>
          <w:color w:val="FF0000"/>
          <w:spacing w:val="-2"/>
          <w:u w:val="single" w:color="000000"/>
        </w:rPr>
        <w:t>42—2017</w:t>
      </w:r>
      <w:r w:rsidR="0040689A" w:rsidRPr="00EF47A6">
        <w:rPr>
          <w:color w:val="auto"/>
          <w:w w:val="100"/>
        </w:rPr>
        <w:tab/>
        <w:t>Drinking Water Treatment Units-Aesthetic Effects</w:t>
      </w:r>
      <w:r w:rsidR="0040689A" w:rsidRPr="00EF47A6">
        <w:rPr>
          <w:color w:val="auto"/>
          <w:w w:val="100"/>
        </w:rPr>
        <w:tab/>
        <w:t xml:space="preserve">611.1 </w:t>
      </w:r>
    </w:p>
    <w:p w14:paraId="0E511C18" w14:textId="4FB6669B" w:rsidR="006143DB" w:rsidRPr="00EF47A6" w:rsidRDefault="00BE7A90">
      <w:pPr>
        <w:pStyle w:val="refstandardmiddle"/>
        <w:rPr>
          <w:rStyle w:val="RedText"/>
          <w:color w:val="auto"/>
          <w:w w:val="100"/>
        </w:rPr>
      </w:pPr>
      <w:r w:rsidRPr="0079798E">
        <w:rPr>
          <w:rFonts w:eastAsia="Arial"/>
          <w:strike/>
          <w:color w:val="FF0000"/>
          <w:spacing w:val="-2"/>
        </w:rPr>
        <w:t>50—2015</w:t>
      </w:r>
      <w:r w:rsidRPr="0079798E">
        <w:rPr>
          <w:rFonts w:eastAsia="Arial"/>
          <w:strike/>
          <w:color w:val="FF0000"/>
          <w:spacing w:val="27"/>
        </w:rPr>
        <w:t xml:space="preserve"> </w:t>
      </w:r>
      <w:r w:rsidRPr="0079798E">
        <w:rPr>
          <w:rFonts w:eastAsia="Arial"/>
          <w:color w:val="FF0000"/>
          <w:spacing w:val="-2"/>
          <w:u w:val="single" w:color="000000"/>
        </w:rPr>
        <w:t>50—2017</w:t>
      </w:r>
      <w:r w:rsidR="0040689A" w:rsidRPr="00EF47A6">
        <w:rPr>
          <w:rStyle w:val="RedText"/>
          <w:color w:val="auto"/>
          <w:w w:val="100"/>
        </w:rPr>
        <w:tab/>
        <w:t>Equipment for Swimming Pools, Spas, Hot Tubs and other Recreational Facilities</w:t>
      </w:r>
      <w:r w:rsidR="0040689A" w:rsidRPr="00EF47A6">
        <w:rPr>
          <w:rStyle w:val="RedText"/>
          <w:color w:val="auto"/>
          <w:w w:val="100"/>
        </w:rPr>
        <w:tab/>
        <w:t>1302.8.1</w:t>
      </w:r>
    </w:p>
    <w:p w14:paraId="58AF7E30" w14:textId="585DE25F" w:rsidR="006143DB" w:rsidRPr="00EF47A6" w:rsidRDefault="004A4A74">
      <w:pPr>
        <w:pStyle w:val="refstandardmiddle"/>
        <w:rPr>
          <w:color w:val="auto"/>
          <w:w w:val="100"/>
        </w:rPr>
      </w:pPr>
      <w:r w:rsidRPr="0079798E">
        <w:rPr>
          <w:rFonts w:eastAsia="Arial"/>
          <w:strike/>
          <w:color w:val="FF0000"/>
          <w:spacing w:val="-2"/>
        </w:rPr>
        <w:t>53—2015</w:t>
      </w:r>
      <w:r w:rsidRPr="0079798E">
        <w:rPr>
          <w:rFonts w:eastAsia="Arial"/>
          <w:strike/>
          <w:color w:val="FF0000"/>
          <w:spacing w:val="27"/>
        </w:rPr>
        <w:t xml:space="preserve"> </w:t>
      </w:r>
      <w:r w:rsidRPr="0079798E">
        <w:rPr>
          <w:rFonts w:eastAsia="Arial"/>
          <w:color w:val="FF0000"/>
          <w:spacing w:val="-2"/>
          <w:u w:val="single" w:color="000000"/>
        </w:rPr>
        <w:t>53—2017</w:t>
      </w:r>
      <w:r w:rsidR="0040689A" w:rsidRPr="00EF47A6">
        <w:rPr>
          <w:color w:val="auto"/>
          <w:w w:val="100"/>
        </w:rPr>
        <w:tab/>
        <w:t>Drinking Water Treatment Units—Health Effects</w:t>
      </w:r>
      <w:r w:rsidR="0040689A" w:rsidRPr="00EF47A6">
        <w:rPr>
          <w:color w:val="auto"/>
          <w:w w:val="100"/>
        </w:rPr>
        <w:tab/>
        <w:t xml:space="preserve">611.1 </w:t>
      </w:r>
    </w:p>
    <w:p w14:paraId="5F88DD7D" w14:textId="03005387" w:rsidR="006143DB" w:rsidRPr="00EF47A6" w:rsidRDefault="00161452">
      <w:pPr>
        <w:pStyle w:val="refstandardmiddle"/>
        <w:rPr>
          <w:color w:val="auto"/>
          <w:w w:val="100"/>
        </w:rPr>
      </w:pPr>
      <w:r w:rsidRPr="0079798E">
        <w:rPr>
          <w:rFonts w:eastAsia="Arial"/>
          <w:strike/>
          <w:color w:val="FF0000"/>
          <w:spacing w:val="-2"/>
        </w:rPr>
        <w:t>58—2015</w:t>
      </w:r>
      <w:r w:rsidRPr="0079798E">
        <w:rPr>
          <w:rFonts w:eastAsia="Arial"/>
          <w:strike/>
          <w:color w:val="FF0000"/>
          <w:spacing w:val="27"/>
        </w:rPr>
        <w:t xml:space="preserve"> </w:t>
      </w:r>
      <w:r w:rsidRPr="0079798E">
        <w:rPr>
          <w:rFonts w:eastAsia="Arial"/>
          <w:color w:val="FF0000"/>
          <w:spacing w:val="-2"/>
          <w:u w:val="single" w:color="000000"/>
        </w:rPr>
        <w:t>58—2017</w:t>
      </w:r>
      <w:r w:rsidR="0040689A" w:rsidRPr="00EF47A6">
        <w:rPr>
          <w:color w:val="auto"/>
          <w:w w:val="100"/>
        </w:rPr>
        <w:tab/>
        <w:t>Reverse Osmosis Drinking Water Treatment Systems</w:t>
      </w:r>
      <w:r w:rsidR="0040689A" w:rsidRPr="00EF47A6">
        <w:rPr>
          <w:color w:val="auto"/>
          <w:w w:val="100"/>
        </w:rPr>
        <w:tab/>
        <w:t>611.2, 611.3</w:t>
      </w:r>
    </w:p>
    <w:p w14:paraId="20A5ED63" w14:textId="10D8264D" w:rsidR="006143DB" w:rsidRPr="00EF47A6" w:rsidRDefault="002A0BAA">
      <w:pPr>
        <w:pStyle w:val="refstandardmiddle"/>
        <w:rPr>
          <w:color w:val="auto"/>
          <w:w w:val="100"/>
        </w:rPr>
      </w:pPr>
      <w:r w:rsidRPr="0079798E">
        <w:rPr>
          <w:rFonts w:eastAsia="Arial"/>
          <w:strike/>
          <w:color w:val="FF0000"/>
          <w:spacing w:val="-2"/>
        </w:rPr>
        <w:t>61—2015</w:t>
      </w:r>
      <w:r w:rsidRPr="0079798E">
        <w:rPr>
          <w:rFonts w:eastAsia="Arial"/>
          <w:strike/>
          <w:color w:val="FF0000"/>
          <w:spacing w:val="27"/>
        </w:rPr>
        <w:t xml:space="preserve"> </w:t>
      </w:r>
      <w:r w:rsidRPr="0079798E">
        <w:rPr>
          <w:rFonts w:eastAsia="Arial"/>
          <w:color w:val="FF0000"/>
          <w:spacing w:val="-2"/>
          <w:u w:val="single" w:color="000000"/>
        </w:rPr>
        <w:t>61—201</w:t>
      </w:r>
      <w:r w:rsidR="009564C7" w:rsidRPr="0079798E">
        <w:rPr>
          <w:rFonts w:eastAsia="Arial"/>
          <w:color w:val="FF0000"/>
          <w:spacing w:val="-2"/>
          <w:u w:val="single" w:color="000000"/>
        </w:rPr>
        <w:t>8</w:t>
      </w:r>
      <w:r w:rsidR="0040689A" w:rsidRPr="00EF47A6">
        <w:rPr>
          <w:color w:val="auto"/>
          <w:w w:val="100"/>
        </w:rPr>
        <w:tab/>
        <w:t>Drinking Water System Components—Health Effects</w:t>
      </w:r>
      <w:r w:rsidR="0040689A" w:rsidRPr="00EF47A6">
        <w:rPr>
          <w:color w:val="auto"/>
          <w:w w:val="100"/>
        </w:rPr>
        <w:tab/>
        <w:t>410.1, 412.1, 605.3, 605.4,</w:t>
      </w:r>
    </w:p>
    <w:p w14:paraId="1890B4CD" w14:textId="77777777" w:rsidR="006143DB" w:rsidRPr="00EF47A6" w:rsidRDefault="0040689A">
      <w:pPr>
        <w:pStyle w:val="refstandardright"/>
        <w:rPr>
          <w:color w:val="auto"/>
          <w:w w:val="100"/>
        </w:rPr>
      </w:pPr>
      <w:r w:rsidRPr="00EF47A6">
        <w:rPr>
          <w:color w:val="auto"/>
          <w:w w:val="100"/>
        </w:rPr>
        <w:t xml:space="preserve">605.5, 605.7 </w:t>
      </w:r>
    </w:p>
    <w:p w14:paraId="0274DB0B" w14:textId="77777777" w:rsidR="006143DB" w:rsidRPr="00EF47A6" w:rsidRDefault="0040689A">
      <w:pPr>
        <w:pStyle w:val="refstandardmiddle"/>
        <w:rPr>
          <w:color w:val="auto"/>
          <w:w w:val="100"/>
        </w:rPr>
      </w:pPr>
      <w:r w:rsidRPr="00EF47A6">
        <w:rPr>
          <w:color w:val="auto"/>
          <w:w w:val="100"/>
        </w:rPr>
        <w:t>184—2014</w:t>
      </w:r>
      <w:r w:rsidRPr="00EF47A6">
        <w:rPr>
          <w:color w:val="auto"/>
          <w:w w:val="100"/>
        </w:rPr>
        <w:tab/>
        <w:t>Residential Dishwashers</w:t>
      </w:r>
      <w:r w:rsidRPr="00EF47A6">
        <w:rPr>
          <w:color w:val="auto"/>
          <w:w w:val="100"/>
        </w:rPr>
        <w:tab/>
        <w:t>409.1</w:t>
      </w:r>
    </w:p>
    <w:p w14:paraId="5803DBCF" w14:textId="39DE021D" w:rsidR="006143DB" w:rsidRPr="00EF47A6" w:rsidRDefault="00732E15">
      <w:pPr>
        <w:pStyle w:val="refstandardmiddle"/>
        <w:rPr>
          <w:rStyle w:val="RedText"/>
          <w:color w:val="auto"/>
          <w:w w:val="100"/>
        </w:rPr>
      </w:pPr>
      <w:r w:rsidRPr="0079798E">
        <w:rPr>
          <w:rFonts w:eastAsia="Arial"/>
          <w:strike/>
          <w:color w:val="FF0000"/>
          <w:spacing w:val="-2"/>
        </w:rPr>
        <w:t>350—2014</w:t>
      </w:r>
      <w:r w:rsidRPr="0079798E">
        <w:rPr>
          <w:rFonts w:eastAsia="Arial"/>
          <w:strike/>
          <w:color w:val="FF0000"/>
          <w:spacing w:val="32"/>
        </w:rPr>
        <w:t xml:space="preserve"> </w:t>
      </w:r>
      <w:r w:rsidRPr="0079798E">
        <w:rPr>
          <w:rFonts w:eastAsia="Arial"/>
          <w:color w:val="FF0000"/>
          <w:spacing w:val="-2"/>
          <w:u w:val="single" w:color="000000"/>
        </w:rPr>
        <w:t>350—2017a</w:t>
      </w:r>
      <w:r w:rsidR="0040689A" w:rsidRPr="00EF47A6">
        <w:rPr>
          <w:rStyle w:val="RedText"/>
          <w:color w:val="auto"/>
          <w:w w:val="100"/>
        </w:rPr>
        <w:tab/>
        <w:t>Onsite Residential and Commercial Water Reuse Treatment Systems</w:t>
      </w:r>
      <w:r w:rsidR="0040689A" w:rsidRPr="00EF47A6">
        <w:rPr>
          <w:rStyle w:val="RedText"/>
          <w:color w:val="auto"/>
          <w:w w:val="100"/>
        </w:rPr>
        <w:tab/>
        <w:t>1302.6.1</w:t>
      </w:r>
    </w:p>
    <w:p w14:paraId="2714717D" w14:textId="33DD37A0" w:rsidR="006143DB" w:rsidRPr="00EF47A6" w:rsidRDefault="00AC41A6">
      <w:pPr>
        <w:pStyle w:val="refstandardmiddle"/>
        <w:rPr>
          <w:rStyle w:val="RedText"/>
          <w:color w:val="auto"/>
          <w:w w:val="100"/>
        </w:rPr>
      </w:pPr>
      <w:r w:rsidRPr="00AC41A6">
        <w:rPr>
          <w:rFonts w:eastAsia="Arial"/>
          <w:spacing w:val="-1"/>
        </w:rPr>
        <w:t>359—201</w:t>
      </w:r>
      <w:r w:rsidRPr="007C3905">
        <w:rPr>
          <w:rFonts w:eastAsia="Arial"/>
          <w:color w:val="FF0000"/>
          <w:spacing w:val="-1"/>
        </w:rPr>
        <w:t>1</w:t>
      </w:r>
      <w:r w:rsidRPr="007C3905">
        <w:rPr>
          <w:rFonts w:eastAsia="Arial"/>
          <w:color w:val="FF0000"/>
          <w:spacing w:val="-1"/>
          <w:u w:val="single" w:color="000000"/>
        </w:rPr>
        <w:t>(R2016)</w:t>
      </w:r>
      <w:r w:rsidR="0040689A" w:rsidRPr="00EF47A6">
        <w:rPr>
          <w:rStyle w:val="RedText"/>
          <w:color w:val="auto"/>
          <w:w w:val="100"/>
        </w:rPr>
        <w:tab/>
        <w:t>Valves for Crosslinked Polyethylene (PEX) Water Distribution Tubing Systems</w:t>
      </w:r>
      <w:r w:rsidR="0040689A" w:rsidRPr="00EF47A6">
        <w:rPr>
          <w:rStyle w:val="RedText"/>
          <w:color w:val="auto"/>
          <w:w w:val="100"/>
        </w:rPr>
        <w:tab/>
        <w:t>Table 605.7</w:t>
      </w:r>
    </w:p>
    <w:p w14:paraId="5652985C" w14:textId="70172D81" w:rsidR="006143DB" w:rsidRPr="00EF47A6" w:rsidRDefault="00575B14">
      <w:pPr>
        <w:pStyle w:val="refstandardlast"/>
        <w:rPr>
          <w:rStyle w:val="RedText"/>
          <w:color w:val="auto"/>
          <w:w w:val="100"/>
        </w:rPr>
      </w:pPr>
      <w:r w:rsidRPr="0079798E">
        <w:rPr>
          <w:rFonts w:eastAsia="Arial"/>
          <w:strike/>
          <w:color w:val="FF0000"/>
          <w:spacing w:val="-2"/>
        </w:rPr>
        <w:t>372—2011</w:t>
      </w:r>
      <w:r w:rsidRPr="0079798E">
        <w:rPr>
          <w:rFonts w:eastAsia="Arial"/>
          <w:strike/>
          <w:color w:val="FF0000"/>
          <w:spacing w:val="31"/>
        </w:rPr>
        <w:t xml:space="preserve"> </w:t>
      </w:r>
      <w:r w:rsidRPr="0079798E">
        <w:rPr>
          <w:rFonts w:eastAsia="Arial"/>
          <w:color w:val="FF0000"/>
          <w:spacing w:val="-2"/>
          <w:u w:val="single" w:color="000000"/>
        </w:rPr>
        <w:t>372—2016</w:t>
      </w:r>
      <w:r w:rsidR="0040689A" w:rsidRPr="00EF47A6">
        <w:rPr>
          <w:rStyle w:val="RedText"/>
          <w:color w:val="auto"/>
          <w:w w:val="100"/>
        </w:rPr>
        <w:tab/>
        <w:t>Drinking Water Systems Components—Lead Content</w:t>
      </w:r>
      <w:r w:rsidR="0040689A" w:rsidRPr="00EF47A6">
        <w:rPr>
          <w:rStyle w:val="RedText"/>
          <w:color w:val="auto"/>
          <w:w w:val="100"/>
        </w:rPr>
        <w:tab/>
        <w:t>605.2.1</w:t>
      </w:r>
    </w:p>
    <w:p w14:paraId="39ABD3FE" w14:textId="77777777" w:rsidR="006143DB" w:rsidRPr="00EF47A6" w:rsidRDefault="0040689A">
      <w:pPr>
        <w:pStyle w:val="Acronym"/>
        <w:rPr>
          <w:color w:val="auto"/>
          <w:w w:val="100"/>
        </w:rPr>
      </w:pPr>
      <w:r w:rsidRPr="00EF47A6">
        <w:rPr>
          <w:color w:val="auto"/>
          <w:w w:val="100"/>
        </w:rPr>
        <w:t xml:space="preserve">PDI </w:t>
      </w:r>
    </w:p>
    <w:p w14:paraId="0FF0978F" w14:textId="77777777" w:rsidR="006143DB" w:rsidRPr="00EF47A6" w:rsidRDefault="0040689A">
      <w:pPr>
        <w:pStyle w:val="Refaddress"/>
        <w:rPr>
          <w:color w:val="auto"/>
          <w:w w:val="100"/>
        </w:rPr>
      </w:pPr>
      <w:r w:rsidRPr="00EF47A6">
        <w:rPr>
          <w:color w:val="auto"/>
          <w:w w:val="100"/>
        </w:rPr>
        <w:t>Plumbing and Drainage Institute</w:t>
      </w:r>
    </w:p>
    <w:p w14:paraId="1BF30C16" w14:textId="77777777" w:rsidR="006143DB" w:rsidRPr="00EF47A6" w:rsidRDefault="0040689A">
      <w:pPr>
        <w:pStyle w:val="Refaddress"/>
        <w:rPr>
          <w:color w:val="auto"/>
          <w:w w:val="100"/>
        </w:rPr>
      </w:pPr>
      <w:r w:rsidRPr="00EF47A6">
        <w:rPr>
          <w:color w:val="auto"/>
          <w:w w:val="100"/>
        </w:rPr>
        <w:t>800 Turnpike Street, Suite 300</w:t>
      </w:r>
    </w:p>
    <w:p w14:paraId="5623783D" w14:textId="77777777" w:rsidR="006143DB" w:rsidRPr="00EF47A6" w:rsidRDefault="0040689A">
      <w:pPr>
        <w:pStyle w:val="Refaddress"/>
        <w:rPr>
          <w:color w:val="auto"/>
          <w:w w:val="100"/>
        </w:rPr>
      </w:pPr>
      <w:r w:rsidRPr="00EF47A6">
        <w:rPr>
          <w:color w:val="auto"/>
          <w:w w:val="100"/>
        </w:rPr>
        <w:t xml:space="preserve">North Andover, MA 01845 </w:t>
      </w:r>
      <w:r w:rsidRPr="00EF47A6">
        <w:rPr>
          <w:color w:val="auto"/>
          <w:w w:val="100"/>
        </w:rPr>
        <w:tab/>
        <w:t xml:space="preserve">  </w:t>
      </w:r>
    </w:p>
    <w:p w14:paraId="29C8AA9B"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1245CC1C" w14:textId="77777777" w:rsidR="006143DB" w:rsidRPr="00EF47A6" w:rsidRDefault="0040689A">
      <w:pPr>
        <w:pStyle w:val="refstandardmiddle"/>
        <w:rPr>
          <w:color w:val="auto"/>
          <w:w w:val="100"/>
        </w:rPr>
      </w:pPr>
      <w:r w:rsidRPr="00EF47A6">
        <w:rPr>
          <w:rStyle w:val="RedText"/>
          <w:color w:val="auto"/>
          <w:w w:val="100"/>
        </w:rPr>
        <w:t>PDI</w:t>
      </w:r>
      <w:r w:rsidRPr="00EF47A6">
        <w:rPr>
          <w:color w:val="auto"/>
          <w:w w:val="100"/>
        </w:rPr>
        <w:t xml:space="preserve"> G101 (20</w:t>
      </w:r>
      <w:r w:rsidRPr="00EF47A6">
        <w:rPr>
          <w:rStyle w:val="RedText"/>
          <w:color w:val="auto"/>
          <w:w w:val="100"/>
        </w:rPr>
        <w:t>12</w:t>
      </w:r>
      <w:r w:rsidRPr="00EF47A6">
        <w:rPr>
          <w:color w:val="auto"/>
          <w:w w:val="100"/>
        </w:rPr>
        <w:t>)</w:t>
      </w:r>
      <w:r w:rsidRPr="00EF47A6">
        <w:rPr>
          <w:color w:val="auto"/>
          <w:w w:val="100"/>
        </w:rPr>
        <w:tab/>
        <w:t xml:space="preserve">Testing and Rating Procedure for Grease Interceptors with </w:t>
      </w:r>
      <w:r w:rsidRPr="00EF47A6">
        <w:rPr>
          <w:color w:val="auto"/>
          <w:w w:val="100"/>
        </w:rPr>
        <w:br/>
      </w:r>
      <w:r w:rsidRPr="00EF47A6">
        <w:rPr>
          <w:color w:val="auto"/>
          <w:w w:val="100"/>
        </w:rPr>
        <w:tab/>
      </w:r>
      <w:r w:rsidRPr="00EF47A6">
        <w:rPr>
          <w:color w:val="auto"/>
          <w:w w:val="100"/>
        </w:rPr>
        <w:t> </w:t>
      </w:r>
      <w:r w:rsidRPr="00EF47A6">
        <w:rPr>
          <w:color w:val="auto"/>
          <w:w w:val="100"/>
        </w:rPr>
        <w:t>Appendix of Sizing and Installation Data</w:t>
      </w:r>
      <w:r w:rsidRPr="00EF47A6">
        <w:rPr>
          <w:color w:val="auto"/>
          <w:w w:val="100"/>
        </w:rPr>
        <w:tab/>
        <w:t>1003.3.5</w:t>
      </w:r>
    </w:p>
    <w:p w14:paraId="1AB412CF" w14:textId="77777777" w:rsidR="006143DB" w:rsidRPr="00EF47A6" w:rsidRDefault="0040689A">
      <w:pPr>
        <w:pStyle w:val="refstandardlast"/>
        <w:rPr>
          <w:color w:val="auto"/>
          <w:w w:val="100"/>
        </w:rPr>
      </w:pPr>
      <w:r w:rsidRPr="00EF47A6">
        <w:rPr>
          <w:rStyle w:val="RedText"/>
          <w:color w:val="auto"/>
          <w:w w:val="100"/>
        </w:rPr>
        <w:t>PDI</w:t>
      </w:r>
      <w:r w:rsidRPr="00EF47A6">
        <w:rPr>
          <w:color w:val="auto"/>
          <w:w w:val="100"/>
        </w:rPr>
        <w:t xml:space="preserve"> G102 </w:t>
      </w:r>
      <w:r w:rsidRPr="00EF47A6">
        <w:rPr>
          <w:rStyle w:val="RedText"/>
          <w:color w:val="auto"/>
          <w:w w:val="100"/>
        </w:rPr>
        <w:t>(2009)</w:t>
      </w:r>
      <w:r w:rsidRPr="00EF47A6">
        <w:rPr>
          <w:color w:val="auto"/>
          <w:w w:val="100"/>
        </w:rPr>
        <w:tab/>
        <w:t>Testing and Certification for Grease Interceptors with Fog Sensing and Alarm Devices</w:t>
      </w:r>
      <w:r w:rsidRPr="00EF47A6">
        <w:rPr>
          <w:color w:val="auto"/>
          <w:w w:val="100"/>
        </w:rPr>
        <w:tab/>
        <w:t>1003.3.5</w:t>
      </w:r>
    </w:p>
    <w:p w14:paraId="0942515D" w14:textId="77777777" w:rsidR="006143DB" w:rsidRPr="00EF47A6" w:rsidRDefault="0040689A">
      <w:pPr>
        <w:pStyle w:val="Acronym"/>
        <w:rPr>
          <w:color w:val="auto"/>
          <w:w w:val="100"/>
        </w:rPr>
      </w:pPr>
      <w:r w:rsidRPr="00EF47A6">
        <w:rPr>
          <w:color w:val="auto"/>
          <w:w w:val="100"/>
        </w:rPr>
        <w:t xml:space="preserve">PSAI </w:t>
      </w:r>
    </w:p>
    <w:p w14:paraId="50381F2C" w14:textId="77777777" w:rsidR="006143DB" w:rsidRPr="00EF47A6" w:rsidRDefault="0040689A">
      <w:pPr>
        <w:pStyle w:val="Refaddress"/>
        <w:rPr>
          <w:color w:val="auto"/>
          <w:w w:val="100"/>
        </w:rPr>
      </w:pPr>
      <w:r w:rsidRPr="00EF47A6">
        <w:rPr>
          <w:color w:val="auto"/>
          <w:w w:val="100"/>
        </w:rPr>
        <w:t>Portable Sanitation Association International</w:t>
      </w:r>
    </w:p>
    <w:p w14:paraId="1410B247" w14:textId="77777777" w:rsidR="006143DB" w:rsidRPr="00EF47A6" w:rsidRDefault="0040689A">
      <w:pPr>
        <w:pStyle w:val="Refaddress"/>
        <w:rPr>
          <w:color w:val="auto"/>
          <w:w w:val="100"/>
        </w:rPr>
      </w:pPr>
      <w:r w:rsidRPr="00EF47A6">
        <w:rPr>
          <w:color w:val="auto"/>
          <w:w w:val="100"/>
        </w:rPr>
        <w:t>2626 East 82nd Street, Suite 175</w:t>
      </w:r>
    </w:p>
    <w:p w14:paraId="5F9418B8" w14:textId="77777777" w:rsidR="006143DB" w:rsidRPr="00EF47A6" w:rsidRDefault="0040689A">
      <w:pPr>
        <w:pStyle w:val="Refaddress"/>
        <w:rPr>
          <w:color w:val="auto"/>
          <w:w w:val="100"/>
        </w:rPr>
      </w:pPr>
      <w:r w:rsidRPr="00EF47A6">
        <w:rPr>
          <w:color w:val="auto"/>
          <w:w w:val="100"/>
        </w:rPr>
        <w:t>Bloomington, MN 55425</w:t>
      </w:r>
    </w:p>
    <w:p w14:paraId="4F853D42"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458BF4D4" w14:textId="77777777" w:rsidR="006143DB" w:rsidRPr="00EF47A6" w:rsidRDefault="0040689A">
      <w:pPr>
        <w:pStyle w:val="refstandardlast"/>
        <w:rPr>
          <w:color w:val="auto"/>
          <w:w w:val="100"/>
        </w:rPr>
      </w:pPr>
      <w:r w:rsidRPr="00EF47A6">
        <w:rPr>
          <w:color w:val="auto"/>
          <w:w w:val="100"/>
        </w:rPr>
        <w:t>Z4.3—15</w:t>
      </w:r>
      <w:r w:rsidRPr="00EF47A6">
        <w:rPr>
          <w:color w:val="auto"/>
          <w:w w:val="100"/>
        </w:rPr>
        <w:tab/>
        <w:t>Minimum Requirements for Nonsewered Waste-Disposal Systems</w:t>
      </w:r>
      <w:r w:rsidRPr="00EF47A6">
        <w:rPr>
          <w:color w:val="auto"/>
          <w:w w:val="100"/>
        </w:rPr>
        <w:tab/>
        <w:t>311.1</w:t>
      </w:r>
    </w:p>
    <w:p w14:paraId="253C396A" w14:textId="77777777" w:rsidR="006143DB" w:rsidRPr="00EF47A6" w:rsidRDefault="0040689A">
      <w:pPr>
        <w:pStyle w:val="Acronym"/>
        <w:rPr>
          <w:color w:val="auto"/>
          <w:w w:val="100"/>
        </w:rPr>
      </w:pPr>
      <w:r w:rsidRPr="00EF47A6">
        <w:rPr>
          <w:color w:val="auto"/>
          <w:w w:val="100"/>
        </w:rPr>
        <w:t>SRCC</w:t>
      </w:r>
    </w:p>
    <w:p w14:paraId="12736D87" w14:textId="77777777" w:rsidR="006143DB" w:rsidRPr="00EF47A6" w:rsidRDefault="0040689A">
      <w:pPr>
        <w:pStyle w:val="Refaddress"/>
        <w:rPr>
          <w:color w:val="auto"/>
          <w:w w:val="100"/>
        </w:rPr>
      </w:pPr>
      <w:r w:rsidRPr="00EF47A6">
        <w:rPr>
          <w:color w:val="auto"/>
          <w:w w:val="100"/>
        </w:rPr>
        <w:t>Solar Rating &amp; Certification Corporation</w:t>
      </w:r>
    </w:p>
    <w:p w14:paraId="713D9B99" w14:textId="77777777" w:rsidR="006143DB" w:rsidRPr="00EF47A6" w:rsidRDefault="0040689A">
      <w:pPr>
        <w:pStyle w:val="Refaddress"/>
        <w:rPr>
          <w:color w:val="auto"/>
          <w:w w:val="100"/>
        </w:rPr>
      </w:pPr>
      <w:r w:rsidRPr="00EF47A6">
        <w:rPr>
          <w:color w:val="auto"/>
          <w:w w:val="100"/>
        </w:rPr>
        <w:lastRenderedPageBreak/>
        <w:t>400 High Point Drive, Suite 400</w:t>
      </w:r>
    </w:p>
    <w:p w14:paraId="63872854" w14:textId="77777777" w:rsidR="006143DB" w:rsidRPr="00EF47A6" w:rsidRDefault="0040689A">
      <w:pPr>
        <w:pStyle w:val="Refaddress"/>
        <w:rPr>
          <w:color w:val="auto"/>
          <w:w w:val="100"/>
        </w:rPr>
      </w:pPr>
      <w:r w:rsidRPr="00EF47A6">
        <w:rPr>
          <w:color w:val="auto"/>
          <w:w w:val="100"/>
        </w:rPr>
        <w:t xml:space="preserve">Cocoa, FL 32926 </w:t>
      </w:r>
      <w:r w:rsidRPr="00EF47A6">
        <w:rPr>
          <w:color w:val="auto"/>
          <w:w w:val="100"/>
        </w:rPr>
        <w:tab/>
        <w:t xml:space="preserve">  </w:t>
      </w:r>
    </w:p>
    <w:p w14:paraId="53230025"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00C97F49" w14:textId="77777777" w:rsidR="006143DB" w:rsidRPr="00EF47A6" w:rsidRDefault="0040689A">
      <w:pPr>
        <w:pStyle w:val="refstandardlast"/>
        <w:rPr>
          <w:color w:val="auto"/>
          <w:w w:val="100"/>
        </w:rPr>
      </w:pPr>
      <w:r w:rsidRPr="00EF47A6">
        <w:rPr>
          <w:color w:val="auto"/>
          <w:w w:val="100"/>
        </w:rPr>
        <w:t>SRCC 300—2013</w:t>
      </w:r>
      <w:r w:rsidRPr="00EF47A6">
        <w:rPr>
          <w:color w:val="auto"/>
          <w:w w:val="100"/>
        </w:rPr>
        <w:tab/>
        <w:t xml:space="preserve">Minimum Standard for Solar Thermal Water Heating Systems, January 3, 2013, </w:t>
      </w:r>
      <w:r w:rsidRPr="00EF47A6">
        <w:rPr>
          <w:color w:val="auto"/>
          <w:w w:val="100"/>
        </w:rPr>
        <w:br/>
      </w:r>
      <w:r w:rsidRPr="00EF47A6">
        <w:rPr>
          <w:color w:val="auto"/>
          <w:w w:val="100"/>
        </w:rPr>
        <w:tab/>
      </w:r>
      <w:r w:rsidRPr="00EF47A6">
        <w:rPr>
          <w:color w:val="auto"/>
          <w:w w:val="100"/>
        </w:rPr>
        <w:t> </w:t>
      </w:r>
      <w:r w:rsidRPr="00EF47A6">
        <w:rPr>
          <w:color w:val="auto"/>
          <w:w w:val="100"/>
        </w:rPr>
        <w:t>Solar Rating and Certification Corporation</w:t>
      </w:r>
      <w:r w:rsidRPr="00EF47A6">
        <w:rPr>
          <w:color w:val="auto"/>
          <w:w w:val="100"/>
        </w:rPr>
        <w:tab/>
        <w:t>502.1</w:t>
      </w:r>
    </w:p>
    <w:p w14:paraId="420767AF" w14:textId="5D46270F" w:rsidR="001819D1" w:rsidRPr="001819D1" w:rsidRDefault="00EA56C7" w:rsidP="001819D1">
      <w:pPr>
        <w:pStyle w:val="Acronym"/>
        <w:rPr>
          <w:color w:val="auto"/>
          <w:w w:val="100"/>
          <w:u w:val="single"/>
        </w:rPr>
      </w:pPr>
      <w:r>
        <w:rPr>
          <w:color w:val="auto"/>
          <w:w w:val="100"/>
          <w:u w:val="single"/>
        </w:rPr>
        <w:t>TCNA</w:t>
      </w:r>
    </w:p>
    <w:p w14:paraId="7A7F029E" w14:textId="7DB0ABC2" w:rsidR="008E7481" w:rsidRPr="00EF47A6" w:rsidRDefault="008E7481" w:rsidP="008E7481">
      <w:pPr>
        <w:pStyle w:val="Refaddress"/>
        <w:rPr>
          <w:color w:val="auto"/>
          <w:w w:val="100"/>
        </w:rPr>
      </w:pPr>
      <w:r>
        <w:rPr>
          <w:color w:val="auto"/>
          <w:w w:val="100"/>
        </w:rPr>
        <w:t>Tile Council of North America</w:t>
      </w:r>
    </w:p>
    <w:tbl>
      <w:tblPr>
        <w:tblW w:w="0" w:type="auto"/>
        <w:tblInd w:w="128" w:type="dxa"/>
        <w:tblLayout w:type="fixed"/>
        <w:tblCellMar>
          <w:left w:w="0" w:type="dxa"/>
          <w:right w:w="0" w:type="dxa"/>
        </w:tblCellMar>
        <w:tblLook w:val="01E0" w:firstRow="1" w:lastRow="1" w:firstColumn="1" w:lastColumn="1" w:noHBand="0" w:noVBand="0"/>
      </w:tblPr>
      <w:tblGrid>
        <w:gridCol w:w="2145"/>
        <w:gridCol w:w="6435"/>
      </w:tblGrid>
      <w:tr w:rsidR="00EA56C7" w:rsidRPr="00EA56C7" w14:paraId="2CF4A0C2" w14:textId="77777777" w:rsidTr="0085014D">
        <w:trPr>
          <w:trHeight w:hRule="exact" w:val="525"/>
        </w:trPr>
        <w:tc>
          <w:tcPr>
            <w:tcW w:w="2145" w:type="dxa"/>
            <w:tcBorders>
              <w:top w:val="single" w:sz="7" w:space="0" w:color="FFFFFF"/>
              <w:left w:val="single" w:sz="7" w:space="0" w:color="FFFFFF"/>
              <w:bottom w:val="nil"/>
              <w:right w:val="single" w:sz="7" w:space="0" w:color="FFFFFF"/>
            </w:tcBorders>
          </w:tcPr>
          <w:p w14:paraId="67554470" w14:textId="77777777" w:rsidR="00EA56C7" w:rsidRPr="00EA56C7" w:rsidRDefault="00EA56C7" w:rsidP="0085014D">
            <w:pPr>
              <w:pStyle w:val="TableParagraph"/>
              <w:spacing w:before="44" w:line="293" w:lineRule="auto"/>
              <w:ind w:left="28" w:right="235"/>
              <w:rPr>
                <w:rFonts w:ascii="Times" w:eastAsia="Arial" w:hAnsi="Times" w:cs="Times"/>
                <w:sz w:val="18"/>
                <w:szCs w:val="18"/>
              </w:rPr>
            </w:pPr>
            <w:r w:rsidRPr="00EA56C7">
              <w:rPr>
                <w:rFonts w:ascii="Times" w:eastAsia="Arial" w:hAnsi="Times" w:cs="Times"/>
                <w:spacing w:val="-1"/>
                <w:sz w:val="18"/>
                <w:szCs w:val="18"/>
              </w:rPr>
              <w:t>TCN</w:t>
            </w:r>
            <w:r w:rsidRPr="00EA56C7">
              <w:rPr>
                <w:rFonts w:ascii="Times" w:eastAsia="Arial" w:hAnsi="Times" w:cs="Times"/>
                <w:spacing w:val="-2"/>
                <w:sz w:val="18"/>
                <w:szCs w:val="18"/>
              </w:rPr>
              <w:t>A</w:t>
            </w:r>
            <w:r w:rsidRPr="00EA56C7">
              <w:rPr>
                <w:rFonts w:ascii="Times" w:eastAsia="Arial" w:hAnsi="Times" w:cs="Times"/>
                <w:spacing w:val="-1"/>
                <w:sz w:val="18"/>
                <w:szCs w:val="18"/>
              </w:rPr>
              <w:t>/</w:t>
            </w:r>
            <w:r w:rsidRPr="00EA56C7">
              <w:rPr>
                <w:rFonts w:ascii="Times" w:eastAsia="Arial" w:hAnsi="Times" w:cs="Times"/>
                <w:spacing w:val="-2"/>
                <w:sz w:val="18"/>
                <w:szCs w:val="18"/>
              </w:rPr>
              <w:t>A</w:t>
            </w:r>
            <w:r w:rsidRPr="00EA56C7">
              <w:rPr>
                <w:rFonts w:ascii="Times" w:eastAsia="Arial" w:hAnsi="Times" w:cs="Times"/>
                <w:spacing w:val="-1"/>
                <w:sz w:val="18"/>
                <w:szCs w:val="18"/>
              </w:rPr>
              <w:t>NSI</w:t>
            </w:r>
            <w:r w:rsidRPr="00EA56C7">
              <w:rPr>
                <w:rFonts w:ascii="Times" w:eastAsia="Arial" w:hAnsi="Times" w:cs="Times"/>
                <w:spacing w:val="10"/>
                <w:sz w:val="18"/>
                <w:szCs w:val="18"/>
              </w:rPr>
              <w:t xml:space="preserve"> </w:t>
            </w:r>
            <w:r w:rsidRPr="007C3905">
              <w:rPr>
                <w:rFonts w:ascii="Times" w:eastAsia="Arial" w:hAnsi="Times" w:cs="Times"/>
                <w:strike/>
                <w:color w:val="FF0000"/>
                <w:spacing w:val="-3"/>
                <w:sz w:val="18"/>
                <w:szCs w:val="18"/>
              </w:rPr>
              <w:t>A</w:t>
            </w:r>
            <w:r w:rsidRPr="007C3905">
              <w:rPr>
                <w:rFonts w:ascii="Times" w:eastAsia="Arial" w:hAnsi="Times" w:cs="Times"/>
                <w:strike/>
                <w:color w:val="FF0000"/>
                <w:spacing w:val="-2"/>
                <w:sz w:val="18"/>
                <w:szCs w:val="18"/>
              </w:rPr>
              <w:t>118.10—99</w:t>
            </w:r>
            <w:r w:rsidRPr="007C3905">
              <w:rPr>
                <w:rFonts w:ascii="Times" w:eastAsia="Arial" w:hAnsi="Times" w:cs="Times"/>
                <w:color w:val="FF0000"/>
                <w:w w:val="102"/>
                <w:sz w:val="18"/>
                <w:szCs w:val="18"/>
              </w:rPr>
              <w:t xml:space="preserve"> </w:t>
            </w:r>
            <w:r w:rsidRPr="007C3905">
              <w:rPr>
                <w:rFonts w:ascii="Times" w:eastAsia="Arial" w:hAnsi="Times" w:cs="Times"/>
                <w:color w:val="FF0000"/>
                <w:w w:val="94"/>
                <w:sz w:val="18"/>
                <w:szCs w:val="18"/>
              </w:rPr>
              <w:t xml:space="preserve"> </w:t>
            </w:r>
            <w:r w:rsidRPr="007C3905">
              <w:rPr>
                <w:rFonts w:ascii="Times" w:eastAsia="Arial" w:hAnsi="Times" w:cs="Times"/>
                <w:color w:val="FF0000"/>
                <w:spacing w:val="-3"/>
                <w:sz w:val="18"/>
                <w:szCs w:val="18"/>
                <w:u w:val="single" w:color="000000"/>
              </w:rPr>
              <w:t>A</w:t>
            </w:r>
            <w:r w:rsidRPr="007C3905">
              <w:rPr>
                <w:rFonts w:ascii="Times" w:eastAsia="Arial" w:hAnsi="Times" w:cs="Times"/>
                <w:color w:val="FF0000"/>
                <w:spacing w:val="-2"/>
                <w:sz w:val="18"/>
                <w:szCs w:val="18"/>
                <w:u w:val="single" w:color="000000"/>
              </w:rPr>
              <w:t>118.10—14</w:t>
            </w:r>
          </w:p>
        </w:tc>
        <w:tc>
          <w:tcPr>
            <w:tcW w:w="6435" w:type="dxa"/>
            <w:tcBorders>
              <w:top w:val="single" w:sz="7" w:space="0" w:color="FFFFFF"/>
              <w:left w:val="single" w:sz="7" w:space="0" w:color="FFFFFF"/>
              <w:bottom w:val="single" w:sz="7" w:space="0" w:color="FFFFFF"/>
              <w:right w:val="single" w:sz="7" w:space="0" w:color="FFFFFF"/>
            </w:tcBorders>
          </w:tcPr>
          <w:p w14:paraId="4D2F5C4C" w14:textId="77777777" w:rsidR="00EA56C7" w:rsidRPr="00EA56C7" w:rsidRDefault="00EA56C7" w:rsidP="0085014D">
            <w:pPr>
              <w:pStyle w:val="TableParagraph"/>
              <w:spacing w:before="44" w:line="293" w:lineRule="auto"/>
              <w:ind w:left="28" w:right="140"/>
              <w:rPr>
                <w:rFonts w:ascii="Times" w:eastAsia="Arial" w:hAnsi="Times" w:cs="Times"/>
                <w:sz w:val="18"/>
                <w:szCs w:val="18"/>
              </w:rPr>
            </w:pPr>
            <w:r w:rsidRPr="00EA56C7">
              <w:rPr>
                <w:rFonts w:ascii="Times" w:hAnsi="Times" w:cs="Times"/>
                <w:spacing w:val="-2"/>
                <w:sz w:val="18"/>
                <w:szCs w:val="18"/>
              </w:rPr>
              <w:t>S</w:t>
            </w:r>
            <w:r w:rsidRPr="00EA56C7">
              <w:rPr>
                <w:rFonts w:ascii="Times" w:hAnsi="Times" w:cs="Times"/>
                <w:spacing w:val="-3"/>
                <w:sz w:val="18"/>
                <w:szCs w:val="18"/>
              </w:rPr>
              <w:t>p</w:t>
            </w:r>
            <w:r w:rsidRPr="00EA56C7">
              <w:rPr>
                <w:rFonts w:ascii="Times" w:hAnsi="Times" w:cs="Times"/>
                <w:spacing w:val="-2"/>
                <w:sz w:val="18"/>
                <w:szCs w:val="18"/>
              </w:rPr>
              <w:t>e</w:t>
            </w:r>
            <w:r w:rsidRPr="00EA56C7">
              <w:rPr>
                <w:rFonts w:ascii="Times" w:hAnsi="Times" w:cs="Times"/>
                <w:spacing w:val="-3"/>
                <w:sz w:val="18"/>
                <w:szCs w:val="18"/>
              </w:rPr>
              <w:t>cific</w:t>
            </w:r>
            <w:r w:rsidRPr="00EA56C7">
              <w:rPr>
                <w:rFonts w:ascii="Times" w:hAnsi="Times" w:cs="Times"/>
                <w:spacing w:val="-2"/>
                <w:sz w:val="18"/>
                <w:szCs w:val="18"/>
              </w:rPr>
              <w:t>a</w:t>
            </w:r>
            <w:r w:rsidRPr="00EA56C7">
              <w:rPr>
                <w:rFonts w:ascii="Times" w:hAnsi="Times" w:cs="Times"/>
                <w:spacing w:val="-3"/>
                <w:sz w:val="18"/>
                <w:szCs w:val="18"/>
              </w:rPr>
              <w:t>tions</w:t>
            </w:r>
            <w:r w:rsidRPr="00EA56C7">
              <w:rPr>
                <w:rFonts w:ascii="Times" w:hAnsi="Times" w:cs="Times"/>
                <w:spacing w:val="-24"/>
                <w:sz w:val="18"/>
                <w:szCs w:val="18"/>
              </w:rPr>
              <w:t xml:space="preserve"> </w:t>
            </w:r>
            <w:r w:rsidRPr="00EA56C7">
              <w:rPr>
                <w:rFonts w:ascii="Times" w:hAnsi="Times" w:cs="Times"/>
                <w:spacing w:val="-2"/>
                <w:sz w:val="18"/>
                <w:szCs w:val="18"/>
              </w:rPr>
              <w:t>for</w:t>
            </w:r>
            <w:r w:rsidRPr="00EA56C7">
              <w:rPr>
                <w:rFonts w:ascii="Times" w:hAnsi="Times" w:cs="Times"/>
                <w:spacing w:val="-25"/>
                <w:sz w:val="18"/>
                <w:szCs w:val="18"/>
              </w:rPr>
              <w:t xml:space="preserve"> </w:t>
            </w:r>
            <w:r w:rsidRPr="00EA56C7">
              <w:rPr>
                <w:rFonts w:ascii="Times" w:hAnsi="Times" w:cs="Times"/>
                <w:spacing w:val="-3"/>
                <w:sz w:val="18"/>
                <w:szCs w:val="18"/>
              </w:rPr>
              <w:t>Lo</w:t>
            </w:r>
            <w:r w:rsidRPr="00EA56C7">
              <w:rPr>
                <w:rFonts w:ascii="Times" w:hAnsi="Times" w:cs="Times"/>
                <w:spacing w:val="-2"/>
                <w:sz w:val="18"/>
                <w:szCs w:val="18"/>
              </w:rPr>
              <w:t>a</w:t>
            </w:r>
            <w:r w:rsidRPr="00EA56C7">
              <w:rPr>
                <w:rFonts w:ascii="Times" w:hAnsi="Times" w:cs="Times"/>
                <w:spacing w:val="-3"/>
                <w:sz w:val="18"/>
                <w:szCs w:val="18"/>
              </w:rPr>
              <w:t>d</w:t>
            </w:r>
            <w:r w:rsidRPr="00EA56C7">
              <w:rPr>
                <w:rFonts w:ascii="Times" w:hAnsi="Times" w:cs="Times"/>
                <w:spacing w:val="-28"/>
                <w:sz w:val="18"/>
                <w:szCs w:val="18"/>
              </w:rPr>
              <w:t xml:space="preserve"> </w:t>
            </w:r>
            <w:r w:rsidRPr="00EA56C7">
              <w:rPr>
                <w:rFonts w:ascii="Times" w:hAnsi="Times" w:cs="Times"/>
                <w:spacing w:val="-3"/>
                <w:sz w:val="18"/>
                <w:szCs w:val="18"/>
              </w:rPr>
              <w:t>B</w:t>
            </w:r>
            <w:r w:rsidRPr="00EA56C7">
              <w:rPr>
                <w:rFonts w:ascii="Times" w:hAnsi="Times" w:cs="Times"/>
                <w:spacing w:val="-2"/>
                <w:sz w:val="18"/>
                <w:szCs w:val="18"/>
              </w:rPr>
              <w:t>ea</w:t>
            </w:r>
            <w:r w:rsidRPr="00EA56C7">
              <w:rPr>
                <w:rFonts w:ascii="Times" w:hAnsi="Times" w:cs="Times"/>
                <w:spacing w:val="-3"/>
                <w:sz w:val="18"/>
                <w:szCs w:val="18"/>
              </w:rPr>
              <w:t>ring</w:t>
            </w:r>
            <w:r w:rsidRPr="00EA56C7">
              <w:rPr>
                <w:rFonts w:ascii="Times" w:hAnsi="Times" w:cs="Times"/>
                <w:spacing w:val="-2"/>
                <w:sz w:val="18"/>
                <w:szCs w:val="18"/>
              </w:rPr>
              <w:t>,</w:t>
            </w:r>
            <w:r w:rsidRPr="00EA56C7">
              <w:rPr>
                <w:rFonts w:ascii="Times" w:hAnsi="Times" w:cs="Times"/>
                <w:spacing w:val="-27"/>
                <w:sz w:val="18"/>
                <w:szCs w:val="18"/>
              </w:rPr>
              <w:t xml:space="preserve"> </w:t>
            </w:r>
            <w:r w:rsidRPr="00EA56C7">
              <w:rPr>
                <w:rFonts w:ascii="Times" w:hAnsi="Times" w:cs="Times"/>
                <w:spacing w:val="-4"/>
                <w:sz w:val="18"/>
                <w:szCs w:val="18"/>
              </w:rPr>
              <w:t>Bond</w:t>
            </w:r>
            <w:r w:rsidRPr="00EA56C7">
              <w:rPr>
                <w:rFonts w:ascii="Times" w:hAnsi="Times" w:cs="Times"/>
                <w:spacing w:val="-3"/>
                <w:sz w:val="18"/>
                <w:szCs w:val="18"/>
              </w:rPr>
              <w:t>e</w:t>
            </w:r>
            <w:r w:rsidRPr="00EA56C7">
              <w:rPr>
                <w:rFonts w:ascii="Times" w:hAnsi="Times" w:cs="Times"/>
                <w:spacing w:val="-4"/>
                <w:sz w:val="18"/>
                <w:szCs w:val="18"/>
              </w:rPr>
              <w:t>d</w:t>
            </w:r>
            <w:r w:rsidRPr="00EA56C7">
              <w:rPr>
                <w:rFonts w:ascii="Times" w:hAnsi="Times" w:cs="Times"/>
                <w:spacing w:val="-3"/>
                <w:sz w:val="18"/>
                <w:szCs w:val="18"/>
              </w:rPr>
              <w:t>,</w:t>
            </w:r>
            <w:r w:rsidRPr="00EA56C7">
              <w:rPr>
                <w:rFonts w:ascii="Times" w:hAnsi="Times" w:cs="Times"/>
                <w:spacing w:val="-28"/>
                <w:sz w:val="18"/>
                <w:szCs w:val="18"/>
              </w:rPr>
              <w:t xml:space="preserve"> </w:t>
            </w:r>
            <w:r w:rsidRPr="00EA56C7">
              <w:rPr>
                <w:rFonts w:ascii="Times" w:hAnsi="Times" w:cs="Times"/>
                <w:spacing w:val="-1"/>
                <w:sz w:val="18"/>
                <w:szCs w:val="18"/>
              </w:rPr>
              <w:t>Wa</w:t>
            </w:r>
            <w:r w:rsidRPr="00EA56C7">
              <w:rPr>
                <w:rFonts w:ascii="Times" w:hAnsi="Times" w:cs="Times"/>
                <w:spacing w:val="-2"/>
                <w:sz w:val="18"/>
                <w:szCs w:val="18"/>
              </w:rPr>
              <w:t>t</w:t>
            </w:r>
            <w:r w:rsidRPr="00EA56C7">
              <w:rPr>
                <w:rFonts w:ascii="Times" w:hAnsi="Times" w:cs="Times"/>
                <w:spacing w:val="-1"/>
                <w:sz w:val="18"/>
                <w:szCs w:val="18"/>
              </w:rPr>
              <w:t>e</w:t>
            </w:r>
            <w:r w:rsidRPr="00EA56C7">
              <w:rPr>
                <w:rFonts w:ascii="Times" w:hAnsi="Times" w:cs="Times"/>
                <w:spacing w:val="-2"/>
                <w:sz w:val="18"/>
                <w:szCs w:val="18"/>
              </w:rPr>
              <w:t>rproof</w:t>
            </w:r>
            <w:r w:rsidRPr="00EA56C7">
              <w:rPr>
                <w:rFonts w:ascii="Times" w:hAnsi="Times" w:cs="Times"/>
                <w:spacing w:val="-27"/>
                <w:sz w:val="18"/>
                <w:szCs w:val="18"/>
              </w:rPr>
              <w:t xml:space="preserve"> </w:t>
            </w:r>
            <w:r w:rsidRPr="00EA56C7">
              <w:rPr>
                <w:rFonts w:ascii="Times" w:hAnsi="Times" w:cs="Times"/>
                <w:spacing w:val="-1"/>
                <w:sz w:val="18"/>
                <w:szCs w:val="18"/>
              </w:rPr>
              <w:t>Me</w:t>
            </w:r>
            <w:r w:rsidRPr="00EA56C7">
              <w:rPr>
                <w:rFonts w:ascii="Times" w:hAnsi="Times" w:cs="Times"/>
                <w:spacing w:val="-2"/>
                <w:sz w:val="18"/>
                <w:szCs w:val="18"/>
              </w:rPr>
              <w:t>mbr</w:t>
            </w:r>
            <w:r w:rsidRPr="00EA56C7">
              <w:rPr>
                <w:rFonts w:ascii="Times" w:hAnsi="Times" w:cs="Times"/>
                <w:spacing w:val="-1"/>
                <w:sz w:val="18"/>
                <w:szCs w:val="18"/>
              </w:rPr>
              <w:t>a</w:t>
            </w:r>
            <w:r w:rsidRPr="00EA56C7">
              <w:rPr>
                <w:rFonts w:ascii="Times" w:hAnsi="Times" w:cs="Times"/>
                <w:spacing w:val="-2"/>
                <w:sz w:val="18"/>
                <w:szCs w:val="18"/>
              </w:rPr>
              <w:t>n</w:t>
            </w:r>
            <w:r w:rsidRPr="00EA56C7">
              <w:rPr>
                <w:rFonts w:ascii="Times" w:hAnsi="Times" w:cs="Times"/>
                <w:spacing w:val="-1"/>
                <w:sz w:val="18"/>
                <w:szCs w:val="18"/>
              </w:rPr>
              <w:t>e</w:t>
            </w:r>
            <w:r w:rsidRPr="00EA56C7">
              <w:rPr>
                <w:rFonts w:ascii="Times" w:hAnsi="Times" w:cs="Times"/>
                <w:spacing w:val="-2"/>
                <w:sz w:val="18"/>
                <w:szCs w:val="18"/>
              </w:rPr>
              <w:t>s</w:t>
            </w:r>
            <w:r w:rsidRPr="00EA56C7">
              <w:rPr>
                <w:rFonts w:ascii="Times" w:hAnsi="Times" w:cs="Times"/>
                <w:spacing w:val="-24"/>
                <w:sz w:val="18"/>
                <w:szCs w:val="18"/>
              </w:rPr>
              <w:t xml:space="preserve"> </w:t>
            </w:r>
            <w:r w:rsidRPr="00EA56C7">
              <w:rPr>
                <w:rFonts w:ascii="Times" w:hAnsi="Times" w:cs="Times"/>
                <w:spacing w:val="-2"/>
                <w:sz w:val="18"/>
                <w:szCs w:val="18"/>
              </w:rPr>
              <w:t>for</w:t>
            </w:r>
            <w:r w:rsidRPr="00EA56C7">
              <w:rPr>
                <w:rFonts w:ascii="Times" w:hAnsi="Times" w:cs="Times"/>
                <w:spacing w:val="-25"/>
                <w:sz w:val="18"/>
                <w:szCs w:val="18"/>
              </w:rPr>
              <w:t xml:space="preserve"> </w:t>
            </w:r>
            <w:r w:rsidRPr="00EA56C7">
              <w:rPr>
                <w:rFonts w:ascii="Times" w:hAnsi="Times" w:cs="Times"/>
                <w:spacing w:val="-1"/>
                <w:sz w:val="18"/>
                <w:szCs w:val="18"/>
              </w:rPr>
              <w:t>T</w:t>
            </w:r>
            <w:r w:rsidRPr="00EA56C7">
              <w:rPr>
                <w:rFonts w:ascii="Times" w:hAnsi="Times" w:cs="Times"/>
                <w:spacing w:val="-2"/>
                <w:sz w:val="18"/>
                <w:szCs w:val="18"/>
              </w:rPr>
              <w:t>hin</w:t>
            </w:r>
            <w:r w:rsidRPr="00EA56C7">
              <w:rPr>
                <w:rFonts w:ascii="Times" w:hAnsi="Times" w:cs="Times"/>
                <w:spacing w:val="-27"/>
                <w:sz w:val="18"/>
                <w:szCs w:val="18"/>
              </w:rPr>
              <w:t xml:space="preserve"> </w:t>
            </w:r>
            <w:r w:rsidRPr="00EA56C7">
              <w:rPr>
                <w:rFonts w:ascii="Times" w:hAnsi="Times" w:cs="Times"/>
                <w:spacing w:val="-3"/>
                <w:sz w:val="18"/>
                <w:szCs w:val="18"/>
              </w:rPr>
              <w:t>Se</w:t>
            </w:r>
            <w:r w:rsidRPr="00EA56C7">
              <w:rPr>
                <w:rFonts w:ascii="Times" w:hAnsi="Times" w:cs="Times"/>
                <w:spacing w:val="-4"/>
                <w:sz w:val="18"/>
                <w:szCs w:val="18"/>
              </w:rPr>
              <w:t>t</w:t>
            </w:r>
            <w:r w:rsidRPr="00EA56C7">
              <w:rPr>
                <w:rFonts w:ascii="Times" w:hAnsi="Times" w:cs="Times"/>
                <w:spacing w:val="-28"/>
                <w:sz w:val="18"/>
                <w:szCs w:val="18"/>
              </w:rPr>
              <w:t xml:space="preserve"> </w:t>
            </w:r>
            <w:r w:rsidRPr="00EA56C7">
              <w:rPr>
                <w:rFonts w:ascii="Times" w:hAnsi="Times" w:cs="Times"/>
                <w:spacing w:val="-1"/>
                <w:sz w:val="18"/>
                <w:szCs w:val="18"/>
              </w:rPr>
              <w:t>Ce</w:t>
            </w:r>
            <w:r w:rsidRPr="00EA56C7">
              <w:rPr>
                <w:rFonts w:ascii="Times" w:hAnsi="Times" w:cs="Times"/>
                <w:spacing w:val="-2"/>
                <w:sz w:val="18"/>
                <w:szCs w:val="18"/>
              </w:rPr>
              <w:t>r</w:t>
            </w:r>
            <w:r w:rsidRPr="00EA56C7">
              <w:rPr>
                <w:rFonts w:ascii="Times" w:hAnsi="Times" w:cs="Times"/>
                <w:spacing w:val="-1"/>
                <w:sz w:val="18"/>
                <w:szCs w:val="18"/>
              </w:rPr>
              <w:t>a</w:t>
            </w:r>
            <w:r w:rsidRPr="00EA56C7">
              <w:rPr>
                <w:rFonts w:ascii="Times" w:hAnsi="Times" w:cs="Times"/>
                <w:spacing w:val="-2"/>
                <w:sz w:val="18"/>
                <w:szCs w:val="18"/>
              </w:rPr>
              <w:t>mic</w:t>
            </w:r>
            <w:r w:rsidRPr="00EA56C7">
              <w:rPr>
                <w:rFonts w:ascii="Times" w:hAnsi="Times" w:cs="Times"/>
                <w:spacing w:val="43"/>
                <w:w w:val="91"/>
                <w:sz w:val="18"/>
                <w:szCs w:val="18"/>
              </w:rPr>
              <w:t xml:space="preserve"> </w:t>
            </w:r>
            <w:r w:rsidRPr="00EA56C7">
              <w:rPr>
                <w:rFonts w:ascii="Times" w:hAnsi="Times" w:cs="Times"/>
                <w:spacing w:val="-3"/>
                <w:w w:val="95"/>
                <w:sz w:val="18"/>
                <w:szCs w:val="18"/>
              </w:rPr>
              <w:t>T</w:t>
            </w:r>
            <w:r w:rsidRPr="00EA56C7">
              <w:rPr>
                <w:rFonts w:ascii="Times" w:hAnsi="Times" w:cs="Times"/>
                <w:spacing w:val="-4"/>
                <w:w w:val="95"/>
                <w:sz w:val="18"/>
                <w:szCs w:val="18"/>
              </w:rPr>
              <w:t>il</w:t>
            </w:r>
            <w:r w:rsidRPr="00EA56C7">
              <w:rPr>
                <w:rFonts w:ascii="Times" w:hAnsi="Times" w:cs="Times"/>
                <w:spacing w:val="-3"/>
                <w:w w:val="95"/>
                <w:sz w:val="18"/>
                <w:szCs w:val="18"/>
              </w:rPr>
              <w:t>e</w:t>
            </w:r>
            <w:r w:rsidRPr="00EA56C7">
              <w:rPr>
                <w:rFonts w:ascii="Times" w:hAnsi="Times" w:cs="Times"/>
                <w:w w:val="95"/>
                <w:sz w:val="18"/>
                <w:szCs w:val="18"/>
              </w:rPr>
              <w:t xml:space="preserve"> </w:t>
            </w:r>
            <w:r w:rsidRPr="00EA56C7">
              <w:rPr>
                <w:rFonts w:ascii="Times" w:hAnsi="Times" w:cs="Times"/>
                <w:spacing w:val="-2"/>
                <w:w w:val="95"/>
                <w:sz w:val="18"/>
                <w:szCs w:val="18"/>
              </w:rPr>
              <w:t>a</w:t>
            </w:r>
            <w:r w:rsidRPr="00EA56C7">
              <w:rPr>
                <w:rFonts w:ascii="Times" w:hAnsi="Times" w:cs="Times"/>
                <w:spacing w:val="-3"/>
                <w:w w:val="95"/>
                <w:sz w:val="18"/>
                <w:szCs w:val="18"/>
              </w:rPr>
              <w:t>nd</w:t>
            </w:r>
            <w:r w:rsidRPr="00EA56C7">
              <w:rPr>
                <w:rFonts w:ascii="Times" w:hAnsi="Times" w:cs="Times"/>
                <w:spacing w:val="1"/>
                <w:w w:val="95"/>
                <w:sz w:val="18"/>
                <w:szCs w:val="18"/>
              </w:rPr>
              <w:t xml:space="preserve"> </w:t>
            </w:r>
            <w:r w:rsidRPr="00EA56C7">
              <w:rPr>
                <w:rFonts w:ascii="Times" w:hAnsi="Times" w:cs="Times"/>
                <w:spacing w:val="-2"/>
                <w:w w:val="95"/>
                <w:sz w:val="18"/>
                <w:szCs w:val="18"/>
              </w:rPr>
              <w:t>D</w:t>
            </w:r>
            <w:r w:rsidRPr="00EA56C7">
              <w:rPr>
                <w:rFonts w:ascii="Times" w:hAnsi="Times" w:cs="Times"/>
                <w:spacing w:val="-3"/>
                <w:w w:val="95"/>
                <w:sz w:val="18"/>
                <w:szCs w:val="18"/>
              </w:rPr>
              <w:t>i</w:t>
            </w:r>
            <w:r w:rsidRPr="00EA56C7">
              <w:rPr>
                <w:rFonts w:ascii="Times" w:hAnsi="Times" w:cs="Times"/>
                <w:spacing w:val="-2"/>
                <w:w w:val="95"/>
                <w:sz w:val="18"/>
                <w:szCs w:val="18"/>
              </w:rPr>
              <w:t>me</w:t>
            </w:r>
            <w:r w:rsidRPr="00EA56C7">
              <w:rPr>
                <w:rFonts w:ascii="Times" w:hAnsi="Times" w:cs="Times"/>
                <w:spacing w:val="-3"/>
                <w:w w:val="95"/>
                <w:sz w:val="18"/>
                <w:szCs w:val="18"/>
              </w:rPr>
              <w:t>nsion</w:t>
            </w:r>
            <w:r w:rsidRPr="00EA56C7">
              <w:rPr>
                <w:rFonts w:ascii="Times" w:hAnsi="Times" w:cs="Times"/>
                <w:spacing w:val="1"/>
                <w:w w:val="95"/>
                <w:sz w:val="18"/>
                <w:szCs w:val="18"/>
              </w:rPr>
              <w:t xml:space="preserve"> </w:t>
            </w:r>
            <w:r w:rsidRPr="00EA56C7">
              <w:rPr>
                <w:rFonts w:ascii="Times" w:hAnsi="Times" w:cs="Times"/>
                <w:spacing w:val="-2"/>
                <w:w w:val="95"/>
                <w:sz w:val="18"/>
                <w:szCs w:val="18"/>
              </w:rPr>
              <w:t>S</w:t>
            </w:r>
            <w:r w:rsidRPr="00EA56C7">
              <w:rPr>
                <w:rFonts w:ascii="Times" w:hAnsi="Times" w:cs="Times"/>
                <w:spacing w:val="-3"/>
                <w:w w:val="95"/>
                <w:sz w:val="18"/>
                <w:szCs w:val="18"/>
              </w:rPr>
              <w:t>ton</w:t>
            </w:r>
            <w:r w:rsidRPr="00EA56C7">
              <w:rPr>
                <w:rFonts w:ascii="Times" w:hAnsi="Times" w:cs="Times"/>
                <w:spacing w:val="-2"/>
                <w:w w:val="95"/>
                <w:sz w:val="18"/>
                <w:szCs w:val="18"/>
              </w:rPr>
              <w:t>e</w:t>
            </w:r>
            <w:r w:rsidRPr="00EA56C7">
              <w:rPr>
                <w:rFonts w:ascii="Times" w:hAnsi="Times" w:cs="Times"/>
                <w:spacing w:val="1"/>
                <w:w w:val="95"/>
                <w:sz w:val="18"/>
                <w:szCs w:val="18"/>
              </w:rPr>
              <w:t xml:space="preserve"> </w:t>
            </w:r>
            <w:r w:rsidRPr="00EA56C7">
              <w:rPr>
                <w:rFonts w:ascii="Times" w:hAnsi="Times" w:cs="Times"/>
                <w:spacing w:val="-2"/>
                <w:w w:val="95"/>
                <w:sz w:val="18"/>
                <w:szCs w:val="18"/>
              </w:rPr>
              <w:t>I</w:t>
            </w:r>
            <w:r w:rsidRPr="00EA56C7">
              <w:rPr>
                <w:rFonts w:ascii="Times" w:hAnsi="Times" w:cs="Times"/>
                <w:spacing w:val="-3"/>
                <w:w w:val="95"/>
                <w:sz w:val="18"/>
                <w:szCs w:val="18"/>
              </w:rPr>
              <w:t>nst</w:t>
            </w:r>
            <w:r w:rsidRPr="00EA56C7">
              <w:rPr>
                <w:rFonts w:ascii="Times" w:hAnsi="Times" w:cs="Times"/>
                <w:spacing w:val="-2"/>
                <w:w w:val="95"/>
                <w:sz w:val="18"/>
                <w:szCs w:val="18"/>
              </w:rPr>
              <w:t>a</w:t>
            </w:r>
            <w:r w:rsidRPr="00EA56C7">
              <w:rPr>
                <w:rFonts w:ascii="Times" w:hAnsi="Times" w:cs="Times"/>
                <w:spacing w:val="-3"/>
                <w:w w:val="95"/>
                <w:sz w:val="18"/>
                <w:szCs w:val="18"/>
              </w:rPr>
              <w:t>ll</w:t>
            </w:r>
            <w:r w:rsidRPr="00EA56C7">
              <w:rPr>
                <w:rFonts w:ascii="Times" w:hAnsi="Times" w:cs="Times"/>
                <w:spacing w:val="-2"/>
                <w:w w:val="95"/>
                <w:sz w:val="18"/>
                <w:szCs w:val="18"/>
              </w:rPr>
              <w:t>a</w:t>
            </w:r>
            <w:r w:rsidRPr="00EA56C7">
              <w:rPr>
                <w:rFonts w:ascii="Times" w:hAnsi="Times" w:cs="Times"/>
                <w:spacing w:val="-3"/>
                <w:w w:val="95"/>
                <w:sz w:val="18"/>
                <w:szCs w:val="18"/>
              </w:rPr>
              <w:t>tion</w:t>
            </w:r>
          </w:p>
        </w:tc>
      </w:tr>
    </w:tbl>
    <w:p w14:paraId="6ABBCF2A" w14:textId="77777777" w:rsidR="001819D1" w:rsidRPr="00EA56C7" w:rsidRDefault="001819D1">
      <w:pPr>
        <w:pStyle w:val="Acronym"/>
        <w:rPr>
          <w:b w:val="0"/>
          <w:bCs w:val="0"/>
          <w:color w:val="auto"/>
          <w:w w:val="100"/>
          <w:sz w:val="18"/>
          <w:szCs w:val="18"/>
        </w:rPr>
      </w:pPr>
    </w:p>
    <w:p w14:paraId="4D24BFF4" w14:textId="5E1BC75B" w:rsidR="006143DB" w:rsidRPr="00EF47A6" w:rsidRDefault="0040689A">
      <w:pPr>
        <w:pStyle w:val="Acronym"/>
        <w:rPr>
          <w:color w:val="auto"/>
          <w:w w:val="100"/>
        </w:rPr>
      </w:pPr>
      <w:r w:rsidRPr="00EF47A6">
        <w:rPr>
          <w:color w:val="auto"/>
          <w:w w:val="100"/>
        </w:rPr>
        <w:t xml:space="preserve">UL </w:t>
      </w:r>
    </w:p>
    <w:p w14:paraId="15E4C278" w14:textId="77777777" w:rsidR="006143DB" w:rsidRPr="00EF47A6" w:rsidRDefault="0040689A">
      <w:pPr>
        <w:pStyle w:val="Refaddress"/>
        <w:rPr>
          <w:rStyle w:val="RedText"/>
          <w:color w:val="auto"/>
          <w:w w:val="100"/>
        </w:rPr>
      </w:pPr>
      <w:r w:rsidRPr="00EF47A6">
        <w:rPr>
          <w:rStyle w:val="RedText"/>
          <w:color w:val="auto"/>
          <w:w w:val="100"/>
        </w:rPr>
        <w:t>UL LLC</w:t>
      </w:r>
    </w:p>
    <w:p w14:paraId="040537D6" w14:textId="77777777" w:rsidR="006143DB" w:rsidRPr="00EF47A6" w:rsidRDefault="0040689A">
      <w:pPr>
        <w:pStyle w:val="Refaddress"/>
        <w:rPr>
          <w:color w:val="auto"/>
          <w:w w:val="100"/>
        </w:rPr>
      </w:pPr>
      <w:r w:rsidRPr="00EF47A6">
        <w:rPr>
          <w:color w:val="auto"/>
          <w:w w:val="100"/>
        </w:rPr>
        <w:t>333 Pfingsten Road</w:t>
      </w:r>
    </w:p>
    <w:p w14:paraId="573BAFBC" w14:textId="77777777" w:rsidR="006143DB" w:rsidRPr="00EF47A6" w:rsidRDefault="0040689A">
      <w:pPr>
        <w:pStyle w:val="Refaddress"/>
        <w:rPr>
          <w:color w:val="auto"/>
          <w:w w:val="100"/>
        </w:rPr>
      </w:pPr>
      <w:r w:rsidRPr="00EF47A6">
        <w:rPr>
          <w:color w:val="auto"/>
          <w:w w:val="100"/>
        </w:rPr>
        <w:t xml:space="preserve">Northbrook, IL 60062-2096 </w:t>
      </w:r>
      <w:r w:rsidRPr="00EF47A6">
        <w:rPr>
          <w:color w:val="auto"/>
          <w:w w:val="100"/>
        </w:rPr>
        <w:tab/>
        <w:t xml:space="preserve">  </w:t>
      </w:r>
    </w:p>
    <w:p w14:paraId="27D19278"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2DECD0E6" w14:textId="11A8ABA2" w:rsidR="006143DB" w:rsidRPr="00EF47A6" w:rsidRDefault="00F14062">
      <w:pPr>
        <w:pStyle w:val="refstandardmiddle"/>
        <w:rPr>
          <w:rStyle w:val="RedText"/>
          <w:color w:val="auto"/>
          <w:w w:val="100"/>
        </w:rPr>
      </w:pPr>
      <w:r w:rsidRPr="007C3905">
        <w:rPr>
          <w:rFonts w:eastAsia="Arial"/>
          <w:strike/>
          <w:color w:val="FF0000"/>
          <w:spacing w:val="-2"/>
        </w:rPr>
        <w:t>399—2008</w:t>
      </w:r>
      <w:r w:rsidRPr="007C3905">
        <w:rPr>
          <w:rFonts w:eastAsia="Arial"/>
          <w:strike/>
          <w:color w:val="FF0000"/>
          <w:spacing w:val="31"/>
        </w:rPr>
        <w:t xml:space="preserve"> </w:t>
      </w:r>
      <w:r w:rsidRPr="007C3905">
        <w:rPr>
          <w:rFonts w:eastAsia="Arial"/>
          <w:color w:val="FF0000"/>
          <w:spacing w:val="-2"/>
          <w:u w:val="single" w:color="000000"/>
        </w:rPr>
        <w:t>399—2017</w:t>
      </w:r>
      <w:r w:rsidR="0040689A" w:rsidRPr="00EF47A6">
        <w:rPr>
          <w:rStyle w:val="RedText"/>
          <w:color w:val="auto"/>
          <w:w w:val="100"/>
        </w:rPr>
        <w:tab/>
        <w:t>Drinking-Water Coolers</w:t>
      </w:r>
      <w:r w:rsidR="0040689A" w:rsidRPr="00EF47A6">
        <w:rPr>
          <w:color w:val="auto"/>
          <w:w w:val="100"/>
        </w:rPr>
        <w:t>—</w:t>
      </w:r>
      <w:r w:rsidR="0040689A" w:rsidRPr="00EF47A6">
        <w:rPr>
          <w:rStyle w:val="RedText"/>
          <w:color w:val="auto"/>
          <w:w w:val="100"/>
        </w:rPr>
        <w:t xml:space="preserve">with revisions through </w:t>
      </w:r>
      <w:r w:rsidR="001843EA" w:rsidRPr="007C3905">
        <w:rPr>
          <w:rFonts w:eastAsia="Arial"/>
          <w:strike/>
          <w:color w:val="FF0000"/>
          <w:w w:val="95"/>
        </w:rPr>
        <w:t>O</w:t>
      </w:r>
      <w:r w:rsidR="001843EA" w:rsidRPr="007C3905">
        <w:rPr>
          <w:rFonts w:eastAsia="Arial"/>
          <w:strike/>
          <w:color w:val="FF0000"/>
          <w:spacing w:val="1"/>
          <w:w w:val="95"/>
        </w:rPr>
        <w:t>ctob</w:t>
      </w:r>
      <w:r w:rsidR="001843EA" w:rsidRPr="007C3905">
        <w:rPr>
          <w:rFonts w:eastAsia="Arial"/>
          <w:strike/>
          <w:color w:val="FF0000"/>
          <w:w w:val="95"/>
        </w:rPr>
        <w:t>e</w:t>
      </w:r>
      <w:r w:rsidR="001843EA" w:rsidRPr="007C3905">
        <w:rPr>
          <w:rFonts w:eastAsia="Arial"/>
          <w:strike/>
          <w:color w:val="FF0000"/>
          <w:spacing w:val="1"/>
          <w:w w:val="95"/>
        </w:rPr>
        <w:t>r</w:t>
      </w:r>
      <w:r w:rsidR="001843EA" w:rsidRPr="007C3905">
        <w:rPr>
          <w:rFonts w:eastAsia="Arial"/>
          <w:strike/>
          <w:color w:val="FF0000"/>
          <w:spacing w:val="6"/>
          <w:w w:val="95"/>
        </w:rPr>
        <w:t xml:space="preserve"> </w:t>
      </w:r>
      <w:r w:rsidR="001843EA" w:rsidRPr="007C3905">
        <w:rPr>
          <w:rFonts w:eastAsia="Arial"/>
          <w:strike/>
          <w:color w:val="FF0000"/>
          <w:spacing w:val="-2"/>
          <w:w w:val="95"/>
        </w:rPr>
        <w:t>2013</w:t>
      </w:r>
      <w:r w:rsidR="001843EA" w:rsidRPr="007C3905">
        <w:rPr>
          <w:rFonts w:eastAsia="Arial"/>
          <w:strike/>
          <w:color w:val="FF0000"/>
          <w:spacing w:val="1"/>
          <w:w w:val="95"/>
        </w:rPr>
        <w:t xml:space="preserve"> </w:t>
      </w:r>
      <w:r w:rsidR="001843EA" w:rsidRPr="007C3905">
        <w:rPr>
          <w:rFonts w:eastAsia="Arial"/>
          <w:color w:val="FF0000"/>
          <w:spacing w:val="-1"/>
          <w:w w:val="95"/>
          <w:u w:val="single" w:color="000000"/>
        </w:rPr>
        <w:t>Augu</w:t>
      </w:r>
      <w:r w:rsidR="001843EA" w:rsidRPr="007C3905">
        <w:rPr>
          <w:rFonts w:eastAsia="Arial"/>
          <w:color w:val="FF0000"/>
          <w:spacing w:val="-2"/>
          <w:w w:val="95"/>
          <w:u w:val="single" w:color="000000"/>
        </w:rPr>
        <w:t>st</w:t>
      </w:r>
      <w:r w:rsidR="001843EA" w:rsidRPr="007C3905">
        <w:rPr>
          <w:rFonts w:eastAsia="Arial"/>
          <w:color w:val="FF0000"/>
          <w:spacing w:val="1"/>
          <w:w w:val="95"/>
          <w:u w:val="single" w:color="000000"/>
        </w:rPr>
        <w:t xml:space="preserve"> </w:t>
      </w:r>
      <w:r w:rsidR="001843EA" w:rsidRPr="007C3905">
        <w:rPr>
          <w:rFonts w:eastAsia="Arial"/>
          <w:color w:val="FF0000"/>
          <w:spacing w:val="-2"/>
          <w:w w:val="95"/>
          <w:u w:val="single" w:color="000000"/>
        </w:rPr>
        <w:t>2018</w:t>
      </w:r>
      <w:r w:rsidR="0040689A" w:rsidRPr="00EF47A6">
        <w:rPr>
          <w:rStyle w:val="RedText"/>
          <w:color w:val="auto"/>
          <w:w w:val="100"/>
        </w:rPr>
        <w:tab/>
        <w:t>410.1</w:t>
      </w:r>
    </w:p>
    <w:p w14:paraId="7116D015" w14:textId="307A3C4B" w:rsidR="006143DB" w:rsidRPr="00EF47A6" w:rsidRDefault="00A05138">
      <w:pPr>
        <w:pStyle w:val="refstandardmiddle"/>
        <w:rPr>
          <w:rStyle w:val="RedText"/>
          <w:color w:val="auto"/>
          <w:w w:val="100"/>
        </w:rPr>
      </w:pPr>
      <w:r w:rsidRPr="007C3905">
        <w:rPr>
          <w:rFonts w:eastAsia="Arial"/>
          <w:strike/>
          <w:color w:val="FF0000"/>
          <w:spacing w:val="-2"/>
        </w:rPr>
        <w:t>430—2009</w:t>
      </w:r>
      <w:r w:rsidRPr="007C3905">
        <w:rPr>
          <w:rFonts w:eastAsia="Arial"/>
          <w:strike/>
          <w:color w:val="FF0000"/>
          <w:spacing w:val="31"/>
        </w:rPr>
        <w:t xml:space="preserve"> </w:t>
      </w:r>
      <w:r w:rsidRPr="007C3905">
        <w:rPr>
          <w:rFonts w:eastAsia="Arial"/>
          <w:color w:val="FF0000"/>
          <w:spacing w:val="-2"/>
          <w:u w:val="single" w:color="000000"/>
        </w:rPr>
        <w:t>430—2015</w:t>
      </w:r>
      <w:r w:rsidR="0040689A" w:rsidRPr="00EF47A6">
        <w:rPr>
          <w:rStyle w:val="RedText"/>
          <w:color w:val="auto"/>
          <w:w w:val="100"/>
        </w:rPr>
        <w:tab/>
        <w:t>Waste Disposers</w:t>
      </w:r>
      <w:r w:rsidR="0040689A" w:rsidRPr="00EF47A6">
        <w:rPr>
          <w:color w:val="auto"/>
          <w:w w:val="100"/>
        </w:rPr>
        <w:t>—</w:t>
      </w:r>
      <w:r w:rsidR="0040689A" w:rsidRPr="00EF47A6">
        <w:rPr>
          <w:rStyle w:val="RedText"/>
          <w:color w:val="auto"/>
          <w:w w:val="100"/>
        </w:rPr>
        <w:t xml:space="preserve">with revisions through </w:t>
      </w:r>
      <w:r w:rsidR="008540AF" w:rsidRPr="007C3905">
        <w:rPr>
          <w:rFonts w:eastAsia="Arial"/>
          <w:strike/>
          <w:color w:val="FF0000"/>
          <w:spacing w:val="-2"/>
          <w:w w:val="95"/>
        </w:rPr>
        <w:t>Se</w:t>
      </w:r>
      <w:r w:rsidR="008540AF" w:rsidRPr="007C3905">
        <w:rPr>
          <w:rFonts w:eastAsia="Arial"/>
          <w:strike/>
          <w:color w:val="FF0000"/>
          <w:spacing w:val="-3"/>
          <w:w w:val="95"/>
        </w:rPr>
        <w:t>pt</w:t>
      </w:r>
      <w:r w:rsidR="008540AF" w:rsidRPr="007C3905">
        <w:rPr>
          <w:rFonts w:eastAsia="Arial"/>
          <w:strike/>
          <w:color w:val="FF0000"/>
          <w:spacing w:val="-2"/>
          <w:w w:val="95"/>
        </w:rPr>
        <w:t>em</w:t>
      </w:r>
      <w:r w:rsidR="008540AF" w:rsidRPr="007C3905">
        <w:rPr>
          <w:rFonts w:eastAsia="Arial"/>
          <w:strike/>
          <w:color w:val="FF0000"/>
          <w:spacing w:val="-3"/>
          <w:w w:val="95"/>
        </w:rPr>
        <w:t>b</w:t>
      </w:r>
      <w:r w:rsidR="008540AF" w:rsidRPr="007C3905">
        <w:rPr>
          <w:rFonts w:eastAsia="Arial"/>
          <w:strike/>
          <w:color w:val="FF0000"/>
          <w:spacing w:val="-2"/>
          <w:w w:val="95"/>
        </w:rPr>
        <w:t>e</w:t>
      </w:r>
      <w:r w:rsidR="008540AF" w:rsidRPr="007C3905">
        <w:rPr>
          <w:rFonts w:eastAsia="Arial"/>
          <w:strike/>
          <w:color w:val="FF0000"/>
          <w:spacing w:val="-3"/>
          <w:w w:val="95"/>
        </w:rPr>
        <w:t>r</w:t>
      </w:r>
      <w:r w:rsidR="008540AF" w:rsidRPr="007C3905">
        <w:rPr>
          <w:rFonts w:eastAsia="Arial"/>
          <w:strike/>
          <w:color w:val="FF0000"/>
          <w:spacing w:val="12"/>
          <w:w w:val="95"/>
        </w:rPr>
        <w:t xml:space="preserve"> </w:t>
      </w:r>
      <w:r w:rsidR="008540AF" w:rsidRPr="007C3905">
        <w:rPr>
          <w:rFonts w:eastAsia="Arial"/>
          <w:strike/>
          <w:color w:val="FF0000"/>
          <w:spacing w:val="-2"/>
          <w:w w:val="95"/>
        </w:rPr>
        <w:t>2015</w:t>
      </w:r>
      <w:r w:rsidR="008540AF" w:rsidRPr="007C3905">
        <w:rPr>
          <w:rFonts w:eastAsia="Arial"/>
          <w:strike/>
          <w:color w:val="FF0000"/>
          <w:spacing w:val="5"/>
          <w:w w:val="95"/>
        </w:rPr>
        <w:t xml:space="preserve"> </w:t>
      </w:r>
      <w:r w:rsidR="008540AF" w:rsidRPr="007C3905">
        <w:rPr>
          <w:rFonts w:eastAsia="Arial"/>
          <w:color w:val="FF0000"/>
          <w:w w:val="95"/>
          <w:u w:val="single" w:color="000000"/>
        </w:rPr>
        <w:t>February</w:t>
      </w:r>
      <w:r w:rsidR="008540AF" w:rsidRPr="007C3905">
        <w:rPr>
          <w:rFonts w:eastAsia="Arial"/>
          <w:color w:val="FF0000"/>
          <w:spacing w:val="13"/>
          <w:w w:val="95"/>
          <w:u w:val="single" w:color="000000"/>
        </w:rPr>
        <w:t xml:space="preserve"> </w:t>
      </w:r>
      <w:r w:rsidR="008540AF" w:rsidRPr="007C3905">
        <w:rPr>
          <w:rFonts w:eastAsia="Arial"/>
          <w:color w:val="FF0000"/>
          <w:spacing w:val="-2"/>
          <w:w w:val="95"/>
          <w:u w:val="single" w:color="000000"/>
        </w:rPr>
        <w:t>2018</w:t>
      </w:r>
      <w:r w:rsidR="0040689A" w:rsidRPr="00EF47A6">
        <w:rPr>
          <w:rStyle w:val="RedText"/>
          <w:color w:val="auto"/>
          <w:w w:val="100"/>
        </w:rPr>
        <w:tab/>
        <w:t>416.1</w:t>
      </w:r>
    </w:p>
    <w:p w14:paraId="1339AF3E" w14:textId="47381B9D" w:rsidR="006143DB" w:rsidRPr="00EF47A6" w:rsidRDefault="00680321">
      <w:pPr>
        <w:pStyle w:val="refstandardmiddle"/>
        <w:rPr>
          <w:color w:val="auto"/>
          <w:w w:val="100"/>
        </w:rPr>
      </w:pPr>
      <w:r w:rsidRPr="007C3905">
        <w:rPr>
          <w:rFonts w:eastAsia="Arial"/>
          <w:strike/>
          <w:color w:val="FF0000"/>
          <w:spacing w:val="-2"/>
        </w:rPr>
        <w:t>508—99</w:t>
      </w:r>
      <w:r w:rsidRPr="007C3905">
        <w:rPr>
          <w:rFonts w:eastAsia="Arial"/>
          <w:strike/>
          <w:color w:val="FF0000"/>
          <w:spacing w:val="27"/>
        </w:rPr>
        <w:t xml:space="preserve"> </w:t>
      </w:r>
      <w:r w:rsidRPr="007C3905">
        <w:rPr>
          <w:rFonts w:eastAsia="Arial"/>
          <w:color w:val="FF0000"/>
          <w:spacing w:val="-2"/>
          <w:u w:val="single" w:color="000000"/>
        </w:rPr>
        <w:t>508—2018</w:t>
      </w:r>
      <w:r w:rsidR="0040689A" w:rsidRPr="00EF47A6">
        <w:rPr>
          <w:color w:val="auto"/>
          <w:w w:val="100"/>
        </w:rPr>
        <w:tab/>
      </w:r>
      <w:r w:rsidR="00832967" w:rsidRPr="00C07C01">
        <w:rPr>
          <w:rFonts w:eastAsia="Arial"/>
          <w:spacing w:val="-1"/>
          <w:w w:val="95"/>
        </w:rPr>
        <w:t>Indu</w:t>
      </w:r>
      <w:r w:rsidR="00832967" w:rsidRPr="00C07C01">
        <w:rPr>
          <w:rFonts w:eastAsia="Arial"/>
          <w:spacing w:val="-2"/>
          <w:w w:val="95"/>
        </w:rPr>
        <w:t>stri</w:t>
      </w:r>
      <w:r w:rsidR="00832967" w:rsidRPr="00C07C01">
        <w:rPr>
          <w:rFonts w:eastAsia="Arial"/>
          <w:spacing w:val="-1"/>
          <w:w w:val="95"/>
        </w:rPr>
        <w:t>a</w:t>
      </w:r>
      <w:r w:rsidR="00832967" w:rsidRPr="00C07C01">
        <w:rPr>
          <w:rFonts w:eastAsia="Arial"/>
          <w:spacing w:val="-2"/>
          <w:w w:val="95"/>
        </w:rPr>
        <w:t>l</w:t>
      </w:r>
      <w:r w:rsidR="00832967" w:rsidRPr="00C07C01">
        <w:rPr>
          <w:rFonts w:eastAsia="Arial"/>
          <w:spacing w:val="-10"/>
          <w:w w:val="95"/>
        </w:rPr>
        <w:t xml:space="preserve"> </w:t>
      </w:r>
      <w:r w:rsidR="00832967" w:rsidRPr="00C07C01">
        <w:rPr>
          <w:rFonts w:eastAsia="Arial"/>
          <w:spacing w:val="-1"/>
          <w:w w:val="95"/>
        </w:rPr>
        <w:t>Con</w:t>
      </w:r>
      <w:r w:rsidR="00832967" w:rsidRPr="00C07C01">
        <w:rPr>
          <w:rFonts w:eastAsia="Arial"/>
          <w:spacing w:val="-2"/>
          <w:w w:val="95"/>
        </w:rPr>
        <w:t>tr</w:t>
      </w:r>
      <w:r w:rsidR="00832967" w:rsidRPr="00C07C01">
        <w:rPr>
          <w:rFonts w:eastAsia="Arial"/>
          <w:spacing w:val="-1"/>
          <w:w w:val="95"/>
        </w:rPr>
        <w:t>o</w:t>
      </w:r>
      <w:r w:rsidR="00832967" w:rsidRPr="00C07C01">
        <w:rPr>
          <w:rFonts w:eastAsia="Arial"/>
          <w:spacing w:val="-2"/>
          <w:w w:val="95"/>
        </w:rPr>
        <w:t>l</w:t>
      </w:r>
      <w:r w:rsidR="00832967" w:rsidRPr="00C07C01">
        <w:rPr>
          <w:rFonts w:eastAsia="Arial"/>
          <w:spacing w:val="-10"/>
          <w:w w:val="95"/>
        </w:rPr>
        <w:t xml:space="preserve"> </w:t>
      </w:r>
      <w:r w:rsidR="00832967" w:rsidRPr="00C07C01">
        <w:rPr>
          <w:rFonts w:eastAsia="Arial"/>
          <w:strike/>
          <w:spacing w:val="-3"/>
          <w:w w:val="95"/>
        </w:rPr>
        <w:t>E</w:t>
      </w:r>
      <w:r w:rsidR="00832967" w:rsidRPr="00C07C01">
        <w:rPr>
          <w:rFonts w:eastAsia="Arial"/>
          <w:strike/>
          <w:spacing w:val="-4"/>
          <w:w w:val="95"/>
        </w:rPr>
        <w:t>quip</w:t>
      </w:r>
      <w:r w:rsidR="00832967" w:rsidRPr="00C07C01">
        <w:rPr>
          <w:rFonts w:eastAsia="Arial"/>
          <w:strike/>
          <w:spacing w:val="-3"/>
          <w:w w:val="95"/>
        </w:rPr>
        <w:t>me</w:t>
      </w:r>
      <w:r w:rsidR="00832967" w:rsidRPr="00C07C01">
        <w:rPr>
          <w:rFonts w:eastAsia="Arial"/>
          <w:strike/>
          <w:spacing w:val="-4"/>
          <w:w w:val="95"/>
        </w:rPr>
        <w:t>nt</w:t>
      </w:r>
      <w:r w:rsidR="00832967" w:rsidRPr="00C07C01">
        <w:rPr>
          <w:rFonts w:eastAsia="Arial"/>
          <w:strike/>
          <w:spacing w:val="-3"/>
          <w:w w:val="95"/>
        </w:rPr>
        <w:t>—</w:t>
      </w:r>
      <w:r w:rsidR="00832967" w:rsidRPr="00C07C01">
        <w:rPr>
          <w:rFonts w:eastAsia="Arial"/>
          <w:strike/>
          <w:spacing w:val="-4"/>
          <w:w w:val="95"/>
        </w:rPr>
        <w:t>with</w:t>
      </w:r>
      <w:r w:rsidR="00832967" w:rsidRPr="00C07C01">
        <w:rPr>
          <w:rFonts w:eastAsia="Arial"/>
          <w:strike/>
          <w:spacing w:val="-6"/>
          <w:w w:val="95"/>
        </w:rPr>
        <w:t xml:space="preserve"> </w:t>
      </w:r>
      <w:r w:rsidR="00832967" w:rsidRPr="00C07C01">
        <w:rPr>
          <w:rFonts w:eastAsia="Arial"/>
          <w:strike/>
          <w:w w:val="95"/>
        </w:rPr>
        <w:t>revisions</w:t>
      </w:r>
      <w:r w:rsidR="00832967" w:rsidRPr="00C07C01">
        <w:rPr>
          <w:rFonts w:eastAsia="Arial"/>
          <w:strike/>
          <w:spacing w:val="2"/>
          <w:w w:val="95"/>
        </w:rPr>
        <w:t xml:space="preserve"> </w:t>
      </w:r>
      <w:r w:rsidR="00832967" w:rsidRPr="00C07C01">
        <w:rPr>
          <w:rFonts w:eastAsia="Arial"/>
          <w:strike/>
          <w:spacing w:val="-2"/>
          <w:w w:val="95"/>
        </w:rPr>
        <w:t>t</w:t>
      </w:r>
      <w:r w:rsidR="00832967" w:rsidRPr="00C07C01">
        <w:rPr>
          <w:rFonts w:eastAsia="Arial"/>
          <w:strike/>
          <w:spacing w:val="-1"/>
          <w:w w:val="95"/>
        </w:rPr>
        <w:t>h</w:t>
      </w:r>
      <w:r w:rsidR="00832967" w:rsidRPr="00C07C01">
        <w:rPr>
          <w:rFonts w:eastAsia="Arial"/>
          <w:strike/>
          <w:spacing w:val="-2"/>
          <w:w w:val="95"/>
        </w:rPr>
        <w:t>r</w:t>
      </w:r>
      <w:r w:rsidR="00832967" w:rsidRPr="00C07C01">
        <w:rPr>
          <w:rFonts w:eastAsia="Arial"/>
          <w:strike/>
          <w:spacing w:val="-1"/>
          <w:w w:val="95"/>
        </w:rPr>
        <w:t>ough</w:t>
      </w:r>
      <w:r w:rsidR="00832967" w:rsidRPr="00C07C01">
        <w:rPr>
          <w:rFonts w:eastAsia="Arial"/>
          <w:strike/>
          <w:spacing w:val="-5"/>
          <w:w w:val="95"/>
        </w:rPr>
        <w:t xml:space="preserve"> </w:t>
      </w:r>
      <w:r w:rsidR="00832967" w:rsidRPr="00C07C01">
        <w:rPr>
          <w:rFonts w:eastAsia="Arial"/>
          <w:strike/>
          <w:w w:val="95"/>
        </w:rPr>
        <w:t>O</w:t>
      </w:r>
      <w:r w:rsidR="00832967" w:rsidRPr="00C07C01">
        <w:rPr>
          <w:rFonts w:eastAsia="Arial"/>
          <w:strike/>
          <w:spacing w:val="1"/>
          <w:w w:val="95"/>
        </w:rPr>
        <w:t>ctob</w:t>
      </w:r>
      <w:r w:rsidR="00832967" w:rsidRPr="00C07C01">
        <w:rPr>
          <w:rFonts w:eastAsia="Arial"/>
          <w:strike/>
          <w:w w:val="95"/>
        </w:rPr>
        <w:t>e</w:t>
      </w:r>
      <w:r w:rsidR="00832967" w:rsidRPr="00C07C01">
        <w:rPr>
          <w:rFonts w:eastAsia="Arial"/>
          <w:strike/>
          <w:spacing w:val="1"/>
          <w:w w:val="95"/>
        </w:rPr>
        <w:t>r</w:t>
      </w:r>
      <w:r w:rsidR="00832967" w:rsidRPr="00C07C01">
        <w:rPr>
          <w:rFonts w:eastAsia="Arial"/>
          <w:strike/>
          <w:w w:val="95"/>
        </w:rPr>
        <w:t xml:space="preserve"> </w:t>
      </w:r>
      <w:r w:rsidR="00832967" w:rsidRPr="00C07C01">
        <w:rPr>
          <w:rFonts w:eastAsia="Arial"/>
          <w:strike/>
          <w:spacing w:val="-2"/>
          <w:w w:val="95"/>
        </w:rPr>
        <w:t>2013</w:t>
      </w:r>
      <w:r w:rsidR="00832967" w:rsidRPr="00C07C01">
        <w:rPr>
          <w:rFonts w:eastAsia="Arial"/>
          <w:strike/>
          <w:spacing w:val="-5"/>
          <w:w w:val="95"/>
        </w:rPr>
        <w:t xml:space="preserve"> </w:t>
      </w:r>
      <w:r w:rsidR="00832967" w:rsidRPr="00C07C01">
        <w:rPr>
          <w:rFonts w:eastAsia="Arial"/>
          <w:spacing w:val="-3"/>
          <w:w w:val="95"/>
          <w:u w:val="single" w:color="000000"/>
        </w:rPr>
        <w:t>E</w:t>
      </w:r>
      <w:r w:rsidR="00832967" w:rsidRPr="00C07C01">
        <w:rPr>
          <w:rFonts w:eastAsia="Arial"/>
          <w:spacing w:val="-4"/>
          <w:w w:val="95"/>
          <w:u w:val="single" w:color="000000"/>
        </w:rPr>
        <w:t>quip</w:t>
      </w:r>
      <w:r w:rsidR="00832967" w:rsidRPr="00C07C01">
        <w:rPr>
          <w:rFonts w:eastAsia="Arial"/>
          <w:spacing w:val="-3"/>
          <w:w w:val="95"/>
          <w:u w:val="single" w:color="000000"/>
        </w:rPr>
        <w:t>me</w:t>
      </w:r>
      <w:r w:rsidR="00832967" w:rsidRPr="00C07C01">
        <w:rPr>
          <w:rFonts w:eastAsia="Arial"/>
          <w:spacing w:val="-4"/>
          <w:w w:val="95"/>
          <w:u w:val="single" w:color="000000"/>
        </w:rPr>
        <w:t>nt</w:t>
      </w:r>
      <w:r w:rsidR="0040689A" w:rsidRPr="00EF47A6">
        <w:rPr>
          <w:color w:val="auto"/>
          <w:w w:val="100"/>
        </w:rPr>
        <w:tab/>
        <w:t xml:space="preserve">314.2.3 </w:t>
      </w:r>
    </w:p>
    <w:p w14:paraId="27048982" w14:textId="06F3551F" w:rsidR="006143DB" w:rsidRPr="00EF47A6" w:rsidRDefault="00541117">
      <w:pPr>
        <w:pStyle w:val="refstandardlast"/>
        <w:rPr>
          <w:rStyle w:val="RedText"/>
          <w:color w:val="auto"/>
          <w:w w:val="100"/>
        </w:rPr>
      </w:pPr>
      <w:r w:rsidRPr="007C3905">
        <w:rPr>
          <w:rFonts w:eastAsia="Arial"/>
          <w:strike/>
          <w:color w:val="FF0000"/>
          <w:spacing w:val="-2"/>
        </w:rPr>
        <w:t>1795—2009</w:t>
      </w:r>
      <w:r w:rsidRPr="007C3905">
        <w:rPr>
          <w:rFonts w:eastAsia="Arial"/>
          <w:strike/>
          <w:color w:val="FF0000"/>
          <w:spacing w:val="34"/>
        </w:rPr>
        <w:t xml:space="preserve"> </w:t>
      </w:r>
      <w:r w:rsidRPr="007C3905">
        <w:rPr>
          <w:rFonts w:eastAsia="Arial"/>
          <w:color w:val="FF0000"/>
          <w:spacing w:val="-2"/>
          <w:u w:val="single" w:color="000000"/>
        </w:rPr>
        <w:t>1795—2016</w:t>
      </w:r>
      <w:r w:rsidR="0040689A" w:rsidRPr="00EF47A6">
        <w:rPr>
          <w:rStyle w:val="RedText"/>
          <w:color w:val="auto"/>
          <w:w w:val="100"/>
        </w:rPr>
        <w:tab/>
        <w:t xml:space="preserve">Hydromassage Bathtubs including revisions through </w:t>
      </w:r>
      <w:r w:rsidR="00A5083D" w:rsidRPr="00A5083D">
        <w:rPr>
          <w:rFonts w:eastAsia="Arial"/>
          <w:strike/>
          <w:w w:val="95"/>
        </w:rPr>
        <w:t>January</w:t>
      </w:r>
      <w:r w:rsidR="00A5083D" w:rsidRPr="00A5083D">
        <w:rPr>
          <w:rFonts w:eastAsia="Arial"/>
          <w:strike/>
          <w:spacing w:val="13"/>
          <w:w w:val="95"/>
        </w:rPr>
        <w:t xml:space="preserve"> </w:t>
      </w:r>
      <w:r w:rsidR="00A5083D" w:rsidRPr="00A5083D">
        <w:rPr>
          <w:rFonts w:eastAsia="Arial"/>
          <w:strike/>
          <w:spacing w:val="-2"/>
          <w:w w:val="95"/>
        </w:rPr>
        <w:t>2015</w:t>
      </w:r>
      <w:r w:rsidR="00A5083D" w:rsidRPr="00A5083D">
        <w:rPr>
          <w:rFonts w:eastAsia="Arial"/>
          <w:strike/>
          <w:spacing w:val="4"/>
          <w:w w:val="95"/>
        </w:rPr>
        <w:t xml:space="preserve"> </w:t>
      </w:r>
      <w:r w:rsidR="00A5083D" w:rsidRPr="00A5083D">
        <w:rPr>
          <w:rFonts w:eastAsia="Arial"/>
          <w:spacing w:val="-1"/>
          <w:w w:val="95"/>
          <w:u w:val="single" w:color="000000"/>
        </w:rPr>
        <w:t>De</w:t>
      </w:r>
      <w:r w:rsidR="00A5083D" w:rsidRPr="00A5083D">
        <w:rPr>
          <w:rFonts w:eastAsia="Arial"/>
          <w:spacing w:val="-2"/>
          <w:w w:val="95"/>
          <w:u w:val="single" w:color="000000"/>
        </w:rPr>
        <w:t>c</w:t>
      </w:r>
      <w:r w:rsidR="00A5083D" w:rsidRPr="00A5083D">
        <w:rPr>
          <w:rFonts w:eastAsia="Arial"/>
          <w:spacing w:val="-1"/>
          <w:w w:val="95"/>
          <w:u w:val="single" w:color="000000"/>
        </w:rPr>
        <w:t>embe</w:t>
      </w:r>
      <w:r w:rsidR="00A5083D" w:rsidRPr="00A5083D">
        <w:rPr>
          <w:rFonts w:eastAsia="Arial"/>
          <w:spacing w:val="-2"/>
          <w:w w:val="95"/>
          <w:u w:val="single" w:color="000000"/>
        </w:rPr>
        <w:t>r</w:t>
      </w:r>
      <w:r w:rsidR="00A5083D" w:rsidRPr="00A5083D">
        <w:rPr>
          <w:rFonts w:eastAsia="Arial"/>
          <w:spacing w:val="11"/>
          <w:w w:val="95"/>
          <w:u w:val="single" w:color="000000"/>
        </w:rPr>
        <w:t xml:space="preserve"> </w:t>
      </w:r>
      <w:r w:rsidR="00A5083D" w:rsidRPr="00A5083D">
        <w:rPr>
          <w:rFonts w:eastAsia="Arial"/>
          <w:spacing w:val="-2"/>
          <w:w w:val="95"/>
          <w:u w:val="single" w:color="000000"/>
        </w:rPr>
        <w:t>2017</w:t>
      </w:r>
      <w:r w:rsidR="0040689A" w:rsidRPr="00EF47A6">
        <w:rPr>
          <w:rStyle w:val="RedText"/>
          <w:color w:val="auto"/>
          <w:w w:val="100"/>
        </w:rPr>
        <w:tab/>
        <w:t>426.1</w:t>
      </w:r>
    </w:p>
    <w:p w14:paraId="741C0B9A" w14:textId="77777777" w:rsidR="006143DB" w:rsidRPr="00EF47A6" w:rsidRDefault="0040689A">
      <w:pPr>
        <w:pStyle w:val="Acronym"/>
        <w:rPr>
          <w:color w:val="auto"/>
          <w:w w:val="100"/>
        </w:rPr>
      </w:pPr>
      <w:r w:rsidRPr="00EF47A6">
        <w:rPr>
          <w:color w:val="auto"/>
          <w:w w:val="100"/>
        </w:rPr>
        <w:t xml:space="preserve">WQA </w:t>
      </w:r>
    </w:p>
    <w:p w14:paraId="72F608CE" w14:textId="77777777" w:rsidR="006143DB" w:rsidRPr="00EF47A6" w:rsidRDefault="0040689A">
      <w:pPr>
        <w:pStyle w:val="Refaddress"/>
        <w:rPr>
          <w:color w:val="auto"/>
          <w:w w:val="100"/>
        </w:rPr>
      </w:pPr>
      <w:r w:rsidRPr="00EF47A6">
        <w:rPr>
          <w:color w:val="auto"/>
          <w:w w:val="100"/>
        </w:rPr>
        <w:t>Water Quality Association</w:t>
      </w:r>
    </w:p>
    <w:p w14:paraId="63BCBC66" w14:textId="77777777" w:rsidR="006143DB" w:rsidRPr="00EF47A6" w:rsidRDefault="0040689A">
      <w:pPr>
        <w:pStyle w:val="Refaddress"/>
        <w:rPr>
          <w:color w:val="auto"/>
          <w:w w:val="100"/>
        </w:rPr>
      </w:pPr>
      <w:r w:rsidRPr="00EF47A6">
        <w:rPr>
          <w:color w:val="auto"/>
          <w:w w:val="100"/>
        </w:rPr>
        <w:t>4151 Naperville Road</w:t>
      </w:r>
    </w:p>
    <w:p w14:paraId="5A946EBE" w14:textId="77777777" w:rsidR="006143DB" w:rsidRPr="00EF47A6" w:rsidRDefault="0040689A">
      <w:pPr>
        <w:pStyle w:val="Refaddress"/>
        <w:rPr>
          <w:color w:val="auto"/>
          <w:w w:val="100"/>
        </w:rPr>
      </w:pPr>
      <w:r w:rsidRPr="00EF47A6">
        <w:rPr>
          <w:color w:val="auto"/>
          <w:w w:val="100"/>
        </w:rPr>
        <w:t>Lisle, IL 60532-3696</w:t>
      </w:r>
    </w:p>
    <w:p w14:paraId="0B695920" w14:textId="77777777" w:rsidR="006143DB" w:rsidRPr="00EF47A6" w:rsidRDefault="0040689A">
      <w:pPr>
        <w:pStyle w:val="reftitle"/>
        <w:rPr>
          <w:color w:val="auto"/>
          <w:w w:val="100"/>
        </w:rPr>
      </w:pPr>
      <w:r w:rsidRPr="00EF47A6">
        <w:rPr>
          <w:color w:val="auto"/>
          <w:w w:val="100"/>
        </w:rPr>
        <w:t>Standard</w:t>
      </w:r>
      <w:r w:rsidRPr="00EF47A6">
        <w:rPr>
          <w:color w:val="auto"/>
          <w:w w:val="100"/>
        </w:rPr>
        <w:tab/>
      </w:r>
      <w:r w:rsidRPr="00EF47A6">
        <w:rPr>
          <w:color w:val="auto"/>
          <w:w w:val="100"/>
        </w:rPr>
        <w:tab/>
        <w:t>Referenced</w:t>
      </w:r>
      <w:r w:rsidRPr="00EF47A6">
        <w:rPr>
          <w:color w:val="auto"/>
          <w:w w:val="100"/>
        </w:rPr>
        <w:br/>
        <w:t>reference</w:t>
      </w:r>
      <w:r w:rsidRPr="00EF47A6">
        <w:rPr>
          <w:color w:val="auto"/>
          <w:w w:val="100"/>
        </w:rPr>
        <w:tab/>
      </w:r>
      <w:r w:rsidRPr="00EF47A6">
        <w:rPr>
          <w:color w:val="auto"/>
          <w:w w:val="100"/>
        </w:rPr>
        <w:tab/>
        <w:t>in code</w:t>
      </w:r>
      <w:r w:rsidRPr="00EF47A6">
        <w:rPr>
          <w:color w:val="auto"/>
          <w:w w:val="100"/>
        </w:rPr>
        <w:br/>
        <w:t>number</w:t>
      </w:r>
      <w:r w:rsidRPr="00EF47A6">
        <w:rPr>
          <w:color w:val="auto"/>
          <w:w w:val="100"/>
        </w:rPr>
        <w:tab/>
        <w:t>Title</w:t>
      </w:r>
      <w:r w:rsidRPr="00EF47A6">
        <w:rPr>
          <w:color w:val="auto"/>
          <w:w w:val="100"/>
        </w:rPr>
        <w:tab/>
        <w:t>section number</w:t>
      </w:r>
    </w:p>
    <w:p w14:paraId="638CDBE4" w14:textId="77777777" w:rsidR="006143DB" w:rsidRPr="00EF47A6" w:rsidRDefault="0040689A">
      <w:pPr>
        <w:pStyle w:val="refstandardfirst"/>
        <w:rPr>
          <w:color w:val="auto"/>
          <w:w w:val="100"/>
        </w:rPr>
      </w:pPr>
      <w:r w:rsidRPr="00EF47A6">
        <w:rPr>
          <w:color w:val="auto"/>
          <w:w w:val="100"/>
        </w:rPr>
        <w:t>S-200</w:t>
      </w:r>
      <w:r w:rsidRPr="00EF47A6">
        <w:rPr>
          <w:color w:val="auto"/>
          <w:w w:val="100"/>
        </w:rPr>
        <w:tab/>
        <w:t>Household and Commercial Water Filters (In-Line)</w:t>
      </w:r>
      <w:r w:rsidRPr="00EF47A6">
        <w:rPr>
          <w:color w:val="auto"/>
          <w:w w:val="100"/>
        </w:rPr>
        <w:tab/>
        <w:t>611.1</w:t>
      </w:r>
    </w:p>
    <w:p w14:paraId="5863BB9D" w14:textId="77777777" w:rsidR="00ED7558" w:rsidRDefault="0040689A">
      <w:pPr>
        <w:pStyle w:val="refstandardlast"/>
        <w:rPr>
          <w:color w:val="auto"/>
          <w:w w:val="100"/>
        </w:rPr>
      </w:pPr>
      <w:r w:rsidRPr="00EF47A6">
        <w:rPr>
          <w:color w:val="auto"/>
          <w:w w:val="100"/>
        </w:rPr>
        <w:t>S-300</w:t>
      </w:r>
    </w:p>
    <w:p w14:paraId="2DDCADAB" w14:textId="0521538D" w:rsidR="0040689A" w:rsidRDefault="0040689A">
      <w:pPr>
        <w:pStyle w:val="refstandardlast"/>
        <w:rPr>
          <w:color w:val="auto"/>
          <w:w w:val="100"/>
        </w:rPr>
      </w:pPr>
      <w:r w:rsidRPr="00EF47A6">
        <w:rPr>
          <w:color w:val="auto"/>
          <w:w w:val="100"/>
        </w:rPr>
        <w:tab/>
        <w:t>Point-of-Use Low Pressure Reverse Osmosis Drinking Water Systems</w:t>
      </w:r>
      <w:r w:rsidRPr="00EF47A6">
        <w:rPr>
          <w:color w:val="auto"/>
          <w:w w:val="100"/>
        </w:rPr>
        <w:tab/>
        <w:t>611.2</w:t>
      </w:r>
    </w:p>
    <w:sectPr w:rsidR="0040689A">
      <w:headerReference w:type="even" r:id="rId6"/>
      <w:headerReference w:type="default" r:id="rId7"/>
      <w:footerReference w:type="even" r:id="rId8"/>
      <w:footerReference w:type="default" r:id="rId9"/>
      <w:headerReference w:type="first" r:id="rId10"/>
      <w:footerReference w:type="first" r:id="rId11"/>
      <w:pgSz w:w="12240" w:h="15840"/>
      <w:pgMar w:top="1560" w:right="1200" w:bottom="960" w:left="8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0A5D" w14:textId="77777777" w:rsidR="00DB3EE7" w:rsidRDefault="00DB3EE7">
      <w:pPr>
        <w:spacing w:after="0" w:line="240" w:lineRule="auto"/>
      </w:pPr>
      <w:r>
        <w:separator/>
      </w:r>
    </w:p>
  </w:endnote>
  <w:endnote w:type="continuationSeparator" w:id="0">
    <w:p w14:paraId="602EEF40" w14:textId="77777777" w:rsidR="00DB3EE7" w:rsidRDefault="00DB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4EBB8" w14:textId="77777777" w:rsidR="00ED7558" w:rsidRDefault="00ED7558">
    <w:pPr>
      <w:pStyle w:val="Footer"/>
      <w:rPr>
        <w:w w:val="100"/>
      </w:rPr>
    </w:pPr>
    <w:r>
      <w:rPr>
        <w:w w:val="100"/>
      </w:rPr>
      <w:t>FLORIDA BUILDING CODE — PLUMBING, 7th EDITION (2020)</w:t>
    </w:r>
    <w:r>
      <w:rPr>
        <w:w w:val="100"/>
      </w:rPr>
      <w:tab/>
    </w:r>
    <w:r>
      <w:rPr>
        <w:w w:val="100"/>
      </w:rPr>
      <w:tab/>
    </w:r>
    <w:r>
      <w:rPr>
        <w:w w:val="100"/>
      </w:rPr>
      <w:fldChar w:fldCharType="begin"/>
    </w:r>
    <w:r>
      <w:rPr>
        <w:w w:val="100"/>
      </w:rPr>
      <w:instrText xml:space="preserve"> PAGE </w:instrText>
    </w:r>
    <w:r>
      <w:rPr>
        <w:w w:val="100"/>
      </w:rPr>
      <w:fldChar w:fldCharType="separate"/>
    </w:r>
    <w:r>
      <w:rPr>
        <w:w w:val="100"/>
      </w:rPr>
      <w:t>107</w:t>
    </w:r>
    <w:r>
      <w:rPr>
        <w:w w:val="100"/>
      </w:rPr>
      <w:fldChar w:fldCharType="end"/>
    </w:r>
  </w:p>
  <w:p w14:paraId="1A783E34" w14:textId="77777777" w:rsidR="00ED7558" w:rsidRDefault="00ED7558"/>
  <w:p w14:paraId="4494B771" w14:textId="77777777" w:rsidR="00ED7558" w:rsidRDefault="00ED75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7A79" w14:textId="77777777" w:rsidR="00ED7558" w:rsidRDefault="00ED7558">
    <w:pPr>
      <w:pStyle w:val="Footer"/>
      <w:rPr>
        <w:w w:val="100"/>
      </w:rPr>
    </w:pPr>
    <w:r>
      <w:rPr>
        <w:w w:val="100"/>
      </w:rPr>
      <w:fldChar w:fldCharType="begin"/>
    </w:r>
    <w:r>
      <w:rPr>
        <w:w w:val="100"/>
      </w:rPr>
      <w:instrText xml:space="preserve"> PAGE </w:instrText>
    </w:r>
    <w:r>
      <w:rPr>
        <w:w w:val="100"/>
      </w:rPr>
      <w:fldChar w:fldCharType="separate"/>
    </w:r>
    <w:r w:rsidR="00201F51">
      <w:rPr>
        <w:noProof/>
        <w:w w:val="100"/>
      </w:rPr>
      <w:t>21</w:t>
    </w:r>
    <w:r>
      <w:rPr>
        <w:w w:val="100"/>
      </w:rPr>
      <w:fldChar w:fldCharType="end"/>
    </w:r>
    <w:r>
      <w:rPr>
        <w:w w:val="100"/>
      </w:rPr>
      <w:tab/>
    </w:r>
    <w:r>
      <w:rPr>
        <w:w w:val="100"/>
      </w:rPr>
      <w:tab/>
      <w:t>FLORIDA BUILDING CODE — PLUMBING, 7th EDITION (2020)</w:t>
    </w:r>
  </w:p>
  <w:p w14:paraId="40AC06BB" w14:textId="77777777" w:rsidR="00ED7558" w:rsidRDefault="00ED7558"/>
  <w:p w14:paraId="527CC1CC" w14:textId="77777777" w:rsidR="00ED7558" w:rsidRDefault="00ED75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464E7" w14:textId="77777777" w:rsidR="00ED7558" w:rsidRDefault="00ED7558">
    <w:pPr>
      <w:pStyle w:val="Footer"/>
      <w:rPr>
        <w:w w:val="100"/>
      </w:rPr>
    </w:pPr>
    <w:r>
      <w:rPr>
        <w:w w:val="100"/>
      </w:rPr>
      <w:t>FLORIDA BUILDING CODE — PLUMBING, 7th EDITION (2020)</w:t>
    </w:r>
    <w:r>
      <w:rPr>
        <w:w w:val="100"/>
      </w:rPr>
      <w:tab/>
    </w:r>
    <w:r>
      <w:rPr>
        <w:w w:val="100"/>
      </w:rPr>
      <w:tab/>
    </w:r>
    <w:r>
      <w:rPr>
        <w:w w:val="100"/>
      </w:rPr>
      <w:fldChar w:fldCharType="begin"/>
    </w:r>
    <w:r>
      <w:rPr>
        <w:w w:val="100"/>
      </w:rPr>
      <w:instrText xml:space="preserve"> PAGE </w:instrText>
    </w:r>
    <w:r>
      <w:rPr>
        <w:w w:val="100"/>
      </w:rPr>
      <w:fldChar w:fldCharType="separate"/>
    </w:r>
    <w:r w:rsidR="00201F51">
      <w:rPr>
        <w:noProof/>
        <w:w w:val="100"/>
      </w:rPr>
      <w:t>1</w:t>
    </w:r>
    <w:r>
      <w:rPr>
        <w:w w:val="100"/>
      </w:rPr>
      <w:fldChar w:fldCharType="end"/>
    </w:r>
  </w:p>
  <w:p w14:paraId="2481ED4B" w14:textId="77777777" w:rsidR="00ED7558" w:rsidRDefault="00ED7558"/>
  <w:p w14:paraId="16B428A7" w14:textId="77777777" w:rsidR="00ED7558" w:rsidRDefault="00ED7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058B7" w14:textId="77777777" w:rsidR="00DB3EE7" w:rsidRDefault="00DB3EE7">
      <w:pPr>
        <w:spacing w:after="0" w:line="240" w:lineRule="auto"/>
      </w:pPr>
      <w:r>
        <w:separator/>
      </w:r>
    </w:p>
  </w:footnote>
  <w:footnote w:type="continuationSeparator" w:id="0">
    <w:p w14:paraId="0CC5E60D" w14:textId="77777777" w:rsidR="00DB3EE7" w:rsidRDefault="00DB3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2023" w14:textId="77777777" w:rsidR="00ED7558" w:rsidRDefault="00ED7558">
    <w:pPr>
      <w:pStyle w:val="Footer"/>
      <w:rPr>
        <w:w w:val="100"/>
      </w:rPr>
    </w:pPr>
    <w:r>
      <w:rPr>
        <w:w w:val="100"/>
      </w:rPr>
      <w:tab/>
    </w:r>
    <w:r>
      <w:rPr>
        <w:w w:val="100"/>
      </w:rPr>
      <w:tab/>
      <w:t>REFERENCED STANDARDS</w:t>
    </w:r>
  </w:p>
  <w:p w14:paraId="48560C2D" w14:textId="77777777" w:rsidR="00ED7558" w:rsidRDefault="00ED7558"/>
  <w:p w14:paraId="7375ACB7" w14:textId="77777777" w:rsidR="00ED7558" w:rsidRDefault="00ED75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0507" w14:textId="77777777" w:rsidR="00ED7558" w:rsidRDefault="00ED7558">
    <w:pPr>
      <w:pStyle w:val="Acronym"/>
      <w:spacing w:before="0" w:line="200" w:lineRule="atLeast"/>
      <w:rPr>
        <w:rFonts w:ascii="Helvetica" w:hAnsi="Helvetica" w:cs="Helvetica"/>
        <w:w w:val="100"/>
        <w:sz w:val="16"/>
        <w:szCs w:val="16"/>
      </w:rPr>
    </w:pPr>
    <w:r>
      <w:rPr>
        <w:rFonts w:ascii="Helvetica" w:hAnsi="Helvetica" w:cs="Helvetica"/>
        <w:w w:val="100"/>
        <w:sz w:val="16"/>
        <w:szCs w:val="16"/>
      </w:rPr>
      <w:t>REFERENCED STANDARDS</w:t>
    </w:r>
  </w:p>
  <w:p w14:paraId="278B90D9" w14:textId="77777777" w:rsidR="00ED7558" w:rsidRDefault="00ED7558"/>
  <w:p w14:paraId="5EC20AA6" w14:textId="77777777" w:rsidR="00ED7558" w:rsidRDefault="00ED75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26C3" w14:textId="77777777" w:rsidR="00ED7558" w:rsidRDefault="00ED7558">
    <w:pPr>
      <w:pStyle w:val="Header"/>
      <w:rPr>
        <w:w w:val="100"/>
      </w:rPr>
    </w:pPr>
    <w:r>
      <w:rPr>
        <w:w w:val="100"/>
      </w:rPr>
      <w:tab/>
    </w:r>
    <w:r>
      <w:rPr>
        <w:w w:val="100"/>
      </w:rPr>
      <w:tab/>
    </w:r>
  </w:p>
  <w:p w14:paraId="6A24DC11" w14:textId="77777777" w:rsidR="00ED7558" w:rsidRDefault="00ED7558"/>
  <w:p w14:paraId="73B96CBC" w14:textId="77777777" w:rsidR="00ED7558" w:rsidRDefault="00ED75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7A6"/>
    <w:rsid w:val="00012191"/>
    <w:rsid w:val="000213B7"/>
    <w:rsid w:val="0002619A"/>
    <w:rsid w:val="00044374"/>
    <w:rsid w:val="00044F81"/>
    <w:rsid w:val="00050AB5"/>
    <w:rsid w:val="00050DAC"/>
    <w:rsid w:val="00053FF7"/>
    <w:rsid w:val="00054CA3"/>
    <w:rsid w:val="0005563C"/>
    <w:rsid w:val="00061DC8"/>
    <w:rsid w:val="00062693"/>
    <w:rsid w:val="000840E7"/>
    <w:rsid w:val="00095F9C"/>
    <w:rsid w:val="000A0140"/>
    <w:rsid w:val="000A1EFD"/>
    <w:rsid w:val="000B27A2"/>
    <w:rsid w:val="000B6AA5"/>
    <w:rsid w:val="000C0944"/>
    <w:rsid w:val="000D0C83"/>
    <w:rsid w:val="000D452C"/>
    <w:rsid w:val="000D5710"/>
    <w:rsid w:val="000E0352"/>
    <w:rsid w:val="000E4406"/>
    <w:rsid w:val="000E6F91"/>
    <w:rsid w:val="000F3E02"/>
    <w:rsid w:val="0010620A"/>
    <w:rsid w:val="001232E1"/>
    <w:rsid w:val="00124032"/>
    <w:rsid w:val="00125B16"/>
    <w:rsid w:val="001353FC"/>
    <w:rsid w:val="0014784D"/>
    <w:rsid w:val="001543E1"/>
    <w:rsid w:val="0015735F"/>
    <w:rsid w:val="00161452"/>
    <w:rsid w:val="001819D1"/>
    <w:rsid w:val="00181E2A"/>
    <w:rsid w:val="0018253B"/>
    <w:rsid w:val="001843EA"/>
    <w:rsid w:val="001909D0"/>
    <w:rsid w:val="00192328"/>
    <w:rsid w:val="001A4DD7"/>
    <w:rsid w:val="001B337F"/>
    <w:rsid w:val="001C3E14"/>
    <w:rsid w:val="001D2A94"/>
    <w:rsid w:val="001F0C3A"/>
    <w:rsid w:val="00201F51"/>
    <w:rsid w:val="00206AD7"/>
    <w:rsid w:val="00217604"/>
    <w:rsid w:val="002244C8"/>
    <w:rsid w:val="00226671"/>
    <w:rsid w:val="00235A26"/>
    <w:rsid w:val="002429DD"/>
    <w:rsid w:val="00245D5A"/>
    <w:rsid w:val="002579D9"/>
    <w:rsid w:val="00267C20"/>
    <w:rsid w:val="00275DEB"/>
    <w:rsid w:val="00283071"/>
    <w:rsid w:val="0028632F"/>
    <w:rsid w:val="0029300F"/>
    <w:rsid w:val="00294015"/>
    <w:rsid w:val="002A0BAA"/>
    <w:rsid w:val="002A214C"/>
    <w:rsid w:val="002A3CA1"/>
    <w:rsid w:val="002C1426"/>
    <w:rsid w:val="002C1AA9"/>
    <w:rsid w:val="002C20E1"/>
    <w:rsid w:val="002C37FC"/>
    <w:rsid w:val="002E31D2"/>
    <w:rsid w:val="002E6259"/>
    <w:rsid w:val="003010B8"/>
    <w:rsid w:val="00307224"/>
    <w:rsid w:val="0031371D"/>
    <w:rsid w:val="00313DD5"/>
    <w:rsid w:val="00332A5D"/>
    <w:rsid w:val="0033597D"/>
    <w:rsid w:val="00344BB3"/>
    <w:rsid w:val="0036551D"/>
    <w:rsid w:val="00367345"/>
    <w:rsid w:val="00371B07"/>
    <w:rsid w:val="00390B74"/>
    <w:rsid w:val="003913F1"/>
    <w:rsid w:val="003A0968"/>
    <w:rsid w:val="003C0907"/>
    <w:rsid w:val="003C0A08"/>
    <w:rsid w:val="003C1B9D"/>
    <w:rsid w:val="003E4DBE"/>
    <w:rsid w:val="003F4620"/>
    <w:rsid w:val="00406286"/>
    <w:rsid w:val="0040689A"/>
    <w:rsid w:val="00425A93"/>
    <w:rsid w:val="0043062A"/>
    <w:rsid w:val="004374BE"/>
    <w:rsid w:val="00441EF7"/>
    <w:rsid w:val="0044410A"/>
    <w:rsid w:val="0044523F"/>
    <w:rsid w:val="00445DF8"/>
    <w:rsid w:val="004501E5"/>
    <w:rsid w:val="004524B9"/>
    <w:rsid w:val="00460F4E"/>
    <w:rsid w:val="004649D7"/>
    <w:rsid w:val="00490CEA"/>
    <w:rsid w:val="004A4A74"/>
    <w:rsid w:val="004B29BF"/>
    <w:rsid w:val="004B33CA"/>
    <w:rsid w:val="004D180C"/>
    <w:rsid w:val="004D1FB5"/>
    <w:rsid w:val="004E39DA"/>
    <w:rsid w:val="004E6039"/>
    <w:rsid w:val="004F0DE9"/>
    <w:rsid w:val="0050009D"/>
    <w:rsid w:val="00530F35"/>
    <w:rsid w:val="00536806"/>
    <w:rsid w:val="00541117"/>
    <w:rsid w:val="005426AD"/>
    <w:rsid w:val="00552FB2"/>
    <w:rsid w:val="00553FD0"/>
    <w:rsid w:val="00560FC1"/>
    <w:rsid w:val="00563794"/>
    <w:rsid w:val="00564136"/>
    <w:rsid w:val="00564BD8"/>
    <w:rsid w:val="00567A39"/>
    <w:rsid w:val="00567BD3"/>
    <w:rsid w:val="005741FF"/>
    <w:rsid w:val="00575B14"/>
    <w:rsid w:val="005768CE"/>
    <w:rsid w:val="00577248"/>
    <w:rsid w:val="005827B6"/>
    <w:rsid w:val="0058308D"/>
    <w:rsid w:val="0059112A"/>
    <w:rsid w:val="00592B78"/>
    <w:rsid w:val="005B3BBC"/>
    <w:rsid w:val="005C0A9F"/>
    <w:rsid w:val="005C6D51"/>
    <w:rsid w:val="005D2BB7"/>
    <w:rsid w:val="005E29CD"/>
    <w:rsid w:val="005E6E43"/>
    <w:rsid w:val="005F323E"/>
    <w:rsid w:val="005F7998"/>
    <w:rsid w:val="005F7B17"/>
    <w:rsid w:val="006143DB"/>
    <w:rsid w:val="006177B1"/>
    <w:rsid w:val="00627EBE"/>
    <w:rsid w:val="006332C8"/>
    <w:rsid w:val="00636B11"/>
    <w:rsid w:val="0064376F"/>
    <w:rsid w:val="00646D43"/>
    <w:rsid w:val="00680321"/>
    <w:rsid w:val="006941DD"/>
    <w:rsid w:val="00697589"/>
    <w:rsid w:val="006A336A"/>
    <w:rsid w:val="006A5543"/>
    <w:rsid w:val="006C3765"/>
    <w:rsid w:val="006D12A5"/>
    <w:rsid w:val="006D2595"/>
    <w:rsid w:val="006D7756"/>
    <w:rsid w:val="006F1BD5"/>
    <w:rsid w:val="006F6D62"/>
    <w:rsid w:val="007031B0"/>
    <w:rsid w:val="00715032"/>
    <w:rsid w:val="007219AE"/>
    <w:rsid w:val="00721DFF"/>
    <w:rsid w:val="0073272A"/>
    <w:rsid w:val="00732E15"/>
    <w:rsid w:val="0073410F"/>
    <w:rsid w:val="00747E66"/>
    <w:rsid w:val="00747EAF"/>
    <w:rsid w:val="00752DF9"/>
    <w:rsid w:val="00756225"/>
    <w:rsid w:val="00757AE8"/>
    <w:rsid w:val="007730A1"/>
    <w:rsid w:val="00784A51"/>
    <w:rsid w:val="0079798E"/>
    <w:rsid w:val="007A0A87"/>
    <w:rsid w:val="007A3B10"/>
    <w:rsid w:val="007A75D4"/>
    <w:rsid w:val="007C26B7"/>
    <w:rsid w:val="007C3905"/>
    <w:rsid w:val="007C3A87"/>
    <w:rsid w:val="007C6476"/>
    <w:rsid w:val="007C64E9"/>
    <w:rsid w:val="007C6E1A"/>
    <w:rsid w:val="007D7153"/>
    <w:rsid w:val="007E633F"/>
    <w:rsid w:val="00805B73"/>
    <w:rsid w:val="00806C20"/>
    <w:rsid w:val="00832054"/>
    <w:rsid w:val="00832967"/>
    <w:rsid w:val="00832A89"/>
    <w:rsid w:val="008334BA"/>
    <w:rsid w:val="00836B0C"/>
    <w:rsid w:val="00843CA7"/>
    <w:rsid w:val="0085014D"/>
    <w:rsid w:val="008514E2"/>
    <w:rsid w:val="008540AF"/>
    <w:rsid w:val="00871764"/>
    <w:rsid w:val="0087539B"/>
    <w:rsid w:val="008858D3"/>
    <w:rsid w:val="00894142"/>
    <w:rsid w:val="00895BE0"/>
    <w:rsid w:val="008B4E17"/>
    <w:rsid w:val="008E081A"/>
    <w:rsid w:val="008E50CE"/>
    <w:rsid w:val="008E63F3"/>
    <w:rsid w:val="008E7481"/>
    <w:rsid w:val="008F4A78"/>
    <w:rsid w:val="00905C0D"/>
    <w:rsid w:val="00916844"/>
    <w:rsid w:val="009316C2"/>
    <w:rsid w:val="00937030"/>
    <w:rsid w:val="00944568"/>
    <w:rsid w:val="009564C7"/>
    <w:rsid w:val="00977CD3"/>
    <w:rsid w:val="009A5BC7"/>
    <w:rsid w:val="009B2029"/>
    <w:rsid w:val="009D45ED"/>
    <w:rsid w:val="009D4D81"/>
    <w:rsid w:val="009E26B7"/>
    <w:rsid w:val="009E4760"/>
    <w:rsid w:val="009F2BA6"/>
    <w:rsid w:val="009F3700"/>
    <w:rsid w:val="009F66DC"/>
    <w:rsid w:val="00A05138"/>
    <w:rsid w:val="00A34F77"/>
    <w:rsid w:val="00A40F2F"/>
    <w:rsid w:val="00A4280C"/>
    <w:rsid w:val="00A5083D"/>
    <w:rsid w:val="00A521CD"/>
    <w:rsid w:val="00A61BA2"/>
    <w:rsid w:val="00A73103"/>
    <w:rsid w:val="00AC0A85"/>
    <w:rsid w:val="00AC41A6"/>
    <w:rsid w:val="00AC663A"/>
    <w:rsid w:val="00AD2295"/>
    <w:rsid w:val="00AE6090"/>
    <w:rsid w:val="00AE75EC"/>
    <w:rsid w:val="00AF352C"/>
    <w:rsid w:val="00B00201"/>
    <w:rsid w:val="00B1729C"/>
    <w:rsid w:val="00B20174"/>
    <w:rsid w:val="00B23D3E"/>
    <w:rsid w:val="00B33DB7"/>
    <w:rsid w:val="00B37B42"/>
    <w:rsid w:val="00B37F7F"/>
    <w:rsid w:val="00B639BC"/>
    <w:rsid w:val="00B75CA6"/>
    <w:rsid w:val="00B8044C"/>
    <w:rsid w:val="00B80E25"/>
    <w:rsid w:val="00B81238"/>
    <w:rsid w:val="00B921CF"/>
    <w:rsid w:val="00BA7DD7"/>
    <w:rsid w:val="00BB135A"/>
    <w:rsid w:val="00BB6AF2"/>
    <w:rsid w:val="00BB6BFF"/>
    <w:rsid w:val="00BC1D01"/>
    <w:rsid w:val="00BC6BFA"/>
    <w:rsid w:val="00BD144B"/>
    <w:rsid w:val="00BD23B4"/>
    <w:rsid w:val="00BD4E2D"/>
    <w:rsid w:val="00BE7A90"/>
    <w:rsid w:val="00BF642A"/>
    <w:rsid w:val="00C01833"/>
    <w:rsid w:val="00C05670"/>
    <w:rsid w:val="00C05952"/>
    <w:rsid w:val="00C07C01"/>
    <w:rsid w:val="00C207E9"/>
    <w:rsid w:val="00C220A3"/>
    <w:rsid w:val="00C30A74"/>
    <w:rsid w:val="00C4358C"/>
    <w:rsid w:val="00C47F60"/>
    <w:rsid w:val="00C55C86"/>
    <w:rsid w:val="00C86155"/>
    <w:rsid w:val="00C93930"/>
    <w:rsid w:val="00C94D84"/>
    <w:rsid w:val="00CA56EA"/>
    <w:rsid w:val="00CB28E0"/>
    <w:rsid w:val="00CD1335"/>
    <w:rsid w:val="00CD17F7"/>
    <w:rsid w:val="00CD3C5F"/>
    <w:rsid w:val="00CE7D19"/>
    <w:rsid w:val="00CF7C22"/>
    <w:rsid w:val="00D0076B"/>
    <w:rsid w:val="00D03C2C"/>
    <w:rsid w:val="00D05787"/>
    <w:rsid w:val="00D114FE"/>
    <w:rsid w:val="00D16EB4"/>
    <w:rsid w:val="00D20150"/>
    <w:rsid w:val="00D40B45"/>
    <w:rsid w:val="00D442A7"/>
    <w:rsid w:val="00D5313D"/>
    <w:rsid w:val="00D57753"/>
    <w:rsid w:val="00D60D09"/>
    <w:rsid w:val="00D625B9"/>
    <w:rsid w:val="00D640BE"/>
    <w:rsid w:val="00D65CE3"/>
    <w:rsid w:val="00D66771"/>
    <w:rsid w:val="00D878DE"/>
    <w:rsid w:val="00D9254D"/>
    <w:rsid w:val="00DA71BD"/>
    <w:rsid w:val="00DB3EE7"/>
    <w:rsid w:val="00DB5431"/>
    <w:rsid w:val="00DC207E"/>
    <w:rsid w:val="00DC535E"/>
    <w:rsid w:val="00DC6B54"/>
    <w:rsid w:val="00DD3C22"/>
    <w:rsid w:val="00DD7075"/>
    <w:rsid w:val="00DE472E"/>
    <w:rsid w:val="00DE6444"/>
    <w:rsid w:val="00DE673E"/>
    <w:rsid w:val="00DF524A"/>
    <w:rsid w:val="00E002FE"/>
    <w:rsid w:val="00E07E0B"/>
    <w:rsid w:val="00E07E7B"/>
    <w:rsid w:val="00E227FF"/>
    <w:rsid w:val="00E323AF"/>
    <w:rsid w:val="00E443BF"/>
    <w:rsid w:val="00E44589"/>
    <w:rsid w:val="00E52086"/>
    <w:rsid w:val="00E578AC"/>
    <w:rsid w:val="00E615C3"/>
    <w:rsid w:val="00E75801"/>
    <w:rsid w:val="00EA4D59"/>
    <w:rsid w:val="00EA56C7"/>
    <w:rsid w:val="00EB20F4"/>
    <w:rsid w:val="00EB2254"/>
    <w:rsid w:val="00EB258A"/>
    <w:rsid w:val="00EC562F"/>
    <w:rsid w:val="00EC6DCA"/>
    <w:rsid w:val="00ED7558"/>
    <w:rsid w:val="00EE4711"/>
    <w:rsid w:val="00EF45B2"/>
    <w:rsid w:val="00EF47A6"/>
    <w:rsid w:val="00F003D0"/>
    <w:rsid w:val="00F14062"/>
    <w:rsid w:val="00F14621"/>
    <w:rsid w:val="00F21853"/>
    <w:rsid w:val="00F22812"/>
    <w:rsid w:val="00F369C7"/>
    <w:rsid w:val="00F42CB5"/>
    <w:rsid w:val="00F56BB7"/>
    <w:rsid w:val="00F607E8"/>
    <w:rsid w:val="00F617D2"/>
    <w:rsid w:val="00F676F1"/>
    <w:rsid w:val="00F7455A"/>
    <w:rsid w:val="00FB6E2B"/>
    <w:rsid w:val="00FD4355"/>
    <w:rsid w:val="00FE05C0"/>
    <w:rsid w:val="00FF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EFF5F68"/>
  <w14:defaultImageDpi w14:val="0"/>
  <w15:docId w15:val="{BAC11529-F8BE-4F7A-909E-349F65E5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
    <w:name w:val="Acronym"/>
    <w:pPr>
      <w:suppressAutoHyphens/>
      <w:autoSpaceDE w:val="0"/>
      <w:autoSpaceDN w:val="0"/>
      <w:adjustRightInd w:val="0"/>
      <w:spacing w:before="600"/>
      <w:jc w:val="both"/>
    </w:pPr>
    <w:rPr>
      <w:rFonts w:ascii="Times" w:hAnsi="Times" w:cs="Times"/>
      <w:b/>
      <w:bCs/>
      <w:color w:val="000000"/>
      <w:w w:val="0"/>
      <w:sz w:val="48"/>
      <w:szCs w:val="48"/>
    </w:rPr>
  </w:style>
  <w:style w:type="paragraph" w:customStyle="1" w:styleId="body">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line="200" w:lineRule="atLeast"/>
      <w:jc w:val="both"/>
    </w:pPr>
    <w:rPr>
      <w:rFonts w:ascii="Times" w:hAnsi="Times" w:cs="Times"/>
      <w:color w:val="000000"/>
      <w:w w:val="0"/>
    </w:rPr>
  </w:style>
  <w:style w:type="paragraph" w:customStyle="1" w:styleId="chaptername">
    <w:name w:val="chapter_nam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60" w:after="480" w:line="380" w:lineRule="atLeast"/>
      <w:jc w:val="center"/>
    </w:pPr>
    <w:rPr>
      <w:rFonts w:ascii="Helvetica" w:hAnsi="Helvetica" w:cs="Helvetica"/>
      <w:b/>
      <w:bCs/>
      <w:color w:val="000000"/>
      <w:w w:val="0"/>
      <w:sz w:val="32"/>
      <w:szCs w:val="32"/>
    </w:rPr>
  </w:style>
  <w:style w:type="paragraph" w:customStyle="1" w:styleId="chapternumber">
    <w:name w:val="chapter_number"/>
    <w:uiPriority w:val="99"/>
    <w:pPr>
      <w:suppressAutoHyphens/>
      <w:autoSpaceDE w:val="0"/>
      <w:autoSpaceDN w:val="0"/>
      <w:adjustRightInd w:val="0"/>
      <w:jc w:val="center"/>
    </w:pPr>
    <w:rPr>
      <w:rFonts w:ascii="Helvetica" w:hAnsi="Helvetica" w:cs="Helvetica"/>
      <w:b/>
      <w:bCs/>
      <w:color w:val="000000"/>
      <w:w w:val="0"/>
      <w:sz w:val="24"/>
      <w:szCs w:val="24"/>
    </w:rPr>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customStyle="1" w:styleId="refcontinued">
    <w:name w:val="ref_continued"/>
    <w:uiPriority w:val="99"/>
    <w:pPr>
      <w:tabs>
        <w:tab w:val="left" w:pos="2160"/>
        <w:tab w:val="right" w:leader="dot" w:pos="10220"/>
      </w:tabs>
      <w:suppressAutoHyphens/>
      <w:autoSpaceDE w:val="0"/>
      <w:autoSpaceDN w:val="0"/>
      <w:adjustRightInd w:val="0"/>
      <w:spacing w:before="20" w:after="20" w:line="180" w:lineRule="atLeast"/>
      <w:jc w:val="center"/>
    </w:pPr>
    <w:rPr>
      <w:rFonts w:ascii="Arial" w:hAnsi="Arial" w:cs="Arial"/>
      <w:b/>
      <w:bCs/>
      <w:color w:val="000000"/>
      <w:w w:val="0"/>
      <w:sz w:val="18"/>
      <w:szCs w:val="18"/>
    </w:rPr>
  </w:style>
  <w:style w:type="paragraph" w:customStyle="1" w:styleId="refstandardcontinued">
    <w:name w:val="ref_standard continued"/>
    <w:uiPriority w:val="99"/>
    <w:pPr>
      <w:pageBreakBefore/>
      <w:tabs>
        <w:tab w:val="left" w:pos="2160"/>
        <w:tab w:val="right" w:leader="dot" w:pos="10220"/>
      </w:tabs>
      <w:suppressAutoHyphens/>
      <w:autoSpaceDE w:val="0"/>
      <w:autoSpaceDN w:val="0"/>
      <w:adjustRightInd w:val="0"/>
      <w:spacing w:after="20" w:line="180" w:lineRule="atLeast"/>
      <w:jc w:val="center"/>
    </w:pPr>
    <w:rPr>
      <w:rFonts w:ascii="Helvetica" w:hAnsi="Helvetica" w:cs="Helvetica"/>
      <w:b/>
      <w:bCs/>
      <w:color w:val="000000"/>
      <w:w w:val="0"/>
      <w:sz w:val="18"/>
      <w:szCs w:val="18"/>
    </w:rPr>
  </w:style>
  <w:style w:type="paragraph" w:customStyle="1" w:styleId="refstandardlastright">
    <w:name w:val="ref_standard last right"/>
    <w:uiPriority w:val="99"/>
    <w:pPr>
      <w:pBdr>
        <w:bottom w:val="single" w:sz="8" w:space="0" w:color="auto"/>
      </w:pBdr>
      <w:tabs>
        <w:tab w:val="left" w:pos="2160"/>
        <w:tab w:val="righ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standardright">
    <w:name w:val="ref_standard right"/>
    <w:uiPriority w:val="99"/>
    <w:pPr>
      <w:tabs>
        <w:tab w:val="left" w:pos="216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standardmiddle">
    <w:name w:val="ref_standard middle"/>
    <w:uiPriority w:val="99"/>
    <w:pPr>
      <w:tabs>
        <w:tab w:val="left" w:pos="288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first">
    <w:name w:val="ref_standard first"/>
    <w:uiPriority w:val="99"/>
    <w:pPr>
      <w:tabs>
        <w:tab w:val="left" w:pos="288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title">
    <w:name w:val="ref_title"/>
    <w:uiPriority w:val="99"/>
    <w:pPr>
      <w:pBdr>
        <w:top w:val="single" w:sz="8" w:space="0" w:color="auto"/>
        <w:bottom w:val="single" w:sz="8" w:space="0" w:color="auto"/>
      </w:pBdr>
      <w:tabs>
        <w:tab w:val="left" w:pos="2880"/>
        <w:tab w:val="right" w:pos="10220"/>
      </w:tabs>
      <w:suppressAutoHyphens/>
      <w:autoSpaceDE w:val="0"/>
      <w:autoSpaceDN w:val="0"/>
      <w:adjustRightInd w:val="0"/>
      <w:spacing w:line="180" w:lineRule="atLeast"/>
      <w:jc w:val="both"/>
    </w:pPr>
    <w:rPr>
      <w:rFonts w:ascii="Times" w:hAnsi="Times" w:cs="Times"/>
      <w:color w:val="000000"/>
      <w:w w:val="0"/>
      <w:sz w:val="18"/>
      <w:szCs w:val="18"/>
    </w:rPr>
  </w:style>
  <w:style w:type="paragraph" w:customStyle="1" w:styleId="refstandardlast">
    <w:name w:val="ref_standard last"/>
    <w:uiPriority w:val="99"/>
    <w:pPr>
      <w:pBdr>
        <w:bottom w:val="single" w:sz="8" w:space="0" w:color="auto"/>
      </w:pBdr>
      <w:tabs>
        <w:tab w:val="left" w:pos="288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address">
    <w:name w:val="Ref_address"/>
    <w:uiPriority w:val="99"/>
    <w:pPr>
      <w:suppressAutoHyphens/>
      <w:autoSpaceDE w:val="0"/>
      <w:autoSpaceDN w:val="0"/>
      <w:adjustRightInd w:val="0"/>
      <w:spacing w:line="180" w:lineRule="atLeast"/>
      <w:ind w:firstLine="2880"/>
      <w:jc w:val="both"/>
    </w:pPr>
    <w:rPr>
      <w:rFonts w:ascii="Times" w:hAnsi="Times" w:cs="Times"/>
      <w:color w:val="000000"/>
      <w:w w:val="0"/>
      <w:sz w:val="16"/>
      <w:szCs w:val="16"/>
    </w:rPr>
  </w:style>
  <w:style w:type="character" w:customStyle="1" w:styleId="Black">
    <w:name w:val="Black"/>
    <w:uiPriority w:val="99"/>
    <w:rPr>
      <w:color w:val="000000"/>
      <w:w w:val="100"/>
      <w:u w:val="none"/>
      <w:vertAlign w:val="baseline"/>
      <w:lang w:val="en-US"/>
    </w:rPr>
  </w:style>
  <w:style w:type="character" w:customStyle="1" w:styleId="Blue">
    <w:name w:val="Blue"/>
    <w:uiPriority w:val="99"/>
    <w:rPr>
      <w:color w:val="0000FF"/>
    </w:rPr>
  </w:style>
  <w:style w:type="character" w:customStyle="1" w:styleId="red">
    <w:name w:val="red"/>
    <w:uiPriority w:val="99"/>
    <w:rPr>
      <w:color w:val="FF0000"/>
      <w:w w:val="100"/>
      <w:u w:val="none"/>
      <w:vertAlign w:val="baseline"/>
      <w:lang w:val="en-US"/>
    </w:rPr>
  </w:style>
  <w:style w:type="character" w:customStyle="1" w:styleId="RedText">
    <w:name w:val="RedText"/>
    <w:uiPriority w:val="99"/>
    <w:rPr>
      <w:color w:val="FF0000"/>
      <w:u w:val="none"/>
      <w:vertAlign w:val="baseline"/>
    </w:rPr>
  </w:style>
  <w:style w:type="character" w:customStyle="1" w:styleId="smallcaps">
    <w:name w:val="small_caps"/>
    <w:uiPriority w:val="99"/>
    <w:rPr>
      <w:rFonts w:ascii="Times" w:hAnsi="Times" w:cs="Times"/>
      <w:smallCaps/>
      <w:color w:val="000000"/>
      <w:spacing w:val="0"/>
      <w:w w:val="100"/>
      <w:sz w:val="16"/>
      <w:szCs w:val="16"/>
      <w:u w:val="none"/>
      <w:vertAlign w:val="baseline"/>
      <w:lang w:val="en-US"/>
    </w:rPr>
  </w:style>
  <w:style w:type="character" w:styleId="Strong">
    <w:name w:val="Strong"/>
    <w:uiPriority w:val="99"/>
    <w:qFormat/>
    <w:rPr>
      <w:b/>
      <w:bCs/>
      <w:color w:val="000000"/>
      <w:w w:val="100"/>
      <w:sz w:val="24"/>
      <w:szCs w:val="24"/>
      <w:u w:val="no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rPr>
  </w:style>
  <w:style w:type="paragraph" w:styleId="BodyText">
    <w:name w:val="Body Text"/>
    <w:basedOn w:val="Normal"/>
    <w:link w:val="BodyTextChar"/>
    <w:uiPriority w:val="1"/>
    <w:qFormat/>
    <w:rsid w:val="00CA56EA"/>
    <w:pPr>
      <w:widowControl w:val="0"/>
      <w:spacing w:after="0" w:line="240" w:lineRule="auto"/>
      <w:ind w:left="114"/>
    </w:pPr>
    <w:rPr>
      <w:rFonts w:ascii="Arial" w:eastAsia="Arial" w:hAnsi="Arial"/>
      <w:b/>
      <w:bCs/>
      <w:sz w:val="16"/>
      <w:szCs w:val="16"/>
    </w:rPr>
  </w:style>
  <w:style w:type="character" w:customStyle="1" w:styleId="BodyTextChar">
    <w:name w:val="Body Text Char"/>
    <w:link w:val="BodyText"/>
    <w:uiPriority w:val="1"/>
    <w:rsid w:val="00CA56EA"/>
    <w:rPr>
      <w:rFonts w:ascii="Arial" w:eastAsia="Arial" w:hAnsi="Arial"/>
      <w:b/>
      <w:bCs/>
      <w:sz w:val="16"/>
      <w:szCs w:val="16"/>
    </w:rPr>
  </w:style>
  <w:style w:type="paragraph" w:customStyle="1" w:styleId="TableParagraph">
    <w:name w:val="Table Paragraph"/>
    <w:basedOn w:val="Normal"/>
    <w:uiPriority w:val="1"/>
    <w:qFormat/>
    <w:rsid w:val="00832A89"/>
    <w:pPr>
      <w:widowControl w:val="0"/>
      <w:spacing w:after="0" w:line="240" w:lineRule="auto"/>
    </w:pPr>
    <w:rPr>
      <w:rFonts w:eastAsia="Calibri"/>
    </w:rPr>
  </w:style>
  <w:style w:type="paragraph" w:customStyle="1" w:styleId="Compact">
    <w:name w:val="Compact"/>
    <w:basedOn w:val="BodyText"/>
    <w:qFormat/>
    <w:rsid w:val="007219AE"/>
    <w:pPr>
      <w:widowControl/>
      <w:spacing w:before="36" w:after="36"/>
      <w:ind w:left="0"/>
    </w:pPr>
    <w:rPr>
      <w:rFonts w:ascii="Helvetica Neue" w:eastAsia="Calibri" w:hAnsi="Helvetica Neue"/>
      <w:b w:val="0"/>
      <w:bCs w:val="0"/>
      <w:color w:val="000000"/>
      <w:sz w:val="20"/>
      <w:szCs w:val="24"/>
      <w:lang w:val="en"/>
    </w:rPr>
  </w:style>
  <w:style w:type="paragraph" w:customStyle="1" w:styleId="FirstParagraph">
    <w:name w:val="First Paragraph"/>
    <w:basedOn w:val="BodyText"/>
    <w:next w:val="BodyText"/>
    <w:qFormat/>
    <w:rsid w:val="00C220A3"/>
    <w:pPr>
      <w:widowControl/>
      <w:spacing w:before="180" w:after="180"/>
      <w:ind w:left="0"/>
    </w:pPr>
    <w:rPr>
      <w:rFonts w:ascii="Helvetica Neue" w:eastAsia="Calibri" w:hAnsi="Helvetica Neue"/>
      <w:b w:val="0"/>
      <w:bCs w:val="0"/>
      <w:color w:val="000000"/>
      <w:sz w:val="20"/>
      <w:szCs w:val="24"/>
      <w:lang w:val="en"/>
    </w:rPr>
  </w:style>
  <w:style w:type="paragraph" w:styleId="NormalWeb">
    <w:name w:val="Normal (Web)"/>
    <w:basedOn w:val="Normal"/>
    <w:uiPriority w:val="99"/>
    <w:semiHidden/>
    <w:unhideWhenUsed/>
    <w:rsid w:val="0014784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21</Pages>
  <Words>7363</Words>
  <Characters>41974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Ledbetter</dc:creator>
  <cp:keywords/>
  <dc:description/>
  <cp:lastModifiedBy>Madani, Mo</cp:lastModifiedBy>
  <cp:revision>9</cp:revision>
  <dcterms:created xsi:type="dcterms:W3CDTF">2021-09-24T14:31:00Z</dcterms:created>
  <dcterms:modified xsi:type="dcterms:W3CDTF">2022-12-10T15:38:00Z</dcterms:modified>
</cp:coreProperties>
</file>