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FFA" w:rsidRDefault="008F1FFA" w:rsidP="005C7897">
      <w:pPr>
        <w:spacing w:line="240" w:lineRule="auto"/>
        <w:contextualSpacing/>
      </w:pPr>
    </w:p>
    <w:p w:rsidR="008B343A" w:rsidRDefault="008B343A" w:rsidP="005C7897">
      <w:pPr>
        <w:spacing w:line="240" w:lineRule="auto"/>
        <w:contextualSpacing/>
      </w:pPr>
    </w:p>
    <w:p w:rsidR="008B343A" w:rsidRDefault="008B343A" w:rsidP="005C7897">
      <w:pPr>
        <w:spacing w:line="240" w:lineRule="auto"/>
        <w:contextualSpacing/>
      </w:pPr>
      <w:r>
        <w:t>Florida Building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D29">
        <w:t>January</w:t>
      </w:r>
      <w:r w:rsidR="0006518B">
        <w:t xml:space="preserve"> </w:t>
      </w:r>
      <w:r w:rsidR="00F05D29">
        <w:t>25</w:t>
      </w:r>
      <w:r>
        <w:t>, 20</w:t>
      </w:r>
      <w:r w:rsidR="0006518B">
        <w:t>2</w:t>
      </w:r>
      <w:r w:rsidR="00F05D29">
        <w:t>3</w:t>
      </w:r>
      <w:r>
        <w:br/>
        <w:t>Building Codes and Standards Office</w:t>
      </w:r>
      <w:r>
        <w:br/>
        <w:t>2555 Shumard Oak Blvd</w:t>
      </w:r>
      <w:r>
        <w:br/>
        <w:t xml:space="preserve">Tallahassee, </w:t>
      </w:r>
      <w:proofErr w:type="gramStart"/>
      <w:r>
        <w:t>Florida  32399</w:t>
      </w:r>
      <w:proofErr w:type="gramEnd"/>
      <w:r>
        <w:t>-2100</w:t>
      </w:r>
    </w:p>
    <w:p w:rsidR="008B343A" w:rsidRDefault="008B343A" w:rsidP="005C7897">
      <w:pPr>
        <w:spacing w:line="240" w:lineRule="auto"/>
        <w:contextualSpacing/>
      </w:pPr>
    </w:p>
    <w:p w:rsidR="008B343A" w:rsidRDefault="008B343A" w:rsidP="005C7897">
      <w:pPr>
        <w:spacing w:line="240" w:lineRule="auto"/>
        <w:ind w:left="567" w:right="567"/>
        <w:contextualSpacing/>
      </w:pPr>
      <w:r>
        <w:t>RE:  Submission of IESVE</w:t>
      </w:r>
      <w:r w:rsidR="00231920">
        <w:t xml:space="preserve"> software version</w:t>
      </w:r>
      <w:r>
        <w:t xml:space="preserve"> </w:t>
      </w:r>
      <w:r w:rsidR="00702454">
        <w:t>20</w:t>
      </w:r>
      <w:r w:rsidR="0006518B">
        <w:t>2</w:t>
      </w:r>
      <w:r w:rsidR="00F05D29">
        <w:t>2</w:t>
      </w:r>
      <w:r>
        <w:t xml:space="preserve"> for approval for the </w:t>
      </w:r>
      <w:r w:rsidR="0006518B">
        <w:t>7</w:t>
      </w:r>
      <w:r w:rsidRPr="008B343A">
        <w:rPr>
          <w:vertAlign w:val="superscript"/>
        </w:rPr>
        <w:t>th</w:t>
      </w:r>
      <w:r>
        <w:t xml:space="preserve"> edition Florida Energy Code </w:t>
      </w:r>
      <w:r w:rsidR="00DE4959">
        <w:t xml:space="preserve">with 2022 </w:t>
      </w:r>
      <w:r w:rsidR="00F05D29">
        <w:t xml:space="preserve">Supplement </w:t>
      </w:r>
      <w:r>
        <w:t>for Commercial Buildings</w:t>
      </w:r>
    </w:p>
    <w:p w:rsidR="008B343A" w:rsidRDefault="008B343A" w:rsidP="005C7897">
      <w:pPr>
        <w:spacing w:line="240" w:lineRule="auto"/>
        <w:contextualSpacing/>
      </w:pPr>
    </w:p>
    <w:p w:rsidR="008B343A" w:rsidRDefault="008B343A" w:rsidP="005C7897">
      <w:pPr>
        <w:spacing w:line="240" w:lineRule="auto"/>
        <w:contextualSpacing/>
      </w:pPr>
      <w:r>
        <w:t>Integrated Environmental Solutions is pleased to submit</w:t>
      </w:r>
      <w:r w:rsidR="00231920">
        <w:t xml:space="preserve"> IES</w:t>
      </w:r>
      <w:r w:rsidR="00D17C87">
        <w:t>VE</w:t>
      </w:r>
      <w:r w:rsidR="005C7897">
        <w:t xml:space="preserve"> for approval for the </w:t>
      </w:r>
      <w:r w:rsidR="00101E79">
        <w:t>7</w:t>
      </w:r>
      <w:r w:rsidR="005C7897" w:rsidRPr="005C7897">
        <w:rPr>
          <w:vertAlign w:val="superscript"/>
        </w:rPr>
        <w:t>th</w:t>
      </w:r>
      <w:r w:rsidR="005C7897">
        <w:t xml:space="preserve"> Edition Florida Energy Code</w:t>
      </w:r>
      <w:r w:rsidR="00511C8E">
        <w:t xml:space="preserve"> Supplement</w:t>
      </w:r>
      <w:r w:rsidR="005C7897">
        <w:t xml:space="preserve"> for Commercial Buildings</w:t>
      </w:r>
      <w:r w:rsidR="00DE4959">
        <w:t xml:space="preserve"> with 2022 Supplement</w:t>
      </w:r>
      <w:r w:rsidR="005C7897">
        <w:t>.</w:t>
      </w:r>
    </w:p>
    <w:p w:rsidR="005C7897" w:rsidRDefault="005C7897" w:rsidP="005C7897">
      <w:pPr>
        <w:spacing w:line="240" w:lineRule="auto"/>
        <w:contextualSpacing/>
      </w:pPr>
    </w:p>
    <w:p w:rsidR="005C7897" w:rsidRDefault="005C7897" w:rsidP="005C7897">
      <w:pPr>
        <w:spacing w:line="240" w:lineRule="auto"/>
        <w:contextualSpacing/>
      </w:pPr>
    </w:p>
    <w:p w:rsidR="005C7897" w:rsidRDefault="005C7897" w:rsidP="005C7897">
      <w:pPr>
        <w:spacing w:line="240" w:lineRule="auto"/>
        <w:contextualSpacing/>
        <w:jc w:val="center"/>
      </w:pPr>
      <w:r>
        <w:t>Certification</w:t>
      </w:r>
    </w:p>
    <w:p w:rsidR="005C7897" w:rsidRDefault="005C7897" w:rsidP="005C7897">
      <w:pPr>
        <w:spacing w:line="240" w:lineRule="auto"/>
        <w:ind w:left="567" w:right="567"/>
        <w:contextualSpacing/>
        <w:jc w:val="both"/>
      </w:pPr>
      <w:r>
        <w:t>To the best of our knowledge, judgement and interpretation, we certify that the software submitted for approval meets the requirements to demonstrate compliance of the 20</w:t>
      </w:r>
      <w:r w:rsidR="007B2447">
        <w:t>20</w:t>
      </w:r>
      <w:r>
        <w:t xml:space="preserve"> </w:t>
      </w:r>
      <w:r w:rsidR="007B2447">
        <w:t>7</w:t>
      </w:r>
      <w:r w:rsidRPr="005C7897">
        <w:rPr>
          <w:vertAlign w:val="superscript"/>
        </w:rPr>
        <w:t>th</w:t>
      </w:r>
      <w:r>
        <w:t xml:space="preserve"> Edition Florida </w:t>
      </w:r>
      <w:r w:rsidR="00A52C05">
        <w:t>Energy Code for Commercial Buildings</w:t>
      </w:r>
      <w:r w:rsidR="00DE4959">
        <w:t xml:space="preserve"> with 2022 Supplement</w:t>
      </w:r>
      <w:r>
        <w:t>.</w:t>
      </w:r>
    </w:p>
    <w:p w:rsidR="005C7897" w:rsidRDefault="005C7897" w:rsidP="005C7897">
      <w:pPr>
        <w:spacing w:line="240" w:lineRule="auto"/>
        <w:contextualSpacing/>
      </w:pPr>
    </w:p>
    <w:p w:rsidR="005C7897" w:rsidRDefault="00CC3A96" w:rsidP="0076254B">
      <w:pPr>
        <w:spacing w:line="240" w:lineRule="auto"/>
        <w:contextualSpacing/>
        <w:jc w:val="center"/>
      </w:pPr>
      <w:r>
        <w:t>IESVE Software End User License Agreement</w:t>
      </w:r>
    </w:p>
    <w:p w:rsidR="005C7897" w:rsidRDefault="009837E0" w:rsidP="00CC3A96">
      <w:pPr>
        <w:spacing w:line="240" w:lineRule="auto"/>
        <w:contextualSpacing/>
        <w:jc w:val="center"/>
      </w:pPr>
      <w:hyperlink r:id="rId7" w:history="1">
        <w:r w:rsidR="00CC3A96" w:rsidRPr="00CC3A96">
          <w:rPr>
            <w:rStyle w:val="Hyperlink"/>
            <w:b/>
          </w:rPr>
          <w:t>www.iesve.com/software/eula_pdfs/eula-standard_licence.pdf</w:t>
        </w:r>
      </w:hyperlink>
    </w:p>
    <w:p w:rsidR="0076254B" w:rsidRDefault="0076254B" w:rsidP="005C7897">
      <w:pPr>
        <w:spacing w:line="240" w:lineRule="auto"/>
        <w:contextualSpacing/>
      </w:pPr>
    </w:p>
    <w:p w:rsidR="0076254B" w:rsidRDefault="0076254B" w:rsidP="0076254B">
      <w:pPr>
        <w:spacing w:line="240" w:lineRule="auto"/>
        <w:contextualSpacing/>
        <w:jc w:val="center"/>
        <w:rPr>
          <w:b/>
        </w:rPr>
      </w:pPr>
      <w:r w:rsidRPr="0076254B">
        <w:rPr>
          <w:b/>
        </w:rPr>
        <w:t>Contents of Submission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2"/>
        <w:gridCol w:w="3824"/>
      </w:tblGrid>
      <w:tr w:rsidR="00994C70" w:rsidRPr="00215E83" w:rsidTr="00994C70">
        <w:trPr>
          <w:trHeight w:val="261"/>
        </w:trPr>
        <w:tc>
          <w:tcPr>
            <w:tcW w:w="4472" w:type="dxa"/>
          </w:tcPr>
          <w:p w:rsidR="00994C70" w:rsidRPr="00215E83" w:rsidRDefault="00994C70" w:rsidP="008F1FF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5E83">
              <w:rPr>
                <w:b/>
              </w:rPr>
              <w:t>This Cover Letter and Contents</w:t>
            </w:r>
          </w:p>
        </w:tc>
        <w:tc>
          <w:tcPr>
            <w:tcW w:w="3824" w:type="dxa"/>
          </w:tcPr>
          <w:p w:rsidR="00994C70" w:rsidRPr="00994C70" w:rsidRDefault="00994C70" w:rsidP="00994C70">
            <w:pPr>
              <w:ind w:left="360"/>
              <w:jc w:val="right"/>
              <w:rPr>
                <w:b/>
              </w:rPr>
            </w:pPr>
          </w:p>
        </w:tc>
      </w:tr>
      <w:tr w:rsidR="00994C70" w:rsidRPr="00215E83" w:rsidTr="00994C70">
        <w:trPr>
          <w:trHeight w:val="261"/>
        </w:trPr>
        <w:tc>
          <w:tcPr>
            <w:tcW w:w="4472" w:type="dxa"/>
          </w:tcPr>
          <w:p w:rsidR="00994C70" w:rsidRPr="00215E83" w:rsidRDefault="00994C70" w:rsidP="008F1FF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15E83">
              <w:rPr>
                <w:b/>
              </w:rPr>
              <w:t>Request for Approval</w:t>
            </w:r>
          </w:p>
        </w:tc>
        <w:tc>
          <w:tcPr>
            <w:tcW w:w="3824" w:type="dxa"/>
          </w:tcPr>
          <w:p w:rsidR="00994C70" w:rsidRPr="00994C70" w:rsidRDefault="00994C70" w:rsidP="00994C70">
            <w:pPr>
              <w:ind w:left="360"/>
              <w:jc w:val="right"/>
              <w:rPr>
                <w:b/>
              </w:rPr>
            </w:pPr>
            <w:r>
              <w:rPr>
                <w:b/>
              </w:rPr>
              <w:t>Page 1</w:t>
            </w:r>
          </w:p>
        </w:tc>
      </w:tr>
    </w:tbl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E4959" w:rsidRDefault="00DE4959" w:rsidP="00DD1612">
      <w:pPr>
        <w:spacing w:line="240" w:lineRule="auto"/>
        <w:rPr>
          <w:b/>
        </w:rPr>
      </w:pPr>
    </w:p>
    <w:p w:rsidR="00DE4959" w:rsidRDefault="00DE4959" w:rsidP="00DD1612">
      <w:pPr>
        <w:spacing w:line="240" w:lineRule="auto"/>
        <w:rPr>
          <w:b/>
        </w:rPr>
      </w:pPr>
    </w:p>
    <w:p w:rsidR="00DE4959" w:rsidRDefault="00DE4959" w:rsidP="00DD1612">
      <w:pPr>
        <w:spacing w:line="240" w:lineRule="auto"/>
        <w:rPr>
          <w:b/>
        </w:rPr>
      </w:pPr>
      <w:bookmarkStart w:id="0" w:name="_GoBack"/>
      <w:bookmarkEnd w:id="0"/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Default="00DD1612" w:rsidP="00DD1612">
      <w:pPr>
        <w:spacing w:line="240" w:lineRule="auto"/>
        <w:rPr>
          <w:b/>
        </w:rPr>
      </w:pPr>
    </w:p>
    <w:p w:rsidR="00DD1612" w:rsidRPr="00AE7404" w:rsidRDefault="00DD1612" w:rsidP="00DD1612">
      <w:pPr>
        <w:jc w:val="center"/>
        <w:rPr>
          <w:b/>
        </w:rPr>
      </w:pPr>
      <w:r w:rsidRPr="00AE7404">
        <w:rPr>
          <w:b/>
          <w:sz w:val="32"/>
        </w:rPr>
        <w:lastRenderedPageBreak/>
        <w:t>Cover sheet for request for approval by the Florida Building Commission as a Compliance Software Tool</w:t>
      </w:r>
    </w:p>
    <w:p w:rsidR="00DD1612" w:rsidRDefault="00DD1612" w:rsidP="00DD1612">
      <w:pPr>
        <w:jc w:val="center"/>
      </w:pP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Submittal: </w:t>
      </w:r>
      <w:r w:rsidR="00511C8E">
        <w:rPr>
          <w:rFonts w:ascii="Times New Roman" w:hAnsi="Times New Roman" w:cs="Times New Roman"/>
          <w:sz w:val="24"/>
          <w:szCs w:val="24"/>
        </w:rPr>
        <w:t>January 25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6518B">
        <w:rPr>
          <w:rFonts w:ascii="Times New Roman" w:hAnsi="Times New Roman" w:cs="Times New Roman"/>
          <w:sz w:val="24"/>
          <w:szCs w:val="24"/>
        </w:rPr>
        <w:t>2</w:t>
      </w:r>
      <w:r w:rsidR="00511C8E">
        <w:rPr>
          <w:rFonts w:ascii="Times New Roman" w:hAnsi="Times New Roman" w:cs="Times New Roman"/>
          <w:sz w:val="24"/>
          <w:szCs w:val="24"/>
        </w:rPr>
        <w:t>3</w:t>
      </w: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Company:  Integrated Environmental Solutions Ltd.</w:t>
      </w: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Person:  Matthew Duffy</w:t>
      </w: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Email:  </w:t>
      </w:r>
      <w:hyperlink r:id="rId8" w:history="1">
        <w:r w:rsidRPr="005F60D6">
          <w:rPr>
            <w:rStyle w:val="Hyperlink"/>
            <w:rFonts w:ascii="Times New Roman" w:hAnsi="Times New Roman" w:cs="Times New Roman"/>
            <w:sz w:val="24"/>
            <w:szCs w:val="24"/>
          </w:rPr>
          <w:t>matthew.duffy@iesve.com</w:t>
        </w:r>
      </w:hyperlink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Phone Number:  415.420.9314</w:t>
      </w: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Product:  IESVE </w:t>
      </w: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Version Number: 20</w:t>
      </w:r>
      <w:r w:rsidR="0006518B">
        <w:rPr>
          <w:rFonts w:ascii="Times New Roman" w:hAnsi="Times New Roman" w:cs="Times New Roman"/>
          <w:sz w:val="24"/>
          <w:szCs w:val="24"/>
        </w:rPr>
        <w:t>2</w:t>
      </w:r>
      <w:r w:rsidR="00F05D29">
        <w:rPr>
          <w:rFonts w:ascii="Times New Roman" w:hAnsi="Times New Roman" w:cs="Times New Roman"/>
          <w:sz w:val="24"/>
          <w:szCs w:val="24"/>
        </w:rPr>
        <w:t>2</w:t>
      </w:r>
    </w:p>
    <w:p w:rsidR="00DD1612" w:rsidRPr="00050B36" w:rsidRDefault="00DD1612" w:rsidP="00DD161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D1612" w:rsidRDefault="00DD1612" w:rsidP="00DD1612">
      <w:pPr>
        <w:rPr>
          <w:rFonts w:ascii="Times New Roman" w:hAnsi="Times New Roman" w:cs="Times New Roman"/>
          <w:b/>
          <w:sz w:val="24"/>
          <w:szCs w:val="24"/>
        </w:rPr>
      </w:pPr>
      <w:r w:rsidRPr="001C4732">
        <w:rPr>
          <w:rFonts w:ascii="Times New Roman" w:hAnsi="Times New Roman" w:cs="Times New Roman"/>
          <w:b/>
          <w:sz w:val="24"/>
          <w:szCs w:val="24"/>
        </w:rPr>
        <w:t xml:space="preserve">Code Compliance Methods this software calculates (only those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486618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Pr="001C473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1612" w:rsidRDefault="009837E0" w:rsidP="00DD16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58966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61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D16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612" w:rsidRPr="00DE31A1">
        <w:rPr>
          <w:rFonts w:ascii="Times New Roman" w:hAnsi="Times New Roman" w:cs="Times New Roman"/>
          <w:sz w:val="24"/>
          <w:szCs w:val="24"/>
        </w:rPr>
        <w:t>A</w:t>
      </w:r>
      <w:r w:rsidR="00DD1612">
        <w:rPr>
          <w:rFonts w:ascii="Times New Roman" w:hAnsi="Times New Roman" w:cs="Times New Roman"/>
          <w:sz w:val="24"/>
          <w:szCs w:val="24"/>
        </w:rPr>
        <w:t xml:space="preserve">SHRAE </w:t>
      </w:r>
      <w:r w:rsidR="0006518B">
        <w:rPr>
          <w:rFonts w:ascii="Times New Roman" w:hAnsi="Times New Roman" w:cs="Times New Roman"/>
          <w:sz w:val="24"/>
          <w:szCs w:val="24"/>
        </w:rPr>
        <w:t xml:space="preserve">90.1-2016 </w:t>
      </w:r>
      <w:r w:rsidR="00DD1612">
        <w:rPr>
          <w:rFonts w:ascii="Times New Roman" w:hAnsi="Times New Roman" w:cs="Times New Roman"/>
          <w:sz w:val="24"/>
          <w:szCs w:val="24"/>
        </w:rPr>
        <w:t>Prescriptive Method</w:t>
      </w:r>
    </w:p>
    <w:p w:rsidR="00DD1612" w:rsidRDefault="009837E0" w:rsidP="00DD16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881451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61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DD16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612" w:rsidRPr="00DE31A1">
        <w:rPr>
          <w:rFonts w:ascii="Times New Roman" w:hAnsi="Times New Roman" w:cs="Times New Roman"/>
          <w:sz w:val="24"/>
          <w:szCs w:val="24"/>
        </w:rPr>
        <w:t>A</w:t>
      </w:r>
      <w:r w:rsidR="00DD1612">
        <w:rPr>
          <w:rFonts w:ascii="Times New Roman" w:hAnsi="Times New Roman" w:cs="Times New Roman"/>
          <w:sz w:val="24"/>
          <w:szCs w:val="24"/>
        </w:rPr>
        <w:t xml:space="preserve">SHRAE </w:t>
      </w:r>
      <w:r w:rsidR="0006518B">
        <w:rPr>
          <w:rFonts w:ascii="Times New Roman" w:hAnsi="Times New Roman" w:cs="Times New Roman"/>
          <w:sz w:val="24"/>
          <w:szCs w:val="24"/>
        </w:rPr>
        <w:t>90.1</w:t>
      </w:r>
      <w:r w:rsidR="00074AAE">
        <w:rPr>
          <w:rFonts w:ascii="Times New Roman" w:hAnsi="Times New Roman" w:cs="Times New Roman"/>
          <w:sz w:val="24"/>
          <w:szCs w:val="24"/>
        </w:rPr>
        <w:t>-</w:t>
      </w:r>
      <w:r w:rsidR="0006518B">
        <w:rPr>
          <w:rFonts w:ascii="Times New Roman" w:hAnsi="Times New Roman" w:cs="Times New Roman"/>
          <w:sz w:val="24"/>
          <w:szCs w:val="24"/>
        </w:rPr>
        <w:t>2016 Performance</w:t>
      </w:r>
      <w:r w:rsidR="00DD1612">
        <w:rPr>
          <w:rFonts w:ascii="Times New Roman" w:hAnsi="Times New Roman" w:cs="Times New Roman"/>
          <w:sz w:val="24"/>
          <w:szCs w:val="24"/>
        </w:rPr>
        <w:t xml:space="preserve"> Method</w:t>
      </w:r>
    </w:p>
    <w:p w:rsidR="00DD1612" w:rsidRDefault="009837E0" w:rsidP="00DD16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2180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61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D16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612" w:rsidRPr="00DE31A1">
        <w:rPr>
          <w:rFonts w:ascii="Times New Roman" w:hAnsi="Times New Roman" w:cs="Times New Roman"/>
          <w:sz w:val="24"/>
          <w:szCs w:val="24"/>
        </w:rPr>
        <w:t>A</w:t>
      </w:r>
      <w:r w:rsidR="00DD1612">
        <w:rPr>
          <w:rFonts w:ascii="Times New Roman" w:hAnsi="Times New Roman" w:cs="Times New Roman"/>
          <w:sz w:val="24"/>
          <w:szCs w:val="24"/>
        </w:rPr>
        <w:t>SHRAE Envelope Trade-off Option Method</w:t>
      </w:r>
    </w:p>
    <w:p w:rsidR="00DD1612" w:rsidRDefault="009837E0" w:rsidP="00DD16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201765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61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D16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612">
        <w:rPr>
          <w:rFonts w:ascii="Times New Roman" w:hAnsi="Times New Roman" w:cs="Times New Roman"/>
          <w:sz w:val="24"/>
          <w:szCs w:val="24"/>
        </w:rPr>
        <w:t>IECC Prescriptive Method</w:t>
      </w:r>
    </w:p>
    <w:p w:rsidR="00DD1612" w:rsidRDefault="009837E0" w:rsidP="00DD161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1749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61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D16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612">
        <w:rPr>
          <w:rFonts w:ascii="Times New Roman" w:hAnsi="Times New Roman" w:cs="Times New Roman"/>
          <w:sz w:val="24"/>
          <w:szCs w:val="24"/>
        </w:rPr>
        <w:t>IECC Total Building Performance Method</w:t>
      </w:r>
    </w:p>
    <w:p w:rsidR="00DD1612" w:rsidRPr="001C4732" w:rsidRDefault="009837E0" w:rsidP="00DD16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9479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61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D16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D1612">
        <w:rPr>
          <w:rFonts w:ascii="Times New Roman" w:hAnsi="Times New Roman" w:cs="Times New Roman"/>
          <w:sz w:val="24"/>
          <w:szCs w:val="24"/>
        </w:rPr>
        <w:t>IECC Component Performance Alternative Method</w:t>
      </w:r>
    </w:p>
    <w:p w:rsidR="00DD1612" w:rsidRPr="001C4732" w:rsidRDefault="00DD1612" w:rsidP="00DD1612">
      <w:pPr>
        <w:rPr>
          <w:rFonts w:ascii="Times New Roman" w:hAnsi="Times New Roman" w:cs="Times New Roman"/>
          <w:b/>
          <w:sz w:val="24"/>
          <w:szCs w:val="24"/>
        </w:rPr>
      </w:pPr>
    </w:p>
    <w:p w:rsidR="00DD1612" w:rsidRPr="00DE31A1" w:rsidRDefault="00DD1612" w:rsidP="00DD1612">
      <w:pPr>
        <w:rPr>
          <w:rFonts w:ascii="Times New Roman" w:hAnsi="Times New Roman" w:cs="Times New Roman"/>
          <w:sz w:val="24"/>
          <w:szCs w:val="24"/>
        </w:rPr>
      </w:pPr>
      <w:r w:rsidRPr="00DE31A1">
        <w:rPr>
          <w:rFonts w:ascii="Times New Roman" w:hAnsi="Times New Roman" w:cs="Times New Roman"/>
          <w:sz w:val="24"/>
          <w:szCs w:val="24"/>
        </w:rPr>
        <w:t xml:space="preserve">As an official </w:t>
      </w:r>
      <w:r>
        <w:rPr>
          <w:rFonts w:ascii="Times New Roman" w:hAnsi="Times New Roman" w:cs="Times New Roman"/>
          <w:sz w:val="24"/>
          <w:szCs w:val="24"/>
        </w:rPr>
        <w:t xml:space="preserve">of the software company named above, I certify the software listed meets the requirements of the Florida Building Code, Energy Conservation </w:t>
      </w:r>
      <w:r w:rsidR="00074AAE">
        <w:rPr>
          <w:rFonts w:ascii="Times New Roman" w:hAnsi="Times New Roman" w:cs="Times New Roman"/>
          <w:sz w:val="24"/>
          <w:szCs w:val="24"/>
        </w:rPr>
        <w:t>7</w:t>
      </w:r>
      <w:r w:rsidRPr="00DE31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(20</w:t>
      </w:r>
      <w:r w:rsidR="00074AA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0BE5">
        <w:rPr>
          <w:rFonts w:ascii="Times New Roman" w:hAnsi="Times New Roman" w:cs="Times New Roman"/>
          <w:sz w:val="24"/>
          <w:szCs w:val="24"/>
        </w:rPr>
        <w:t xml:space="preserve"> with 2022 Supplement</w:t>
      </w:r>
      <w:r>
        <w:rPr>
          <w:rFonts w:ascii="Times New Roman" w:hAnsi="Times New Roman" w:cs="Times New Roman"/>
          <w:sz w:val="24"/>
          <w:szCs w:val="24"/>
        </w:rPr>
        <w:t xml:space="preserve"> for the methods indicated and that this submittal includes the required documentation as given in the Energy Simulation Tool Approval – Technical Assistance Manual or as requested by the Florida Building Commission:</w:t>
      </w:r>
      <w:r w:rsidR="00DE4959">
        <w:rPr>
          <w:rFonts w:ascii="Times New Roman" w:hAnsi="Times New Roman" w:cs="Times New Roman"/>
          <w:sz w:val="24"/>
          <w:szCs w:val="24"/>
        </w:rPr>
        <w:tab/>
      </w:r>
    </w:p>
    <w:p w:rsidR="00DD1612" w:rsidRPr="001C4732" w:rsidRDefault="00DD1612" w:rsidP="00DD16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C978407" wp14:editId="3BB0F91A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1789200" cy="5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jd_sig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1612" w:rsidRPr="001C4732" w:rsidRDefault="00DD1612" w:rsidP="00DD161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</w:t>
      </w:r>
      <w:r w:rsidR="00F05D29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0651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5D29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050B36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06518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11C8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DD1612" w:rsidRDefault="00DD1612" w:rsidP="00DD1612">
      <w:pPr>
        <w:rPr>
          <w:rFonts w:ascii="Times New Roman" w:hAnsi="Times New Roman" w:cs="Times New Roman"/>
          <w:sz w:val="24"/>
          <w:szCs w:val="24"/>
        </w:rPr>
      </w:pPr>
    </w:p>
    <w:p w:rsidR="00DD1612" w:rsidRPr="00DE31A1" w:rsidRDefault="00DD1612" w:rsidP="00DD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Matthew Duffy                               </w:t>
      </w:r>
      <w:r w:rsidR="00F05D29">
        <w:rPr>
          <w:rFonts w:ascii="Times New Roman" w:hAnsi="Times New Roman" w:cs="Times New Roman"/>
          <w:sz w:val="24"/>
          <w:szCs w:val="24"/>
          <w:u w:val="single"/>
        </w:rPr>
        <w:t>Vice President IESVE Sales North America East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Printed Name                                                                           Title</w:t>
      </w:r>
    </w:p>
    <w:p w:rsidR="00DD1612" w:rsidRPr="00AE7404" w:rsidRDefault="00DD1612" w:rsidP="00DD1612">
      <w:pPr>
        <w:rPr>
          <w:rFonts w:ascii="Times New Roman" w:hAnsi="Times New Roman" w:cs="Times New Roman"/>
          <w:sz w:val="24"/>
          <w:szCs w:val="24"/>
        </w:rPr>
      </w:pPr>
    </w:p>
    <w:p w:rsidR="00DD1612" w:rsidRDefault="00DD1612" w:rsidP="00DD1612">
      <w:pPr>
        <w:spacing w:line="240" w:lineRule="auto"/>
        <w:rPr>
          <w:b/>
        </w:rPr>
      </w:pPr>
    </w:p>
    <w:sectPr w:rsidR="00DD1612" w:rsidSect="00994C7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E0" w:rsidRDefault="009837E0" w:rsidP="008B343A">
      <w:pPr>
        <w:spacing w:after="0" w:line="240" w:lineRule="auto"/>
      </w:pPr>
      <w:r>
        <w:separator/>
      </w:r>
    </w:p>
  </w:endnote>
  <w:endnote w:type="continuationSeparator" w:id="0">
    <w:p w:rsidR="009837E0" w:rsidRDefault="009837E0" w:rsidP="008B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64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FFA" w:rsidRDefault="008F1F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0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1FFA" w:rsidRDefault="008F1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E0" w:rsidRDefault="009837E0" w:rsidP="008B343A">
      <w:pPr>
        <w:spacing w:after="0" w:line="240" w:lineRule="auto"/>
      </w:pPr>
      <w:r>
        <w:separator/>
      </w:r>
    </w:p>
  </w:footnote>
  <w:footnote w:type="continuationSeparator" w:id="0">
    <w:p w:rsidR="009837E0" w:rsidRDefault="009837E0" w:rsidP="008B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FA" w:rsidRDefault="008F1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FA" w:rsidRDefault="008F1FFA">
    <w:pPr>
      <w:pStyle w:val="Header"/>
    </w:pPr>
    <w:r>
      <w:rPr>
        <w:noProof/>
        <w:lang w:eastAsia="en-GB"/>
      </w:rPr>
      <w:drawing>
        <wp:inline distT="0" distB="0" distL="0" distR="0" wp14:anchorId="70CED6E8" wp14:editId="4A177BE4">
          <wp:extent cx="723900" cy="723900"/>
          <wp:effectExtent l="0" t="0" r="0" b="0"/>
          <wp:docPr id="18" name="Picture 18" descr="G:\Marketing\public\2014 Re-brand staff materials\Logos\IES Logos (Full colour palette)\IES-Logo-Atlantic-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G:\Marketing\public\2014 Re-brand staff materials\Logos\IES Logos (Full colour palette)\IES-Logo-Atlantic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FFA" w:rsidRDefault="008F1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239E"/>
    <w:multiLevelType w:val="hybridMultilevel"/>
    <w:tmpl w:val="14929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53B14"/>
    <w:multiLevelType w:val="hybridMultilevel"/>
    <w:tmpl w:val="4796BE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A6028B"/>
    <w:multiLevelType w:val="hybridMultilevel"/>
    <w:tmpl w:val="7BAE6428"/>
    <w:lvl w:ilvl="0" w:tplc="CFBCE208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B3DA7"/>
    <w:multiLevelType w:val="hybridMultilevel"/>
    <w:tmpl w:val="DF4C07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4A"/>
    <w:rsid w:val="000058D1"/>
    <w:rsid w:val="0000630D"/>
    <w:rsid w:val="0006518B"/>
    <w:rsid w:val="00074AAE"/>
    <w:rsid w:val="000B4856"/>
    <w:rsid w:val="000C14FD"/>
    <w:rsid w:val="000F68DA"/>
    <w:rsid w:val="00101E79"/>
    <w:rsid w:val="00143E73"/>
    <w:rsid w:val="00161B92"/>
    <w:rsid w:val="001D5892"/>
    <w:rsid w:val="00212258"/>
    <w:rsid w:val="00215E83"/>
    <w:rsid w:val="00231920"/>
    <w:rsid w:val="0030475A"/>
    <w:rsid w:val="00381CA8"/>
    <w:rsid w:val="00392244"/>
    <w:rsid w:val="003B2EE1"/>
    <w:rsid w:val="003C02A8"/>
    <w:rsid w:val="004A47AF"/>
    <w:rsid w:val="004F3FD8"/>
    <w:rsid w:val="00511C8E"/>
    <w:rsid w:val="00561A8B"/>
    <w:rsid w:val="005A4541"/>
    <w:rsid w:val="005C7897"/>
    <w:rsid w:val="006C5107"/>
    <w:rsid w:val="006C715E"/>
    <w:rsid w:val="00702454"/>
    <w:rsid w:val="00732ECB"/>
    <w:rsid w:val="0076254B"/>
    <w:rsid w:val="007B2447"/>
    <w:rsid w:val="008067ED"/>
    <w:rsid w:val="00813B51"/>
    <w:rsid w:val="008213F8"/>
    <w:rsid w:val="0082597C"/>
    <w:rsid w:val="00834D5B"/>
    <w:rsid w:val="00865BB4"/>
    <w:rsid w:val="008B343A"/>
    <w:rsid w:val="008B59A9"/>
    <w:rsid w:val="008F1FFA"/>
    <w:rsid w:val="00905034"/>
    <w:rsid w:val="009312D3"/>
    <w:rsid w:val="009664CD"/>
    <w:rsid w:val="0098025D"/>
    <w:rsid w:val="009837E0"/>
    <w:rsid w:val="00994C70"/>
    <w:rsid w:val="009A2E0A"/>
    <w:rsid w:val="009B780D"/>
    <w:rsid w:val="009F5286"/>
    <w:rsid w:val="00A400F4"/>
    <w:rsid w:val="00A51BD4"/>
    <w:rsid w:val="00A52C05"/>
    <w:rsid w:val="00AB0BE5"/>
    <w:rsid w:val="00AD45FD"/>
    <w:rsid w:val="00AD617E"/>
    <w:rsid w:val="00AF31DD"/>
    <w:rsid w:val="00B13EDA"/>
    <w:rsid w:val="00B17D74"/>
    <w:rsid w:val="00B42D4A"/>
    <w:rsid w:val="00B52C73"/>
    <w:rsid w:val="00B71189"/>
    <w:rsid w:val="00C265BB"/>
    <w:rsid w:val="00CA67B2"/>
    <w:rsid w:val="00CC3A96"/>
    <w:rsid w:val="00D17C87"/>
    <w:rsid w:val="00D45366"/>
    <w:rsid w:val="00D509A6"/>
    <w:rsid w:val="00D54B0B"/>
    <w:rsid w:val="00D7432A"/>
    <w:rsid w:val="00DC62EF"/>
    <w:rsid w:val="00DD1612"/>
    <w:rsid w:val="00DE4959"/>
    <w:rsid w:val="00DE69D2"/>
    <w:rsid w:val="00E27855"/>
    <w:rsid w:val="00F05D29"/>
    <w:rsid w:val="00F10A4F"/>
    <w:rsid w:val="00F32F3C"/>
    <w:rsid w:val="00F76965"/>
    <w:rsid w:val="00F96B51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2BC17"/>
  <w15:chartTrackingRefBased/>
  <w15:docId w15:val="{5AC45259-A808-4872-8851-C2196715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43A"/>
  </w:style>
  <w:style w:type="paragraph" w:styleId="Footer">
    <w:name w:val="footer"/>
    <w:basedOn w:val="Normal"/>
    <w:link w:val="FooterChar"/>
    <w:uiPriority w:val="99"/>
    <w:unhideWhenUsed/>
    <w:rsid w:val="008B3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3A"/>
  </w:style>
  <w:style w:type="paragraph" w:styleId="ListParagraph">
    <w:name w:val="List Paragraph"/>
    <w:basedOn w:val="Normal"/>
    <w:uiPriority w:val="34"/>
    <w:qFormat/>
    <w:rsid w:val="007625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96"/>
    <w:rPr>
      <w:color w:val="0563C1" w:themeColor="hyperlink"/>
      <w:u w:val="single"/>
    </w:rPr>
  </w:style>
  <w:style w:type="paragraph" w:customStyle="1" w:styleId="Default">
    <w:name w:val="Default"/>
    <w:uiPriority w:val="99"/>
    <w:rsid w:val="00DD16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1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k-words">
    <w:name w:val="break-words"/>
    <w:basedOn w:val="Normal"/>
    <w:rsid w:val="0007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duffy@iesv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matthew.duffy\Documents\FLA%20Building%20SImulation%20Code\www.iesve.com\software\eula_pdfs\eula-standard_licence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IES Ltd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Duffy</dc:creator>
  <cp:keywords/>
  <dc:description/>
  <cp:lastModifiedBy>Matthew Duffy</cp:lastModifiedBy>
  <cp:revision>4</cp:revision>
  <dcterms:created xsi:type="dcterms:W3CDTF">2023-01-25T21:02:00Z</dcterms:created>
  <dcterms:modified xsi:type="dcterms:W3CDTF">2023-01-26T02:58:00Z</dcterms:modified>
</cp:coreProperties>
</file>