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C83" w:rsidRDefault="00BC6C83" w:rsidP="00BC6C83">
      <w:pPr>
        <w:jc w:val="center"/>
        <w:rPr>
          <w:b/>
          <w:sz w:val="28"/>
          <w:szCs w:val="28"/>
        </w:rPr>
      </w:pPr>
      <w:r>
        <w:rPr>
          <w:b/>
          <w:sz w:val="28"/>
          <w:szCs w:val="28"/>
        </w:rPr>
        <w:t>2022 Supplement to the 7</w:t>
      </w:r>
      <w:r w:rsidRPr="00400456">
        <w:rPr>
          <w:b/>
          <w:sz w:val="28"/>
          <w:szCs w:val="28"/>
          <w:vertAlign w:val="superscript"/>
        </w:rPr>
        <w:t>th</w:t>
      </w:r>
      <w:r>
        <w:rPr>
          <w:b/>
          <w:sz w:val="28"/>
          <w:szCs w:val="28"/>
        </w:rPr>
        <w:t xml:space="preserve"> Edition (2020) Florida Building Code </w:t>
      </w:r>
    </w:p>
    <w:p w:rsidR="00C607B1" w:rsidRDefault="00C607B1" w:rsidP="00BC6C83">
      <w:pPr>
        <w:jc w:val="center"/>
        <w:rPr>
          <w:b/>
          <w:sz w:val="28"/>
          <w:szCs w:val="28"/>
        </w:rPr>
      </w:pPr>
      <w:r>
        <w:rPr>
          <w:b/>
          <w:sz w:val="28"/>
          <w:szCs w:val="28"/>
        </w:rPr>
        <w:t>(Supplement 1)</w:t>
      </w:r>
    </w:p>
    <w:p w:rsidR="00E30609" w:rsidRDefault="00E30609" w:rsidP="00E30609">
      <w:pPr>
        <w:rPr>
          <w:b/>
        </w:rPr>
      </w:pPr>
      <w:r w:rsidRPr="00B52B48">
        <w:rPr>
          <w:b/>
          <w:color w:val="FF0000"/>
          <w:sz w:val="28"/>
          <w:szCs w:val="28"/>
        </w:rPr>
        <w:t>(Code lang</w:t>
      </w:r>
      <w:r>
        <w:rPr>
          <w:b/>
          <w:color w:val="FF0000"/>
          <w:sz w:val="28"/>
          <w:szCs w:val="28"/>
        </w:rPr>
        <w:t>uage for consistency with SB 1140</w:t>
      </w:r>
      <w:r w:rsidR="00C607B1">
        <w:rPr>
          <w:b/>
          <w:color w:val="FF0000"/>
          <w:sz w:val="28"/>
          <w:szCs w:val="28"/>
        </w:rPr>
        <w:t xml:space="preserve"> – bill effective date July 1, 2022</w:t>
      </w:r>
      <w:r w:rsidRPr="00B52B48">
        <w:rPr>
          <w:b/>
          <w:color w:val="FF0000"/>
          <w:sz w:val="28"/>
          <w:szCs w:val="28"/>
        </w:rPr>
        <w:t>)</w:t>
      </w:r>
    </w:p>
    <w:p w:rsidR="00F809B8" w:rsidRDefault="00F809B8" w:rsidP="00F809B8">
      <w:pPr>
        <w:rPr>
          <w:b/>
          <w:sz w:val="28"/>
          <w:szCs w:val="28"/>
        </w:rPr>
      </w:pPr>
      <w:r>
        <w:rPr>
          <w:b/>
          <w:sz w:val="28"/>
          <w:szCs w:val="28"/>
        </w:rPr>
        <w:t>7</w:t>
      </w:r>
      <w:r w:rsidRPr="00E158A6">
        <w:rPr>
          <w:b/>
          <w:sz w:val="28"/>
          <w:szCs w:val="28"/>
          <w:vertAlign w:val="superscript"/>
        </w:rPr>
        <w:t>th</w:t>
      </w:r>
      <w:r>
        <w:rPr>
          <w:b/>
          <w:sz w:val="28"/>
          <w:szCs w:val="28"/>
        </w:rPr>
        <w:t xml:space="preserve"> Edition (2020) Florida Building Code – Building </w:t>
      </w:r>
    </w:p>
    <w:p w:rsidR="00F809B8" w:rsidRPr="00093F68" w:rsidRDefault="00F809B8" w:rsidP="00F809B8">
      <w:pPr>
        <w:rPr>
          <w:b/>
          <w:color w:val="000000" w:themeColor="text1"/>
          <w:sz w:val="24"/>
          <w:szCs w:val="24"/>
        </w:rPr>
      </w:pPr>
      <w:r>
        <w:rPr>
          <w:b/>
          <w:color w:val="000000" w:themeColor="text1"/>
          <w:sz w:val="24"/>
          <w:szCs w:val="24"/>
        </w:rPr>
        <w:t>CHAPTER</w:t>
      </w:r>
      <w:r w:rsidRPr="00093F68">
        <w:rPr>
          <w:b/>
          <w:color w:val="000000" w:themeColor="text1"/>
          <w:sz w:val="24"/>
          <w:szCs w:val="24"/>
        </w:rPr>
        <w:t xml:space="preserve"> 1 </w:t>
      </w:r>
      <w:r w:rsidRPr="00093F68">
        <w:rPr>
          <w:rFonts w:ascii="Helvetica-Bold" w:hAnsi="Helvetica-Bold" w:cs="Helvetica-Bold"/>
          <w:b/>
          <w:bCs/>
          <w:sz w:val="24"/>
          <w:szCs w:val="24"/>
        </w:rPr>
        <w:t>SCOPE AND ADMINISTRATION</w:t>
      </w:r>
    </w:p>
    <w:p w:rsidR="00F809B8" w:rsidRPr="0003772E" w:rsidRDefault="00F809B8" w:rsidP="00F809B8">
      <w:pPr>
        <w:adjustRightInd w:val="0"/>
        <w:rPr>
          <w:b/>
          <w:bCs/>
          <w:sz w:val="28"/>
          <w:szCs w:val="28"/>
        </w:rPr>
      </w:pPr>
      <w:r w:rsidRPr="0003772E">
        <w:rPr>
          <w:b/>
          <w:bCs/>
          <w:sz w:val="28"/>
          <w:szCs w:val="28"/>
        </w:rPr>
        <w:t>SECTION 105 PERMITS</w:t>
      </w:r>
    </w:p>
    <w:p w:rsidR="000D3B02" w:rsidRDefault="000D3B02" w:rsidP="000D3B02">
      <w:pPr>
        <w:rPr>
          <w:b/>
        </w:rPr>
      </w:pPr>
      <w:r>
        <w:rPr>
          <w:b/>
        </w:rPr>
        <w:t>Revise section 105.3.1.2 (Item 4)</w:t>
      </w:r>
      <w:r w:rsidRPr="001C0E5C">
        <w:rPr>
          <w:b/>
        </w:rPr>
        <w:t xml:space="preserve"> to read as follows:</w:t>
      </w:r>
    </w:p>
    <w:p w:rsidR="000D3B02" w:rsidRDefault="000D3B02" w:rsidP="000D3B02">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4. Any specialized mechanical, electrical, or plumbing document for any new building or addition</w:t>
      </w:r>
    </w:p>
    <w:p w:rsidR="000D3B02" w:rsidRDefault="000D3B02" w:rsidP="000D3B02">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which</w:t>
      </w:r>
      <w:proofErr w:type="gramEnd"/>
      <w:r>
        <w:rPr>
          <w:rFonts w:ascii="TimesNewRoman" w:hAnsi="TimesNewRoman" w:cs="TimesNewRoman"/>
          <w:sz w:val="20"/>
          <w:szCs w:val="20"/>
        </w:rPr>
        <w:t xml:space="preserve"> includes a medical gas, oxygen, steam, vacuum, toxic air filtration, halon, or fire detection</w:t>
      </w:r>
    </w:p>
    <w:p w:rsidR="000D3B02" w:rsidRDefault="000D3B02" w:rsidP="000D3B02">
      <w:pPr>
        <w:autoSpaceDE w:val="0"/>
        <w:autoSpaceDN w:val="0"/>
        <w:adjustRightInd w:val="0"/>
        <w:spacing w:after="0" w:line="240" w:lineRule="auto"/>
        <w:rPr>
          <w:rFonts w:ascii="TimesNewRoman" w:hAnsi="TimesNewRoman" w:cs="TimesNewRoman"/>
          <w:sz w:val="20"/>
          <w:szCs w:val="20"/>
        </w:rPr>
      </w:pPr>
      <w:proofErr w:type="gramStart"/>
      <w:r>
        <w:rPr>
          <w:rFonts w:ascii="TimesNewRoman" w:hAnsi="TimesNewRoman" w:cs="TimesNewRoman"/>
          <w:sz w:val="20"/>
          <w:szCs w:val="20"/>
        </w:rPr>
        <w:t>and</w:t>
      </w:r>
      <w:proofErr w:type="gramEnd"/>
      <w:r>
        <w:rPr>
          <w:rFonts w:ascii="TimesNewRoman" w:hAnsi="TimesNewRoman" w:cs="TimesNewRoman"/>
          <w:sz w:val="20"/>
          <w:szCs w:val="20"/>
        </w:rPr>
        <w:t xml:space="preserve"> alarm system which costs more than $5,000.</w:t>
      </w:r>
    </w:p>
    <w:p w:rsidR="000D3B02" w:rsidRDefault="000D3B02" w:rsidP="000D3B02">
      <w:pPr>
        <w:autoSpaceDE w:val="0"/>
        <w:autoSpaceDN w:val="0"/>
        <w:adjustRightInd w:val="0"/>
        <w:spacing w:after="0" w:line="240" w:lineRule="auto"/>
        <w:rPr>
          <w:rFonts w:ascii="TimesNewRoman" w:hAnsi="TimesNewRoman" w:cs="TimesNewRoman"/>
          <w:sz w:val="20"/>
          <w:szCs w:val="20"/>
        </w:rPr>
      </w:pPr>
    </w:p>
    <w:p w:rsidR="000D3B02" w:rsidRPr="00773462" w:rsidRDefault="000D3B02" w:rsidP="000D3B02">
      <w:pPr>
        <w:autoSpaceDE w:val="0"/>
        <w:autoSpaceDN w:val="0"/>
        <w:adjustRightInd w:val="0"/>
        <w:spacing w:after="0" w:line="240" w:lineRule="auto"/>
        <w:rPr>
          <w:b/>
          <w:u w:val="single"/>
        </w:rPr>
      </w:pPr>
      <w:r w:rsidRPr="00773462">
        <w:rPr>
          <w:rFonts w:ascii="TimesNewRoman" w:hAnsi="TimesNewRoman" w:cs="TimesNewRoman"/>
          <w:sz w:val="20"/>
          <w:szCs w:val="20"/>
          <w:u w:val="single"/>
        </w:rPr>
        <w:t>Exception:</w:t>
      </w:r>
    </w:p>
    <w:p w:rsidR="000D3B02" w:rsidRPr="00773462" w:rsidRDefault="000D3B02" w:rsidP="000D3B02">
      <w:pPr>
        <w:rPr>
          <w:u w:val="single"/>
        </w:rPr>
      </w:pPr>
    </w:p>
    <w:p w:rsidR="000D3B02" w:rsidRPr="00773462" w:rsidRDefault="000D3B02" w:rsidP="000D3B02">
      <w:pPr>
        <w:rPr>
          <w:u w:val="single"/>
        </w:rPr>
      </w:pPr>
      <w:r w:rsidRPr="00773462">
        <w:rPr>
          <w:u w:val="single"/>
        </w:rPr>
        <w:t xml:space="preserve">Simplified permitting process for fire alarm system projects.— </w:t>
      </w:r>
    </w:p>
    <w:p w:rsidR="000D3B02" w:rsidRPr="00773462" w:rsidRDefault="000D3B02" w:rsidP="000D3B02">
      <w:pPr>
        <w:rPr>
          <w:u w:val="single"/>
        </w:rPr>
      </w:pPr>
      <w:r w:rsidRPr="00773462">
        <w:rPr>
          <w:u w:val="single"/>
        </w:rPr>
        <w:t xml:space="preserve">(1) As used in this section, the term: </w:t>
      </w:r>
    </w:p>
    <w:p w:rsidR="000D3B02" w:rsidRPr="00773462" w:rsidRDefault="000D3B02" w:rsidP="000D3B02">
      <w:pPr>
        <w:ind w:left="720"/>
        <w:rPr>
          <w:u w:val="single"/>
        </w:rPr>
      </w:pPr>
      <w:r w:rsidRPr="00773462">
        <w:rPr>
          <w:u w:val="single"/>
        </w:rPr>
        <w:t>(a) “Contractor” means a person who is qualified to engage in the business of electrical or alarm system contracting pursuant to a certificate or registration issued by the department under part II of chapter 489, Florida Statutes.</w:t>
      </w:r>
    </w:p>
    <w:p w:rsidR="000D3B02" w:rsidRPr="00773462" w:rsidRDefault="000D3B02" w:rsidP="000D3B02">
      <w:pPr>
        <w:ind w:left="720" w:firstLine="45"/>
        <w:rPr>
          <w:u w:val="single"/>
        </w:rPr>
      </w:pPr>
      <w:r w:rsidRPr="00773462">
        <w:rPr>
          <w:u w:val="single"/>
        </w:rPr>
        <w:t xml:space="preserve">(b) “Fire alarm system project” means a fire alarm system alteration of a total of 20 or fewer initiating devices and notification devices, or the installation or replacement of a fire communicator connected to an existing fire alarm control panel in an existing commercial, residential, apartment,  cooperative, or condominium building. </w:t>
      </w:r>
    </w:p>
    <w:p w:rsidR="000D3B02" w:rsidRPr="00773462" w:rsidRDefault="000D3B02" w:rsidP="000D3B02">
      <w:pPr>
        <w:ind w:left="720" w:hanging="720"/>
        <w:rPr>
          <w:u w:val="single"/>
        </w:rPr>
      </w:pPr>
      <w:r w:rsidRPr="00773462">
        <w:rPr>
          <w:u w:val="single"/>
        </w:rPr>
        <w:t xml:space="preserve">(2)(a) A local enforcement agency may require a contractor, as a condition of obtaining a permit for a fire alarm system project, to submit a completed application and payment. </w:t>
      </w:r>
    </w:p>
    <w:p w:rsidR="000D3B02" w:rsidRPr="00773462" w:rsidRDefault="000D3B02" w:rsidP="000D3B02">
      <w:pPr>
        <w:ind w:left="720"/>
        <w:rPr>
          <w:u w:val="single"/>
        </w:rPr>
      </w:pPr>
      <w:r w:rsidRPr="00773462">
        <w:rPr>
          <w:u w:val="single"/>
        </w:rPr>
        <w:t xml:space="preserve">(b) A local enforcement agency may not require a contractor to submit plans or specifications as a condition of obtaining a permit for a fire alarm system project. </w:t>
      </w:r>
    </w:p>
    <w:p w:rsidR="000D3B02" w:rsidRPr="00773462" w:rsidRDefault="000D3B02" w:rsidP="000D3B02">
      <w:pPr>
        <w:rPr>
          <w:u w:val="single"/>
        </w:rPr>
      </w:pPr>
      <w:r w:rsidRPr="00773462">
        <w:rPr>
          <w:u w:val="single"/>
        </w:rPr>
        <w:t xml:space="preserve">(3) A local enforcement agency must issue a permit for a fire alarm system project in person or electronically. </w:t>
      </w:r>
    </w:p>
    <w:p w:rsidR="000D3B02" w:rsidRPr="00773462" w:rsidRDefault="000D3B02" w:rsidP="000D3B02">
      <w:pPr>
        <w:rPr>
          <w:u w:val="single"/>
        </w:rPr>
      </w:pPr>
      <w:r w:rsidRPr="00773462">
        <w:rPr>
          <w:u w:val="single"/>
        </w:rPr>
        <w:t>(4) A local enforcement agency must require at least one inspection of a fire alarm system project to ensure compliance with applicable codes and standards. If a fire alarm system project fails an inspection, the contractor must take corrective action as necessary to pass inspection.</w:t>
      </w:r>
    </w:p>
    <w:p w:rsidR="000D3B02" w:rsidRPr="00773462" w:rsidRDefault="000D3B02" w:rsidP="000D3B02">
      <w:pPr>
        <w:rPr>
          <w:u w:val="single"/>
        </w:rPr>
      </w:pPr>
      <w:r w:rsidRPr="00773462">
        <w:rPr>
          <w:u w:val="single"/>
        </w:rPr>
        <w:t>(5) A contractor must keep a copy of the plans and specifications at a fire alarm system project worksite and make such plans and specifications available to the inspector at each inspection.</w:t>
      </w:r>
    </w:p>
    <w:p w:rsidR="00E30609" w:rsidRDefault="00E30609" w:rsidP="00E30609">
      <w:pPr>
        <w:rPr>
          <w:b/>
        </w:rPr>
      </w:pPr>
      <w:r>
        <w:rPr>
          <w:b/>
        </w:rPr>
        <w:t>Revise section 105.17 (1</w:t>
      </w:r>
      <w:proofErr w:type="gramStart"/>
      <w:r>
        <w:rPr>
          <w:b/>
        </w:rPr>
        <w:t>)(</w:t>
      </w:r>
      <w:proofErr w:type="gramEnd"/>
      <w:r>
        <w:rPr>
          <w:b/>
        </w:rPr>
        <w:t>b)</w:t>
      </w:r>
      <w:r w:rsidRPr="001C0E5C">
        <w:rPr>
          <w:b/>
        </w:rPr>
        <w:t xml:space="preserve"> to read as follows:</w:t>
      </w:r>
    </w:p>
    <w:p w:rsidR="00E30609" w:rsidRDefault="00E30609" w:rsidP="00E30609">
      <w:r>
        <w:t xml:space="preserve"> (b) “Low-voltage alarm system project” means a project related to the installation, maintenance, inspection, replacement, or service of a new or existing alarm system, as defined in s. 489.505, Florida Statutes, </w:t>
      </w:r>
      <w:r w:rsidRPr="001919D5">
        <w:rPr>
          <w:u w:val="single"/>
        </w:rPr>
        <w:t>including video cameras and closed</w:t>
      </w:r>
      <w:r>
        <w:rPr>
          <w:u w:val="single"/>
        </w:rPr>
        <w:t>-</w:t>
      </w:r>
      <w:r w:rsidRPr="001919D5">
        <w:rPr>
          <w:u w:val="single"/>
        </w:rPr>
        <w:t>circuit television systems used to signal or detect a burglary, fire, robbery, or medical emergency,</w:t>
      </w:r>
      <w:r>
        <w:t xml:space="preserve"> that is hardwired and operating at low voltage, as defined in the National Electrical Code Standard 70, Current Edition, or a new or existing low voltage electric fence. </w:t>
      </w:r>
      <w:r w:rsidRPr="001919D5">
        <w:rPr>
          <w:u w:val="single"/>
        </w:rPr>
        <w:t>The term also includes</w:t>
      </w:r>
      <w:r w:rsidRPr="001919D5">
        <w:rPr>
          <w:strike/>
        </w:rPr>
        <w:t>, and</w:t>
      </w:r>
      <w:r>
        <w:t xml:space="preserve"> ancillary components or equipment attached to </w:t>
      </w:r>
      <w:r w:rsidRPr="001919D5">
        <w:rPr>
          <w:strike/>
        </w:rPr>
        <w:t>such</w:t>
      </w:r>
      <w:r>
        <w:t xml:space="preserve"> </w:t>
      </w:r>
      <w:r w:rsidRPr="001919D5">
        <w:rPr>
          <w:u w:val="single"/>
        </w:rPr>
        <w:t>a low-voltage alarm</w:t>
      </w:r>
      <w:r>
        <w:t xml:space="preserve"> system or </w:t>
      </w:r>
      <w:r w:rsidRPr="001919D5">
        <w:rPr>
          <w:u w:val="single"/>
        </w:rPr>
        <w:t>low-voltage electric</w:t>
      </w:r>
      <w:r>
        <w:t xml:space="preserve"> fence, including, but not limited to, home-automation </w:t>
      </w:r>
      <w:r>
        <w:lastRenderedPageBreak/>
        <w:t>equipment, thermostats, closed-circuit television systems, access controls, battery recharging devices, and video cameras.</w:t>
      </w:r>
    </w:p>
    <w:p w:rsidR="000B6487" w:rsidRPr="00E30609" w:rsidRDefault="00E30609" w:rsidP="00E30609">
      <w:pPr>
        <w:autoSpaceDN w:val="0"/>
        <w:rPr>
          <w:b/>
          <w:color w:val="FF0000"/>
          <w:sz w:val="28"/>
          <w:szCs w:val="28"/>
        </w:rPr>
      </w:pPr>
      <w:r w:rsidRPr="00B52B48">
        <w:rPr>
          <w:b/>
          <w:color w:val="FF0000"/>
          <w:sz w:val="28"/>
          <w:szCs w:val="28"/>
        </w:rPr>
        <w:t>(Code lang</w:t>
      </w:r>
      <w:r>
        <w:rPr>
          <w:b/>
          <w:color w:val="FF0000"/>
          <w:sz w:val="28"/>
          <w:szCs w:val="28"/>
        </w:rPr>
        <w:t>uage for consistency with HB 423</w:t>
      </w:r>
      <w:r w:rsidR="00C607B1">
        <w:rPr>
          <w:b/>
          <w:color w:val="FF0000"/>
          <w:sz w:val="28"/>
          <w:szCs w:val="28"/>
        </w:rPr>
        <w:t xml:space="preserve"> – bill effective date July 1, 2022</w:t>
      </w:r>
      <w:r w:rsidRPr="00B52B48">
        <w:rPr>
          <w:b/>
          <w:color w:val="FF0000"/>
          <w:sz w:val="28"/>
          <w:szCs w:val="28"/>
        </w:rPr>
        <w:t>)</w:t>
      </w:r>
    </w:p>
    <w:p w:rsidR="00F809B8" w:rsidRDefault="00F809B8" w:rsidP="00F809B8">
      <w:pPr>
        <w:rPr>
          <w:b/>
        </w:rPr>
      </w:pPr>
      <w:r w:rsidRPr="001C0E5C">
        <w:rPr>
          <w:b/>
        </w:rPr>
        <w:t>Add section 105.3.1.3 to read as follows:</w:t>
      </w:r>
    </w:p>
    <w:p w:rsidR="00F809B8" w:rsidRPr="00BE75F9" w:rsidRDefault="00F809B8" w:rsidP="00F809B8">
      <w:pPr>
        <w:rPr>
          <w:b/>
          <w:u w:val="single"/>
        </w:rPr>
      </w:pPr>
      <w:r w:rsidRPr="00BE75F9">
        <w:rPr>
          <w:b/>
          <w:u w:val="single"/>
        </w:rPr>
        <w:t>104.3.1.3 Reviewing application for building permit.</w:t>
      </w:r>
    </w:p>
    <w:p w:rsidR="00F809B8" w:rsidRPr="00BE75F9" w:rsidRDefault="00F809B8" w:rsidP="00F809B8">
      <w:pPr>
        <w:rPr>
          <w:u w:val="single"/>
        </w:rPr>
      </w:pPr>
      <w:r w:rsidRPr="00BE75F9">
        <w:rPr>
          <w:u w:val="single"/>
        </w:rPr>
        <w:t xml:space="preserve">1. When reviewing an application for a building permit, a local government may not request additional information from the applicant more than three times, unless the applicant waives such limitation in writing. </w:t>
      </w:r>
    </w:p>
    <w:p w:rsidR="00F809B8" w:rsidRPr="00BE75F9" w:rsidRDefault="00F809B8" w:rsidP="00F809B8">
      <w:pPr>
        <w:rPr>
          <w:u w:val="single"/>
        </w:rPr>
      </w:pPr>
      <w:r w:rsidRPr="00BE75F9">
        <w:rPr>
          <w:u w:val="single"/>
        </w:rPr>
        <w:t xml:space="preserve">2. If a local government requests additional information from an applicant and the applicant submits the requested additional information to the local government within 30 days after receiving the request, the local government must, within 15 days after receiving such information: </w:t>
      </w:r>
    </w:p>
    <w:p w:rsidR="00F809B8" w:rsidRPr="00BE75F9" w:rsidRDefault="00F809B8" w:rsidP="00F809B8">
      <w:pPr>
        <w:ind w:firstLine="720"/>
        <w:rPr>
          <w:u w:val="single"/>
        </w:rPr>
      </w:pPr>
      <w:r w:rsidRPr="00BE75F9">
        <w:rPr>
          <w:u w:val="single"/>
        </w:rPr>
        <w:t xml:space="preserve">a. Determine if the application is properly completed; </w:t>
      </w:r>
    </w:p>
    <w:p w:rsidR="00F809B8" w:rsidRPr="00BE75F9" w:rsidRDefault="00F809B8" w:rsidP="00F809B8">
      <w:pPr>
        <w:ind w:firstLine="720"/>
        <w:rPr>
          <w:u w:val="single"/>
        </w:rPr>
      </w:pPr>
      <w:r w:rsidRPr="00BE75F9">
        <w:rPr>
          <w:u w:val="single"/>
        </w:rPr>
        <w:t xml:space="preserve">b. Approve the application;  </w:t>
      </w:r>
    </w:p>
    <w:p w:rsidR="00F809B8" w:rsidRPr="00BE75F9" w:rsidRDefault="00F809B8" w:rsidP="00F809B8">
      <w:pPr>
        <w:ind w:firstLine="720"/>
        <w:rPr>
          <w:u w:val="single"/>
        </w:rPr>
      </w:pPr>
      <w:r w:rsidRPr="00BE75F9">
        <w:rPr>
          <w:u w:val="single"/>
        </w:rPr>
        <w:t xml:space="preserve">c. Approve the application with conditions;  </w:t>
      </w:r>
    </w:p>
    <w:p w:rsidR="00F809B8" w:rsidRPr="00BE75F9" w:rsidRDefault="00F809B8" w:rsidP="00F809B8">
      <w:pPr>
        <w:ind w:firstLine="720"/>
        <w:rPr>
          <w:u w:val="single"/>
        </w:rPr>
      </w:pPr>
      <w:r w:rsidRPr="00BE75F9">
        <w:rPr>
          <w:u w:val="single"/>
        </w:rPr>
        <w:t xml:space="preserve">d. Deny the application; or  </w:t>
      </w:r>
    </w:p>
    <w:p w:rsidR="00F809B8" w:rsidRPr="00BE75F9" w:rsidRDefault="00F809B8" w:rsidP="00F809B8">
      <w:pPr>
        <w:ind w:left="720"/>
        <w:rPr>
          <w:u w:val="single"/>
        </w:rPr>
      </w:pPr>
      <w:r w:rsidRPr="00BE75F9">
        <w:rPr>
          <w:u w:val="single"/>
        </w:rPr>
        <w:t xml:space="preserve">e. Advise the applicant of information, if any, that is needed to deem the application properly completed or to determine the sufficiency of the application. </w:t>
      </w:r>
    </w:p>
    <w:p w:rsidR="00F809B8" w:rsidRPr="00BE75F9" w:rsidRDefault="00F809B8" w:rsidP="00F809B8">
      <w:pPr>
        <w:rPr>
          <w:u w:val="single"/>
        </w:rPr>
      </w:pPr>
      <w:r w:rsidRPr="00BE75F9">
        <w:rPr>
          <w:u w:val="single"/>
        </w:rPr>
        <w:t>3. If a local government makes a second request for additional information from the applicant and the applicant submits the requested additional information to the local government within 30 days after receiving the request, the local government must, within 10 days after receiving such information:</w:t>
      </w:r>
    </w:p>
    <w:p w:rsidR="00F809B8" w:rsidRPr="00BE75F9" w:rsidRDefault="00F809B8" w:rsidP="00F809B8">
      <w:pPr>
        <w:ind w:firstLine="720"/>
        <w:rPr>
          <w:u w:val="single"/>
        </w:rPr>
      </w:pPr>
      <w:r w:rsidRPr="00BE75F9">
        <w:rPr>
          <w:u w:val="single"/>
        </w:rPr>
        <w:t xml:space="preserve">a. Determine if the application is properly completed; </w:t>
      </w:r>
    </w:p>
    <w:p w:rsidR="00F809B8" w:rsidRPr="00BE75F9" w:rsidRDefault="00F809B8" w:rsidP="00F809B8">
      <w:pPr>
        <w:ind w:firstLine="720"/>
        <w:rPr>
          <w:u w:val="single"/>
        </w:rPr>
      </w:pPr>
      <w:r w:rsidRPr="00BE75F9">
        <w:rPr>
          <w:u w:val="single"/>
        </w:rPr>
        <w:t xml:space="preserve">b. Approve the application; </w:t>
      </w:r>
    </w:p>
    <w:p w:rsidR="00F809B8" w:rsidRPr="00BE75F9" w:rsidRDefault="00F809B8" w:rsidP="00F809B8">
      <w:pPr>
        <w:ind w:firstLine="720"/>
        <w:rPr>
          <w:u w:val="single"/>
        </w:rPr>
      </w:pPr>
      <w:r w:rsidRPr="00BE75F9">
        <w:rPr>
          <w:u w:val="single"/>
        </w:rPr>
        <w:t xml:space="preserve">c. Approve the application with conditions; </w:t>
      </w:r>
    </w:p>
    <w:p w:rsidR="00F809B8" w:rsidRPr="00BE75F9" w:rsidRDefault="00F809B8" w:rsidP="00F809B8">
      <w:pPr>
        <w:ind w:firstLine="720"/>
        <w:rPr>
          <w:u w:val="single"/>
        </w:rPr>
      </w:pPr>
      <w:r w:rsidRPr="00BE75F9">
        <w:rPr>
          <w:u w:val="single"/>
        </w:rPr>
        <w:t xml:space="preserve">d. Deny the application; or </w:t>
      </w:r>
    </w:p>
    <w:p w:rsidR="00F809B8" w:rsidRPr="00BE75F9" w:rsidRDefault="00F809B8" w:rsidP="00F809B8">
      <w:pPr>
        <w:ind w:left="720"/>
        <w:rPr>
          <w:u w:val="single"/>
        </w:rPr>
      </w:pPr>
      <w:r w:rsidRPr="00BE75F9">
        <w:rPr>
          <w:u w:val="single"/>
        </w:rPr>
        <w:t xml:space="preserve">e. Advise the applicant of information, if any, that is needed to deem the application properly completed or to determine the sufficiency of the application. </w:t>
      </w:r>
    </w:p>
    <w:p w:rsidR="00F809B8" w:rsidRPr="00BE75F9" w:rsidRDefault="00F809B8" w:rsidP="00F809B8">
      <w:pPr>
        <w:rPr>
          <w:u w:val="single"/>
        </w:rPr>
      </w:pPr>
      <w:r w:rsidRPr="00BE75F9">
        <w:rPr>
          <w:u w:val="single"/>
        </w:rPr>
        <w:t xml:space="preserve">4. Before a third request for additional information may be made, the applicant must be offered an opportunity to meet with the local government to attempt to resolve outstanding issues. If a local government makes a third request for additional information from the applicant and the </w:t>
      </w:r>
      <w:proofErr w:type="gramStart"/>
      <w:r w:rsidRPr="00BE75F9">
        <w:rPr>
          <w:u w:val="single"/>
        </w:rPr>
        <w:t>applicant  submits</w:t>
      </w:r>
      <w:proofErr w:type="gramEnd"/>
      <w:r w:rsidRPr="00BE75F9">
        <w:rPr>
          <w:u w:val="single"/>
        </w:rPr>
        <w:t xml:space="preserve"> the requested additional information to the local government within 30 days after receiving the request, the local government must, within 10 days after receiving such information unless the applicant waived the local government's limitation in writing, determine that the application is complete and: </w:t>
      </w:r>
    </w:p>
    <w:p w:rsidR="00F809B8" w:rsidRPr="00BE75F9" w:rsidRDefault="00F809B8" w:rsidP="00F809B8">
      <w:pPr>
        <w:ind w:firstLine="720"/>
        <w:rPr>
          <w:u w:val="single"/>
        </w:rPr>
      </w:pPr>
      <w:r w:rsidRPr="00BE75F9">
        <w:rPr>
          <w:u w:val="single"/>
        </w:rPr>
        <w:t xml:space="preserve">a. Approve the application;  </w:t>
      </w:r>
    </w:p>
    <w:p w:rsidR="00F809B8" w:rsidRPr="00BE75F9" w:rsidRDefault="00F809B8" w:rsidP="00F809B8">
      <w:pPr>
        <w:ind w:firstLine="720"/>
        <w:rPr>
          <w:u w:val="single"/>
        </w:rPr>
      </w:pPr>
      <w:r w:rsidRPr="00BE75F9">
        <w:rPr>
          <w:u w:val="single"/>
        </w:rPr>
        <w:t xml:space="preserve">b. Approve the application with conditions; or  </w:t>
      </w:r>
    </w:p>
    <w:p w:rsidR="00F809B8" w:rsidRPr="00BE75F9" w:rsidRDefault="00F809B8" w:rsidP="00F809B8">
      <w:pPr>
        <w:ind w:firstLine="720"/>
        <w:rPr>
          <w:u w:val="single"/>
        </w:rPr>
      </w:pPr>
      <w:r w:rsidRPr="00BE75F9">
        <w:rPr>
          <w:u w:val="single"/>
        </w:rPr>
        <w:t xml:space="preserve">c. Deny the application. </w:t>
      </w:r>
    </w:p>
    <w:p w:rsidR="00F809B8" w:rsidRDefault="00F809B8" w:rsidP="00F809B8">
      <w:pPr>
        <w:rPr>
          <w:u w:val="single"/>
        </w:rPr>
      </w:pPr>
      <w:r w:rsidRPr="00BE75F9">
        <w:rPr>
          <w:u w:val="single"/>
        </w:rPr>
        <w:t xml:space="preserve">5. If the applicant believes the request for additional information is not authorized by ordinance, rule, statute, or other legal authority, the local government, at the </w:t>
      </w:r>
      <w:proofErr w:type="gramStart"/>
      <w:r w:rsidRPr="00BE75F9">
        <w:rPr>
          <w:u w:val="single"/>
        </w:rPr>
        <w:t>applicant's  request</w:t>
      </w:r>
      <w:proofErr w:type="gramEnd"/>
      <w:r w:rsidRPr="00BE75F9">
        <w:rPr>
          <w:u w:val="single"/>
        </w:rPr>
        <w:t>, must process the application and either approve the  application, approve the application with conditions, or deny  the application.</w:t>
      </w:r>
    </w:p>
    <w:p w:rsidR="00E30609" w:rsidRPr="00E30609" w:rsidRDefault="00E30609" w:rsidP="00E30609">
      <w:pPr>
        <w:autoSpaceDN w:val="0"/>
        <w:rPr>
          <w:b/>
          <w:color w:val="FF0000"/>
          <w:sz w:val="28"/>
          <w:szCs w:val="28"/>
        </w:rPr>
      </w:pPr>
      <w:r w:rsidRPr="00B52B48">
        <w:rPr>
          <w:b/>
          <w:color w:val="FF0000"/>
          <w:sz w:val="28"/>
          <w:szCs w:val="28"/>
        </w:rPr>
        <w:t>(Code lang</w:t>
      </w:r>
      <w:r>
        <w:rPr>
          <w:b/>
          <w:color w:val="FF0000"/>
          <w:sz w:val="28"/>
          <w:szCs w:val="28"/>
        </w:rPr>
        <w:t>uage for consistency with New DOE Energy Efficiency Standards</w:t>
      </w:r>
      <w:r w:rsidR="00C607B1">
        <w:rPr>
          <w:b/>
          <w:color w:val="FF0000"/>
          <w:sz w:val="28"/>
          <w:szCs w:val="28"/>
        </w:rPr>
        <w:t xml:space="preserve"> – effective January 1, 2023</w:t>
      </w:r>
      <w:r w:rsidRPr="00B52B48">
        <w:rPr>
          <w:b/>
          <w:color w:val="FF0000"/>
          <w:sz w:val="28"/>
          <w:szCs w:val="28"/>
        </w:rPr>
        <w:t>)</w:t>
      </w:r>
    </w:p>
    <w:p w:rsidR="000D3B02" w:rsidRPr="005C15B0" w:rsidRDefault="000D3B02" w:rsidP="000D3B02">
      <w:pPr>
        <w:rPr>
          <w:b/>
          <w:sz w:val="24"/>
          <w:szCs w:val="24"/>
        </w:rPr>
      </w:pPr>
      <w:r w:rsidRPr="005C15B0">
        <w:rPr>
          <w:b/>
          <w:sz w:val="24"/>
          <w:szCs w:val="24"/>
        </w:rPr>
        <w:t>7</w:t>
      </w:r>
      <w:r w:rsidRPr="005C15B0">
        <w:rPr>
          <w:b/>
          <w:sz w:val="24"/>
          <w:szCs w:val="24"/>
          <w:vertAlign w:val="superscript"/>
        </w:rPr>
        <w:t>th</w:t>
      </w:r>
      <w:r w:rsidRPr="005C15B0">
        <w:rPr>
          <w:b/>
          <w:sz w:val="24"/>
          <w:szCs w:val="24"/>
        </w:rPr>
        <w:t xml:space="preserve"> Edition (2020) Florida Building Code - Energy Conservation</w:t>
      </w:r>
    </w:p>
    <w:p w:rsidR="000D3B02" w:rsidRPr="005C15B0" w:rsidRDefault="000D3B02" w:rsidP="000D3B02">
      <w:pPr>
        <w:rPr>
          <w:b/>
          <w:sz w:val="24"/>
          <w:szCs w:val="24"/>
        </w:rPr>
      </w:pPr>
      <w:r w:rsidRPr="005C15B0">
        <w:rPr>
          <w:b/>
          <w:sz w:val="24"/>
          <w:szCs w:val="24"/>
        </w:rPr>
        <w:t>Commercial Provisions</w:t>
      </w:r>
    </w:p>
    <w:p w:rsidR="000D3B02" w:rsidRPr="005C15B0" w:rsidRDefault="000D3B02" w:rsidP="000D3B02">
      <w:pPr>
        <w:rPr>
          <w:b/>
          <w:sz w:val="24"/>
          <w:szCs w:val="24"/>
        </w:rPr>
      </w:pPr>
      <w:r w:rsidRPr="005C15B0">
        <w:rPr>
          <w:b/>
          <w:sz w:val="24"/>
          <w:szCs w:val="24"/>
        </w:rPr>
        <w:t xml:space="preserve">Chapter 4 [CE] </w:t>
      </w:r>
      <w:r w:rsidRPr="005C15B0">
        <w:rPr>
          <w:b/>
          <w:bCs/>
          <w:sz w:val="24"/>
          <w:szCs w:val="24"/>
        </w:rPr>
        <w:t>COMMERCIAL ENERGY EFFICIENCY</w:t>
      </w:r>
    </w:p>
    <w:p w:rsidR="000D3B02" w:rsidRPr="005C15B0" w:rsidRDefault="000D3B02" w:rsidP="000D3B02">
      <w:pPr>
        <w:spacing w:before="92"/>
        <w:rPr>
          <w:b/>
          <w:sz w:val="24"/>
          <w:szCs w:val="24"/>
        </w:rPr>
      </w:pPr>
      <w:r w:rsidRPr="005C15B0">
        <w:rPr>
          <w:color w:val="231F20"/>
          <w:sz w:val="24"/>
          <w:szCs w:val="24"/>
        </w:rPr>
        <w:t xml:space="preserve">Revise Table </w:t>
      </w:r>
      <w:proofErr w:type="gramStart"/>
      <w:r w:rsidRPr="005C15B0">
        <w:rPr>
          <w:color w:val="231F20"/>
          <w:sz w:val="24"/>
          <w:szCs w:val="24"/>
        </w:rPr>
        <w:t>C403.2.3(</w:t>
      </w:r>
      <w:proofErr w:type="gramEnd"/>
      <w:r w:rsidRPr="005C15B0">
        <w:rPr>
          <w:color w:val="231F20"/>
          <w:sz w:val="24"/>
          <w:szCs w:val="24"/>
        </w:rPr>
        <w:t>1) to read as follows:</w:t>
      </w:r>
      <w:bookmarkStart w:id="0" w:name="_GoBack"/>
      <w:bookmarkEnd w:id="0"/>
    </w:p>
    <w:p w:rsidR="000D3B02" w:rsidRDefault="000D3B02" w:rsidP="000D3B02">
      <w:pPr>
        <w:pStyle w:val="BodyText"/>
        <w:spacing w:before="1"/>
        <w:rPr>
          <w:sz w:val="21"/>
        </w:rPr>
      </w:pPr>
    </w:p>
    <w:p w:rsidR="000D3B02" w:rsidRDefault="000D3B02" w:rsidP="000D3B02">
      <w:pPr>
        <w:spacing w:line="182" w:lineRule="exact"/>
        <w:ind w:left="1568" w:right="1959"/>
        <w:jc w:val="center"/>
        <w:rPr>
          <w:rFonts w:ascii="Arial"/>
          <w:b/>
          <w:sz w:val="16"/>
        </w:rPr>
      </w:pPr>
      <w:r>
        <w:rPr>
          <w:rFonts w:ascii="Arial"/>
          <w:b/>
          <w:sz w:val="16"/>
        </w:rPr>
        <w:t>TABLE</w:t>
      </w:r>
      <w:r>
        <w:rPr>
          <w:rFonts w:ascii="Arial"/>
          <w:b/>
          <w:spacing w:val="-5"/>
          <w:sz w:val="16"/>
        </w:rPr>
        <w:t xml:space="preserve"> </w:t>
      </w:r>
      <w:proofErr w:type="gramStart"/>
      <w:r>
        <w:rPr>
          <w:rFonts w:ascii="Arial"/>
          <w:b/>
          <w:sz w:val="16"/>
        </w:rPr>
        <w:t>C403.2.3(</w:t>
      </w:r>
      <w:proofErr w:type="gramEnd"/>
      <w:r>
        <w:rPr>
          <w:rFonts w:ascii="Arial"/>
          <w:b/>
          <w:sz w:val="16"/>
        </w:rPr>
        <w:t>1)</w:t>
      </w:r>
    </w:p>
    <w:p w:rsidR="000D3B02" w:rsidRDefault="000D3B02" w:rsidP="000D3B02">
      <w:pPr>
        <w:spacing w:line="180" w:lineRule="exact"/>
        <w:ind w:left="1572" w:right="1959"/>
        <w:jc w:val="center"/>
        <w:rPr>
          <w:rFonts w:ascii="Arial"/>
          <w:b/>
          <w:sz w:val="16"/>
        </w:rPr>
      </w:pPr>
      <w:r>
        <w:rPr>
          <w:rFonts w:ascii="Arial"/>
          <w:b/>
          <w:sz w:val="16"/>
        </w:rPr>
        <w:t>MINIMUM</w:t>
      </w:r>
      <w:r>
        <w:rPr>
          <w:rFonts w:ascii="Arial"/>
          <w:b/>
          <w:spacing w:val="-4"/>
          <w:sz w:val="16"/>
        </w:rPr>
        <w:t xml:space="preserve"> </w:t>
      </w:r>
      <w:r>
        <w:rPr>
          <w:rFonts w:ascii="Arial"/>
          <w:b/>
          <w:sz w:val="16"/>
        </w:rPr>
        <w:t>EFFICIENCY</w:t>
      </w:r>
      <w:r>
        <w:rPr>
          <w:rFonts w:ascii="Arial"/>
          <w:b/>
          <w:spacing w:val="-4"/>
          <w:sz w:val="16"/>
        </w:rPr>
        <w:t xml:space="preserve"> </w:t>
      </w:r>
      <w:r>
        <w:rPr>
          <w:rFonts w:ascii="Arial"/>
          <w:b/>
          <w:sz w:val="16"/>
        </w:rPr>
        <w:t>REQUIREMENTS:</w:t>
      </w:r>
    </w:p>
    <w:p w:rsidR="000D3B02" w:rsidRPr="00D0397E" w:rsidRDefault="000D3B02" w:rsidP="000D3B02">
      <w:pPr>
        <w:spacing w:after="33" w:line="182" w:lineRule="exact"/>
        <w:ind w:left="1569" w:right="1959"/>
        <w:jc w:val="center"/>
        <w:rPr>
          <w:rFonts w:ascii="Arial"/>
          <w:b/>
          <w:sz w:val="16"/>
          <w:vertAlign w:val="superscript"/>
        </w:rPr>
      </w:pPr>
      <w:r>
        <w:rPr>
          <w:rFonts w:ascii="Arial"/>
          <w:b/>
          <w:sz w:val="16"/>
        </w:rPr>
        <w:t>ELECTRICALLY</w:t>
      </w:r>
      <w:r>
        <w:rPr>
          <w:rFonts w:ascii="Arial"/>
          <w:b/>
          <w:spacing w:val="-2"/>
          <w:sz w:val="16"/>
        </w:rPr>
        <w:t xml:space="preserve"> </w:t>
      </w:r>
      <w:r>
        <w:rPr>
          <w:rFonts w:ascii="Arial"/>
          <w:b/>
          <w:sz w:val="16"/>
        </w:rPr>
        <w:t>OPERATED</w:t>
      </w:r>
      <w:r>
        <w:rPr>
          <w:rFonts w:ascii="Arial"/>
          <w:b/>
          <w:spacing w:val="-2"/>
          <w:sz w:val="16"/>
        </w:rPr>
        <w:t xml:space="preserve"> </w:t>
      </w:r>
      <w:r>
        <w:rPr>
          <w:rFonts w:ascii="Arial"/>
          <w:b/>
          <w:sz w:val="16"/>
        </w:rPr>
        <w:t>UNITARY</w:t>
      </w:r>
      <w:r>
        <w:rPr>
          <w:rFonts w:ascii="Arial"/>
          <w:b/>
          <w:spacing w:val="-2"/>
          <w:sz w:val="16"/>
        </w:rPr>
        <w:t xml:space="preserve"> </w:t>
      </w:r>
      <w:r>
        <w:rPr>
          <w:rFonts w:ascii="Arial"/>
          <w:b/>
          <w:sz w:val="16"/>
        </w:rPr>
        <w:t>AIR</w:t>
      </w:r>
      <w:r>
        <w:rPr>
          <w:rFonts w:ascii="Arial"/>
          <w:b/>
          <w:spacing w:val="-3"/>
          <w:sz w:val="16"/>
        </w:rPr>
        <w:t xml:space="preserve"> </w:t>
      </w:r>
      <w:r>
        <w:rPr>
          <w:rFonts w:ascii="Arial"/>
          <w:b/>
          <w:sz w:val="16"/>
        </w:rPr>
        <w:t>CONDITIONERS</w:t>
      </w:r>
      <w:r>
        <w:rPr>
          <w:rFonts w:ascii="Arial"/>
          <w:b/>
          <w:spacing w:val="-2"/>
          <w:sz w:val="16"/>
        </w:rPr>
        <w:t xml:space="preserve"> </w:t>
      </w:r>
      <w:r>
        <w:rPr>
          <w:rFonts w:ascii="Arial"/>
          <w:b/>
          <w:sz w:val="16"/>
        </w:rPr>
        <w:t>AND</w:t>
      </w:r>
      <w:r>
        <w:rPr>
          <w:rFonts w:ascii="Arial"/>
          <w:b/>
          <w:spacing w:val="-1"/>
          <w:sz w:val="16"/>
        </w:rPr>
        <w:t xml:space="preserve"> </w:t>
      </w:r>
      <w:r>
        <w:rPr>
          <w:rFonts w:ascii="Arial"/>
          <w:b/>
          <w:sz w:val="16"/>
        </w:rPr>
        <w:t>CONDENSING</w:t>
      </w:r>
      <w:r>
        <w:rPr>
          <w:rFonts w:ascii="Arial"/>
          <w:b/>
          <w:spacing w:val="-3"/>
          <w:sz w:val="16"/>
        </w:rPr>
        <w:t xml:space="preserve"> </w:t>
      </w:r>
      <w:r>
        <w:rPr>
          <w:rFonts w:ascii="Arial"/>
          <w:b/>
          <w:sz w:val="16"/>
        </w:rPr>
        <w:t>UNITS</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1"/>
        <w:gridCol w:w="1380"/>
        <w:gridCol w:w="1644"/>
        <w:gridCol w:w="1746"/>
        <w:gridCol w:w="1350"/>
        <w:gridCol w:w="2070"/>
      </w:tblGrid>
      <w:tr w:rsidR="000D3B02" w:rsidTr="00451FC9">
        <w:trPr>
          <w:trHeight w:val="390"/>
        </w:trPr>
        <w:tc>
          <w:tcPr>
            <w:tcW w:w="1331" w:type="dxa"/>
          </w:tcPr>
          <w:p w:rsidR="000D3B02" w:rsidRDefault="000D3B02" w:rsidP="00451FC9">
            <w:pPr>
              <w:pStyle w:val="TableParagraph"/>
              <w:spacing w:before="96"/>
              <w:rPr>
                <w:rFonts w:ascii="Arial"/>
                <w:b/>
                <w:sz w:val="14"/>
              </w:rPr>
            </w:pPr>
            <w:r>
              <w:rPr>
                <w:rFonts w:ascii="Arial"/>
                <w:b/>
                <w:sz w:val="14"/>
              </w:rPr>
              <w:t>EQUIPMENT</w:t>
            </w:r>
            <w:r>
              <w:rPr>
                <w:rFonts w:ascii="Arial"/>
                <w:b/>
                <w:spacing w:val="-4"/>
                <w:sz w:val="14"/>
              </w:rPr>
              <w:t xml:space="preserve"> </w:t>
            </w:r>
            <w:r>
              <w:rPr>
                <w:rFonts w:ascii="Arial"/>
                <w:b/>
                <w:sz w:val="14"/>
              </w:rPr>
              <w:t>TYPE</w:t>
            </w:r>
          </w:p>
        </w:tc>
        <w:tc>
          <w:tcPr>
            <w:tcW w:w="1380" w:type="dxa"/>
          </w:tcPr>
          <w:p w:rsidR="000D3B02" w:rsidRDefault="000D3B02" w:rsidP="00451FC9">
            <w:pPr>
              <w:pStyle w:val="TableParagraph"/>
              <w:spacing w:before="96"/>
              <w:ind w:left="100" w:right="88"/>
              <w:jc w:val="center"/>
              <w:rPr>
                <w:rFonts w:ascii="Arial"/>
                <w:b/>
                <w:sz w:val="14"/>
              </w:rPr>
            </w:pPr>
            <w:r>
              <w:rPr>
                <w:rFonts w:ascii="Arial"/>
                <w:b/>
                <w:sz w:val="14"/>
              </w:rPr>
              <w:t>SIZE</w:t>
            </w:r>
            <w:r>
              <w:rPr>
                <w:rFonts w:ascii="Arial"/>
                <w:b/>
                <w:spacing w:val="-4"/>
                <w:sz w:val="14"/>
              </w:rPr>
              <w:t xml:space="preserve"> </w:t>
            </w:r>
            <w:r>
              <w:rPr>
                <w:rFonts w:ascii="Arial"/>
                <w:b/>
                <w:sz w:val="14"/>
              </w:rPr>
              <w:t>CATEGORY</w:t>
            </w:r>
          </w:p>
        </w:tc>
        <w:tc>
          <w:tcPr>
            <w:tcW w:w="1644" w:type="dxa"/>
          </w:tcPr>
          <w:p w:rsidR="000D3B02" w:rsidRDefault="000D3B02" w:rsidP="00451FC9">
            <w:pPr>
              <w:pStyle w:val="TableParagraph"/>
              <w:spacing w:before="17"/>
              <w:ind w:left="309" w:right="293" w:firstLine="196"/>
              <w:rPr>
                <w:rFonts w:ascii="Arial"/>
                <w:b/>
                <w:sz w:val="14"/>
              </w:rPr>
            </w:pPr>
            <w:r>
              <w:rPr>
                <w:rFonts w:ascii="Arial"/>
                <w:b/>
                <w:sz w:val="14"/>
              </w:rPr>
              <w:t>HEATING</w:t>
            </w:r>
            <w:r>
              <w:rPr>
                <w:rFonts w:ascii="Arial"/>
                <w:b/>
                <w:spacing w:val="1"/>
                <w:sz w:val="14"/>
              </w:rPr>
              <w:t xml:space="preserve"> </w:t>
            </w:r>
            <w:r>
              <w:rPr>
                <w:rFonts w:ascii="Arial"/>
                <w:b/>
                <w:spacing w:val="-1"/>
                <w:sz w:val="14"/>
              </w:rPr>
              <w:t>SECTION</w:t>
            </w:r>
            <w:r>
              <w:rPr>
                <w:rFonts w:ascii="Arial"/>
                <w:b/>
                <w:spacing w:val="-8"/>
                <w:sz w:val="14"/>
              </w:rPr>
              <w:t xml:space="preserve"> </w:t>
            </w:r>
            <w:r>
              <w:rPr>
                <w:rFonts w:ascii="Arial"/>
                <w:b/>
                <w:sz w:val="14"/>
              </w:rPr>
              <w:t>TYPE</w:t>
            </w:r>
          </w:p>
        </w:tc>
        <w:tc>
          <w:tcPr>
            <w:tcW w:w="1746" w:type="dxa"/>
          </w:tcPr>
          <w:p w:rsidR="000D3B02" w:rsidRDefault="000D3B02" w:rsidP="00451FC9">
            <w:pPr>
              <w:pStyle w:val="TableParagraph"/>
              <w:spacing w:before="17"/>
              <w:ind w:left="40" w:right="84" w:firstLine="12"/>
              <w:jc w:val="center"/>
              <w:rPr>
                <w:rFonts w:ascii="Arial"/>
                <w:b/>
                <w:sz w:val="14"/>
              </w:rPr>
            </w:pPr>
            <w:r>
              <w:rPr>
                <w:rFonts w:ascii="Arial"/>
                <w:b/>
                <w:sz w:val="14"/>
              </w:rPr>
              <w:t>SUBCATEGORY OR</w:t>
            </w:r>
            <w:r>
              <w:rPr>
                <w:rFonts w:ascii="Arial"/>
                <w:b/>
                <w:spacing w:val="-36"/>
                <w:sz w:val="14"/>
              </w:rPr>
              <w:t xml:space="preserve"> </w:t>
            </w:r>
            <w:r>
              <w:rPr>
                <w:rFonts w:ascii="Arial"/>
                <w:b/>
                <w:spacing w:val="-1"/>
                <w:sz w:val="14"/>
              </w:rPr>
              <w:t>RATING</w:t>
            </w:r>
            <w:r>
              <w:rPr>
                <w:rFonts w:ascii="Arial"/>
                <w:b/>
                <w:spacing w:val="-4"/>
                <w:sz w:val="14"/>
              </w:rPr>
              <w:t xml:space="preserve"> </w:t>
            </w:r>
            <w:r>
              <w:rPr>
                <w:rFonts w:ascii="Arial"/>
                <w:b/>
                <w:spacing w:val="-1"/>
                <w:sz w:val="14"/>
              </w:rPr>
              <w:t>CONDITION</w:t>
            </w:r>
          </w:p>
        </w:tc>
        <w:tc>
          <w:tcPr>
            <w:tcW w:w="1350" w:type="dxa"/>
          </w:tcPr>
          <w:p w:rsidR="000D3B02" w:rsidRDefault="000D3B02" w:rsidP="00451FC9">
            <w:pPr>
              <w:pStyle w:val="TableParagraph"/>
              <w:spacing w:before="96"/>
              <w:ind w:right="-7"/>
              <w:jc w:val="center"/>
              <w:rPr>
                <w:rFonts w:ascii="Arial"/>
                <w:b/>
                <w:sz w:val="14"/>
              </w:rPr>
            </w:pPr>
            <w:r>
              <w:rPr>
                <w:rFonts w:ascii="Arial"/>
                <w:b/>
                <w:sz w:val="14"/>
              </w:rPr>
              <w:t>MINIMUM</w:t>
            </w:r>
            <w:r>
              <w:rPr>
                <w:rFonts w:ascii="Arial"/>
                <w:b/>
                <w:spacing w:val="-6"/>
                <w:sz w:val="14"/>
              </w:rPr>
              <w:t xml:space="preserve"> </w:t>
            </w:r>
            <w:r>
              <w:rPr>
                <w:rFonts w:ascii="Arial"/>
                <w:b/>
                <w:sz w:val="14"/>
              </w:rPr>
              <w:t>EFFICIENCY</w:t>
            </w:r>
          </w:p>
        </w:tc>
        <w:tc>
          <w:tcPr>
            <w:tcW w:w="2070" w:type="dxa"/>
          </w:tcPr>
          <w:p w:rsidR="000D3B02" w:rsidRDefault="000D3B02" w:rsidP="00451FC9">
            <w:pPr>
              <w:pStyle w:val="TableParagraph"/>
              <w:spacing w:before="96"/>
              <w:ind w:left="47"/>
              <w:jc w:val="center"/>
              <w:rPr>
                <w:rFonts w:ascii="Arial"/>
                <w:b/>
                <w:sz w:val="14"/>
              </w:rPr>
            </w:pPr>
            <w:r>
              <w:rPr>
                <w:rFonts w:ascii="Arial"/>
                <w:b/>
                <w:sz w:val="14"/>
              </w:rPr>
              <w:t>TEST</w:t>
            </w:r>
            <w:r>
              <w:rPr>
                <w:rFonts w:ascii="Arial"/>
                <w:b/>
                <w:spacing w:val="-5"/>
                <w:sz w:val="14"/>
              </w:rPr>
              <w:t xml:space="preserve"> </w:t>
            </w:r>
            <w:proofErr w:type="spellStart"/>
            <w:r>
              <w:rPr>
                <w:rFonts w:ascii="Arial"/>
                <w:b/>
                <w:sz w:val="14"/>
              </w:rPr>
              <w:t>PROCEDURE</w:t>
            </w:r>
            <w:r>
              <w:rPr>
                <w:rFonts w:ascii="Arial"/>
                <w:b/>
                <w:sz w:val="14"/>
                <w:vertAlign w:val="superscript"/>
              </w:rPr>
              <w:t>a</w:t>
            </w:r>
            <w:proofErr w:type="spellEnd"/>
          </w:p>
        </w:tc>
      </w:tr>
      <w:tr w:rsidR="000D3B02" w:rsidTr="00451FC9">
        <w:trPr>
          <w:trHeight w:val="529"/>
        </w:trPr>
        <w:tc>
          <w:tcPr>
            <w:tcW w:w="1331" w:type="dxa"/>
            <w:vMerge w:val="restart"/>
            <w:vAlign w:val="center"/>
          </w:tcPr>
          <w:p w:rsidR="000D3B02" w:rsidRDefault="000D3B02" w:rsidP="00451FC9">
            <w:pPr>
              <w:pStyle w:val="TableParagraph"/>
              <w:spacing w:before="61" w:line="230" w:lineRule="auto"/>
              <w:rPr>
                <w:sz w:val="18"/>
              </w:rPr>
            </w:pPr>
            <w:r>
              <w:rPr>
                <w:sz w:val="18"/>
              </w:rPr>
              <w:t>Air conditioners,</w:t>
            </w:r>
            <w:r>
              <w:rPr>
                <w:spacing w:val="-43"/>
                <w:sz w:val="18"/>
              </w:rPr>
              <w:t xml:space="preserve"> </w:t>
            </w:r>
            <w:r>
              <w:rPr>
                <w:sz w:val="18"/>
              </w:rPr>
              <w:t>air</w:t>
            </w:r>
            <w:r>
              <w:rPr>
                <w:spacing w:val="-4"/>
                <w:sz w:val="18"/>
              </w:rPr>
              <w:t xml:space="preserve"> </w:t>
            </w:r>
            <w:r>
              <w:rPr>
                <w:sz w:val="18"/>
              </w:rPr>
              <w:t>cooled</w:t>
            </w:r>
          </w:p>
        </w:tc>
        <w:tc>
          <w:tcPr>
            <w:tcW w:w="1380" w:type="dxa"/>
            <w:vAlign w:val="center"/>
          </w:tcPr>
          <w:p w:rsidR="000D3B02" w:rsidRDefault="000D3B02" w:rsidP="00451FC9">
            <w:pPr>
              <w:pStyle w:val="TableParagraph"/>
              <w:spacing w:before="155"/>
              <w:ind w:left="120"/>
              <w:rPr>
                <w:sz w:val="18"/>
              </w:rPr>
            </w:pPr>
            <w:r>
              <w:rPr>
                <w:sz w:val="18"/>
              </w:rPr>
              <w:t>&lt;</w:t>
            </w:r>
            <w:r>
              <w:rPr>
                <w:spacing w:val="-3"/>
                <w:sz w:val="18"/>
              </w:rPr>
              <w:t xml:space="preserve"> </w:t>
            </w:r>
            <w:r w:rsidRPr="00F74787">
              <w:rPr>
                <w:strike/>
                <w:sz w:val="18"/>
              </w:rPr>
              <w:t>6</w:t>
            </w:r>
            <w:r w:rsidRPr="00810B65">
              <w:rPr>
                <w:sz w:val="18"/>
                <w:u w:val="single"/>
              </w:rPr>
              <w:t>4</w:t>
            </w:r>
            <w:r>
              <w:rPr>
                <w:sz w:val="18"/>
              </w:rPr>
              <w:t>5,000</w:t>
            </w:r>
            <w:r>
              <w:rPr>
                <w:spacing w:val="-2"/>
                <w:sz w:val="18"/>
              </w:rPr>
              <w:t xml:space="preserve"> </w:t>
            </w:r>
            <w:r>
              <w:rPr>
                <w:sz w:val="18"/>
              </w:rPr>
              <w:t>Btu/</w:t>
            </w:r>
            <w:proofErr w:type="spellStart"/>
            <w:r>
              <w:rPr>
                <w:sz w:val="18"/>
              </w:rPr>
              <w:t>h</w:t>
            </w:r>
            <w:r>
              <w:rPr>
                <w:sz w:val="18"/>
                <w:vertAlign w:val="superscript"/>
              </w:rPr>
              <w:t>b</w:t>
            </w:r>
            <w:proofErr w:type="spellEnd"/>
          </w:p>
        </w:tc>
        <w:tc>
          <w:tcPr>
            <w:tcW w:w="1644" w:type="dxa"/>
            <w:vMerge w:val="restart"/>
            <w:vAlign w:val="center"/>
          </w:tcPr>
          <w:p w:rsidR="000D3B02" w:rsidRDefault="000D3B02" w:rsidP="00451FC9">
            <w:pPr>
              <w:pStyle w:val="TableParagraph"/>
              <w:spacing w:before="155"/>
              <w:ind w:left="682" w:right="670"/>
              <w:jc w:val="center"/>
              <w:rPr>
                <w:sz w:val="18"/>
              </w:rPr>
            </w:pPr>
            <w:r>
              <w:rPr>
                <w:sz w:val="18"/>
              </w:rPr>
              <w:t>All</w:t>
            </w:r>
          </w:p>
        </w:tc>
        <w:tc>
          <w:tcPr>
            <w:tcW w:w="1746" w:type="dxa"/>
            <w:vMerge w:val="restart"/>
            <w:vAlign w:val="center"/>
          </w:tcPr>
          <w:p w:rsidR="000D3B02" w:rsidRDefault="000D3B02" w:rsidP="00451FC9">
            <w:pPr>
              <w:pStyle w:val="TableParagraph"/>
              <w:spacing w:before="11"/>
              <w:ind w:left="40" w:right="84"/>
              <w:jc w:val="center"/>
              <w:rPr>
                <w:sz w:val="18"/>
              </w:rPr>
            </w:pPr>
            <w:r>
              <w:rPr>
                <w:sz w:val="18"/>
              </w:rPr>
              <w:t>Split</w:t>
            </w:r>
            <w:r>
              <w:rPr>
                <w:spacing w:val="-2"/>
                <w:sz w:val="18"/>
              </w:rPr>
              <w:t xml:space="preserve"> </w:t>
            </w:r>
            <w:r>
              <w:rPr>
                <w:sz w:val="18"/>
              </w:rPr>
              <w:t>System</w:t>
            </w:r>
            <w:r w:rsidRPr="00F74787">
              <w:rPr>
                <w:sz w:val="18"/>
                <w:u w:val="single"/>
              </w:rPr>
              <w:t xml:space="preserve">, </w:t>
            </w:r>
            <w:r>
              <w:rPr>
                <w:sz w:val="18"/>
                <w:u w:val="single"/>
              </w:rPr>
              <w:t xml:space="preserve">single </w:t>
            </w:r>
            <w:proofErr w:type="spellStart"/>
            <w:r w:rsidRPr="00F74787">
              <w:rPr>
                <w:sz w:val="18"/>
                <w:u w:val="single"/>
              </w:rPr>
              <w:t>phase</w:t>
            </w:r>
            <w:r w:rsidRPr="00F74787">
              <w:rPr>
                <w:sz w:val="18"/>
                <w:u w:val="single"/>
                <w:vertAlign w:val="superscript"/>
              </w:rPr>
              <w:t>b</w:t>
            </w:r>
            <w:proofErr w:type="spellEnd"/>
          </w:p>
        </w:tc>
        <w:tc>
          <w:tcPr>
            <w:tcW w:w="1350" w:type="dxa"/>
          </w:tcPr>
          <w:p w:rsidR="000D3B02" w:rsidRDefault="000D3B02" w:rsidP="00451FC9">
            <w:pPr>
              <w:pStyle w:val="TableParagraph"/>
              <w:spacing w:before="11"/>
              <w:ind w:right="-7"/>
              <w:jc w:val="center"/>
              <w:rPr>
                <w:sz w:val="18"/>
              </w:rPr>
            </w:pPr>
            <w:r>
              <w:rPr>
                <w:sz w:val="18"/>
              </w:rPr>
              <w:t>14.0</w:t>
            </w:r>
            <w:r>
              <w:rPr>
                <w:spacing w:val="-5"/>
                <w:sz w:val="18"/>
              </w:rPr>
              <w:t xml:space="preserve"> </w:t>
            </w:r>
            <w:r>
              <w:rPr>
                <w:sz w:val="18"/>
              </w:rPr>
              <w:t>SEER</w:t>
            </w:r>
          </w:p>
          <w:p w:rsidR="000D3B02" w:rsidRPr="00F74787" w:rsidRDefault="000D3B02" w:rsidP="00451FC9">
            <w:pPr>
              <w:pStyle w:val="TableParagraph"/>
              <w:spacing w:before="11"/>
              <w:ind w:right="-7"/>
              <w:jc w:val="center"/>
              <w:rPr>
                <w:sz w:val="18"/>
                <w:u w:val="single"/>
              </w:rPr>
            </w:pPr>
            <w:r w:rsidRPr="00F74787">
              <w:rPr>
                <w:sz w:val="18"/>
                <w:u w:val="single"/>
              </w:rPr>
              <w:t>before 1/1/2023</w:t>
            </w:r>
          </w:p>
          <w:p w:rsidR="000D3B02" w:rsidRPr="00F74787" w:rsidRDefault="000D3B02" w:rsidP="00451FC9">
            <w:pPr>
              <w:pStyle w:val="TableParagraph"/>
              <w:spacing w:before="11"/>
              <w:ind w:right="-7"/>
              <w:jc w:val="center"/>
              <w:rPr>
                <w:sz w:val="18"/>
                <w:u w:val="single"/>
              </w:rPr>
            </w:pPr>
            <w:r w:rsidRPr="00F74787">
              <w:rPr>
                <w:sz w:val="18"/>
                <w:u w:val="single"/>
              </w:rPr>
              <w:t>14.3 SEER2</w:t>
            </w:r>
          </w:p>
          <w:p w:rsidR="000D3B02" w:rsidRDefault="000D3B02" w:rsidP="00451FC9">
            <w:pPr>
              <w:pStyle w:val="TableParagraph"/>
              <w:spacing w:before="11"/>
              <w:ind w:right="-7"/>
              <w:jc w:val="center"/>
              <w:rPr>
                <w:sz w:val="18"/>
              </w:rPr>
            </w:pPr>
            <w:r w:rsidRPr="00F74787">
              <w:rPr>
                <w:sz w:val="18"/>
                <w:u w:val="single"/>
              </w:rPr>
              <w:t>after 1/1/2023</w:t>
            </w:r>
          </w:p>
        </w:tc>
        <w:tc>
          <w:tcPr>
            <w:tcW w:w="2070" w:type="dxa"/>
            <w:vMerge w:val="restart"/>
            <w:vAlign w:val="center"/>
          </w:tcPr>
          <w:p w:rsidR="000D3B02" w:rsidRPr="00F74787" w:rsidRDefault="000D3B02" w:rsidP="00451FC9">
            <w:pPr>
              <w:pStyle w:val="TableParagraph"/>
              <w:spacing w:before="1" w:line="254" w:lineRule="auto"/>
              <w:ind w:left="47"/>
              <w:jc w:val="center"/>
              <w:rPr>
                <w:sz w:val="18"/>
                <w:szCs w:val="18"/>
                <w:u w:val="single"/>
              </w:rPr>
            </w:pPr>
            <w:r w:rsidRPr="00D0397E">
              <w:rPr>
                <w:sz w:val="18"/>
                <w:szCs w:val="18"/>
              </w:rPr>
              <w:t>AHRI</w:t>
            </w:r>
            <w:r w:rsidRPr="00D0397E">
              <w:rPr>
                <w:spacing w:val="1"/>
                <w:sz w:val="18"/>
                <w:szCs w:val="18"/>
              </w:rPr>
              <w:t xml:space="preserve"> </w:t>
            </w:r>
            <w:r w:rsidRPr="00D0397E">
              <w:rPr>
                <w:sz w:val="18"/>
                <w:szCs w:val="18"/>
              </w:rPr>
              <w:t xml:space="preserve">210/240 </w:t>
            </w:r>
            <w:r w:rsidRPr="00F74787">
              <w:rPr>
                <w:sz w:val="18"/>
                <w:szCs w:val="18"/>
                <w:u w:val="single"/>
              </w:rPr>
              <w:t>– 2017</w:t>
            </w:r>
          </w:p>
          <w:p w:rsidR="000D3B02" w:rsidRPr="00F74787" w:rsidRDefault="000D3B02" w:rsidP="00451FC9">
            <w:pPr>
              <w:pStyle w:val="TableParagraph"/>
              <w:spacing w:before="1" w:line="254" w:lineRule="auto"/>
              <w:ind w:left="47"/>
              <w:jc w:val="center"/>
              <w:rPr>
                <w:sz w:val="18"/>
                <w:szCs w:val="18"/>
                <w:u w:val="single"/>
              </w:rPr>
            </w:pPr>
            <w:r w:rsidRPr="00F74787">
              <w:rPr>
                <w:sz w:val="18"/>
                <w:szCs w:val="18"/>
                <w:u w:val="single"/>
              </w:rPr>
              <w:t>before 1/1/2023</w:t>
            </w:r>
          </w:p>
          <w:p w:rsidR="000D3B02" w:rsidRPr="00F74787" w:rsidRDefault="000D3B02" w:rsidP="00451FC9">
            <w:pPr>
              <w:pStyle w:val="TableParagraph"/>
              <w:spacing w:before="1" w:line="254" w:lineRule="auto"/>
              <w:ind w:left="47"/>
              <w:jc w:val="center"/>
              <w:rPr>
                <w:sz w:val="18"/>
                <w:szCs w:val="18"/>
                <w:u w:val="single"/>
              </w:rPr>
            </w:pPr>
            <w:r w:rsidRPr="00F74787">
              <w:rPr>
                <w:sz w:val="18"/>
                <w:szCs w:val="18"/>
                <w:u w:val="single"/>
              </w:rPr>
              <w:t>AHRI 210/240 – 2023</w:t>
            </w:r>
          </w:p>
          <w:p w:rsidR="000D3B02" w:rsidRPr="00D0397E" w:rsidRDefault="000D3B02" w:rsidP="00451FC9">
            <w:pPr>
              <w:pStyle w:val="TableParagraph"/>
              <w:spacing w:before="1" w:line="254" w:lineRule="auto"/>
              <w:ind w:left="47"/>
              <w:jc w:val="center"/>
              <w:rPr>
                <w:sz w:val="18"/>
                <w:szCs w:val="18"/>
              </w:rPr>
            </w:pPr>
            <w:r w:rsidRPr="00F74787">
              <w:rPr>
                <w:sz w:val="18"/>
                <w:szCs w:val="18"/>
                <w:u w:val="single"/>
              </w:rPr>
              <w:t>after 1/1/2023</w:t>
            </w:r>
          </w:p>
        </w:tc>
      </w:tr>
      <w:tr w:rsidR="000D3B02" w:rsidTr="00451FC9">
        <w:trPr>
          <w:trHeight w:val="619"/>
        </w:trPr>
        <w:tc>
          <w:tcPr>
            <w:tcW w:w="1331" w:type="dxa"/>
            <w:vMerge/>
          </w:tcPr>
          <w:p w:rsidR="000D3B02" w:rsidRDefault="000D3B02" w:rsidP="00451FC9">
            <w:pPr>
              <w:pStyle w:val="TableParagraph"/>
              <w:spacing w:before="61" w:line="230" w:lineRule="auto"/>
              <w:rPr>
                <w:sz w:val="18"/>
              </w:rPr>
            </w:pPr>
          </w:p>
        </w:tc>
        <w:tc>
          <w:tcPr>
            <w:tcW w:w="1380" w:type="dxa"/>
            <w:vAlign w:val="center"/>
          </w:tcPr>
          <w:p w:rsidR="000D3B02" w:rsidRPr="00F74787" w:rsidRDefault="000D3B02" w:rsidP="00451FC9">
            <w:pPr>
              <w:jc w:val="center"/>
              <w:rPr>
                <w:sz w:val="18"/>
                <w:u w:val="single"/>
              </w:rPr>
            </w:pPr>
            <w:r w:rsidRPr="00F74787">
              <w:rPr>
                <w:sz w:val="18"/>
                <w:u w:val="single"/>
              </w:rPr>
              <w:t>≥</w:t>
            </w:r>
            <w:r w:rsidRPr="00F74787">
              <w:rPr>
                <w:spacing w:val="-3"/>
                <w:sz w:val="18"/>
                <w:u w:val="single"/>
              </w:rPr>
              <w:t xml:space="preserve"> 4</w:t>
            </w:r>
            <w:r w:rsidRPr="00F74787">
              <w:rPr>
                <w:sz w:val="18"/>
                <w:u w:val="single"/>
              </w:rPr>
              <w:t>5,000</w:t>
            </w:r>
            <w:r w:rsidRPr="00F74787">
              <w:rPr>
                <w:spacing w:val="-2"/>
                <w:sz w:val="18"/>
                <w:u w:val="single"/>
              </w:rPr>
              <w:t xml:space="preserve"> </w:t>
            </w:r>
            <w:r w:rsidRPr="00F74787">
              <w:rPr>
                <w:sz w:val="18"/>
                <w:u w:val="single"/>
              </w:rPr>
              <w:t>Btu/</w:t>
            </w:r>
            <w:proofErr w:type="spellStart"/>
            <w:r w:rsidRPr="00F74787">
              <w:rPr>
                <w:sz w:val="18"/>
                <w:u w:val="single"/>
              </w:rPr>
              <w:t>h</w:t>
            </w:r>
            <w:r w:rsidRPr="00F74787">
              <w:rPr>
                <w:sz w:val="18"/>
                <w:u w:val="single"/>
                <w:vertAlign w:val="superscript"/>
              </w:rPr>
              <w:t>b</w:t>
            </w:r>
            <w:proofErr w:type="spellEnd"/>
            <w:r w:rsidRPr="00F74787">
              <w:rPr>
                <w:sz w:val="18"/>
                <w:u w:val="single"/>
              </w:rPr>
              <w:t xml:space="preserve"> and</w:t>
            </w:r>
          </w:p>
          <w:p w:rsidR="000D3B02" w:rsidRPr="00F74787" w:rsidRDefault="000D3B02" w:rsidP="00451FC9">
            <w:pPr>
              <w:jc w:val="center"/>
              <w:rPr>
                <w:sz w:val="18"/>
                <w:u w:val="single"/>
              </w:rPr>
            </w:pPr>
            <w:r w:rsidRPr="00F74787">
              <w:rPr>
                <w:sz w:val="18"/>
                <w:u w:val="single"/>
              </w:rPr>
              <w:t>&lt;</w:t>
            </w:r>
            <w:r w:rsidRPr="00F74787">
              <w:rPr>
                <w:spacing w:val="-3"/>
                <w:sz w:val="18"/>
                <w:u w:val="single"/>
              </w:rPr>
              <w:t xml:space="preserve"> </w:t>
            </w:r>
            <w:r w:rsidRPr="00F74787">
              <w:rPr>
                <w:sz w:val="18"/>
                <w:u w:val="single"/>
              </w:rPr>
              <w:t>65,000</w:t>
            </w:r>
            <w:r w:rsidRPr="00F74787">
              <w:rPr>
                <w:spacing w:val="-2"/>
                <w:sz w:val="18"/>
                <w:u w:val="single"/>
              </w:rPr>
              <w:t xml:space="preserve"> </w:t>
            </w:r>
            <w:r w:rsidRPr="00F74787">
              <w:rPr>
                <w:sz w:val="18"/>
                <w:u w:val="single"/>
              </w:rPr>
              <w:t>Btu/</w:t>
            </w:r>
            <w:proofErr w:type="spellStart"/>
            <w:r w:rsidRPr="00F74787">
              <w:rPr>
                <w:sz w:val="18"/>
                <w:u w:val="single"/>
              </w:rPr>
              <w:t>h</w:t>
            </w:r>
            <w:r w:rsidRPr="00F74787">
              <w:rPr>
                <w:sz w:val="18"/>
                <w:u w:val="single"/>
                <w:vertAlign w:val="superscript"/>
              </w:rPr>
              <w:t>b</w:t>
            </w:r>
            <w:proofErr w:type="spellEnd"/>
          </w:p>
        </w:tc>
        <w:tc>
          <w:tcPr>
            <w:tcW w:w="1644" w:type="dxa"/>
            <w:vMerge/>
            <w:vAlign w:val="center"/>
          </w:tcPr>
          <w:p w:rsidR="000D3B02" w:rsidRDefault="000D3B02" w:rsidP="00451FC9">
            <w:pPr>
              <w:pStyle w:val="TableParagraph"/>
              <w:spacing w:before="155"/>
              <w:ind w:left="682" w:right="670"/>
              <w:jc w:val="center"/>
              <w:rPr>
                <w:sz w:val="18"/>
              </w:rPr>
            </w:pPr>
          </w:p>
        </w:tc>
        <w:tc>
          <w:tcPr>
            <w:tcW w:w="1746" w:type="dxa"/>
            <w:vMerge/>
          </w:tcPr>
          <w:p w:rsidR="000D3B02" w:rsidRDefault="000D3B02" w:rsidP="00451FC9">
            <w:pPr>
              <w:pStyle w:val="TableParagraph"/>
              <w:spacing w:before="11"/>
              <w:ind w:left="40" w:right="84"/>
              <w:jc w:val="center"/>
              <w:rPr>
                <w:sz w:val="18"/>
              </w:rPr>
            </w:pPr>
          </w:p>
        </w:tc>
        <w:tc>
          <w:tcPr>
            <w:tcW w:w="1350" w:type="dxa"/>
          </w:tcPr>
          <w:p w:rsidR="000D3B02" w:rsidRPr="00F74787" w:rsidRDefault="000D3B02" w:rsidP="00451FC9">
            <w:pPr>
              <w:pStyle w:val="TableParagraph"/>
              <w:spacing w:before="11"/>
              <w:ind w:right="-7"/>
              <w:jc w:val="center"/>
              <w:rPr>
                <w:sz w:val="18"/>
              </w:rPr>
            </w:pPr>
            <w:r w:rsidRPr="00F74787">
              <w:rPr>
                <w:sz w:val="18"/>
              </w:rPr>
              <w:t>14.0</w:t>
            </w:r>
            <w:r w:rsidRPr="00F74787">
              <w:rPr>
                <w:spacing w:val="-5"/>
                <w:sz w:val="18"/>
              </w:rPr>
              <w:t xml:space="preserve"> </w:t>
            </w:r>
            <w:r w:rsidRPr="00F74787">
              <w:rPr>
                <w:sz w:val="18"/>
              </w:rPr>
              <w:t>SEER</w:t>
            </w:r>
          </w:p>
          <w:p w:rsidR="000D3B02" w:rsidRPr="00F74787" w:rsidRDefault="000D3B02" w:rsidP="00451FC9">
            <w:pPr>
              <w:pStyle w:val="TableParagraph"/>
              <w:spacing w:before="11"/>
              <w:ind w:right="-7"/>
              <w:jc w:val="center"/>
              <w:rPr>
                <w:sz w:val="18"/>
                <w:u w:val="single"/>
              </w:rPr>
            </w:pPr>
            <w:r w:rsidRPr="00F74787">
              <w:rPr>
                <w:sz w:val="18"/>
                <w:u w:val="single"/>
              </w:rPr>
              <w:t>before 1/1/2023</w:t>
            </w:r>
          </w:p>
          <w:p w:rsidR="000D3B02" w:rsidRPr="00F74787" w:rsidRDefault="000D3B02" w:rsidP="00451FC9">
            <w:pPr>
              <w:pStyle w:val="TableParagraph"/>
              <w:spacing w:before="11"/>
              <w:ind w:right="-7"/>
              <w:jc w:val="center"/>
              <w:rPr>
                <w:sz w:val="18"/>
                <w:u w:val="single"/>
              </w:rPr>
            </w:pPr>
            <w:r w:rsidRPr="00F74787">
              <w:rPr>
                <w:sz w:val="18"/>
                <w:u w:val="single"/>
              </w:rPr>
              <w:t>13.8 SEER2</w:t>
            </w:r>
          </w:p>
          <w:p w:rsidR="000D3B02" w:rsidRDefault="000D3B02" w:rsidP="00451FC9">
            <w:pPr>
              <w:pStyle w:val="TableParagraph"/>
              <w:spacing w:before="11"/>
              <w:ind w:right="-7"/>
              <w:jc w:val="center"/>
              <w:rPr>
                <w:sz w:val="18"/>
              </w:rPr>
            </w:pPr>
            <w:r w:rsidRPr="00F74787">
              <w:rPr>
                <w:sz w:val="18"/>
                <w:u w:val="single"/>
              </w:rPr>
              <w:t>after 1/1/2023</w:t>
            </w:r>
          </w:p>
        </w:tc>
        <w:tc>
          <w:tcPr>
            <w:tcW w:w="2070" w:type="dxa"/>
            <w:vMerge/>
          </w:tcPr>
          <w:p w:rsidR="000D3B02" w:rsidRDefault="000D3B02" w:rsidP="00451FC9">
            <w:pPr>
              <w:pStyle w:val="TableParagraph"/>
              <w:ind w:left="47"/>
              <w:jc w:val="center"/>
              <w:rPr>
                <w:rFonts w:ascii="Arial"/>
                <w:b/>
                <w:sz w:val="20"/>
              </w:rPr>
            </w:pPr>
          </w:p>
        </w:tc>
      </w:tr>
      <w:tr w:rsidR="000D3B02" w:rsidTr="00451FC9">
        <w:trPr>
          <w:trHeight w:val="277"/>
        </w:trPr>
        <w:tc>
          <w:tcPr>
            <w:tcW w:w="1331" w:type="dxa"/>
            <w:vMerge/>
          </w:tcPr>
          <w:p w:rsidR="000D3B02" w:rsidRDefault="000D3B02" w:rsidP="00451FC9">
            <w:pPr>
              <w:rPr>
                <w:sz w:val="2"/>
                <w:szCs w:val="2"/>
              </w:rPr>
            </w:pPr>
          </w:p>
        </w:tc>
        <w:tc>
          <w:tcPr>
            <w:tcW w:w="1380" w:type="dxa"/>
            <w:tcBorders>
              <w:top w:val="nil"/>
            </w:tcBorders>
            <w:vAlign w:val="center"/>
          </w:tcPr>
          <w:p w:rsidR="000D3B02" w:rsidRPr="00F74787" w:rsidRDefault="000D3B02" w:rsidP="00451FC9">
            <w:pPr>
              <w:jc w:val="center"/>
              <w:rPr>
                <w:sz w:val="2"/>
                <w:szCs w:val="2"/>
                <w:u w:val="single"/>
              </w:rPr>
            </w:pPr>
          </w:p>
          <w:p w:rsidR="000D3B02" w:rsidRPr="00F74787" w:rsidRDefault="000D3B02" w:rsidP="00451FC9">
            <w:pPr>
              <w:jc w:val="center"/>
              <w:rPr>
                <w:sz w:val="2"/>
                <w:szCs w:val="2"/>
                <w:u w:val="single"/>
              </w:rPr>
            </w:pPr>
          </w:p>
          <w:p w:rsidR="000D3B02" w:rsidRPr="00B77195" w:rsidRDefault="000D3B02" w:rsidP="00451FC9">
            <w:pPr>
              <w:jc w:val="center"/>
              <w:rPr>
                <w:sz w:val="2"/>
                <w:szCs w:val="2"/>
              </w:rPr>
            </w:pPr>
            <w:r w:rsidRPr="00B77195">
              <w:rPr>
                <w:sz w:val="18"/>
              </w:rPr>
              <w:t>&lt;</w:t>
            </w:r>
            <w:r w:rsidRPr="00B77195">
              <w:rPr>
                <w:spacing w:val="-3"/>
                <w:sz w:val="18"/>
              </w:rPr>
              <w:t xml:space="preserve"> </w:t>
            </w:r>
            <w:r w:rsidRPr="00B77195">
              <w:rPr>
                <w:sz w:val="18"/>
              </w:rPr>
              <w:t>65,000</w:t>
            </w:r>
            <w:r w:rsidRPr="00B77195">
              <w:rPr>
                <w:spacing w:val="-2"/>
                <w:sz w:val="18"/>
              </w:rPr>
              <w:t xml:space="preserve"> </w:t>
            </w:r>
            <w:r w:rsidRPr="00B77195">
              <w:rPr>
                <w:sz w:val="18"/>
              </w:rPr>
              <w:t>Btu/</w:t>
            </w:r>
            <w:proofErr w:type="spellStart"/>
            <w:r w:rsidRPr="00B77195">
              <w:rPr>
                <w:sz w:val="18"/>
              </w:rPr>
              <w:t>h</w:t>
            </w:r>
            <w:r w:rsidRPr="00B77195">
              <w:rPr>
                <w:sz w:val="18"/>
                <w:vertAlign w:val="superscript"/>
              </w:rPr>
              <w:t>b</w:t>
            </w:r>
            <w:proofErr w:type="spellEnd"/>
          </w:p>
          <w:p w:rsidR="000D3B02" w:rsidRPr="00F74787" w:rsidRDefault="000D3B02" w:rsidP="00451FC9">
            <w:pPr>
              <w:jc w:val="center"/>
              <w:rPr>
                <w:sz w:val="2"/>
                <w:szCs w:val="2"/>
                <w:u w:val="single"/>
              </w:rPr>
            </w:pPr>
          </w:p>
        </w:tc>
        <w:tc>
          <w:tcPr>
            <w:tcW w:w="1644" w:type="dxa"/>
            <w:vMerge/>
            <w:vAlign w:val="center"/>
          </w:tcPr>
          <w:p w:rsidR="000D3B02" w:rsidRDefault="000D3B02" w:rsidP="00451FC9">
            <w:pPr>
              <w:jc w:val="center"/>
              <w:rPr>
                <w:sz w:val="2"/>
                <w:szCs w:val="2"/>
              </w:rPr>
            </w:pPr>
          </w:p>
        </w:tc>
        <w:tc>
          <w:tcPr>
            <w:tcW w:w="1746" w:type="dxa"/>
          </w:tcPr>
          <w:p w:rsidR="000D3B02" w:rsidRDefault="000D3B02" w:rsidP="00451FC9">
            <w:pPr>
              <w:pStyle w:val="TableParagraph"/>
              <w:spacing w:before="11"/>
              <w:ind w:left="40" w:right="84"/>
              <w:jc w:val="center"/>
              <w:rPr>
                <w:sz w:val="18"/>
              </w:rPr>
            </w:pPr>
            <w:r>
              <w:rPr>
                <w:sz w:val="18"/>
              </w:rPr>
              <w:t>Single</w:t>
            </w:r>
            <w:r>
              <w:rPr>
                <w:spacing w:val="-3"/>
                <w:sz w:val="18"/>
              </w:rPr>
              <w:t xml:space="preserve"> </w:t>
            </w:r>
            <w:r>
              <w:rPr>
                <w:sz w:val="18"/>
              </w:rPr>
              <w:t>Package</w:t>
            </w:r>
            <w:r w:rsidRPr="00F74787">
              <w:rPr>
                <w:sz w:val="18"/>
                <w:u w:val="single"/>
              </w:rPr>
              <w:t xml:space="preserve">,  single </w:t>
            </w:r>
            <w:proofErr w:type="spellStart"/>
            <w:r w:rsidRPr="00F74787">
              <w:rPr>
                <w:sz w:val="18"/>
                <w:u w:val="single"/>
              </w:rPr>
              <w:t>phase</w:t>
            </w:r>
            <w:r w:rsidRPr="00F74787">
              <w:rPr>
                <w:sz w:val="18"/>
                <w:u w:val="single"/>
                <w:vertAlign w:val="superscript"/>
              </w:rPr>
              <w:t>b</w:t>
            </w:r>
            <w:proofErr w:type="spellEnd"/>
          </w:p>
        </w:tc>
        <w:tc>
          <w:tcPr>
            <w:tcW w:w="1350" w:type="dxa"/>
            <w:vAlign w:val="center"/>
          </w:tcPr>
          <w:p w:rsidR="000D3B02" w:rsidRPr="00B06CA3" w:rsidRDefault="000D3B02" w:rsidP="00451FC9">
            <w:pPr>
              <w:pStyle w:val="TableParagraph"/>
              <w:spacing w:before="11"/>
              <w:ind w:right="-7"/>
              <w:jc w:val="center"/>
              <w:rPr>
                <w:sz w:val="18"/>
              </w:rPr>
            </w:pPr>
            <w:r>
              <w:rPr>
                <w:sz w:val="18"/>
              </w:rPr>
              <w:t>14.0</w:t>
            </w:r>
            <w:r>
              <w:rPr>
                <w:spacing w:val="-3"/>
                <w:sz w:val="18"/>
              </w:rPr>
              <w:t xml:space="preserve"> </w:t>
            </w:r>
            <w:r>
              <w:rPr>
                <w:sz w:val="18"/>
              </w:rPr>
              <w:t>SEER</w:t>
            </w:r>
          </w:p>
        </w:tc>
        <w:tc>
          <w:tcPr>
            <w:tcW w:w="2070" w:type="dxa"/>
            <w:vMerge/>
          </w:tcPr>
          <w:p w:rsidR="000D3B02" w:rsidRDefault="000D3B02" w:rsidP="00451FC9">
            <w:pPr>
              <w:ind w:left="47"/>
              <w:jc w:val="center"/>
              <w:rPr>
                <w:sz w:val="2"/>
                <w:szCs w:val="2"/>
              </w:rPr>
            </w:pPr>
          </w:p>
        </w:tc>
      </w:tr>
      <w:tr w:rsidR="000D3B02" w:rsidTr="00451FC9">
        <w:trPr>
          <w:trHeight w:val="278"/>
        </w:trPr>
        <w:tc>
          <w:tcPr>
            <w:tcW w:w="1331" w:type="dxa"/>
            <w:vMerge w:val="restart"/>
            <w:vAlign w:val="center"/>
          </w:tcPr>
          <w:p w:rsidR="000D3B02" w:rsidRDefault="000D3B02" w:rsidP="00451FC9">
            <w:pPr>
              <w:pStyle w:val="TableParagraph"/>
              <w:spacing w:before="61" w:line="230" w:lineRule="auto"/>
              <w:rPr>
                <w:sz w:val="18"/>
              </w:rPr>
            </w:pPr>
            <w:r w:rsidRPr="006633DB">
              <w:rPr>
                <w:spacing w:val="-1"/>
                <w:sz w:val="18"/>
              </w:rPr>
              <w:t>Through-the-wall</w:t>
            </w:r>
            <w:r w:rsidRPr="006633DB">
              <w:rPr>
                <w:spacing w:val="-42"/>
                <w:sz w:val="18"/>
              </w:rPr>
              <w:t xml:space="preserve"> </w:t>
            </w:r>
            <w:r w:rsidRPr="006633DB">
              <w:rPr>
                <w:sz w:val="18"/>
              </w:rPr>
              <w:t>(air</w:t>
            </w:r>
            <w:r w:rsidRPr="006633DB">
              <w:rPr>
                <w:spacing w:val="-3"/>
                <w:sz w:val="18"/>
              </w:rPr>
              <w:t xml:space="preserve"> </w:t>
            </w:r>
            <w:r w:rsidRPr="006633DB">
              <w:rPr>
                <w:sz w:val="18"/>
              </w:rPr>
              <w:t>cooled</w:t>
            </w:r>
            <w:r w:rsidRPr="00413355">
              <w:rPr>
                <w:color w:val="FF0000"/>
                <w:sz w:val="18"/>
              </w:rPr>
              <w:t>)</w:t>
            </w:r>
          </w:p>
        </w:tc>
        <w:tc>
          <w:tcPr>
            <w:tcW w:w="1380" w:type="dxa"/>
            <w:vMerge w:val="restart"/>
            <w:vAlign w:val="center"/>
          </w:tcPr>
          <w:p w:rsidR="000D3B02" w:rsidRDefault="000D3B02" w:rsidP="00451FC9">
            <w:pPr>
              <w:pStyle w:val="TableParagraph"/>
              <w:spacing w:before="143"/>
              <w:ind w:left="120"/>
              <w:jc w:val="center"/>
              <w:rPr>
                <w:sz w:val="18"/>
              </w:rPr>
            </w:pPr>
            <w:r w:rsidRPr="00FB12B7">
              <w:rPr>
                <w:spacing w:val="-2"/>
                <w:sz w:val="18"/>
              </w:rPr>
              <w:t xml:space="preserve"> ≤</w:t>
            </w:r>
            <w:r w:rsidRPr="00FB12B7">
              <w:rPr>
                <w:sz w:val="18"/>
              </w:rPr>
              <w:t>30</w:t>
            </w:r>
            <w:r>
              <w:rPr>
                <w:sz w:val="18"/>
              </w:rPr>
              <w:t>,000 Btu/</w:t>
            </w:r>
            <w:proofErr w:type="spellStart"/>
            <w:r>
              <w:rPr>
                <w:sz w:val="18"/>
              </w:rPr>
              <w:t>h</w:t>
            </w:r>
            <w:r>
              <w:rPr>
                <w:sz w:val="18"/>
                <w:vertAlign w:val="superscript"/>
              </w:rPr>
              <w:t>b</w:t>
            </w:r>
            <w:proofErr w:type="spellEnd"/>
          </w:p>
        </w:tc>
        <w:tc>
          <w:tcPr>
            <w:tcW w:w="1644" w:type="dxa"/>
            <w:vMerge w:val="restart"/>
            <w:vAlign w:val="center"/>
          </w:tcPr>
          <w:p w:rsidR="000D3B02" w:rsidRDefault="000D3B02" w:rsidP="00451FC9">
            <w:pPr>
              <w:pStyle w:val="TableParagraph"/>
              <w:spacing w:before="155"/>
              <w:ind w:left="682" w:right="670"/>
              <w:jc w:val="center"/>
              <w:rPr>
                <w:sz w:val="18"/>
              </w:rPr>
            </w:pPr>
            <w:r>
              <w:rPr>
                <w:sz w:val="18"/>
              </w:rPr>
              <w:t>All</w:t>
            </w:r>
          </w:p>
        </w:tc>
        <w:tc>
          <w:tcPr>
            <w:tcW w:w="1746" w:type="dxa"/>
          </w:tcPr>
          <w:p w:rsidR="000D3B02" w:rsidRDefault="000D3B02" w:rsidP="00451FC9">
            <w:pPr>
              <w:pStyle w:val="TableParagraph"/>
              <w:spacing w:before="11"/>
              <w:ind w:left="40" w:right="84"/>
              <w:jc w:val="center"/>
              <w:rPr>
                <w:sz w:val="18"/>
              </w:rPr>
            </w:pPr>
            <w:r>
              <w:rPr>
                <w:sz w:val="18"/>
              </w:rPr>
              <w:t>Split</w:t>
            </w:r>
            <w:r>
              <w:rPr>
                <w:spacing w:val="-5"/>
                <w:sz w:val="18"/>
              </w:rPr>
              <w:t xml:space="preserve"> </w:t>
            </w:r>
            <w:r>
              <w:rPr>
                <w:sz w:val="18"/>
              </w:rPr>
              <w:t>system</w:t>
            </w:r>
            <w:r w:rsidRPr="00F74787">
              <w:rPr>
                <w:sz w:val="18"/>
                <w:u w:val="single"/>
              </w:rPr>
              <w:t xml:space="preserve">, three phase and </w:t>
            </w:r>
            <w:r>
              <w:rPr>
                <w:sz w:val="18"/>
                <w:u w:val="single"/>
              </w:rPr>
              <w:t xml:space="preserve">US </w:t>
            </w:r>
            <w:r w:rsidRPr="00F74787">
              <w:rPr>
                <w:sz w:val="18"/>
                <w:u w:val="single"/>
              </w:rPr>
              <w:t xml:space="preserve">applications single </w:t>
            </w:r>
            <w:proofErr w:type="spellStart"/>
            <w:r w:rsidRPr="00F74787">
              <w:rPr>
                <w:sz w:val="18"/>
                <w:u w:val="single"/>
              </w:rPr>
              <w:t>phase</w:t>
            </w:r>
            <w:r w:rsidRPr="00F74787">
              <w:rPr>
                <w:sz w:val="18"/>
                <w:u w:val="single"/>
                <w:vertAlign w:val="superscript"/>
              </w:rPr>
              <w:t>b</w:t>
            </w:r>
            <w:proofErr w:type="spellEnd"/>
          </w:p>
        </w:tc>
        <w:tc>
          <w:tcPr>
            <w:tcW w:w="1350" w:type="dxa"/>
            <w:vAlign w:val="center"/>
          </w:tcPr>
          <w:p w:rsidR="000D3B02" w:rsidRDefault="000D3B02" w:rsidP="00451FC9">
            <w:pPr>
              <w:pStyle w:val="TableParagraph"/>
              <w:spacing w:before="11"/>
              <w:ind w:right="-7"/>
              <w:jc w:val="center"/>
              <w:rPr>
                <w:sz w:val="18"/>
              </w:rPr>
            </w:pPr>
            <w:r>
              <w:rPr>
                <w:sz w:val="18"/>
              </w:rPr>
              <w:t>12.0</w:t>
            </w:r>
            <w:r>
              <w:rPr>
                <w:spacing w:val="-3"/>
                <w:sz w:val="18"/>
              </w:rPr>
              <w:t xml:space="preserve"> </w:t>
            </w:r>
            <w:r>
              <w:rPr>
                <w:sz w:val="18"/>
              </w:rPr>
              <w:t>SEER</w:t>
            </w:r>
          </w:p>
        </w:tc>
        <w:tc>
          <w:tcPr>
            <w:tcW w:w="2070" w:type="dxa"/>
            <w:vMerge/>
          </w:tcPr>
          <w:p w:rsidR="000D3B02" w:rsidRDefault="000D3B02" w:rsidP="00451FC9">
            <w:pPr>
              <w:ind w:left="47"/>
              <w:jc w:val="center"/>
              <w:rPr>
                <w:sz w:val="2"/>
                <w:szCs w:val="2"/>
              </w:rPr>
            </w:pPr>
          </w:p>
        </w:tc>
      </w:tr>
      <w:tr w:rsidR="000D3B02" w:rsidTr="00451FC9">
        <w:trPr>
          <w:trHeight w:val="277"/>
        </w:trPr>
        <w:tc>
          <w:tcPr>
            <w:tcW w:w="1331" w:type="dxa"/>
            <w:vMerge/>
            <w:tcBorders>
              <w:top w:val="nil"/>
            </w:tcBorders>
          </w:tcPr>
          <w:p w:rsidR="000D3B02" w:rsidRDefault="000D3B02" w:rsidP="00451FC9">
            <w:pPr>
              <w:rPr>
                <w:sz w:val="2"/>
                <w:szCs w:val="2"/>
              </w:rPr>
            </w:pPr>
          </w:p>
        </w:tc>
        <w:tc>
          <w:tcPr>
            <w:tcW w:w="1380" w:type="dxa"/>
            <w:vMerge/>
            <w:tcBorders>
              <w:top w:val="nil"/>
            </w:tcBorders>
          </w:tcPr>
          <w:p w:rsidR="000D3B02" w:rsidRDefault="000D3B02" w:rsidP="00451FC9">
            <w:pPr>
              <w:rPr>
                <w:sz w:val="2"/>
                <w:szCs w:val="2"/>
              </w:rPr>
            </w:pPr>
          </w:p>
        </w:tc>
        <w:tc>
          <w:tcPr>
            <w:tcW w:w="1644" w:type="dxa"/>
            <w:vMerge/>
            <w:tcBorders>
              <w:top w:val="nil"/>
            </w:tcBorders>
            <w:vAlign w:val="center"/>
          </w:tcPr>
          <w:p w:rsidR="000D3B02" w:rsidRDefault="000D3B02" w:rsidP="00451FC9">
            <w:pPr>
              <w:jc w:val="center"/>
              <w:rPr>
                <w:sz w:val="2"/>
                <w:szCs w:val="2"/>
              </w:rPr>
            </w:pPr>
          </w:p>
        </w:tc>
        <w:tc>
          <w:tcPr>
            <w:tcW w:w="1746" w:type="dxa"/>
          </w:tcPr>
          <w:p w:rsidR="000D3B02" w:rsidRDefault="000D3B02" w:rsidP="00451FC9">
            <w:pPr>
              <w:pStyle w:val="TableParagraph"/>
              <w:spacing w:before="11"/>
              <w:ind w:left="40" w:right="84"/>
              <w:jc w:val="center"/>
              <w:rPr>
                <w:sz w:val="18"/>
              </w:rPr>
            </w:pPr>
            <w:r>
              <w:rPr>
                <w:sz w:val="18"/>
              </w:rPr>
              <w:t>Single</w:t>
            </w:r>
            <w:r>
              <w:rPr>
                <w:spacing w:val="-3"/>
                <w:sz w:val="18"/>
              </w:rPr>
              <w:t xml:space="preserve"> </w:t>
            </w:r>
            <w:r>
              <w:rPr>
                <w:sz w:val="18"/>
              </w:rPr>
              <w:t>Package</w:t>
            </w:r>
            <w:r w:rsidRPr="00F74787">
              <w:rPr>
                <w:sz w:val="18"/>
                <w:u w:val="single"/>
              </w:rPr>
              <w:t xml:space="preserve">, three phase and </w:t>
            </w:r>
            <w:r>
              <w:rPr>
                <w:sz w:val="18"/>
                <w:u w:val="single"/>
              </w:rPr>
              <w:t xml:space="preserve">US </w:t>
            </w:r>
            <w:r w:rsidRPr="00F74787">
              <w:rPr>
                <w:sz w:val="18"/>
                <w:u w:val="single"/>
              </w:rPr>
              <w:t xml:space="preserve">applications single </w:t>
            </w:r>
            <w:proofErr w:type="spellStart"/>
            <w:r w:rsidRPr="00F74787">
              <w:rPr>
                <w:sz w:val="18"/>
                <w:u w:val="single"/>
              </w:rPr>
              <w:t>phase</w:t>
            </w:r>
            <w:r w:rsidRPr="00F74787">
              <w:rPr>
                <w:sz w:val="18"/>
                <w:u w:val="single"/>
                <w:vertAlign w:val="superscript"/>
              </w:rPr>
              <w:t>b</w:t>
            </w:r>
            <w:proofErr w:type="spellEnd"/>
          </w:p>
        </w:tc>
        <w:tc>
          <w:tcPr>
            <w:tcW w:w="1350" w:type="dxa"/>
            <w:vAlign w:val="center"/>
          </w:tcPr>
          <w:p w:rsidR="000D3B02" w:rsidRDefault="000D3B02" w:rsidP="00451FC9">
            <w:pPr>
              <w:pStyle w:val="TableParagraph"/>
              <w:spacing w:before="11"/>
              <w:ind w:right="-7"/>
              <w:jc w:val="center"/>
              <w:rPr>
                <w:sz w:val="18"/>
              </w:rPr>
            </w:pPr>
            <w:r>
              <w:rPr>
                <w:sz w:val="18"/>
              </w:rPr>
              <w:t>12.0</w:t>
            </w:r>
            <w:r>
              <w:rPr>
                <w:spacing w:val="-2"/>
                <w:sz w:val="18"/>
              </w:rPr>
              <w:t xml:space="preserve"> </w:t>
            </w:r>
            <w:r>
              <w:rPr>
                <w:sz w:val="18"/>
              </w:rPr>
              <w:t>SEER</w:t>
            </w:r>
          </w:p>
        </w:tc>
        <w:tc>
          <w:tcPr>
            <w:tcW w:w="2070" w:type="dxa"/>
            <w:vMerge/>
          </w:tcPr>
          <w:p w:rsidR="000D3B02" w:rsidRDefault="000D3B02" w:rsidP="00451FC9">
            <w:pPr>
              <w:ind w:left="47"/>
              <w:jc w:val="center"/>
              <w:rPr>
                <w:sz w:val="2"/>
                <w:szCs w:val="2"/>
              </w:rPr>
            </w:pPr>
          </w:p>
        </w:tc>
      </w:tr>
      <w:tr w:rsidR="000D3B02" w:rsidTr="00451FC9">
        <w:trPr>
          <w:trHeight w:val="470"/>
        </w:trPr>
        <w:tc>
          <w:tcPr>
            <w:tcW w:w="1331" w:type="dxa"/>
            <w:vAlign w:val="center"/>
          </w:tcPr>
          <w:p w:rsidR="000D3B02" w:rsidRDefault="000D3B02" w:rsidP="00451FC9">
            <w:pPr>
              <w:pStyle w:val="TableParagraph"/>
              <w:spacing w:before="13" w:line="230" w:lineRule="auto"/>
              <w:rPr>
                <w:sz w:val="18"/>
              </w:rPr>
            </w:pPr>
            <w:r>
              <w:rPr>
                <w:sz w:val="18"/>
              </w:rPr>
              <w:t>Small-duct high-velocity</w:t>
            </w:r>
            <w:r>
              <w:rPr>
                <w:spacing w:val="-42"/>
                <w:sz w:val="18"/>
              </w:rPr>
              <w:t xml:space="preserve"> </w:t>
            </w:r>
            <w:r>
              <w:rPr>
                <w:sz w:val="18"/>
              </w:rPr>
              <w:t>(air</w:t>
            </w:r>
            <w:r>
              <w:rPr>
                <w:spacing w:val="-3"/>
                <w:sz w:val="18"/>
              </w:rPr>
              <w:t xml:space="preserve"> </w:t>
            </w:r>
            <w:r>
              <w:rPr>
                <w:sz w:val="18"/>
              </w:rPr>
              <w:t>cooled)</w:t>
            </w:r>
          </w:p>
        </w:tc>
        <w:tc>
          <w:tcPr>
            <w:tcW w:w="1380" w:type="dxa"/>
            <w:vAlign w:val="center"/>
          </w:tcPr>
          <w:p w:rsidR="000D3B02" w:rsidRDefault="000D3B02" w:rsidP="00451FC9">
            <w:pPr>
              <w:pStyle w:val="TableParagraph"/>
              <w:spacing w:before="107"/>
              <w:ind w:left="100" w:right="88"/>
              <w:jc w:val="center"/>
              <w:rPr>
                <w:sz w:val="18"/>
              </w:rPr>
            </w:pPr>
            <w:r>
              <w:rPr>
                <w:sz w:val="18"/>
              </w:rPr>
              <w:t>&lt;</w:t>
            </w:r>
            <w:r>
              <w:rPr>
                <w:spacing w:val="-3"/>
                <w:sz w:val="18"/>
              </w:rPr>
              <w:t xml:space="preserve"> </w:t>
            </w:r>
            <w:r>
              <w:rPr>
                <w:sz w:val="18"/>
              </w:rPr>
              <w:t>65,000</w:t>
            </w:r>
            <w:r>
              <w:rPr>
                <w:spacing w:val="-2"/>
                <w:sz w:val="18"/>
              </w:rPr>
              <w:t xml:space="preserve"> </w:t>
            </w:r>
            <w:r>
              <w:rPr>
                <w:sz w:val="18"/>
              </w:rPr>
              <w:t>Btu/</w:t>
            </w:r>
            <w:proofErr w:type="spellStart"/>
            <w:r>
              <w:rPr>
                <w:sz w:val="18"/>
              </w:rPr>
              <w:t>h</w:t>
            </w:r>
            <w:r>
              <w:rPr>
                <w:sz w:val="18"/>
                <w:vertAlign w:val="superscript"/>
              </w:rPr>
              <w:t>b</w:t>
            </w:r>
            <w:proofErr w:type="spellEnd"/>
          </w:p>
        </w:tc>
        <w:tc>
          <w:tcPr>
            <w:tcW w:w="1644" w:type="dxa"/>
            <w:vAlign w:val="center"/>
          </w:tcPr>
          <w:p w:rsidR="000D3B02" w:rsidRDefault="000D3B02" w:rsidP="00451FC9">
            <w:pPr>
              <w:pStyle w:val="TableParagraph"/>
              <w:spacing w:before="107"/>
              <w:ind w:left="111" w:right="100"/>
              <w:jc w:val="center"/>
              <w:rPr>
                <w:sz w:val="18"/>
              </w:rPr>
            </w:pPr>
            <w:r>
              <w:rPr>
                <w:sz w:val="18"/>
              </w:rPr>
              <w:t>All</w:t>
            </w:r>
          </w:p>
        </w:tc>
        <w:tc>
          <w:tcPr>
            <w:tcW w:w="1746" w:type="dxa"/>
          </w:tcPr>
          <w:p w:rsidR="000D3B02" w:rsidRDefault="000D3B02" w:rsidP="00451FC9">
            <w:pPr>
              <w:pStyle w:val="TableParagraph"/>
              <w:spacing w:before="107"/>
              <w:ind w:left="126"/>
              <w:jc w:val="center"/>
              <w:rPr>
                <w:sz w:val="18"/>
              </w:rPr>
            </w:pPr>
            <w:r>
              <w:rPr>
                <w:sz w:val="18"/>
              </w:rPr>
              <w:t>Split</w:t>
            </w:r>
            <w:r>
              <w:rPr>
                <w:spacing w:val="-5"/>
                <w:sz w:val="18"/>
              </w:rPr>
              <w:t xml:space="preserve"> </w:t>
            </w:r>
            <w:r>
              <w:rPr>
                <w:sz w:val="18"/>
              </w:rPr>
              <w:t>system</w:t>
            </w:r>
            <w:r w:rsidRPr="00F74787">
              <w:rPr>
                <w:sz w:val="18"/>
                <w:u w:val="single"/>
              </w:rPr>
              <w:t xml:space="preserve">, single </w:t>
            </w:r>
            <w:proofErr w:type="spellStart"/>
            <w:r w:rsidRPr="00F74787">
              <w:rPr>
                <w:sz w:val="18"/>
                <w:u w:val="single"/>
              </w:rPr>
              <w:t>phase</w:t>
            </w:r>
            <w:r w:rsidRPr="00F74787">
              <w:rPr>
                <w:sz w:val="18"/>
                <w:u w:val="single"/>
                <w:vertAlign w:val="superscript"/>
              </w:rPr>
              <w:t>b</w:t>
            </w:r>
            <w:proofErr w:type="spellEnd"/>
          </w:p>
        </w:tc>
        <w:tc>
          <w:tcPr>
            <w:tcW w:w="1350" w:type="dxa"/>
            <w:vAlign w:val="center"/>
          </w:tcPr>
          <w:p w:rsidR="000D3B02" w:rsidRDefault="000D3B02" w:rsidP="00451FC9">
            <w:pPr>
              <w:pStyle w:val="TableParagraph"/>
              <w:spacing w:before="11"/>
              <w:ind w:right="-7"/>
              <w:jc w:val="center"/>
              <w:rPr>
                <w:sz w:val="18"/>
              </w:rPr>
            </w:pPr>
            <w:r>
              <w:rPr>
                <w:sz w:val="18"/>
              </w:rPr>
              <w:t>12.0</w:t>
            </w:r>
            <w:r>
              <w:rPr>
                <w:spacing w:val="-5"/>
                <w:sz w:val="18"/>
              </w:rPr>
              <w:t xml:space="preserve"> </w:t>
            </w:r>
            <w:r>
              <w:rPr>
                <w:sz w:val="18"/>
              </w:rPr>
              <w:t>SEER</w:t>
            </w:r>
          </w:p>
        </w:tc>
        <w:tc>
          <w:tcPr>
            <w:tcW w:w="2070" w:type="dxa"/>
            <w:vMerge/>
          </w:tcPr>
          <w:p w:rsidR="000D3B02" w:rsidRDefault="000D3B02" w:rsidP="00451FC9">
            <w:pPr>
              <w:ind w:left="47"/>
              <w:jc w:val="center"/>
              <w:rPr>
                <w:sz w:val="2"/>
                <w:szCs w:val="2"/>
              </w:rPr>
            </w:pPr>
          </w:p>
        </w:tc>
      </w:tr>
      <w:tr w:rsidR="000D3B02" w:rsidTr="00451FC9">
        <w:trPr>
          <w:trHeight w:val="489"/>
        </w:trPr>
        <w:tc>
          <w:tcPr>
            <w:tcW w:w="1331" w:type="dxa"/>
            <w:vMerge w:val="restart"/>
            <w:vAlign w:val="center"/>
          </w:tcPr>
          <w:p w:rsidR="000D3B02" w:rsidRDefault="000D3B02" w:rsidP="00451FC9">
            <w:pPr>
              <w:pStyle w:val="TableParagraph"/>
              <w:tabs>
                <w:tab w:val="left" w:pos="1514"/>
              </w:tabs>
              <w:spacing w:before="161" w:line="232" w:lineRule="auto"/>
              <w:rPr>
                <w:sz w:val="18"/>
              </w:rPr>
            </w:pPr>
            <w:r>
              <w:rPr>
                <w:sz w:val="18"/>
              </w:rPr>
              <w:t xml:space="preserve">Air conditioners, </w:t>
            </w:r>
            <w:r>
              <w:rPr>
                <w:spacing w:val="-43"/>
                <w:sz w:val="18"/>
              </w:rPr>
              <w:t xml:space="preserve"> </w:t>
            </w:r>
            <w:r>
              <w:rPr>
                <w:sz w:val="18"/>
              </w:rPr>
              <w:t>air</w:t>
            </w:r>
            <w:r>
              <w:rPr>
                <w:spacing w:val="-4"/>
                <w:sz w:val="18"/>
              </w:rPr>
              <w:t xml:space="preserve"> </w:t>
            </w:r>
            <w:r>
              <w:rPr>
                <w:sz w:val="18"/>
              </w:rPr>
              <w:t>cooled</w:t>
            </w:r>
          </w:p>
        </w:tc>
        <w:tc>
          <w:tcPr>
            <w:tcW w:w="1380" w:type="dxa"/>
            <w:vMerge w:val="restart"/>
            <w:vAlign w:val="center"/>
          </w:tcPr>
          <w:p w:rsidR="000D3B02" w:rsidRDefault="000D3B02" w:rsidP="00451FC9">
            <w:pPr>
              <w:pStyle w:val="TableParagraph"/>
              <w:spacing w:before="162" w:line="230" w:lineRule="auto"/>
              <w:ind w:left="87" w:right="118"/>
              <w:jc w:val="center"/>
              <w:rPr>
                <w:sz w:val="18"/>
              </w:rPr>
            </w:pPr>
            <w:r>
              <w:rPr>
                <w:rFonts w:ascii="Symbol" w:hAnsi="Symbol"/>
                <w:sz w:val="18"/>
              </w:rPr>
              <w:t></w:t>
            </w:r>
            <w:r>
              <w:rPr>
                <w:sz w:val="18"/>
              </w:rPr>
              <w:t xml:space="preserve"> 65,000 Btu/h</w:t>
            </w:r>
            <w:r>
              <w:rPr>
                <w:spacing w:val="-42"/>
                <w:sz w:val="18"/>
              </w:rPr>
              <w:t xml:space="preserve"> </w:t>
            </w:r>
            <w:r>
              <w:rPr>
                <w:sz w:val="18"/>
              </w:rPr>
              <w:t>and</w:t>
            </w:r>
          </w:p>
          <w:p w:rsidR="000D3B02" w:rsidRDefault="000D3B02" w:rsidP="00451FC9">
            <w:pPr>
              <w:pStyle w:val="TableParagraph"/>
              <w:spacing w:line="201" w:lineRule="exact"/>
              <w:ind w:left="87"/>
              <w:jc w:val="center"/>
              <w:rPr>
                <w:sz w:val="18"/>
              </w:rPr>
            </w:pPr>
            <w:r>
              <w:rPr>
                <w:sz w:val="18"/>
              </w:rPr>
              <w:t>&lt;</w:t>
            </w:r>
            <w:r>
              <w:rPr>
                <w:spacing w:val="-4"/>
                <w:sz w:val="18"/>
              </w:rPr>
              <w:t xml:space="preserve"> </w:t>
            </w:r>
            <w:r>
              <w:rPr>
                <w:sz w:val="18"/>
              </w:rPr>
              <w:t>135,000</w:t>
            </w:r>
            <w:r>
              <w:rPr>
                <w:spacing w:val="-3"/>
                <w:sz w:val="18"/>
              </w:rPr>
              <w:t xml:space="preserve"> </w:t>
            </w:r>
            <w:r>
              <w:rPr>
                <w:sz w:val="18"/>
              </w:rPr>
              <w:t>Btu/h</w:t>
            </w:r>
          </w:p>
        </w:tc>
        <w:tc>
          <w:tcPr>
            <w:tcW w:w="1644" w:type="dxa"/>
            <w:vAlign w:val="center"/>
          </w:tcPr>
          <w:p w:rsidR="000D3B02" w:rsidRDefault="000D3B02" w:rsidP="00451FC9">
            <w:pPr>
              <w:pStyle w:val="TableParagraph"/>
              <w:spacing w:before="23" w:line="230" w:lineRule="auto"/>
              <w:ind w:left="470" w:right="113" w:hanging="336"/>
              <w:jc w:val="center"/>
              <w:rPr>
                <w:sz w:val="18"/>
              </w:rPr>
            </w:pPr>
            <w:r>
              <w:rPr>
                <w:sz w:val="18"/>
              </w:rPr>
              <w:t>Electric</w:t>
            </w:r>
            <w:r>
              <w:rPr>
                <w:spacing w:val="-8"/>
                <w:sz w:val="18"/>
              </w:rPr>
              <w:t xml:space="preserve"> </w:t>
            </w:r>
            <w:r>
              <w:rPr>
                <w:sz w:val="18"/>
              </w:rPr>
              <w:t>Resistance</w:t>
            </w:r>
            <w:r>
              <w:rPr>
                <w:spacing w:val="-42"/>
                <w:sz w:val="18"/>
              </w:rPr>
              <w:t xml:space="preserve"> </w:t>
            </w:r>
            <w:r>
              <w:rPr>
                <w:sz w:val="18"/>
              </w:rPr>
              <w:t>(or</w:t>
            </w:r>
            <w:r>
              <w:rPr>
                <w:spacing w:val="-1"/>
                <w:sz w:val="18"/>
              </w:rPr>
              <w:t xml:space="preserve"> </w:t>
            </w:r>
            <w:r>
              <w:rPr>
                <w:sz w:val="18"/>
              </w:rPr>
              <w:t>None)</w:t>
            </w:r>
          </w:p>
        </w:tc>
        <w:tc>
          <w:tcPr>
            <w:tcW w:w="1746" w:type="dxa"/>
            <w:vAlign w:val="center"/>
          </w:tcPr>
          <w:p w:rsidR="000D3B02" w:rsidRDefault="000D3B02" w:rsidP="00451FC9">
            <w:pPr>
              <w:pStyle w:val="TableParagraph"/>
              <w:spacing w:before="7" w:line="256" w:lineRule="auto"/>
              <w:ind w:left="126" w:hanging="58"/>
              <w:jc w:val="center"/>
              <w:rPr>
                <w:sz w:val="18"/>
              </w:rPr>
            </w:pPr>
            <w:r>
              <w:rPr>
                <w:sz w:val="18"/>
              </w:rPr>
              <w:t>Split</w:t>
            </w:r>
            <w:r>
              <w:rPr>
                <w:spacing w:val="-6"/>
                <w:sz w:val="18"/>
              </w:rPr>
              <w:t xml:space="preserve"> </w:t>
            </w:r>
            <w:r>
              <w:rPr>
                <w:sz w:val="18"/>
              </w:rPr>
              <w:t>System</w:t>
            </w:r>
            <w:r>
              <w:rPr>
                <w:spacing w:val="-4"/>
                <w:sz w:val="18"/>
              </w:rPr>
              <w:t xml:space="preserve"> </w:t>
            </w:r>
            <w:r>
              <w:rPr>
                <w:sz w:val="18"/>
              </w:rPr>
              <w:t>and</w:t>
            </w:r>
            <w:r>
              <w:rPr>
                <w:spacing w:val="-42"/>
                <w:sz w:val="18"/>
              </w:rPr>
              <w:t xml:space="preserve"> </w:t>
            </w:r>
            <w:r>
              <w:rPr>
                <w:sz w:val="18"/>
              </w:rPr>
              <w:t>Single</w:t>
            </w:r>
            <w:r>
              <w:rPr>
                <w:spacing w:val="-3"/>
                <w:sz w:val="18"/>
              </w:rPr>
              <w:t xml:space="preserve"> </w:t>
            </w:r>
            <w:r>
              <w:rPr>
                <w:sz w:val="18"/>
              </w:rPr>
              <w:t>Package</w:t>
            </w:r>
          </w:p>
        </w:tc>
        <w:tc>
          <w:tcPr>
            <w:tcW w:w="1350" w:type="dxa"/>
          </w:tcPr>
          <w:p w:rsidR="000D3B02" w:rsidRDefault="000D3B02" w:rsidP="00451FC9">
            <w:pPr>
              <w:pStyle w:val="TableParagraph"/>
              <w:spacing w:before="7"/>
              <w:ind w:right="-7"/>
              <w:jc w:val="center"/>
              <w:rPr>
                <w:sz w:val="18"/>
              </w:rPr>
            </w:pPr>
            <w:r>
              <w:rPr>
                <w:sz w:val="18"/>
              </w:rPr>
              <w:t>11.2</w:t>
            </w:r>
            <w:r>
              <w:rPr>
                <w:spacing w:val="-3"/>
                <w:sz w:val="18"/>
              </w:rPr>
              <w:t xml:space="preserve"> </w:t>
            </w:r>
            <w:r>
              <w:rPr>
                <w:sz w:val="18"/>
              </w:rPr>
              <w:t>EER</w:t>
            </w:r>
          </w:p>
          <w:p w:rsidR="000D3B02" w:rsidRDefault="000D3B02" w:rsidP="00451FC9">
            <w:pPr>
              <w:pStyle w:val="TableParagraph"/>
              <w:spacing w:before="14"/>
              <w:ind w:right="-7"/>
              <w:jc w:val="center"/>
              <w:rPr>
                <w:sz w:val="18"/>
              </w:rPr>
            </w:pPr>
            <w:r>
              <w:rPr>
                <w:sz w:val="18"/>
              </w:rPr>
              <w:t>12.9</w:t>
            </w:r>
            <w:r>
              <w:rPr>
                <w:spacing w:val="-4"/>
                <w:sz w:val="18"/>
              </w:rPr>
              <w:t xml:space="preserve"> </w:t>
            </w:r>
            <w:r>
              <w:rPr>
                <w:sz w:val="18"/>
              </w:rPr>
              <w:t xml:space="preserve">IEER </w:t>
            </w:r>
          </w:p>
          <w:p w:rsidR="000D3B02" w:rsidRDefault="000D3B02" w:rsidP="00451FC9">
            <w:pPr>
              <w:pStyle w:val="TableParagraph"/>
              <w:spacing w:before="14"/>
              <w:ind w:right="-7"/>
              <w:jc w:val="center"/>
              <w:rPr>
                <w:sz w:val="18"/>
              </w:rPr>
            </w:pPr>
          </w:p>
        </w:tc>
        <w:tc>
          <w:tcPr>
            <w:tcW w:w="2070" w:type="dxa"/>
            <w:vMerge w:val="restart"/>
            <w:vAlign w:val="center"/>
          </w:tcPr>
          <w:p w:rsidR="000D3B02" w:rsidRDefault="000D3B02" w:rsidP="00451FC9">
            <w:pPr>
              <w:pStyle w:val="TableParagraph"/>
              <w:ind w:left="47"/>
              <w:jc w:val="center"/>
              <w:rPr>
                <w:rFonts w:ascii="Arial"/>
                <w:b/>
                <w:sz w:val="20"/>
              </w:rPr>
            </w:pPr>
          </w:p>
          <w:p w:rsidR="000D3B02" w:rsidRDefault="000D3B02" w:rsidP="00451FC9">
            <w:pPr>
              <w:pStyle w:val="TableParagraph"/>
              <w:ind w:left="47"/>
              <w:jc w:val="center"/>
              <w:rPr>
                <w:rFonts w:ascii="Arial"/>
                <w:b/>
                <w:sz w:val="20"/>
              </w:rPr>
            </w:pPr>
          </w:p>
          <w:p w:rsidR="000D3B02" w:rsidRDefault="000D3B02" w:rsidP="00451FC9">
            <w:pPr>
              <w:pStyle w:val="TableParagraph"/>
              <w:ind w:left="47"/>
              <w:jc w:val="center"/>
              <w:rPr>
                <w:rFonts w:ascii="Arial"/>
                <w:b/>
                <w:sz w:val="20"/>
              </w:rPr>
            </w:pPr>
          </w:p>
          <w:p w:rsidR="000D3B02" w:rsidRDefault="000D3B02" w:rsidP="00451FC9">
            <w:pPr>
              <w:pStyle w:val="TableParagraph"/>
              <w:ind w:left="47"/>
              <w:jc w:val="center"/>
              <w:rPr>
                <w:rFonts w:ascii="Arial"/>
                <w:b/>
                <w:sz w:val="20"/>
              </w:rPr>
            </w:pPr>
          </w:p>
          <w:p w:rsidR="000D3B02" w:rsidRDefault="000D3B02" w:rsidP="00451FC9">
            <w:pPr>
              <w:pStyle w:val="TableParagraph"/>
              <w:ind w:left="47"/>
              <w:jc w:val="center"/>
              <w:rPr>
                <w:rFonts w:ascii="Arial"/>
                <w:b/>
                <w:sz w:val="20"/>
              </w:rPr>
            </w:pPr>
          </w:p>
          <w:p w:rsidR="000D3B02" w:rsidRDefault="000D3B02" w:rsidP="00451FC9">
            <w:pPr>
              <w:pStyle w:val="TableParagraph"/>
              <w:ind w:left="47"/>
              <w:jc w:val="center"/>
              <w:rPr>
                <w:rFonts w:ascii="Arial"/>
                <w:b/>
                <w:sz w:val="20"/>
              </w:rPr>
            </w:pPr>
          </w:p>
          <w:p w:rsidR="000D3B02" w:rsidRDefault="000D3B02" w:rsidP="00451FC9">
            <w:pPr>
              <w:pStyle w:val="TableParagraph"/>
              <w:ind w:left="47"/>
              <w:jc w:val="center"/>
              <w:rPr>
                <w:rFonts w:ascii="Arial"/>
                <w:b/>
                <w:sz w:val="20"/>
              </w:rPr>
            </w:pPr>
          </w:p>
          <w:p w:rsidR="000D3B02" w:rsidRDefault="000D3B02" w:rsidP="00451FC9">
            <w:pPr>
              <w:pStyle w:val="TableParagraph"/>
              <w:ind w:left="47"/>
              <w:jc w:val="center"/>
              <w:rPr>
                <w:rFonts w:ascii="Arial"/>
                <w:b/>
                <w:sz w:val="20"/>
              </w:rPr>
            </w:pPr>
          </w:p>
          <w:p w:rsidR="000D3B02" w:rsidRDefault="000D3B02" w:rsidP="00451FC9">
            <w:pPr>
              <w:pStyle w:val="TableParagraph"/>
              <w:spacing w:before="146" w:line="256" w:lineRule="auto"/>
              <w:ind w:left="47"/>
              <w:jc w:val="center"/>
              <w:rPr>
                <w:sz w:val="18"/>
              </w:rPr>
            </w:pPr>
            <w:r>
              <w:rPr>
                <w:sz w:val="18"/>
              </w:rPr>
              <w:t>AHRI</w:t>
            </w:r>
            <w:r>
              <w:rPr>
                <w:spacing w:val="1"/>
                <w:sz w:val="18"/>
              </w:rPr>
              <w:t xml:space="preserve"> </w:t>
            </w:r>
            <w:r>
              <w:rPr>
                <w:sz w:val="18"/>
              </w:rPr>
              <w:t>340/360</w:t>
            </w:r>
          </w:p>
        </w:tc>
      </w:tr>
      <w:tr w:rsidR="000D3B02" w:rsidTr="00451FC9">
        <w:trPr>
          <w:trHeight w:val="491"/>
        </w:trPr>
        <w:tc>
          <w:tcPr>
            <w:tcW w:w="1331" w:type="dxa"/>
            <w:vMerge/>
            <w:tcBorders>
              <w:top w:val="nil"/>
            </w:tcBorders>
          </w:tcPr>
          <w:p w:rsidR="000D3B02" w:rsidRDefault="000D3B02" w:rsidP="00451FC9">
            <w:pPr>
              <w:rPr>
                <w:sz w:val="2"/>
                <w:szCs w:val="2"/>
              </w:rPr>
            </w:pPr>
          </w:p>
        </w:tc>
        <w:tc>
          <w:tcPr>
            <w:tcW w:w="1380" w:type="dxa"/>
            <w:vMerge/>
            <w:tcBorders>
              <w:top w:val="nil"/>
            </w:tcBorders>
            <w:vAlign w:val="center"/>
          </w:tcPr>
          <w:p w:rsidR="000D3B02" w:rsidRDefault="000D3B02" w:rsidP="00451FC9">
            <w:pPr>
              <w:ind w:left="87"/>
              <w:jc w:val="center"/>
              <w:rPr>
                <w:sz w:val="2"/>
                <w:szCs w:val="2"/>
              </w:rPr>
            </w:pPr>
          </w:p>
        </w:tc>
        <w:tc>
          <w:tcPr>
            <w:tcW w:w="1644" w:type="dxa"/>
            <w:vAlign w:val="center"/>
          </w:tcPr>
          <w:p w:rsidR="000D3B02" w:rsidRDefault="000D3B02" w:rsidP="00451FC9">
            <w:pPr>
              <w:pStyle w:val="TableParagraph"/>
              <w:spacing w:before="117"/>
              <w:ind w:left="111" w:right="102"/>
              <w:jc w:val="center"/>
              <w:rPr>
                <w:sz w:val="18"/>
              </w:rPr>
            </w:pPr>
            <w:r>
              <w:rPr>
                <w:sz w:val="18"/>
              </w:rPr>
              <w:t>All</w:t>
            </w:r>
            <w:r>
              <w:rPr>
                <w:spacing w:val="-3"/>
                <w:sz w:val="18"/>
              </w:rPr>
              <w:t xml:space="preserve"> </w:t>
            </w:r>
            <w:r>
              <w:rPr>
                <w:sz w:val="18"/>
              </w:rPr>
              <w:t>other</w:t>
            </w:r>
          </w:p>
        </w:tc>
        <w:tc>
          <w:tcPr>
            <w:tcW w:w="1746" w:type="dxa"/>
            <w:vAlign w:val="center"/>
          </w:tcPr>
          <w:p w:rsidR="000D3B02" w:rsidRDefault="000D3B02" w:rsidP="00451FC9">
            <w:pPr>
              <w:pStyle w:val="TableParagraph"/>
              <w:spacing w:before="7" w:line="256" w:lineRule="auto"/>
              <w:ind w:left="36"/>
              <w:jc w:val="center"/>
              <w:rPr>
                <w:spacing w:val="-42"/>
                <w:sz w:val="18"/>
              </w:rPr>
            </w:pPr>
            <w:r>
              <w:rPr>
                <w:sz w:val="18"/>
              </w:rPr>
              <w:t>Split</w:t>
            </w:r>
            <w:r>
              <w:rPr>
                <w:spacing w:val="-6"/>
                <w:sz w:val="18"/>
              </w:rPr>
              <w:t xml:space="preserve"> </w:t>
            </w:r>
            <w:r>
              <w:rPr>
                <w:sz w:val="18"/>
              </w:rPr>
              <w:t>System</w:t>
            </w:r>
            <w:r>
              <w:rPr>
                <w:spacing w:val="-4"/>
                <w:sz w:val="18"/>
              </w:rPr>
              <w:t xml:space="preserve"> </w:t>
            </w:r>
            <w:r>
              <w:rPr>
                <w:sz w:val="18"/>
              </w:rPr>
              <w:t>and</w:t>
            </w:r>
            <w:r>
              <w:rPr>
                <w:spacing w:val="-42"/>
                <w:sz w:val="18"/>
              </w:rPr>
              <w:t xml:space="preserve"> </w:t>
            </w:r>
          </w:p>
          <w:p w:rsidR="000D3B02" w:rsidRDefault="000D3B02" w:rsidP="00451FC9">
            <w:pPr>
              <w:pStyle w:val="TableParagraph"/>
              <w:spacing w:before="7" w:line="256" w:lineRule="auto"/>
              <w:ind w:left="36"/>
              <w:jc w:val="center"/>
              <w:rPr>
                <w:sz w:val="18"/>
              </w:rPr>
            </w:pPr>
            <w:r>
              <w:rPr>
                <w:sz w:val="18"/>
              </w:rPr>
              <w:t>Single</w:t>
            </w:r>
            <w:r>
              <w:rPr>
                <w:spacing w:val="-3"/>
                <w:sz w:val="18"/>
              </w:rPr>
              <w:t xml:space="preserve"> </w:t>
            </w:r>
            <w:r>
              <w:rPr>
                <w:sz w:val="18"/>
              </w:rPr>
              <w:t>Package</w:t>
            </w:r>
          </w:p>
        </w:tc>
        <w:tc>
          <w:tcPr>
            <w:tcW w:w="1350" w:type="dxa"/>
          </w:tcPr>
          <w:p w:rsidR="000D3B02" w:rsidRDefault="000D3B02" w:rsidP="00451FC9">
            <w:pPr>
              <w:pStyle w:val="TableParagraph"/>
              <w:spacing w:before="7"/>
              <w:ind w:right="-7"/>
              <w:jc w:val="center"/>
              <w:rPr>
                <w:sz w:val="18"/>
              </w:rPr>
            </w:pPr>
            <w:r>
              <w:rPr>
                <w:sz w:val="18"/>
              </w:rPr>
              <w:t>11.0</w:t>
            </w:r>
            <w:r>
              <w:rPr>
                <w:spacing w:val="-3"/>
                <w:sz w:val="18"/>
              </w:rPr>
              <w:t xml:space="preserve"> </w:t>
            </w:r>
            <w:r>
              <w:rPr>
                <w:sz w:val="18"/>
              </w:rPr>
              <w:t>EER</w:t>
            </w:r>
          </w:p>
          <w:p w:rsidR="000D3B02" w:rsidRDefault="000D3B02" w:rsidP="00451FC9">
            <w:pPr>
              <w:pStyle w:val="TableParagraph"/>
              <w:spacing w:before="14"/>
              <w:ind w:right="-7"/>
              <w:jc w:val="center"/>
              <w:rPr>
                <w:sz w:val="18"/>
              </w:rPr>
            </w:pPr>
            <w:r>
              <w:rPr>
                <w:sz w:val="18"/>
              </w:rPr>
              <w:t>12.7</w:t>
            </w:r>
            <w:r>
              <w:rPr>
                <w:spacing w:val="-4"/>
                <w:sz w:val="18"/>
              </w:rPr>
              <w:t xml:space="preserve"> </w:t>
            </w:r>
            <w:r>
              <w:rPr>
                <w:sz w:val="18"/>
              </w:rPr>
              <w:t>IEER</w:t>
            </w:r>
          </w:p>
          <w:p w:rsidR="000D3B02" w:rsidRDefault="000D3B02" w:rsidP="00451FC9">
            <w:pPr>
              <w:pStyle w:val="TableParagraph"/>
              <w:spacing w:before="14"/>
              <w:ind w:right="-7"/>
              <w:jc w:val="center"/>
              <w:rPr>
                <w:sz w:val="18"/>
              </w:rPr>
            </w:pPr>
          </w:p>
        </w:tc>
        <w:tc>
          <w:tcPr>
            <w:tcW w:w="2070" w:type="dxa"/>
            <w:vMerge/>
            <w:tcBorders>
              <w:top w:val="nil"/>
            </w:tcBorders>
          </w:tcPr>
          <w:p w:rsidR="000D3B02" w:rsidRDefault="000D3B02" w:rsidP="00451FC9">
            <w:pPr>
              <w:ind w:left="47"/>
              <w:jc w:val="center"/>
              <w:rPr>
                <w:sz w:val="2"/>
                <w:szCs w:val="2"/>
              </w:rPr>
            </w:pPr>
          </w:p>
        </w:tc>
      </w:tr>
      <w:tr w:rsidR="000D3B02" w:rsidTr="00451FC9">
        <w:trPr>
          <w:trHeight w:val="489"/>
        </w:trPr>
        <w:tc>
          <w:tcPr>
            <w:tcW w:w="1331" w:type="dxa"/>
            <w:vMerge/>
            <w:tcBorders>
              <w:top w:val="nil"/>
            </w:tcBorders>
          </w:tcPr>
          <w:p w:rsidR="000D3B02" w:rsidRDefault="000D3B02" w:rsidP="00451FC9">
            <w:pPr>
              <w:rPr>
                <w:sz w:val="2"/>
                <w:szCs w:val="2"/>
              </w:rPr>
            </w:pPr>
          </w:p>
        </w:tc>
        <w:tc>
          <w:tcPr>
            <w:tcW w:w="1380" w:type="dxa"/>
            <w:vMerge w:val="restart"/>
            <w:vAlign w:val="center"/>
          </w:tcPr>
          <w:p w:rsidR="000D3B02" w:rsidRDefault="000D3B02" w:rsidP="00451FC9">
            <w:pPr>
              <w:pStyle w:val="TableParagraph"/>
              <w:spacing w:before="158" w:line="232" w:lineRule="auto"/>
              <w:ind w:left="87" w:right="82"/>
              <w:jc w:val="center"/>
              <w:rPr>
                <w:sz w:val="18"/>
              </w:rPr>
            </w:pPr>
            <w:r>
              <w:rPr>
                <w:rFonts w:ascii="Symbol" w:hAnsi="Symbol"/>
                <w:sz w:val="18"/>
              </w:rPr>
              <w:t></w:t>
            </w:r>
            <w:r>
              <w:rPr>
                <w:spacing w:val="-6"/>
                <w:sz w:val="18"/>
              </w:rPr>
              <w:t xml:space="preserve"> </w:t>
            </w:r>
            <w:r>
              <w:rPr>
                <w:sz w:val="18"/>
              </w:rPr>
              <w:t>135,000</w:t>
            </w:r>
            <w:r>
              <w:rPr>
                <w:spacing w:val="-4"/>
                <w:sz w:val="18"/>
              </w:rPr>
              <w:t xml:space="preserve"> </w:t>
            </w:r>
            <w:r>
              <w:rPr>
                <w:sz w:val="18"/>
              </w:rPr>
              <w:t>Btu/h</w:t>
            </w:r>
            <w:r>
              <w:rPr>
                <w:spacing w:val="-42"/>
                <w:sz w:val="18"/>
              </w:rPr>
              <w:t xml:space="preserve"> </w:t>
            </w:r>
            <w:r>
              <w:rPr>
                <w:sz w:val="18"/>
              </w:rPr>
              <w:t>and</w:t>
            </w:r>
          </w:p>
          <w:p w:rsidR="000D3B02" w:rsidRDefault="000D3B02" w:rsidP="00451FC9">
            <w:pPr>
              <w:pStyle w:val="TableParagraph"/>
              <w:spacing w:line="201" w:lineRule="exact"/>
              <w:ind w:left="87"/>
              <w:jc w:val="center"/>
              <w:rPr>
                <w:sz w:val="18"/>
              </w:rPr>
            </w:pPr>
            <w:r>
              <w:rPr>
                <w:sz w:val="18"/>
              </w:rPr>
              <w:t>&lt;</w:t>
            </w:r>
            <w:r>
              <w:rPr>
                <w:spacing w:val="-4"/>
                <w:sz w:val="18"/>
              </w:rPr>
              <w:t xml:space="preserve"> </w:t>
            </w:r>
            <w:r>
              <w:rPr>
                <w:sz w:val="18"/>
              </w:rPr>
              <w:t>240,000</w:t>
            </w:r>
            <w:r>
              <w:rPr>
                <w:spacing w:val="-3"/>
                <w:sz w:val="18"/>
              </w:rPr>
              <w:t xml:space="preserve"> </w:t>
            </w:r>
            <w:r>
              <w:rPr>
                <w:sz w:val="18"/>
              </w:rPr>
              <w:t>Btu/h</w:t>
            </w:r>
          </w:p>
        </w:tc>
        <w:tc>
          <w:tcPr>
            <w:tcW w:w="1644" w:type="dxa"/>
            <w:vAlign w:val="center"/>
          </w:tcPr>
          <w:p w:rsidR="000D3B02" w:rsidRDefault="000D3B02" w:rsidP="00451FC9">
            <w:pPr>
              <w:pStyle w:val="TableParagraph"/>
              <w:spacing w:before="23" w:line="230" w:lineRule="auto"/>
              <w:ind w:left="470" w:right="113" w:hanging="336"/>
              <w:jc w:val="center"/>
              <w:rPr>
                <w:sz w:val="18"/>
              </w:rPr>
            </w:pPr>
            <w:r>
              <w:rPr>
                <w:sz w:val="18"/>
              </w:rPr>
              <w:t>Electric</w:t>
            </w:r>
            <w:r>
              <w:rPr>
                <w:spacing w:val="-8"/>
                <w:sz w:val="18"/>
              </w:rPr>
              <w:t xml:space="preserve"> </w:t>
            </w:r>
            <w:r>
              <w:rPr>
                <w:sz w:val="18"/>
              </w:rPr>
              <w:t>Resistance</w:t>
            </w:r>
            <w:r>
              <w:rPr>
                <w:spacing w:val="-42"/>
                <w:sz w:val="18"/>
              </w:rPr>
              <w:t xml:space="preserve"> </w:t>
            </w:r>
            <w:r>
              <w:rPr>
                <w:sz w:val="18"/>
              </w:rPr>
              <w:t>(or</w:t>
            </w:r>
            <w:r>
              <w:rPr>
                <w:spacing w:val="-1"/>
                <w:sz w:val="18"/>
              </w:rPr>
              <w:t xml:space="preserve"> </w:t>
            </w:r>
            <w:r>
              <w:rPr>
                <w:sz w:val="18"/>
              </w:rPr>
              <w:t>None)</w:t>
            </w:r>
          </w:p>
        </w:tc>
        <w:tc>
          <w:tcPr>
            <w:tcW w:w="1746" w:type="dxa"/>
            <w:vAlign w:val="center"/>
          </w:tcPr>
          <w:p w:rsidR="000D3B02" w:rsidRDefault="000D3B02" w:rsidP="00451FC9">
            <w:pPr>
              <w:pStyle w:val="TableParagraph"/>
              <w:spacing w:before="7" w:line="254" w:lineRule="auto"/>
              <w:ind w:left="36"/>
              <w:jc w:val="center"/>
              <w:rPr>
                <w:sz w:val="18"/>
              </w:rPr>
            </w:pPr>
            <w:r>
              <w:rPr>
                <w:sz w:val="18"/>
              </w:rPr>
              <w:t>Split</w:t>
            </w:r>
            <w:r>
              <w:rPr>
                <w:spacing w:val="-6"/>
                <w:sz w:val="18"/>
              </w:rPr>
              <w:t xml:space="preserve"> </w:t>
            </w:r>
            <w:r>
              <w:rPr>
                <w:sz w:val="18"/>
              </w:rPr>
              <w:t>System</w:t>
            </w:r>
            <w:r>
              <w:rPr>
                <w:spacing w:val="-4"/>
                <w:sz w:val="18"/>
              </w:rPr>
              <w:t xml:space="preserve"> </w:t>
            </w:r>
            <w:r>
              <w:rPr>
                <w:sz w:val="18"/>
              </w:rPr>
              <w:t>and</w:t>
            </w:r>
          </w:p>
          <w:p w:rsidR="000D3B02" w:rsidRDefault="000D3B02" w:rsidP="00451FC9">
            <w:pPr>
              <w:pStyle w:val="TableParagraph"/>
              <w:spacing w:before="7" w:line="254" w:lineRule="auto"/>
              <w:ind w:left="36"/>
              <w:jc w:val="center"/>
              <w:rPr>
                <w:sz w:val="18"/>
              </w:rPr>
            </w:pPr>
            <w:r>
              <w:rPr>
                <w:spacing w:val="-42"/>
                <w:sz w:val="18"/>
              </w:rPr>
              <w:t xml:space="preserve"> </w:t>
            </w:r>
            <w:r>
              <w:rPr>
                <w:sz w:val="18"/>
              </w:rPr>
              <w:t>Single</w:t>
            </w:r>
            <w:r>
              <w:rPr>
                <w:spacing w:val="-3"/>
                <w:sz w:val="18"/>
              </w:rPr>
              <w:t xml:space="preserve"> </w:t>
            </w:r>
            <w:r>
              <w:rPr>
                <w:sz w:val="18"/>
              </w:rPr>
              <w:t>Package</w:t>
            </w:r>
          </w:p>
        </w:tc>
        <w:tc>
          <w:tcPr>
            <w:tcW w:w="1350" w:type="dxa"/>
          </w:tcPr>
          <w:p w:rsidR="000D3B02" w:rsidRDefault="000D3B02" w:rsidP="00451FC9">
            <w:pPr>
              <w:pStyle w:val="TableParagraph"/>
              <w:spacing w:before="7"/>
              <w:ind w:right="-7"/>
              <w:jc w:val="center"/>
              <w:rPr>
                <w:sz w:val="18"/>
              </w:rPr>
            </w:pPr>
            <w:r>
              <w:rPr>
                <w:sz w:val="18"/>
              </w:rPr>
              <w:t>11.0</w:t>
            </w:r>
            <w:r>
              <w:rPr>
                <w:spacing w:val="-3"/>
                <w:sz w:val="18"/>
              </w:rPr>
              <w:t xml:space="preserve"> </w:t>
            </w:r>
            <w:r>
              <w:rPr>
                <w:sz w:val="18"/>
              </w:rPr>
              <w:t>EER</w:t>
            </w:r>
          </w:p>
          <w:p w:rsidR="000D3B02" w:rsidRDefault="000D3B02" w:rsidP="00451FC9">
            <w:pPr>
              <w:pStyle w:val="TableParagraph"/>
              <w:spacing w:before="11"/>
              <w:ind w:right="-7"/>
              <w:jc w:val="center"/>
              <w:rPr>
                <w:sz w:val="18"/>
              </w:rPr>
            </w:pPr>
            <w:r>
              <w:rPr>
                <w:sz w:val="18"/>
              </w:rPr>
              <w:t>12.4</w:t>
            </w:r>
            <w:r>
              <w:rPr>
                <w:spacing w:val="-4"/>
                <w:sz w:val="18"/>
              </w:rPr>
              <w:t xml:space="preserve"> </w:t>
            </w:r>
            <w:r>
              <w:rPr>
                <w:sz w:val="18"/>
              </w:rPr>
              <w:t>IEER</w:t>
            </w:r>
          </w:p>
          <w:p w:rsidR="000D3B02" w:rsidRDefault="000D3B02" w:rsidP="00451FC9">
            <w:pPr>
              <w:pStyle w:val="TableParagraph"/>
              <w:spacing w:before="11"/>
              <w:ind w:right="-7"/>
              <w:jc w:val="center"/>
              <w:rPr>
                <w:sz w:val="18"/>
              </w:rPr>
            </w:pPr>
          </w:p>
        </w:tc>
        <w:tc>
          <w:tcPr>
            <w:tcW w:w="2070" w:type="dxa"/>
            <w:vMerge/>
            <w:tcBorders>
              <w:top w:val="nil"/>
            </w:tcBorders>
          </w:tcPr>
          <w:p w:rsidR="000D3B02" w:rsidRDefault="000D3B02" w:rsidP="00451FC9">
            <w:pPr>
              <w:ind w:left="47"/>
              <w:jc w:val="center"/>
              <w:rPr>
                <w:sz w:val="2"/>
                <w:szCs w:val="2"/>
              </w:rPr>
            </w:pPr>
          </w:p>
        </w:tc>
      </w:tr>
      <w:tr w:rsidR="000D3B02" w:rsidTr="00451FC9">
        <w:trPr>
          <w:trHeight w:val="489"/>
        </w:trPr>
        <w:tc>
          <w:tcPr>
            <w:tcW w:w="1331" w:type="dxa"/>
            <w:vMerge/>
            <w:tcBorders>
              <w:top w:val="nil"/>
            </w:tcBorders>
          </w:tcPr>
          <w:p w:rsidR="000D3B02" w:rsidRDefault="000D3B02" w:rsidP="00451FC9">
            <w:pPr>
              <w:rPr>
                <w:sz w:val="2"/>
                <w:szCs w:val="2"/>
              </w:rPr>
            </w:pPr>
          </w:p>
        </w:tc>
        <w:tc>
          <w:tcPr>
            <w:tcW w:w="1380" w:type="dxa"/>
            <w:vMerge/>
            <w:tcBorders>
              <w:top w:val="nil"/>
            </w:tcBorders>
            <w:vAlign w:val="center"/>
          </w:tcPr>
          <w:p w:rsidR="000D3B02" w:rsidRDefault="000D3B02" w:rsidP="00451FC9">
            <w:pPr>
              <w:ind w:left="87"/>
              <w:jc w:val="center"/>
              <w:rPr>
                <w:sz w:val="2"/>
                <w:szCs w:val="2"/>
              </w:rPr>
            </w:pPr>
          </w:p>
        </w:tc>
        <w:tc>
          <w:tcPr>
            <w:tcW w:w="1644" w:type="dxa"/>
            <w:vAlign w:val="center"/>
          </w:tcPr>
          <w:p w:rsidR="000D3B02" w:rsidRDefault="000D3B02" w:rsidP="00451FC9">
            <w:pPr>
              <w:pStyle w:val="TableParagraph"/>
              <w:spacing w:before="117"/>
              <w:ind w:left="111" w:right="102"/>
              <w:jc w:val="center"/>
              <w:rPr>
                <w:sz w:val="18"/>
              </w:rPr>
            </w:pPr>
            <w:r>
              <w:rPr>
                <w:sz w:val="18"/>
              </w:rPr>
              <w:t>All</w:t>
            </w:r>
            <w:r>
              <w:rPr>
                <w:spacing w:val="-3"/>
                <w:sz w:val="18"/>
              </w:rPr>
              <w:t xml:space="preserve"> </w:t>
            </w:r>
            <w:r>
              <w:rPr>
                <w:sz w:val="18"/>
              </w:rPr>
              <w:t>other</w:t>
            </w:r>
          </w:p>
        </w:tc>
        <w:tc>
          <w:tcPr>
            <w:tcW w:w="1746" w:type="dxa"/>
            <w:vAlign w:val="center"/>
          </w:tcPr>
          <w:p w:rsidR="000D3B02" w:rsidRDefault="000D3B02" w:rsidP="00451FC9">
            <w:pPr>
              <w:pStyle w:val="TableParagraph"/>
              <w:spacing w:before="7" w:line="256" w:lineRule="auto"/>
              <w:ind w:left="36"/>
              <w:jc w:val="center"/>
              <w:rPr>
                <w:spacing w:val="-42"/>
                <w:sz w:val="18"/>
              </w:rPr>
            </w:pPr>
            <w:r>
              <w:rPr>
                <w:sz w:val="18"/>
              </w:rPr>
              <w:t>Split</w:t>
            </w:r>
            <w:r>
              <w:rPr>
                <w:spacing w:val="-6"/>
                <w:sz w:val="18"/>
              </w:rPr>
              <w:t xml:space="preserve"> </w:t>
            </w:r>
            <w:r>
              <w:rPr>
                <w:sz w:val="18"/>
              </w:rPr>
              <w:t>System</w:t>
            </w:r>
            <w:r>
              <w:rPr>
                <w:spacing w:val="-4"/>
                <w:sz w:val="18"/>
              </w:rPr>
              <w:t xml:space="preserve"> </w:t>
            </w:r>
            <w:r>
              <w:rPr>
                <w:sz w:val="18"/>
              </w:rPr>
              <w:t>and</w:t>
            </w:r>
            <w:r>
              <w:rPr>
                <w:spacing w:val="-42"/>
                <w:sz w:val="18"/>
              </w:rPr>
              <w:t xml:space="preserve"> </w:t>
            </w:r>
          </w:p>
          <w:p w:rsidR="000D3B02" w:rsidRDefault="000D3B02" w:rsidP="00451FC9">
            <w:pPr>
              <w:pStyle w:val="TableParagraph"/>
              <w:spacing w:before="7" w:line="256" w:lineRule="auto"/>
              <w:ind w:left="36"/>
              <w:jc w:val="center"/>
              <w:rPr>
                <w:sz w:val="18"/>
              </w:rPr>
            </w:pPr>
            <w:r>
              <w:rPr>
                <w:sz w:val="18"/>
              </w:rPr>
              <w:t>Single</w:t>
            </w:r>
            <w:r>
              <w:rPr>
                <w:spacing w:val="-3"/>
                <w:sz w:val="18"/>
              </w:rPr>
              <w:t xml:space="preserve"> </w:t>
            </w:r>
            <w:r>
              <w:rPr>
                <w:sz w:val="18"/>
              </w:rPr>
              <w:t>Package</w:t>
            </w:r>
          </w:p>
        </w:tc>
        <w:tc>
          <w:tcPr>
            <w:tcW w:w="1350" w:type="dxa"/>
          </w:tcPr>
          <w:p w:rsidR="000D3B02" w:rsidRDefault="000D3B02" w:rsidP="00451FC9">
            <w:pPr>
              <w:pStyle w:val="TableParagraph"/>
              <w:spacing w:before="7"/>
              <w:ind w:right="-7"/>
              <w:jc w:val="center"/>
              <w:rPr>
                <w:sz w:val="18"/>
              </w:rPr>
            </w:pPr>
            <w:r>
              <w:rPr>
                <w:sz w:val="18"/>
              </w:rPr>
              <w:t>10.8</w:t>
            </w:r>
            <w:r>
              <w:rPr>
                <w:spacing w:val="-3"/>
                <w:sz w:val="18"/>
              </w:rPr>
              <w:t xml:space="preserve"> </w:t>
            </w:r>
            <w:r>
              <w:rPr>
                <w:sz w:val="18"/>
              </w:rPr>
              <w:t>EER</w:t>
            </w:r>
          </w:p>
          <w:p w:rsidR="000D3B02" w:rsidRDefault="000D3B02" w:rsidP="00451FC9">
            <w:pPr>
              <w:pStyle w:val="TableParagraph"/>
              <w:spacing w:before="14"/>
              <w:ind w:right="-7"/>
              <w:jc w:val="center"/>
              <w:rPr>
                <w:sz w:val="18"/>
              </w:rPr>
            </w:pPr>
            <w:r>
              <w:rPr>
                <w:sz w:val="18"/>
              </w:rPr>
              <w:t>12.2</w:t>
            </w:r>
            <w:r>
              <w:rPr>
                <w:spacing w:val="-4"/>
                <w:sz w:val="18"/>
              </w:rPr>
              <w:t xml:space="preserve"> </w:t>
            </w:r>
            <w:r>
              <w:rPr>
                <w:sz w:val="18"/>
              </w:rPr>
              <w:t>IEER</w:t>
            </w:r>
          </w:p>
          <w:p w:rsidR="000D3B02" w:rsidRDefault="000D3B02" w:rsidP="00451FC9">
            <w:pPr>
              <w:pStyle w:val="TableParagraph"/>
              <w:spacing w:before="14"/>
              <w:ind w:right="-7"/>
              <w:jc w:val="center"/>
              <w:rPr>
                <w:sz w:val="18"/>
              </w:rPr>
            </w:pPr>
          </w:p>
        </w:tc>
        <w:tc>
          <w:tcPr>
            <w:tcW w:w="2070" w:type="dxa"/>
            <w:vMerge/>
            <w:tcBorders>
              <w:top w:val="nil"/>
            </w:tcBorders>
          </w:tcPr>
          <w:p w:rsidR="000D3B02" w:rsidRDefault="000D3B02" w:rsidP="00451FC9">
            <w:pPr>
              <w:ind w:left="47"/>
              <w:jc w:val="center"/>
              <w:rPr>
                <w:sz w:val="2"/>
                <w:szCs w:val="2"/>
              </w:rPr>
            </w:pPr>
          </w:p>
        </w:tc>
      </w:tr>
      <w:tr w:rsidR="000D3B02" w:rsidTr="00451FC9">
        <w:trPr>
          <w:trHeight w:val="491"/>
        </w:trPr>
        <w:tc>
          <w:tcPr>
            <w:tcW w:w="1331" w:type="dxa"/>
            <w:vMerge/>
            <w:tcBorders>
              <w:top w:val="nil"/>
            </w:tcBorders>
          </w:tcPr>
          <w:p w:rsidR="000D3B02" w:rsidRDefault="000D3B02" w:rsidP="00451FC9">
            <w:pPr>
              <w:rPr>
                <w:sz w:val="2"/>
                <w:szCs w:val="2"/>
              </w:rPr>
            </w:pPr>
          </w:p>
        </w:tc>
        <w:tc>
          <w:tcPr>
            <w:tcW w:w="1380" w:type="dxa"/>
            <w:vMerge w:val="restart"/>
            <w:vAlign w:val="center"/>
          </w:tcPr>
          <w:p w:rsidR="000D3B02" w:rsidRDefault="000D3B02" w:rsidP="00451FC9">
            <w:pPr>
              <w:pStyle w:val="TableParagraph"/>
              <w:spacing w:before="162" w:line="230" w:lineRule="auto"/>
              <w:ind w:left="87" w:right="82"/>
              <w:jc w:val="center"/>
              <w:rPr>
                <w:sz w:val="18"/>
              </w:rPr>
            </w:pPr>
            <w:r>
              <w:rPr>
                <w:rFonts w:ascii="Symbol" w:hAnsi="Symbol"/>
                <w:sz w:val="18"/>
              </w:rPr>
              <w:t></w:t>
            </w:r>
            <w:r>
              <w:rPr>
                <w:spacing w:val="-6"/>
                <w:sz w:val="18"/>
              </w:rPr>
              <w:t xml:space="preserve"> </w:t>
            </w:r>
            <w:r>
              <w:rPr>
                <w:sz w:val="18"/>
              </w:rPr>
              <w:t>240,000</w:t>
            </w:r>
            <w:r>
              <w:rPr>
                <w:spacing w:val="-4"/>
                <w:sz w:val="18"/>
              </w:rPr>
              <w:t xml:space="preserve"> </w:t>
            </w:r>
            <w:r>
              <w:rPr>
                <w:sz w:val="18"/>
              </w:rPr>
              <w:t>Btu/h</w:t>
            </w:r>
            <w:r>
              <w:rPr>
                <w:spacing w:val="-42"/>
                <w:sz w:val="18"/>
              </w:rPr>
              <w:t xml:space="preserve"> </w:t>
            </w:r>
            <w:r>
              <w:rPr>
                <w:sz w:val="18"/>
              </w:rPr>
              <w:t>and</w:t>
            </w:r>
          </w:p>
          <w:p w:rsidR="000D3B02" w:rsidRDefault="000D3B02" w:rsidP="00451FC9">
            <w:pPr>
              <w:pStyle w:val="TableParagraph"/>
              <w:spacing w:line="203" w:lineRule="exact"/>
              <w:ind w:left="87"/>
              <w:jc w:val="center"/>
              <w:rPr>
                <w:sz w:val="18"/>
              </w:rPr>
            </w:pPr>
            <w:r>
              <w:rPr>
                <w:sz w:val="18"/>
              </w:rPr>
              <w:t>&lt;</w:t>
            </w:r>
            <w:r>
              <w:rPr>
                <w:spacing w:val="-4"/>
                <w:sz w:val="18"/>
              </w:rPr>
              <w:t xml:space="preserve"> </w:t>
            </w:r>
            <w:r>
              <w:rPr>
                <w:sz w:val="18"/>
              </w:rPr>
              <w:t>760,000</w:t>
            </w:r>
            <w:r>
              <w:rPr>
                <w:spacing w:val="-3"/>
                <w:sz w:val="18"/>
              </w:rPr>
              <w:t xml:space="preserve"> </w:t>
            </w:r>
            <w:r>
              <w:rPr>
                <w:sz w:val="18"/>
              </w:rPr>
              <w:t>Btu/h</w:t>
            </w:r>
          </w:p>
        </w:tc>
        <w:tc>
          <w:tcPr>
            <w:tcW w:w="1644" w:type="dxa"/>
            <w:vAlign w:val="center"/>
          </w:tcPr>
          <w:p w:rsidR="000D3B02" w:rsidRDefault="000D3B02" w:rsidP="00451FC9">
            <w:pPr>
              <w:pStyle w:val="TableParagraph"/>
              <w:spacing w:before="21" w:line="232" w:lineRule="auto"/>
              <w:ind w:left="470" w:right="113" w:hanging="336"/>
              <w:jc w:val="center"/>
              <w:rPr>
                <w:sz w:val="18"/>
              </w:rPr>
            </w:pPr>
            <w:r>
              <w:rPr>
                <w:sz w:val="18"/>
              </w:rPr>
              <w:t>Electric</w:t>
            </w:r>
            <w:r>
              <w:rPr>
                <w:spacing w:val="-8"/>
                <w:sz w:val="18"/>
              </w:rPr>
              <w:t xml:space="preserve"> </w:t>
            </w:r>
            <w:r>
              <w:rPr>
                <w:sz w:val="18"/>
              </w:rPr>
              <w:t>Resistance</w:t>
            </w:r>
            <w:r>
              <w:rPr>
                <w:spacing w:val="-42"/>
                <w:sz w:val="18"/>
              </w:rPr>
              <w:t xml:space="preserve"> </w:t>
            </w:r>
            <w:r>
              <w:rPr>
                <w:sz w:val="18"/>
              </w:rPr>
              <w:t>(or</w:t>
            </w:r>
            <w:r>
              <w:rPr>
                <w:spacing w:val="-1"/>
                <w:sz w:val="18"/>
              </w:rPr>
              <w:t xml:space="preserve"> </w:t>
            </w:r>
            <w:r>
              <w:rPr>
                <w:sz w:val="18"/>
              </w:rPr>
              <w:t>None)</w:t>
            </w:r>
          </w:p>
        </w:tc>
        <w:tc>
          <w:tcPr>
            <w:tcW w:w="1746" w:type="dxa"/>
            <w:vAlign w:val="center"/>
          </w:tcPr>
          <w:p w:rsidR="000D3B02" w:rsidRDefault="000D3B02" w:rsidP="00451FC9">
            <w:pPr>
              <w:pStyle w:val="TableParagraph"/>
              <w:spacing w:before="7" w:line="256" w:lineRule="auto"/>
              <w:ind w:left="36"/>
              <w:jc w:val="center"/>
              <w:rPr>
                <w:sz w:val="18"/>
              </w:rPr>
            </w:pPr>
            <w:r>
              <w:rPr>
                <w:sz w:val="18"/>
              </w:rPr>
              <w:t>Split</w:t>
            </w:r>
            <w:r>
              <w:rPr>
                <w:spacing w:val="-6"/>
                <w:sz w:val="18"/>
              </w:rPr>
              <w:t xml:space="preserve"> </w:t>
            </w:r>
            <w:r>
              <w:rPr>
                <w:sz w:val="18"/>
              </w:rPr>
              <w:t>System</w:t>
            </w:r>
            <w:r>
              <w:rPr>
                <w:spacing w:val="-4"/>
                <w:sz w:val="18"/>
              </w:rPr>
              <w:t xml:space="preserve"> </w:t>
            </w:r>
            <w:r>
              <w:rPr>
                <w:sz w:val="18"/>
              </w:rPr>
              <w:t>and</w:t>
            </w:r>
          </w:p>
          <w:p w:rsidR="000D3B02" w:rsidRDefault="000D3B02" w:rsidP="00451FC9">
            <w:pPr>
              <w:pStyle w:val="TableParagraph"/>
              <w:spacing w:before="7" w:line="256" w:lineRule="auto"/>
              <w:ind w:left="36"/>
              <w:jc w:val="center"/>
              <w:rPr>
                <w:sz w:val="18"/>
              </w:rPr>
            </w:pPr>
            <w:r>
              <w:rPr>
                <w:spacing w:val="-42"/>
                <w:sz w:val="18"/>
              </w:rPr>
              <w:t xml:space="preserve"> </w:t>
            </w:r>
            <w:r>
              <w:rPr>
                <w:sz w:val="18"/>
              </w:rPr>
              <w:t>Single</w:t>
            </w:r>
            <w:r>
              <w:rPr>
                <w:spacing w:val="-3"/>
                <w:sz w:val="18"/>
              </w:rPr>
              <w:t xml:space="preserve"> </w:t>
            </w:r>
            <w:r>
              <w:rPr>
                <w:sz w:val="18"/>
              </w:rPr>
              <w:t>Package</w:t>
            </w:r>
          </w:p>
        </w:tc>
        <w:tc>
          <w:tcPr>
            <w:tcW w:w="1350" w:type="dxa"/>
          </w:tcPr>
          <w:p w:rsidR="000D3B02" w:rsidRDefault="000D3B02" w:rsidP="00451FC9">
            <w:pPr>
              <w:pStyle w:val="TableParagraph"/>
              <w:spacing w:before="7"/>
              <w:ind w:right="-7"/>
              <w:jc w:val="center"/>
              <w:rPr>
                <w:sz w:val="18"/>
              </w:rPr>
            </w:pPr>
            <w:r>
              <w:rPr>
                <w:sz w:val="18"/>
              </w:rPr>
              <w:t>10.0</w:t>
            </w:r>
            <w:r>
              <w:rPr>
                <w:spacing w:val="-3"/>
                <w:sz w:val="18"/>
              </w:rPr>
              <w:t xml:space="preserve"> </w:t>
            </w:r>
            <w:r>
              <w:rPr>
                <w:sz w:val="18"/>
              </w:rPr>
              <w:t>EER</w:t>
            </w:r>
          </w:p>
          <w:p w:rsidR="000D3B02" w:rsidRDefault="000D3B02" w:rsidP="00451FC9">
            <w:pPr>
              <w:pStyle w:val="TableParagraph"/>
              <w:spacing w:before="14"/>
              <w:ind w:right="-7"/>
              <w:jc w:val="center"/>
              <w:rPr>
                <w:sz w:val="18"/>
              </w:rPr>
            </w:pPr>
            <w:r>
              <w:rPr>
                <w:sz w:val="18"/>
              </w:rPr>
              <w:t>11.6</w:t>
            </w:r>
            <w:r>
              <w:rPr>
                <w:spacing w:val="-4"/>
                <w:sz w:val="18"/>
              </w:rPr>
              <w:t xml:space="preserve"> </w:t>
            </w:r>
            <w:r>
              <w:rPr>
                <w:sz w:val="18"/>
              </w:rPr>
              <w:t>IEER</w:t>
            </w:r>
          </w:p>
          <w:p w:rsidR="000D3B02" w:rsidRDefault="000D3B02" w:rsidP="00451FC9">
            <w:pPr>
              <w:pStyle w:val="TableParagraph"/>
              <w:spacing w:before="14"/>
              <w:ind w:right="-7"/>
              <w:jc w:val="center"/>
              <w:rPr>
                <w:sz w:val="18"/>
              </w:rPr>
            </w:pPr>
          </w:p>
        </w:tc>
        <w:tc>
          <w:tcPr>
            <w:tcW w:w="2070" w:type="dxa"/>
            <w:vMerge/>
            <w:tcBorders>
              <w:top w:val="nil"/>
            </w:tcBorders>
          </w:tcPr>
          <w:p w:rsidR="000D3B02" w:rsidRDefault="000D3B02" w:rsidP="00451FC9">
            <w:pPr>
              <w:ind w:left="47"/>
              <w:jc w:val="center"/>
              <w:rPr>
                <w:sz w:val="2"/>
                <w:szCs w:val="2"/>
              </w:rPr>
            </w:pPr>
          </w:p>
        </w:tc>
      </w:tr>
      <w:tr w:rsidR="000D3B02" w:rsidTr="00451FC9">
        <w:trPr>
          <w:trHeight w:val="489"/>
        </w:trPr>
        <w:tc>
          <w:tcPr>
            <w:tcW w:w="1331" w:type="dxa"/>
            <w:vMerge/>
            <w:tcBorders>
              <w:top w:val="nil"/>
            </w:tcBorders>
          </w:tcPr>
          <w:p w:rsidR="000D3B02" w:rsidRDefault="000D3B02" w:rsidP="00451FC9">
            <w:pPr>
              <w:rPr>
                <w:sz w:val="2"/>
                <w:szCs w:val="2"/>
              </w:rPr>
            </w:pPr>
          </w:p>
        </w:tc>
        <w:tc>
          <w:tcPr>
            <w:tcW w:w="1380" w:type="dxa"/>
            <w:vMerge/>
            <w:tcBorders>
              <w:top w:val="nil"/>
            </w:tcBorders>
            <w:vAlign w:val="center"/>
          </w:tcPr>
          <w:p w:rsidR="000D3B02" w:rsidRDefault="000D3B02" w:rsidP="00451FC9">
            <w:pPr>
              <w:ind w:left="87"/>
              <w:jc w:val="center"/>
              <w:rPr>
                <w:sz w:val="2"/>
                <w:szCs w:val="2"/>
              </w:rPr>
            </w:pPr>
          </w:p>
        </w:tc>
        <w:tc>
          <w:tcPr>
            <w:tcW w:w="1644" w:type="dxa"/>
            <w:vAlign w:val="center"/>
          </w:tcPr>
          <w:p w:rsidR="000D3B02" w:rsidRDefault="000D3B02" w:rsidP="00451FC9">
            <w:pPr>
              <w:pStyle w:val="TableParagraph"/>
              <w:spacing w:before="115"/>
              <w:ind w:left="111" w:right="101"/>
              <w:jc w:val="center"/>
              <w:rPr>
                <w:sz w:val="18"/>
              </w:rPr>
            </w:pPr>
            <w:r>
              <w:rPr>
                <w:sz w:val="18"/>
              </w:rPr>
              <w:t>All</w:t>
            </w:r>
            <w:r>
              <w:rPr>
                <w:spacing w:val="-3"/>
                <w:sz w:val="18"/>
              </w:rPr>
              <w:t xml:space="preserve"> </w:t>
            </w:r>
            <w:r>
              <w:rPr>
                <w:sz w:val="18"/>
              </w:rPr>
              <w:t>other</w:t>
            </w:r>
          </w:p>
        </w:tc>
        <w:tc>
          <w:tcPr>
            <w:tcW w:w="1746" w:type="dxa"/>
            <w:vAlign w:val="center"/>
          </w:tcPr>
          <w:p w:rsidR="000D3B02" w:rsidRDefault="000D3B02" w:rsidP="00451FC9">
            <w:pPr>
              <w:pStyle w:val="TableParagraph"/>
              <w:spacing w:before="7" w:line="254" w:lineRule="auto"/>
              <w:ind w:left="36"/>
              <w:jc w:val="center"/>
              <w:rPr>
                <w:sz w:val="18"/>
              </w:rPr>
            </w:pPr>
            <w:r>
              <w:rPr>
                <w:sz w:val="18"/>
              </w:rPr>
              <w:t>Split</w:t>
            </w:r>
            <w:r>
              <w:rPr>
                <w:spacing w:val="-6"/>
                <w:sz w:val="18"/>
              </w:rPr>
              <w:t xml:space="preserve"> </w:t>
            </w:r>
            <w:r>
              <w:rPr>
                <w:sz w:val="18"/>
              </w:rPr>
              <w:t>System</w:t>
            </w:r>
            <w:r>
              <w:rPr>
                <w:spacing w:val="-4"/>
                <w:sz w:val="18"/>
              </w:rPr>
              <w:t xml:space="preserve"> </w:t>
            </w:r>
            <w:r>
              <w:rPr>
                <w:sz w:val="18"/>
              </w:rPr>
              <w:t>and</w:t>
            </w:r>
          </w:p>
          <w:p w:rsidR="000D3B02" w:rsidRDefault="000D3B02" w:rsidP="00451FC9">
            <w:pPr>
              <w:pStyle w:val="TableParagraph"/>
              <w:spacing w:before="7" w:line="254" w:lineRule="auto"/>
              <w:ind w:left="36"/>
              <w:jc w:val="center"/>
              <w:rPr>
                <w:sz w:val="18"/>
              </w:rPr>
            </w:pPr>
            <w:r>
              <w:rPr>
                <w:spacing w:val="-42"/>
                <w:sz w:val="18"/>
              </w:rPr>
              <w:t xml:space="preserve"> </w:t>
            </w:r>
            <w:r>
              <w:rPr>
                <w:sz w:val="18"/>
              </w:rPr>
              <w:t>Single</w:t>
            </w:r>
            <w:r>
              <w:rPr>
                <w:spacing w:val="-3"/>
                <w:sz w:val="18"/>
              </w:rPr>
              <w:t xml:space="preserve"> </w:t>
            </w:r>
            <w:r>
              <w:rPr>
                <w:sz w:val="18"/>
              </w:rPr>
              <w:t>Package</w:t>
            </w:r>
          </w:p>
        </w:tc>
        <w:tc>
          <w:tcPr>
            <w:tcW w:w="1350" w:type="dxa"/>
          </w:tcPr>
          <w:p w:rsidR="000D3B02" w:rsidRDefault="000D3B02" w:rsidP="00451FC9">
            <w:pPr>
              <w:pStyle w:val="TableParagraph"/>
              <w:spacing w:before="7"/>
              <w:ind w:right="-7"/>
              <w:jc w:val="center"/>
              <w:rPr>
                <w:sz w:val="18"/>
              </w:rPr>
            </w:pPr>
            <w:r>
              <w:rPr>
                <w:sz w:val="18"/>
              </w:rPr>
              <w:t>9.8</w:t>
            </w:r>
            <w:r>
              <w:rPr>
                <w:spacing w:val="-3"/>
                <w:sz w:val="18"/>
              </w:rPr>
              <w:t xml:space="preserve"> </w:t>
            </w:r>
            <w:r>
              <w:rPr>
                <w:sz w:val="18"/>
              </w:rPr>
              <w:t>EER</w:t>
            </w:r>
          </w:p>
          <w:p w:rsidR="000D3B02" w:rsidRDefault="000D3B02" w:rsidP="00451FC9">
            <w:pPr>
              <w:pStyle w:val="TableParagraph"/>
              <w:spacing w:before="11"/>
              <w:ind w:right="-7"/>
              <w:jc w:val="center"/>
              <w:rPr>
                <w:sz w:val="18"/>
              </w:rPr>
            </w:pPr>
            <w:r>
              <w:rPr>
                <w:sz w:val="18"/>
              </w:rPr>
              <w:t>11.4</w:t>
            </w:r>
            <w:r>
              <w:rPr>
                <w:spacing w:val="-2"/>
                <w:sz w:val="18"/>
              </w:rPr>
              <w:t xml:space="preserve"> </w:t>
            </w:r>
            <w:r>
              <w:rPr>
                <w:sz w:val="18"/>
              </w:rPr>
              <w:t>IEER</w:t>
            </w:r>
          </w:p>
          <w:p w:rsidR="000D3B02" w:rsidRDefault="000D3B02" w:rsidP="00451FC9">
            <w:pPr>
              <w:pStyle w:val="TableParagraph"/>
              <w:spacing w:before="11"/>
              <w:ind w:right="-7"/>
              <w:jc w:val="center"/>
              <w:rPr>
                <w:sz w:val="18"/>
              </w:rPr>
            </w:pPr>
          </w:p>
        </w:tc>
        <w:tc>
          <w:tcPr>
            <w:tcW w:w="2070" w:type="dxa"/>
            <w:vMerge/>
            <w:tcBorders>
              <w:top w:val="nil"/>
            </w:tcBorders>
          </w:tcPr>
          <w:p w:rsidR="000D3B02" w:rsidRDefault="000D3B02" w:rsidP="00451FC9">
            <w:pPr>
              <w:ind w:left="47"/>
              <w:jc w:val="center"/>
              <w:rPr>
                <w:sz w:val="2"/>
                <w:szCs w:val="2"/>
              </w:rPr>
            </w:pPr>
          </w:p>
        </w:tc>
      </w:tr>
      <w:tr w:rsidR="000D3B02" w:rsidTr="00451FC9">
        <w:trPr>
          <w:trHeight w:val="489"/>
        </w:trPr>
        <w:tc>
          <w:tcPr>
            <w:tcW w:w="1331" w:type="dxa"/>
            <w:vMerge/>
            <w:tcBorders>
              <w:top w:val="nil"/>
            </w:tcBorders>
          </w:tcPr>
          <w:p w:rsidR="000D3B02" w:rsidRDefault="000D3B02" w:rsidP="00451FC9">
            <w:pPr>
              <w:rPr>
                <w:sz w:val="2"/>
                <w:szCs w:val="2"/>
              </w:rPr>
            </w:pPr>
          </w:p>
        </w:tc>
        <w:tc>
          <w:tcPr>
            <w:tcW w:w="1380" w:type="dxa"/>
            <w:vMerge w:val="restart"/>
            <w:vAlign w:val="center"/>
          </w:tcPr>
          <w:p w:rsidR="000D3B02" w:rsidRDefault="000D3B02" w:rsidP="00451FC9">
            <w:pPr>
              <w:pStyle w:val="TableParagraph"/>
              <w:spacing w:before="9"/>
              <w:ind w:left="87"/>
              <w:jc w:val="center"/>
              <w:rPr>
                <w:rFonts w:ascii="Arial"/>
                <w:b/>
                <w:sz w:val="30"/>
              </w:rPr>
            </w:pPr>
          </w:p>
          <w:p w:rsidR="000D3B02" w:rsidRDefault="000D3B02" w:rsidP="00451FC9">
            <w:pPr>
              <w:pStyle w:val="TableParagraph"/>
              <w:ind w:left="87"/>
              <w:jc w:val="center"/>
              <w:rPr>
                <w:sz w:val="18"/>
              </w:rPr>
            </w:pPr>
            <w:r>
              <w:rPr>
                <w:rFonts w:ascii="Symbol" w:hAnsi="Symbol"/>
                <w:sz w:val="18"/>
              </w:rPr>
              <w:t></w:t>
            </w:r>
            <w:r>
              <w:rPr>
                <w:spacing w:val="-5"/>
                <w:sz w:val="18"/>
              </w:rPr>
              <w:t xml:space="preserve"> </w:t>
            </w:r>
            <w:r>
              <w:rPr>
                <w:sz w:val="18"/>
              </w:rPr>
              <w:t>760,000</w:t>
            </w:r>
            <w:r>
              <w:rPr>
                <w:spacing w:val="-3"/>
                <w:sz w:val="18"/>
              </w:rPr>
              <w:t xml:space="preserve"> </w:t>
            </w:r>
            <w:r>
              <w:rPr>
                <w:sz w:val="18"/>
              </w:rPr>
              <w:t>Btu/h</w:t>
            </w:r>
          </w:p>
        </w:tc>
        <w:tc>
          <w:tcPr>
            <w:tcW w:w="1644" w:type="dxa"/>
            <w:vAlign w:val="center"/>
          </w:tcPr>
          <w:p w:rsidR="000D3B02" w:rsidRDefault="000D3B02" w:rsidP="00451FC9">
            <w:pPr>
              <w:pStyle w:val="TableParagraph"/>
              <w:spacing w:before="23" w:line="230" w:lineRule="auto"/>
              <w:ind w:left="470" w:right="113" w:hanging="336"/>
              <w:jc w:val="center"/>
              <w:rPr>
                <w:sz w:val="18"/>
              </w:rPr>
            </w:pPr>
            <w:r>
              <w:rPr>
                <w:sz w:val="18"/>
              </w:rPr>
              <w:t>Electric</w:t>
            </w:r>
            <w:r>
              <w:rPr>
                <w:spacing w:val="-8"/>
                <w:sz w:val="18"/>
              </w:rPr>
              <w:t xml:space="preserve"> </w:t>
            </w:r>
            <w:r>
              <w:rPr>
                <w:sz w:val="18"/>
              </w:rPr>
              <w:t>Resistance</w:t>
            </w:r>
            <w:r>
              <w:rPr>
                <w:spacing w:val="-42"/>
                <w:sz w:val="18"/>
              </w:rPr>
              <w:t xml:space="preserve"> </w:t>
            </w:r>
            <w:r>
              <w:rPr>
                <w:sz w:val="18"/>
              </w:rPr>
              <w:t>(or</w:t>
            </w:r>
            <w:r>
              <w:rPr>
                <w:spacing w:val="-1"/>
                <w:sz w:val="18"/>
              </w:rPr>
              <w:t xml:space="preserve"> </w:t>
            </w:r>
            <w:r>
              <w:rPr>
                <w:sz w:val="18"/>
              </w:rPr>
              <w:t>None)</w:t>
            </w:r>
          </w:p>
        </w:tc>
        <w:tc>
          <w:tcPr>
            <w:tcW w:w="1746" w:type="dxa"/>
            <w:vAlign w:val="center"/>
          </w:tcPr>
          <w:p w:rsidR="000D3B02" w:rsidRDefault="000D3B02" w:rsidP="00451FC9">
            <w:pPr>
              <w:pStyle w:val="TableParagraph"/>
              <w:spacing w:before="7" w:line="256" w:lineRule="auto"/>
              <w:ind w:left="36"/>
              <w:jc w:val="center"/>
              <w:rPr>
                <w:spacing w:val="-42"/>
                <w:sz w:val="18"/>
              </w:rPr>
            </w:pPr>
            <w:r>
              <w:rPr>
                <w:sz w:val="18"/>
              </w:rPr>
              <w:t>Split</w:t>
            </w:r>
            <w:r>
              <w:rPr>
                <w:spacing w:val="-6"/>
                <w:sz w:val="18"/>
              </w:rPr>
              <w:t xml:space="preserve"> </w:t>
            </w:r>
            <w:r>
              <w:rPr>
                <w:sz w:val="18"/>
              </w:rPr>
              <w:t>System</w:t>
            </w:r>
            <w:r>
              <w:rPr>
                <w:spacing w:val="-4"/>
                <w:sz w:val="18"/>
              </w:rPr>
              <w:t xml:space="preserve"> </w:t>
            </w:r>
            <w:r>
              <w:rPr>
                <w:sz w:val="18"/>
              </w:rPr>
              <w:t>and</w:t>
            </w:r>
            <w:r>
              <w:rPr>
                <w:spacing w:val="-42"/>
                <w:sz w:val="18"/>
              </w:rPr>
              <w:t xml:space="preserve"> </w:t>
            </w:r>
          </w:p>
          <w:p w:rsidR="000D3B02" w:rsidRDefault="000D3B02" w:rsidP="00451FC9">
            <w:pPr>
              <w:pStyle w:val="TableParagraph"/>
              <w:spacing w:before="7" w:line="256" w:lineRule="auto"/>
              <w:ind w:left="36"/>
              <w:jc w:val="center"/>
              <w:rPr>
                <w:sz w:val="18"/>
              </w:rPr>
            </w:pPr>
            <w:r>
              <w:rPr>
                <w:sz w:val="18"/>
              </w:rPr>
              <w:t>Single</w:t>
            </w:r>
            <w:r>
              <w:rPr>
                <w:spacing w:val="-3"/>
                <w:sz w:val="18"/>
              </w:rPr>
              <w:t xml:space="preserve"> </w:t>
            </w:r>
            <w:r>
              <w:rPr>
                <w:sz w:val="18"/>
              </w:rPr>
              <w:t>Package</w:t>
            </w:r>
          </w:p>
        </w:tc>
        <w:tc>
          <w:tcPr>
            <w:tcW w:w="1350" w:type="dxa"/>
          </w:tcPr>
          <w:p w:rsidR="000D3B02" w:rsidRDefault="000D3B02" w:rsidP="00451FC9">
            <w:pPr>
              <w:pStyle w:val="TableParagraph"/>
              <w:spacing w:before="7"/>
              <w:ind w:right="-7"/>
              <w:jc w:val="center"/>
              <w:rPr>
                <w:sz w:val="18"/>
              </w:rPr>
            </w:pPr>
            <w:r>
              <w:rPr>
                <w:sz w:val="18"/>
              </w:rPr>
              <w:t>9.7</w:t>
            </w:r>
            <w:r>
              <w:rPr>
                <w:spacing w:val="-3"/>
                <w:sz w:val="18"/>
              </w:rPr>
              <w:t xml:space="preserve"> </w:t>
            </w:r>
            <w:r>
              <w:rPr>
                <w:sz w:val="18"/>
              </w:rPr>
              <w:t>EER</w:t>
            </w:r>
          </w:p>
          <w:p w:rsidR="000D3B02" w:rsidRDefault="000D3B02" w:rsidP="00451FC9">
            <w:pPr>
              <w:pStyle w:val="TableParagraph"/>
              <w:spacing w:before="14"/>
              <w:ind w:right="-7"/>
              <w:jc w:val="center"/>
              <w:rPr>
                <w:sz w:val="18"/>
              </w:rPr>
            </w:pPr>
            <w:r>
              <w:rPr>
                <w:sz w:val="18"/>
              </w:rPr>
              <w:t>11.2</w:t>
            </w:r>
            <w:r>
              <w:rPr>
                <w:spacing w:val="-2"/>
                <w:sz w:val="18"/>
              </w:rPr>
              <w:t xml:space="preserve"> </w:t>
            </w:r>
            <w:r>
              <w:rPr>
                <w:sz w:val="18"/>
              </w:rPr>
              <w:t>IEER</w:t>
            </w:r>
          </w:p>
          <w:p w:rsidR="000D3B02" w:rsidRDefault="000D3B02" w:rsidP="00451FC9">
            <w:pPr>
              <w:pStyle w:val="TableParagraph"/>
              <w:spacing w:before="14"/>
              <w:ind w:right="-7"/>
              <w:jc w:val="center"/>
              <w:rPr>
                <w:sz w:val="18"/>
              </w:rPr>
            </w:pPr>
          </w:p>
        </w:tc>
        <w:tc>
          <w:tcPr>
            <w:tcW w:w="2070" w:type="dxa"/>
            <w:vMerge/>
            <w:tcBorders>
              <w:top w:val="nil"/>
            </w:tcBorders>
          </w:tcPr>
          <w:p w:rsidR="000D3B02" w:rsidRDefault="000D3B02" w:rsidP="00451FC9">
            <w:pPr>
              <w:ind w:left="47"/>
              <w:jc w:val="center"/>
              <w:rPr>
                <w:sz w:val="2"/>
                <w:szCs w:val="2"/>
              </w:rPr>
            </w:pPr>
          </w:p>
        </w:tc>
      </w:tr>
      <w:tr w:rsidR="000D3B02" w:rsidTr="00451FC9">
        <w:trPr>
          <w:trHeight w:val="491"/>
        </w:trPr>
        <w:tc>
          <w:tcPr>
            <w:tcW w:w="1331" w:type="dxa"/>
            <w:vMerge/>
            <w:tcBorders>
              <w:top w:val="nil"/>
            </w:tcBorders>
          </w:tcPr>
          <w:p w:rsidR="000D3B02" w:rsidRDefault="000D3B02" w:rsidP="00451FC9">
            <w:pPr>
              <w:rPr>
                <w:sz w:val="2"/>
                <w:szCs w:val="2"/>
              </w:rPr>
            </w:pPr>
          </w:p>
        </w:tc>
        <w:tc>
          <w:tcPr>
            <w:tcW w:w="1380" w:type="dxa"/>
            <w:vMerge/>
            <w:tcBorders>
              <w:top w:val="nil"/>
            </w:tcBorders>
          </w:tcPr>
          <w:p w:rsidR="000D3B02" w:rsidRDefault="000D3B02" w:rsidP="00451FC9">
            <w:pPr>
              <w:rPr>
                <w:sz w:val="2"/>
                <w:szCs w:val="2"/>
              </w:rPr>
            </w:pPr>
          </w:p>
        </w:tc>
        <w:tc>
          <w:tcPr>
            <w:tcW w:w="1644" w:type="dxa"/>
            <w:vAlign w:val="center"/>
          </w:tcPr>
          <w:p w:rsidR="000D3B02" w:rsidRDefault="000D3B02" w:rsidP="00451FC9">
            <w:pPr>
              <w:pStyle w:val="TableParagraph"/>
              <w:spacing w:before="117"/>
              <w:ind w:left="111" w:right="101"/>
              <w:jc w:val="center"/>
              <w:rPr>
                <w:sz w:val="18"/>
              </w:rPr>
            </w:pPr>
            <w:r>
              <w:rPr>
                <w:sz w:val="18"/>
              </w:rPr>
              <w:t>All</w:t>
            </w:r>
            <w:r>
              <w:rPr>
                <w:spacing w:val="-3"/>
                <w:sz w:val="18"/>
              </w:rPr>
              <w:t xml:space="preserve"> </w:t>
            </w:r>
            <w:r>
              <w:rPr>
                <w:sz w:val="18"/>
              </w:rPr>
              <w:t>other</w:t>
            </w:r>
          </w:p>
        </w:tc>
        <w:tc>
          <w:tcPr>
            <w:tcW w:w="1746" w:type="dxa"/>
            <w:vAlign w:val="center"/>
          </w:tcPr>
          <w:p w:rsidR="000D3B02" w:rsidRDefault="000D3B02" w:rsidP="00451FC9">
            <w:pPr>
              <w:pStyle w:val="TableParagraph"/>
              <w:spacing w:before="7" w:line="256" w:lineRule="auto"/>
              <w:ind w:left="36"/>
              <w:jc w:val="center"/>
              <w:rPr>
                <w:sz w:val="18"/>
              </w:rPr>
            </w:pPr>
            <w:r>
              <w:rPr>
                <w:sz w:val="18"/>
              </w:rPr>
              <w:t>Split</w:t>
            </w:r>
            <w:r>
              <w:rPr>
                <w:spacing w:val="-6"/>
                <w:sz w:val="18"/>
              </w:rPr>
              <w:t xml:space="preserve"> </w:t>
            </w:r>
            <w:r>
              <w:rPr>
                <w:sz w:val="18"/>
              </w:rPr>
              <w:t>System</w:t>
            </w:r>
            <w:r>
              <w:rPr>
                <w:spacing w:val="-4"/>
                <w:sz w:val="18"/>
              </w:rPr>
              <w:t xml:space="preserve"> </w:t>
            </w:r>
            <w:r>
              <w:rPr>
                <w:sz w:val="18"/>
              </w:rPr>
              <w:t>and</w:t>
            </w:r>
            <w:r>
              <w:rPr>
                <w:spacing w:val="-42"/>
                <w:sz w:val="18"/>
              </w:rPr>
              <w:t xml:space="preserve"> </w:t>
            </w:r>
            <w:r>
              <w:rPr>
                <w:sz w:val="18"/>
              </w:rPr>
              <w:t>Single</w:t>
            </w:r>
            <w:r>
              <w:rPr>
                <w:spacing w:val="-3"/>
                <w:sz w:val="18"/>
              </w:rPr>
              <w:t xml:space="preserve"> </w:t>
            </w:r>
            <w:r>
              <w:rPr>
                <w:sz w:val="18"/>
              </w:rPr>
              <w:t>Package</w:t>
            </w:r>
          </w:p>
        </w:tc>
        <w:tc>
          <w:tcPr>
            <w:tcW w:w="1350" w:type="dxa"/>
          </w:tcPr>
          <w:p w:rsidR="000D3B02" w:rsidRDefault="000D3B02" w:rsidP="00451FC9">
            <w:pPr>
              <w:pStyle w:val="TableParagraph"/>
              <w:spacing w:before="7"/>
              <w:ind w:left="69"/>
              <w:jc w:val="center"/>
              <w:rPr>
                <w:sz w:val="18"/>
              </w:rPr>
            </w:pPr>
            <w:r>
              <w:rPr>
                <w:sz w:val="18"/>
              </w:rPr>
              <w:t>9.5</w:t>
            </w:r>
            <w:r>
              <w:rPr>
                <w:spacing w:val="-3"/>
                <w:sz w:val="18"/>
              </w:rPr>
              <w:t xml:space="preserve"> </w:t>
            </w:r>
            <w:r>
              <w:rPr>
                <w:sz w:val="18"/>
              </w:rPr>
              <w:t>EER</w:t>
            </w:r>
          </w:p>
          <w:p w:rsidR="000D3B02" w:rsidRDefault="000D3B02" w:rsidP="00451FC9">
            <w:pPr>
              <w:pStyle w:val="TableParagraph"/>
              <w:spacing w:before="14"/>
              <w:ind w:left="69"/>
              <w:jc w:val="center"/>
              <w:rPr>
                <w:sz w:val="18"/>
              </w:rPr>
            </w:pPr>
            <w:r>
              <w:rPr>
                <w:sz w:val="18"/>
              </w:rPr>
              <w:t>11.0</w:t>
            </w:r>
            <w:r>
              <w:rPr>
                <w:spacing w:val="-2"/>
                <w:sz w:val="18"/>
              </w:rPr>
              <w:t xml:space="preserve"> </w:t>
            </w:r>
            <w:r>
              <w:rPr>
                <w:sz w:val="18"/>
              </w:rPr>
              <w:t>IEER</w:t>
            </w:r>
          </w:p>
          <w:p w:rsidR="000D3B02" w:rsidRDefault="000D3B02" w:rsidP="00451FC9">
            <w:pPr>
              <w:pStyle w:val="TableParagraph"/>
              <w:spacing w:before="14"/>
              <w:ind w:left="69"/>
              <w:jc w:val="center"/>
              <w:rPr>
                <w:sz w:val="18"/>
              </w:rPr>
            </w:pPr>
          </w:p>
        </w:tc>
        <w:tc>
          <w:tcPr>
            <w:tcW w:w="2070" w:type="dxa"/>
            <w:vMerge/>
            <w:tcBorders>
              <w:top w:val="nil"/>
            </w:tcBorders>
          </w:tcPr>
          <w:p w:rsidR="000D3B02" w:rsidRDefault="000D3B02" w:rsidP="00451FC9">
            <w:pPr>
              <w:ind w:left="47"/>
              <w:jc w:val="center"/>
              <w:rPr>
                <w:sz w:val="2"/>
                <w:szCs w:val="2"/>
              </w:rPr>
            </w:pPr>
          </w:p>
        </w:tc>
      </w:tr>
    </w:tbl>
    <w:p w:rsidR="000D3B02" w:rsidRPr="00E30609" w:rsidRDefault="00E30609" w:rsidP="00E30609">
      <w:pPr>
        <w:spacing w:before="12"/>
        <w:ind w:left="1569" w:right="1959"/>
        <w:jc w:val="center"/>
        <w:rPr>
          <w:i/>
          <w:sz w:val="18"/>
        </w:rPr>
        <w:sectPr w:rsidR="000D3B02" w:rsidRPr="00E30609" w:rsidSect="000D3B02">
          <w:headerReference w:type="default" r:id="rId7"/>
          <w:footerReference w:type="default" r:id="rId8"/>
          <w:pgSz w:w="12240" w:h="15840"/>
          <w:pgMar w:top="640" w:right="680" w:bottom="400" w:left="680" w:header="0" w:footer="217" w:gutter="0"/>
          <w:cols w:space="720"/>
        </w:sectPr>
      </w:pPr>
      <w:r>
        <w:rPr>
          <w:i/>
          <w:sz w:val="18"/>
        </w:rPr>
        <w:t>(</w:t>
      </w:r>
      <w:proofErr w:type="gramStart"/>
      <w:r>
        <w:rPr>
          <w:i/>
          <w:sz w:val="18"/>
        </w:rPr>
        <w:t>continued</w:t>
      </w:r>
      <w:proofErr w:type="gramEnd"/>
    </w:p>
    <w:p w:rsidR="000D3B02" w:rsidRDefault="00E30609" w:rsidP="00E30609">
      <w:pPr>
        <w:spacing w:before="92"/>
        <w:ind w:left="5760" w:right="119"/>
        <w:rPr>
          <w:rFonts w:ascii="Arial"/>
          <w:b/>
          <w:sz w:val="16"/>
        </w:rPr>
      </w:pPr>
      <w:r>
        <w:rPr>
          <w:rFonts w:ascii="Arial"/>
          <w:b/>
          <w:sz w:val="16"/>
        </w:rPr>
        <w:t xml:space="preserve">               </w:t>
      </w:r>
      <w:r w:rsidR="000D3B02">
        <w:rPr>
          <w:rFonts w:ascii="Arial"/>
          <w:b/>
          <w:sz w:val="16"/>
        </w:rPr>
        <w:t>COMMERCIAL</w:t>
      </w:r>
      <w:r w:rsidR="000D3B02">
        <w:rPr>
          <w:rFonts w:ascii="Arial"/>
          <w:b/>
          <w:spacing w:val="-4"/>
          <w:sz w:val="16"/>
        </w:rPr>
        <w:t xml:space="preserve"> </w:t>
      </w:r>
      <w:r w:rsidR="000D3B02">
        <w:rPr>
          <w:rFonts w:ascii="Arial"/>
          <w:b/>
          <w:sz w:val="16"/>
        </w:rPr>
        <w:t>ENERGY</w:t>
      </w:r>
      <w:r w:rsidR="000D3B02">
        <w:rPr>
          <w:rFonts w:ascii="Arial"/>
          <w:b/>
          <w:spacing w:val="-2"/>
          <w:sz w:val="16"/>
        </w:rPr>
        <w:t xml:space="preserve"> </w:t>
      </w:r>
      <w:r w:rsidR="000D3B02">
        <w:rPr>
          <w:rFonts w:ascii="Arial"/>
          <w:b/>
          <w:sz w:val="16"/>
        </w:rPr>
        <w:t>EFFICIENCY</w:t>
      </w:r>
    </w:p>
    <w:p w:rsidR="000D3B02" w:rsidRDefault="000D3B02" w:rsidP="000D3B02">
      <w:pPr>
        <w:pStyle w:val="BodyText"/>
        <w:rPr>
          <w:rFonts w:ascii="Arial"/>
          <w:b/>
        </w:rPr>
      </w:pPr>
    </w:p>
    <w:p w:rsidR="000D3B02" w:rsidRDefault="000D3B02" w:rsidP="000D3B02">
      <w:pPr>
        <w:pStyle w:val="BodyText"/>
        <w:spacing w:before="2"/>
        <w:rPr>
          <w:rFonts w:ascii="Arial"/>
          <w:b/>
          <w:sz w:val="24"/>
        </w:rPr>
      </w:pPr>
    </w:p>
    <w:p w:rsidR="000D3B02" w:rsidRDefault="000D3B02" w:rsidP="000D3B02">
      <w:pPr>
        <w:spacing w:before="105" w:line="235" w:lineRule="auto"/>
        <w:ind w:left="4088" w:right="3688" w:hanging="2"/>
        <w:jc w:val="center"/>
        <w:rPr>
          <w:rFonts w:ascii="Arial" w:hAnsi="Arial"/>
          <w:b/>
          <w:sz w:val="16"/>
        </w:rPr>
      </w:pPr>
      <w:r>
        <w:rPr>
          <w:rFonts w:ascii="Arial" w:hAnsi="Arial"/>
          <w:b/>
          <w:sz w:val="16"/>
        </w:rPr>
        <w:t>TABLE</w:t>
      </w:r>
      <w:r>
        <w:rPr>
          <w:rFonts w:ascii="Arial" w:hAnsi="Arial"/>
          <w:b/>
          <w:spacing w:val="44"/>
          <w:sz w:val="16"/>
        </w:rPr>
        <w:t xml:space="preserve"> </w:t>
      </w:r>
      <w:proofErr w:type="gramStart"/>
      <w:r>
        <w:rPr>
          <w:rFonts w:ascii="Arial" w:hAnsi="Arial"/>
          <w:b/>
          <w:sz w:val="16"/>
        </w:rPr>
        <w:t>C403.2.3(</w:t>
      </w:r>
      <w:proofErr w:type="gramEnd"/>
      <w:r>
        <w:rPr>
          <w:rFonts w:ascii="Arial" w:hAnsi="Arial"/>
          <w:b/>
          <w:sz w:val="16"/>
        </w:rPr>
        <w:t>1)—continued</w:t>
      </w:r>
      <w:r>
        <w:rPr>
          <w:rFonts w:ascii="Arial" w:hAnsi="Arial"/>
          <w:b/>
          <w:spacing w:val="1"/>
          <w:sz w:val="16"/>
        </w:rPr>
        <w:t xml:space="preserve"> </w:t>
      </w:r>
      <w:r>
        <w:rPr>
          <w:rFonts w:ascii="Arial" w:hAnsi="Arial"/>
          <w:b/>
          <w:sz w:val="16"/>
        </w:rPr>
        <w:t>MINIMUM</w:t>
      </w:r>
      <w:r>
        <w:rPr>
          <w:rFonts w:ascii="Arial" w:hAnsi="Arial"/>
          <w:b/>
          <w:spacing w:val="-7"/>
          <w:sz w:val="16"/>
        </w:rPr>
        <w:t xml:space="preserve"> </w:t>
      </w:r>
      <w:r>
        <w:rPr>
          <w:rFonts w:ascii="Arial" w:hAnsi="Arial"/>
          <w:b/>
          <w:sz w:val="16"/>
        </w:rPr>
        <w:t>EFFICIENCY</w:t>
      </w:r>
      <w:r>
        <w:rPr>
          <w:rFonts w:ascii="Arial" w:hAnsi="Arial"/>
          <w:b/>
          <w:spacing w:val="-6"/>
          <w:sz w:val="16"/>
        </w:rPr>
        <w:t xml:space="preserve"> </w:t>
      </w:r>
      <w:r>
        <w:rPr>
          <w:rFonts w:ascii="Arial" w:hAnsi="Arial"/>
          <w:b/>
          <w:sz w:val="16"/>
        </w:rPr>
        <w:t>REQUIREMENTS:</w:t>
      </w:r>
    </w:p>
    <w:p w:rsidR="000D3B02" w:rsidRDefault="000D3B02" w:rsidP="000D3B02">
      <w:pPr>
        <w:spacing w:after="34" w:line="180" w:lineRule="exact"/>
        <w:ind w:left="1961" w:right="1563"/>
        <w:jc w:val="center"/>
        <w:rPr>
          <w:rFonts w:ascii="Arial"/>
          <w:b/>
          <w:sz w:val="16"/>
        </w:rPr>
      </w:pPr>
      <w:r>
        <w:rPr>
          <w:rFonts w:ascii="Arial"/>
          <w:b/>
          <w:sz w:val="16"/>
        </w:rPr>
        <w:t>ELECTRICALLY</w:t>
      </w:r>
      <w:r>
        <w:rPr>
          <w:rFonts w:ascii="Arial"/>
          <w:b/>
          <w:spacing w:val="-3"/>
          <w:sz w:val="16"/>
        </w:rPr>
        <w:t xml:space="preserve"> </w:t>
      </w:r>
      <w:r>
        <w:rPr>
          <w:rFonts w:ascii="Arial"/>
          <w:b/>
          <w:sz w:val="16"/>
        </w:rPr>
        <w:t>OPERATED</w:t>
      </w:r>
      <w:r>
        <w:rPr>
          <w:rFonts w:ascii="Arial"/>
          <w:b/>
          <w:spacing w:val="-3"/>
          <w:sz w:val="16"/>
        </w:rPr>
        <w:t xml:space="preserve"> </w:t>
      </w:r>
      <w:r>
        <w:rPr>
          <w:rFonts w:ascii="Arial"/>
          <w:b/>
          <w:sz w:val="16"/>
        </w:rPr>
        <w:t>UNITARY</w:t>
      </w:r>
      <w:r>
        <w:rPr>
          <w:rFonts w:ascii="Arial"/>
          <w:b/>
          <w:spacing w:val="-2"/>
          <w:sz w:val="16"/>
        </w:rPr>
        <w:t xml:space="preserve"> </w:t>
      </w:r>
      <w:r>
        <w:rPr>
          <w:rFonts w:ascii="Arial"/>
          <w:b/>
          <w:sz w:val="16"/>
        </w:rPr>
        <w:t>AIR</w:t>
      </w:r>
      <w:r>
        <w:rPr>
          <w:rFonts w:ascii="Arial"/>
          <w:b/>
          <w:spacing w:val="-3"/>
          <w:sz w:val="16"/>
        </w:rPr>
        <w:t xml:space="preserve"> </w:t>
      </w:r>
      <w:r>
        <w:rPr>
          <w:rFonts w:ascii="Arial"/>
          <w:b/>
          <w:sz w:val="16"/>
        </w:rPr>
        <w:t>CONDITIONERS</w:t>
      </w:r>
      <w:r>
        <w:rPr>
          <w:rFonts w:ascii="Arial"/>
          <w:b/>
          <w:spacing w:val="-2"/>
          <w:sz w:val="16"/>
        </w:rPr>
        <w:t xml:space="preserve"> </w:t>
      </w:r>
      <w:r>
        <w:rPr>
          <w:rFonts w:ascii="Arial"/>
          <w:b/>
          <w:sz w:val="16"/>
        </w:rPr>
        <w:t>AND</w:t>
      </w:r>
      <w:r>
        <w:rPr>
          <w:rFonts w:ascii="Arial"/>
          <w:b/>
          <w:spacing w:val="-4"/>
          <w:sz w:val="16"/>
        </w:rPr>
        <w:t xml:space="preserve"> </w:t>
      </w:r>
      <w:r>
        <w:rPr>
          <w:rFonts w:ascii="Arial"/>
          <w:b/>
          <w:sz w:val="16"/>
        </w:rPr>
        <w:t>CONDENSING</w:t>
      </w:r>
      <w:r>
        <w:rPr>
          <w:rFonts w:ascii="Arial"/>
          <w:b/>
          <w:spacing w:val="-3"/>
          <w:sz w:val="16"/>
        </w:rPr>
        <w:t xml:space="preserve"> </w:t>
      </w:r>
      <w:proofErr w:type="spellStart"/>
      <w:r>
        <w:rPr>
          <w:rFonts w:ascii="Arial"/>
          <w:b/>
          <w:sz w:val="16"/>
        </w:rPr>
        <w:t>UNITS</w:t>
      </w:r>
      <w:r>
        <w:rPr>
          <w:rFonts w:ascii="Arial"/>
          <w:b/>
          <w:sz w:val="16"/>
          <w:vertAlign w:val="superscript"/>
        </w:rPr>
        <w:t>c</w:t>
      </w:r>
      <w:proofErr w:type="spellEnd"/>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1380"/>
        <w:gridCol w:w="1566"/>
        <w:gridCol w:w="1734"/>
        <w:gridCol w:w="1260"/>
        <w:gridCol w:w="1890"/>
      </w:tblGrid>
      <w:tr w:rsidR="000D3B02" w:rsidTr="00451FC9">
        <w:trPr>
          <w:trHeight w:hRule="exact" w:val="351"/>
        </w:trPr>
        <w:tc>
          <w:tcPr>
            <w:tcW w:w="2000" w:type="dxa"/>
          </w:tcPr>
          <w:p w:rsidR="000D3B02" w:rsidRDefault="000D3B02" w:rsidP="00451FC9">
            <w:pPr>
              <w:pStyle w:val="TableParagraph"/>
              <w:spacing w:before="99"/>
              <w:jc w:val="center"/>
              <w:rPr>
                <w:rFonts w:ascii="Arial"/>
                <w:b/>
                <w:sz w:val="14"/>
              </w:rPr>
            </w:pPr>
            <w:r>
              <w:rPr>
                <w:rFonts w:ascii="Arial"/>
                <w:b/>
                <w:sz w:val="14"/>
              </w:rPr>
              <w:t>EQUIPMENT</w:t>
            </w:r>
            <w:r>
              <w:rPr>
                <w:rFonts w:ascii="Arial"/>
                <w:b/>
                <w:spacing w:val="-5"/>
                <w:sz w:val="14"/>
              </w:rPr>
              <w:t xml:space="preserve"> </w:t>
            </w:r>
            <w:r>
              <w:rPr>
                <w:rFonts w:ascii="Arial"/>
                <w:b/>
                <w:sz w:val="14"/>
              </w:rPr>
              <w:t>TYPE</w:t>
            </w:r>
          </w:p>
        </w:tc>
        <w:tc>
          <w:tcPr>
            <w:tcW w:w="1380" w:type="dxa"/>
          </w:tcPr>
          <w:p w:rsidR="000D3B02" w:rsidRDefault="000D3B02" w:rsidP="00451FC9">
            <w:pPr>
              <w:pStyle w:val="TableParagraph"/>
              <w:spacing w:before="99"/>
              <w:ind w:left="115"/>
              <w:jc w:val="center"/>
              <w:rPr>
                <w:rFonts w:ascii="Arial"/>
                <w:b/>
                <w:sz w:val="14"/>
              </w:rPr>
            </w:pPr>
            <w:r>
              <w:rPr>
                <w:rFonts w:ascii="Arial"/>
                <w:b/>
                <w:sz w:val="14"/>
              </w:rPr>
              <w:t>SIZE</w:t>
            </w:r>
            <w:r>
              <w:rPr>
                <w:rFonts w:ascii="Arial"/>
                <w:b/>
                <w:spacing w:val="-5"/>
                <w:sz w:val="14"/>
              </w:rPr>
              <w:t xml:space="preserve"> </w:t>
            </w:r>
            <w:r>
              <w:rPr>
                <w:rFonts w:ascii="Arial"/>
                <w:b/>
                <w:sz w:val="14"/>
              </w:rPr>
              <w:t>CATEGORY</w:t>
            </w:r>
          </w:p>
        </w:tc>
        <w:tc>
          <w:tcPr>
            <w:tcW w:w="1566" w:type="dxa"/>
          </w:tcPr>
          <w:p w:rsidR="000D3B02" w:rsidRDefault="000D3B02" w:rsidP="00451FC9">
            <w:pPr>
              <w:pStyle w:val="TableParagraph"/>
              <w:spacing w:before="17"/>
              <w:ind w:left="37"/>
              <w:jc w:val="center"/>
              <w:rPr>
                <w:rFonts w:ascii="Arial"/>
                <w:b/>
                <w:sz w:val="14"/>
              </w:rPr>
            </w:pPr>
            <w:r>
              <w:rPr>
                <w:rFonts w:ascii="Arial"/>
                <w:b/>
                <w:sz w:val="14"/>
              </w:rPr>
              <w:t>HEATING</w:t>
            </w:r>
            <w:r>
              <w:rPr>
                <w:rFonts w:ascii="Arial"/>
                <w:b/>
                <w:spacing w:val="1"/>
                <w:sz w:val="14"/>
              </w:rPr>
              <w:t xml:space="preserve"> </w:t>
            </w:r>
            <w:r>
              <w:rPr>
                <w:rFonts w:ascii="Arial"/>
                <w:b/>
                <w:spacing w:val="-1"/>
                <w:sz w:val="14"/>
              </w:rPr>
              <w:t>SECTION</w:t>
            </w:r>
            <w:r>
              <w:rPr>
                <w:rFonts w:ascii="Arial"/>
                <w:b/>
                <w:spacing w:val="-9"/>
                <w:sz w:val="14"/>
              </w:rPr>
              <w:t xml:space="preserve"> </w:t>
            </w:r>
            <w:r>
              <w:rPr>
                <w:rFonts w:ascii="Arial"/>
                <w:b/>
                <w:sz w:val="14"/>
              </w:rPr>
              <w:t>TYPE</w:t>
            </w:r>
          </w:p>
        </w:tc>
        <w:tc>
          <w:tcPr>
            <w:tcW w:w="1734" w:type="dxa"/>
          </w:tcPr>
          <w:p w:rsidR="000D3B02" w:rsidRDefault="000D3B02" w:rsidP="00451FC9">
            <w:pPr>
              <w:pStyle w:val="TableParagraph"/>
              <w:spacing w:before="17"/>
              <w:ind w:left="118" w:right="58"/>
              <w:jc w:val="center"/>
              <w:rPr>
                <w:rFonts w:ascii="Arial"/>
                <w:b/>
                <w:sz w:val="14"/>
              </w:rPr>
            </w:pPr>
            <w:r>
              <w:rPr>
                <w:rFonts w:ascii="Arial"/>
                <w:b/>
                <w:spacing w:val="-1"/>
                <w:sz w:val="14"/>
              </w:rPr>
              <w:t xml:space="preserve">SUB-CATEGORY </w:t>
            </w:r>
            <w:r>
              <w:rPr>
                <w:rFonts w:ascii="Arial"/>
                <w:b/>
                <w:sz w:val="14"/>
              </w:rPr>
              <w:t>OR</w:t>
            </w:r>
            <w:r>
              <w:rPr>
                <w:rFonts w:ascii="Arial"/>
                <w:b/>
                <w:spacing w:val="-36"/>
                <w:sz w:val="14"/>
              </w:rPr>
              <w:t xml:space="preserve"> </w:t>
            </w:r>
            <w:r>
              <w:rPr>
                <w:rFonts w:ascii="Arial"/>
                <w:b/>
                <w:sz w:val="14"/>
              </w:rPr>
              <w:t>RATING</w:t>
            </w:r>
            <w:r>
              <w:rPr>
                <w:rFonts w:ascii="Arial"/>
                <w:b/>
                <w:spacing w:val="-10"/>
                <w:sz w:val="14"/>
              </w:rPr>
              <w:t xml:space="preserve"> </w:t>
            </w:r>
            <w:r>
              <w:rPr>
                <w:rFonts w:ascii="Arial"/>
                <w:b/>
                <w:sz w:val="14"/>
              </w:rPr>
              <w:t>CONDITION</w:t>
            </w:r>
          </w:p>
        </w:tc>
        <w:tc>
          <w:tcPr>
            <w:tcW w:w="1260" w:type="dxa"/>
          </w:tcPr>
          <w:p w:rsidR="000D3B02" w:rsidRDefault="000D3B02" w:rsidP="00451FC9">
            <w:pPr>
              <w:pStyle w:val="TableParagraph"/>
              <w:ind w:left="86" w:right="86"/>
              <w:jc w:val="center"/>
              <w:rPr>
                <w:rFonts w:ascii="Arial"/>
                <w:b/>
                <w:sz w:val="14"/>
              </w:rPr>
            </w:pPr>
            <w:r>
              <w:rPr>
                <w:rFonts w:ascii="Arial"/>
                <w:b/>
                <w:sz w:val="14"/>
              </w:rPr>
              <w:t>MINIMUM</w:t>
            </w:r>
            <w:r>
              <w:rPr>
                <w:rFonts w:ascii="Arial"/>
                <w:b/>
                <w:spacing w:val="-6"/>
                <w:sz w:val="14"/>
              </w:rPr>
              <w:t xml:space="preserve"> </w:t>
            </w:r>
            <w:r>
              <w:rPr>
                <w:rFonts w:ascii="Arial"/>
                <w:b/>
                <w:sz w:val="14"/>
              </w:rPr>
              <w:t>EFFICIENCY</w:t>
            </w:r>
          </w:p>
        </w:tc>
        <w:tc>
          <w:tcPr>
            <w:tcW w:w="1890" w:type="dxa"/>
          </w:tcPr>
          <w:p w:rsidR="000D3B02" w:rsidRDefault="000D3B02" w:rsidP="00451FC9">
            <w:pPr>
              <w:pStyle w:val="TableParagraph"/>
              <w:spacing w:before="99"/>
              <w:ind w:left="18" w:right="19"/>
              <w:jc w:val="center"/>
              <w:rPr>
                <w:rFonts w:ascii="Arial"/>
                <w:b/>
                <w:sz w:val="14"/>
              </w:rPr>
            </w:pPr>
            <w:r>
              <w:rPr>
                <w:rFonts w:ascii="Arial"/>
                <w:b/>
                <w:spacing w:val="-1"/>
                <w:sz w:val="14"/>
              </w:rPr>
              <w:t>TEST</w:t>
            </w:r>
            <w:r>
              <w:rPr>
                <w:rFonts w:ascii="Arial"/>
                <w:b/>
                <w:spacing w:val="-9"/>
                <w:sz w:val="14"/>
              </w:rPr>
              <w:t xml:space="preserve"> </w:t>
            </w:r>
            <w:proofErr w:type="spellStart"/>
            <w:r>
              <w:rPr>
                <w:rFonts w:ascii="Arial"/>
                <w:b/>
                <w:sz w:val="14"/>
              </w:rPr>
              <w:t>PROCEDURE</w:t>
            </w:r>
            <w:r>
              <w:rPr>
                <w:rFonts w:ascii="Arial"/>
                <w:b/>
                <w:sz w:val="14"/>
                <w:vertAlign w:val="superscript"/>
              </w:rPr>
              <w:t>a</w:t>
            </w:r>
            <w:proofErr w:type="spellEnd"/>
          </w:p>
        </w:tc>
      </w:tr>
      <w:tr w:rsidR="000D3B02" w:rsidTr="00451FC9">
        <w:trPr>
          <w:trHeight w:hRule="exact" w:val="229"/>
        </w:trPr>
        <w:tc>
          <w:tcPr>
            <w:tcW w:w="2000" w:type="dxa"/>
            <w:tcBorders>
              <w:bottom w:val="nil"/>
            </w:tcBorders>
          </w:tcPr>
          <w:p w:rsidR="000D3B02" w:rsidRDefault="000D3B02" w:rsidP="00451FC9">
            <w:pPr>
              <w:pStyle w:val="TableParagraph"/>
              <w:rPr>
                <w:sz w:val="16"/>
              </w:rPr>
            </w:pPr>
          </w:p>
        </w:tc>
        <w:tc>
          <w:tcPr>
            <w:tcW w:w="1380" w:type="dxa"/>
            <w:vMerge w:val="restart"/>
          </w:tcPr>
          <w:p w:rsidR="000D3B02" w:rsidRDefault="000D3B02" w:rsidP="00451FC9">
            <w:pPr>
              <w:pStyle w:val="TableParagraph"/>
              <w:spacing w:before="117"/>
              <w:ind w:left="112"/>
              <w:rPr>
                <w:sz w:val="18"/>
              </w:rPr>
            </w:pPr>
            <w:r>
              <w:rPr>
                <w:sz w:val="18"/>
              </w:rPr>
              <w:t>&lt;</w:t>
            </w:r>
            <w:r>
              <w:rPr>
                <w:spacing w:val="-3"/>
                <w:sz w:val="18"/>
              </w:rPr>
              <w:t xml:space="preserve"> </w:t>
            </w:r>
            <w:r>
              <w:rPr>
                <w:sz w:val="18"/>
              </w:rPr>
              <w:t>65,000</w:t>
            </w:r>
            <w:r>
              <w:rPr>
                <w:spacing w:val="-3"/>
                <w:sz w:val="18"/>
              </w:rPr>
              <w:t xml:space="preserve"> </w:t>
            </w:r>
            <w:r>
              <w:rPr>
                <w:sz w:val="18"/>
              </w:rPr>
              <w:t>Btu/</w:t>
            </w:r>
            <w:proofErr w:type="spellStart"/>
            <w:r>
              <w:rPr>
                <w:sz w:val="18"/>
              </w:rPr>
              <w:t>h</w:t>
            </w:r>
            <w:r>
              <w:rPr>
                <w:sz w:val="18"/>
                <w:vertAlign w:val="superscript"/>
              </w:rPr>
              <w:t>b</w:t>
            </w:r>
            <w:proofErr w:type="spellEnd"/>
          </w:p>
        </w:tc>
        <w:tc>
          <w:tcPr>
            <w:tcW w:w="1566" w:type="dxa"/>
            <w:vMerge w:val="restart"/>
          </w:tcPr>
          <w:p w:rsidR="000D3B02" w:rsidRDefault="000D3B02" w:rsidP="00451FC9">
            <w:pPr>
              <w:pStyle w:val="TableParagraph"/>
              <w:spacing w:before="117"/>
              <w:ind w:left="37"/>
              <w:jc w:val="center"/>
              <w:rPr>
                <w:sz w:val="18"/>
              </w:rPr>
            </w:pPr>
            <w:r>
              <w:rPr>
                <w:sz w:val="18"/>
              </w:rPr>
              <w:t>All</w:t>
            </w:r>
          </w:p>
        </w:tc>
        <w:tc>
          <w:tcPr>
            <w:tcW w:w="1734" w:type="dxa"/>
            <w:tcBorders>
              <w:bottom w:val="nil"/>
            </w:tcBorders>
          </w:tcPr>
          <w:p w:rsidR="000D3B02" w:rsidRDefault="000D3B02" w:rsidP="00451FC9">
            <w:pPr>
              <w:pStyle w:val="TableParagraph"/>
              <w:spacing w:before="7" w:line="197" w:lineRule="exact"/>
              <w:ind w:left="118" w:right="58"/>
              <w:jc w:val="center"/>
              <w:rPr>
                <w:sz w:val="18"/>
              </w:rPr>
            </w:pPr>
            <w:r>
              <w:rPr>
                <w:sz w:val="18"/>
              </w:rPr>
              <w:t>Split</w:t>
            </w:r>
            <w:r>
              <w:rPr>
                <w:spacing w:val="-2"/>
                <w:sz w:val="18"/>
              </w:rPr>
              <w:t xml:space="preserve"> </w:t>
            </w:r>
            <w:r>
              <w:rPr>
                <w:sz w:val="18"/>
              </w:rPr>
              <w:t>System</w:t>
            </w:r>
            <w:r>
              <w:rPr>
                <w:spacing w:val="-2"/>
                <w:sz w:val="18"/>
              </w:rPr>
              <w:t xml:space="preserve"> </w:t>
            </w:r>
            <w:r>
              <w:rPr>
                <w:sz w:val="18"/>
              </w:rPr>
              <w:t>and</w:t>
            </w:r>
          </w:p>
        </w:tc>
        <w:tc>
          <w:tcPr>
            <w:tcW w:w="1260" w:type="dxa"/>
            <w:tcBorders>
              <w:bottom w:val="nil"/>
            </w:tcBorders>
            <w:vAlign w:val="center"/>
          </w:tcPr>
          <w:p w:rsidR="000D3B02" w:rsidRDefault="000D3B02" w:rsidP="00451FC9">
            <w:pPr>
              <w:pStyle w:val="TableParagraph"/>
              <w:spacing w:before="7" w:line="197" w:lineRule="exact"/>
              <w:ind w:left="88"/>
              <w:jc w:val="center"/>
              <w:rPr>
                <w:sz w:val="18"/>
              </w:rPr>
            </w:pPr>
            <w:r>
              <w:rPr>
                <w:sz w:val="18"/>
              </w:rPr>
              <w:t>12.1</w:t>
            </w:r>
            <w:r>
              <w:rPr>
                <w:spacing w:val="-2"/>
                <w:sz w:val="18"/>
              </w:rPr>
              <w:t xml:space="preserve"> </w:t>
            </w:r>
            <w:r>
              <w:rPr>
                <w:sz w:val="18"/>
              </w:rPr>
              <w:t>EER</w:t>
            </w:r>
          </w:p>
        </w:tc>
        <w:tc>
          <w:tcPr>
            <w:tcW w:w="1890" w:type="dxa"/>
            <w:tcBorders>
              <w:bottom w:val="nil"/>
            </w:tcBorders>
          </w:tcPr>
          <w:p w:rsidR="000D3B02" w:rsidRDefault="000D3B02" w:rsidP="00451FC9">
            <w:pPr>
              <w:pStyle w:val="TableParagraph"/>
              <w:spacing w:before="7" w:line="197" w:lineRule="exact"/>
              <w:ind w:left="18" w:right="16"/>
              <w:jc w:val="center"/>
              <w:rPr>
                <w:sz w:val="18"/>
              </w:rPr>
            </w:pPr>
            <w:r>
              <w:rPr>
                <w:sz w:val="18"/>
              </w:rPr>
              <w:t>AHRI</w:t>
            </w:r>
          </w:p>
        </w:tc>
      </w:tr>
      <w:tr w:rsidR="000D3B02" w:rsidTr="00451FC9">
        <w:trPr>
          <w:trHeight w:hRule="exact" w:val="269"/>
        </w:trPr>
        <w:tc>
          <w:tcPr>
            <w:tcW w:w="2000" w:type="dxa"/>
            <w:tcBorders>
              <w:top w:val="nil"/>
              <w:bottom w:val="nil"/>
            </w:tcBorders>
          </w:tcPr>
          <w:p w:rsidR="000D3B02" w:rsidRDefault="000D3B02" w:rsidP="00451FC9">
            <w:pPr>
              <w:pStyle w:val="TableParagraph"/>
              <w:rPr>
                <w:sz w:val="16"/>
              </w:rPr>
            </w:pPr>
          </w:p>
        </w:tc>
        <w:tc>
          <w:tcPr>
            <w:tcW w:w="1380" w:type="dxa"/>
            <w:vMerge/>
            <w:tcBorders>
              <w:top w:val="nil"/>
            </w:tcBorders>
          </w:tcPr>
          <w:p w:rsidR="000D3B02" w:rsidRDefault="000D3B02" w:rsidP="00451FC9">
            <w:pPr>
              <w:rPr>
                <w:sz w:val="2"/>
                <w:szCs w:val="2"/>
              </w:rPr>
            </w:pPr>
          </w:p>
        </w:tc>
        <w:tc>
          <w:tcPr>
            <w:tcW w:w="1566" w:type="dxa"/>
            <w:vMerge/>
            <w:tcBorders>
              <w:top w:val="nil"/>
            </w:tcBorders>
          </w:tcPr>
          <w:p w:rsidR="000D3B02" w:rsidRDefault="000D3B02" w:rsidP="00451FC9">
            <w:pPr>
              <w:ind w:left="37"/>
              <w:jc w:val="center"/>
              <w:rPr>
                <w:sz w:val="2"/>
                <w:szCs w:val="2"/>
              </w:rPr>
            </w:pPr>
          </w:p>
        </w:tc>
        <w:tc>
          <w:tcPr>
            <w:tcW w:w="1734" w:type="dxa"/>
            <w:tcBorders>
              <w:top w:val="nil"/>
            </w:tcBorders>
          </w:tcPr>
          <w:p w:rsidR="000D3B02" w:rsidRDefault="000D3B02" w:rsidP="00451FC9">
            <w:pPr>
              <w:pStyle w:val="TableParagraph"/>
              <w:spacing w:before="3"/>
              <w:ind w:left="118" w:right="58"/>
              <w:jc w:val="center"/>
              <w:rPr>
                <w:sz w:val="18"/>
              </w:rPr>
            </w:pPr>
            <w:r>
              <w:rPr>
                <w:sz w:val="18"/>
              </w:rPr>
              <w:t>Single</w:t>
            </w:r>
            <w:r>
              <w:rPr>
                <w:spacing w:val="-4"/>
                <w:sz w:val="18"/>
              </w:rPr>
              <w:t xml:space="preserve"> </w:t>
            </w:r>
            <w:r>
              <w:rPr>
                <w:sz w:val="18"/>
              </w:rPr>
              <w:t>Package</w:t>
            </w:r>
          </w:p>
        </w:tc>
        <w:tc>
          <w:tcPr>
            <w:tcW w:w="1260" w:type="dxa"/>
            <w:tcBorders>
              <w:top w:val="nil"/>
            </w:tcBorders>
            <w:vAlign w:val="center"/>
          </w:tcPr>
          <w:p w:rsidR="000D3B02" w:rsidRDefault="000D3B02" w:rsidP="00451FC9">
            <w:pPr>
              <w:pStyle w:val="TableParagraph"/>
              <w:spacing w:before="3"/>
              <w:ind w:left="88"/>
              <w:jc w:val="center"/>
              <w:rPr>
                <w:sz w:val="18"/>
              </w:rPr>
            </w:pPr>
            <w:r>
              <w:rPr>
                <w:sz w:val="18"/>
              </w:rPr>
              <w:t>12.3</w:t>
            </w:r>
            <w:r>
              <w:rPr>
                <w:spacing w:val="-2"/>
                <w:sz w:val="18"/>
              </w:rPr>
              <w:t xml:space="preserve"> </w:t>
            </w:r>
            <w:r>
              <w:rPr>
                <w:sz w:val="18"/>
              </w:rPr>
              <w:t>IEER</w:t>
            </w:r>
          </w:p>
        </w:tc>
        <w:tc>
          <w:tcPr>
            <w:tcW w:w="1890" w:type="dxa"/>
            <w:tcBorders>
              <w:top w:val="nil"/>
            </w:tcBorders>
          </w:tcPr>
          <w:p w:rsidR="000D3B02" w:rsidRDefault="000D3B02" w:rsidP="00451FC9">
            <w:pPr>
              <w:pStyle w:val="TableParagraph"/>
              <w:spacing w:before="3"/>
              <w:ind w:left="18" w:right="19"/>
              <w:jc w:val="center"/>
              <w:rPr>
                <w:sz w:val="18"/>
              </w:rPr>
            </w:pPr>
            <w:r>
              <w:rPr>
                <w:sz w:val="18"/>
              </w:rPr>
              <w:t>210/240</w:t>
            </w:r>
          </w:p>
        </w:tc>
      </w:tr>
      <w:tr w:rsidR="000D3B02" w:rsidTr="00451FC9">
        <w:trPr>
          <w:trHeight w:hRule="exact" w:val="501"/>
        </w:trPr>
        <w:tc>
          <w:tcPr>
            <w:tcW w:w="2000" w:type="dxa"/>
            <w:vMerge w:val="restart"/>
            <w:tcBorders>
              <w:top w:val="nil"/>
            </w:tcBorders>
            <w:vAlign w:val="center"/>
          </w:tcPr>
          <w:p w:rsidR="000D3B02" w:rsidRDefault="000D3B02" w:rsidP="00451FC9">
            <w:pPr>
              <w:pStyle w:val="TableParagraph"/>
              <w:tabs>
                <w:tab w:val="left" w:pos="710"/>
              </w:tabs>
              <w:spacing w:line="256" w:lineRule="auto"/>
              <w:rPr>
                <w:sz w:val="16"/>
              </w:rPr>
            </w:pPr>
            <w:r>
              <w:rPr>
                <w:sz w:val="18"/>
              </w:rPr>
              <w:t>Air conditioners,</w:t>
            </w:r>
            <w:r>
              <w:rPr>
                <w:spacing w:val="-42"/>
                <w:sz w:val="18"/>
              </w:rPr>
              <w:t xml:space="preserve"> </w:t>
            </w:r>
            <w:r>
              <w:rPr>
                <w:sz w:val="18"/>
              </w:rPr>
              <w:t>water</w:t>
            </w:r>
            <w:r>
              <w:rPr>
                <w:spacing w:val="-3"/>
                <w:sz w:val="18"/>
              </w:rPr>
              <w:t xml:space="preserve"> </w:t>
            </w:r>
            <w:r>
              <w:rPr>
                <w:sz w:val="18"/>
              </w:rPr>
              <w:t>cooled</w:t>
            </w:r>
          </w:p>
        </w:tc>
        <w:tc>
          <w:tcPr>
            <w:tcW w:w="1380" w:type="dxa"/>
            <w:vMerge w:val="restart"/>
          </w:tcPr>
          <w:p w:rsidR="000D3B02" w:rsidRDefault="000D3B02" w:rsidP="00451FC9">
            <w:pPr>
              <w:pStyle w:val="TableParagraph"/>
              <w:spacing w:before="162" w:line="230" w:lineRule="auto"/>
              <w:ind w:left="556" w:right="123" w:hanging="413"/>
              <w:rPr>
                <w:sz w:val="18"/>
              </w:rPr>
            </w:pPr>
            <w:r>
              <w:rPr>
                <w:rFonts w:ascii="Symbol" w:hAnsi="Symbol"/>
                <w:sz w:val="18"/>
              </w:rPr>
              <w:t></w:t>
            </w:r>
            <w:r>
              <w:rPr>
                <w:sz w:val="18"/>
              </w:rPr>
              <w:t xml:space="preserve"> 65,000 Btu/h</w:t>
            </w:r>
            <w:r>
              <w:rPr>
                <w:spacing w:val="-42"/>
                <w:sz w:val="18"/>
              </w:rPr>
              <w:t xml:space="preserve"> </w:t>
            </w:r>
            <w:r>
              <w:rPr>
                <w:sz w:val="18"/>
              </w:rPr>
              <w:t>and</w:t>
            </w:r>
          </w:p>
          <w:p w:rsidR="000D3B02" w:rsidRDefault="000D3B02" w:rsidP="00451FC9">
            <w:pPr>
              <w:pStyle w:val="TableParagraph"/>
              <w:spacing w:line="203" w:lineRule="exact"/>
              <w:ind w:left="98"/>
              <w:rPr>
                <w:sz w:val="18"/>
              </w:rPr>
            </w:pPr>
            <w:r>
              <w:rPr>
                <w:sz w:val="18"/>
              </w:rPr>
              <w:t>&lt;</w:t>
            </w:r>
            <w:r>
              <w:rPr>
                <w:spacing w:val="-4"/>
                <w:sz w:val="18"/>
              </w:rPr>
              <w:t xml:space="preserve"> </w:t>
            </w:r>
            <w:r>
              <w:rPr>
                <w:sz w:val="18"/>
              </w:rPr>
              <w:t>135,000</w:t>
            </w:r>
            <w:r>
              <w:rPr>
                <w:spacing w:val="-3"/>
                <w:sz w:val="18"/>
              </w:rPr>
              <w:t xml:space="preserve"> </w:t>
            </w:r>
            <w:r>
              <w:rPr>
                <w:sz w:val="18"/>
              </w:rPr>
              <w:t>Btu/h</w:t>
            </w:r>
          </w:p>
        </w:tc>
        <w:tc>
          <w:tcPr>
            <w:tcW w:w="1566" w:type="dxa"/>
          </w:tcPr>
          <w:p w:rsidR="000D3B02" w:rsidRDefault="000D3B02" w:rsidP="00451FC9">
            <w:pPr>
              <w:pStyle w:val="TableParagraph"/>
              <w:spacing w:before="21" w:line="232" w:lineRule="auto"/>
              <w:ind w:left="37"/>
              <w:jc w:val="center"/>
              <w:rPr>
                <w:sz w:val="18"/>
              </w:rPr>
            </w:pPr>
            <w:r>
              <w:rPr>
                <w:sz w:val="18"/>
              </w:rPr>
              <w:t>Electric</w:t>
            </w:r>
            <w:r>
              <w:rPr>
                <w:spacing w:val="-8"/>
                <w:sz w:val="18"/>
              </w:rPr>
              <w:t xml:space="preserve"> </w:t>
            </w:r>
            <w:r>
              <w:rPr>
                <w:sz w:val="18"/>
              </w:rPr>
              <w:t>Resistance</w:t>
            </w:r>
            <w:r>
              <w:rPr>
                <w:spacing w:val="-42"/>
                <w:sz w:val="18"/>
              </w:rPr>
              <w:t xml:space="preserve"> </w:t>
            </w:r>
            <w:r>
              <w:rPr>
                <w:sz w:val="18"/>
              </w:rPr>
              <w:t>(or</w:t>
            </w:r>
            <w:r>
              <w:rPr>
                <w:spacing w:val="-1"/>
                <w:sz w:val="18"/>
              </w:rPr>
              <w:t xml:space="preserve"> </w:t>
            </w:r>
            <w:r>
              <w:rPr>
                <w:sz w:val="18"/>
              </w:rPr>
              <w:t>None)</w:t>
            </w:r>
          </w:p>
        </w:tc>
        <w:tc>
          <w:tcPr>
            <w:tcW w:w="1734" w:type="dxa"/>
          </w:tcPr>
          <w:p w:rsidR="000D3B02" w:rsidRDefault="000D3B02" w:rsidP="00451FC9">
            <w:pPr>
              <w:pStyle w:val="TableParagraph"/>
              <w:spacing w:before="7" w:line="256" w:lineRule="auto"/>
              <w:ind w:left="118" w:right="58"/>
              <w:jc w:val="center"/>
              <w:rPr>
                <w:sz w:val="18"/>
              </w:rPr>
            </w:pPr>
            <w:r>
              <w:rPr>
                <w:sz w:val="18"/>
              </w:rPr>
              <w:t>Split System and</w:t>
            </w:r>
            <w:r>
              <w:rPr>
                <w:spacing w:val="-42"/>
                <w:sz w:val="18"/>
              </w:rPr>
              <w:t xml:space="preserve"> </w:t>
            </w:r>
            <w:r>
              <w:rPr>
                <w:sz w:val="18"/>
              </w:rPr>
              <w:t>Single</w:t>
            </w:r>
            <w:r>
              <w:rPr>
                <w:spacing w:val="-4"/>
                <w:sz w:val="18"/>
              </w:rPr>
              <w:t xml:space="preserve"> </w:t>
            </w:r>
            <w:r>
              <w:rPr>
                <w:sz w:val="18"/>
              </w:rPr>
              <w:t>Package</w:t>
            </w:r>
          </w:p>
        </w:tc>
        <w:tc>
          <w:tcPr>
            <w:tcW w:w="1260" w:type="dxa"/>
            <w:vAlign w:val="center"/>
          </w:tcPr>
          <w:p w:rsidR="000D3B02" w:rsidRDefault="000D3B02" w:rsidP="00451FC9">
            <w:pPr>
              <w:pStyle w:val="TableParagraph"/>
              <w:spacing w:before="7"/>
              <w:ind w:left="88"/>
              <w:jc w:val="center"/>
              <w:rPr>
                <w:sz w:val="18"/>
              </w:rPr>
            </w:pPr>
            <w:r>
              <w:rPr>
                <w:sz w:val="18"/>
              </w:rPr>
              <w:t>12.1</w:t>
            </w:r>
            <w:r>
              <w:rPr>
                <w:spacing w:val="-3"/>
                <w:sz w:val="18"/>
              </w:rPr>
              <w:t xml:space="preserve"> </w:t>
            </w:r>
            <w:r>
              <w:rPr>
                <w:sz w:val="18"/>
              </w:rPr>
              <w:t>EER</w:t>
            </w:r>
          </w:p>
          <w:p w:rsidR="000D3B02" w:rsidRDefault="000D3B02" w:rsidP="00451FC9">
            <w:pPr>
              <w:pStyle w:val="TableParagraph"/>
              <w:spacing w:before="13"/>
              <w:ind w:left="88"/>
              <w:jc w:val="center"/>
              <w:rPr>
                <w:sz w:val="18"/>
              </w:rPr>
            </w:pPr>
            <w:r>
              <w:rPr>
                <w:sz w:val="18"/>
              </w:rPr>
              <w:t>13.9</w:t>
            </w:r>
            <w:r>
              <w:rPr>
                <w:spacing w:val="-4"/>
                <w:sz w:val="18"/>
              </w:rPr>
              <w:t xml:space="preserve"> </w:t>
            </w:r>
            <w:r>
              <w:rPr>
                <w:sz w:val="18"/>
              </w:rPr>
              <w:t>IEER</w:t>
            </w:r>
          </w:p>
        </w:tc>
        <w:tc>
          <w:tcPr>
            <w:tcW w:w="1890" w:type="dxa"/>
            <w:vMerge w:val="restart"/>
            <w:vAlign w:val="center"/>
          </w:tcPr>
          <w:p w:rsidR="000D3B02" w:rsidRDefault="000D3B02" w:rsidP="00451FC9">
            <w:pPr>
              <w:pStyle w:val="TableParagraph"/>
              <w:spacing w:before="3"/>
              <w:ind w:left="18"/>
              <w:jc w:val="center"/>
              <w:rPr>
                <w:sz w:val="16"/>
              </w:rPr>
            </w:pPr>
            <w:r w:rsidRPr="002F2FD8">
              <w:rPr>
                <w:sz w:val="18"/>
                <w:szCs w:val="18"/>
              </w:rPr>
              <w:t>AHRI</w:t>
            </w:r>
            <w:r>
              <w:rPr>
                <w:sz w:val="18"/>
                <w:szCs w:val="18"/>
              </w:rPr>
              <w:t xml:space="preserve"> 340/360</w:t>
            </w:r>
          </w:p>
        </w:tc>
      </w:tr>
      <w:tr w:rsidR="000D3B02" w:rsidTr="00451FC9">
        <w:trPr>
          <w:trHeight w:hRule="exact" w:val="499"/>
        </w:trPr>
        <w:tc>
          <w:tcPr>
            <w:tcW w:w="2000" w:type="dxa"/>
            <w:vMerge/>
          </w:tcPr>
          <w:p w:rsidR="000D3B02" w:rsidRDefault="000D3B02" w:rsidP="00451FC9">
            <w:pPr>
              <w:pStyle w:val="TableParagraph"/>
              <w:tabs>
                <w:tab w:val="left" w:pos="710"/>
              </w:tabs>
              <w:spacing w:line="256" w:lineRule="auto"/>
              <w:rPr>
                <w:sz w:val="2"/>
                <w:szCs w:val="2"/>
              </w:rPr>
            </w:pPr>
          </w:p>
        </w:tc>
        <w:tc>
          <w:tcPr>
            <w:tcW w:w="1380" w:type="dxa"/>
            <w:vMerge/>
            <w:tcBorders>
              <w:top w:val="nil"/>
            </w:tcBorders>
          </w:tcPr>
          <w:p w:rsidR="000D3B02" w:rsidRDefault="000D3B02" w:rsidP="00451FC9">
            <w:pPr>
              <w:rPr>
                <w:sz w:val="2"/>
                <w:szCs w:val="2"/>
              </w:rPr>
            </w:pPr>
          </w:p>
        </w:tc>
        <w:tc>
          <w:tcPr>
            <w:tcW w:w="1566" w:type="dxa"/>
          </w:tcPr>
          <w:p w:rsidR="000D3B02" w:rsidRDefault="000D3B02" w:rsidP="00451FC9">
            <w:pPr>
              <w:pStyle w:val="TableParagraph"/>
              <w:spacing w:before="115"/>
              <w:ind w:left="37"/>
              <w:jc w:val="center"/>
              <w:rPr>
                <w:sz w:val="18"/>
              </w:rPr>
            </w:pPr>
            <w:r>
              <w:rPr>
                <w:sz w:val="18"/>
              </w:rPr>
              <w:t>All</w:t>
            </w:r>
            <w:r>
              <w:rPr>
                <w:spacing w:val="-4"/>
                <w:sz w:val="18"/>
              </w:rPr>
              <w:t xml:space="preserve"> </w:t>
            </w:r>
            <w:r>
              <w:rPr>
                <w:sz w:val="18"/>
              </w:rPr>
              <w:t>other</w:t>
            </w:r>
          </w:p>
        </w:tc>
        <w:tc>
          <w:tcPr>
            <w:tcW w:w="1734" w:type="dxa"/>
          </w:tcPr>
          <w:p w:rsidR="000D3B02" w:rsidRDefault="000D3B02" w:rsidP="00451FC9">
            <w:pPr>
              <w:pStyle w:val="TableParagraph"/>
              <w:spacing w:before="7" w:line="254" w:lineRule="auto"/>
              <w:ind w:left="118" w:right="58"/>
              <w:jc w:val="center"/>
              <w:rPr>
                <w:sz w:val="18"/>
              </w:rPr>
            </w:pPr>
            <w:r>
              <w:rPr>
                <w:sz w:val="18"/>
              </w:rPr>
              <w:t>Split System and</w:t>
            </w:r>
            <w:r>
              <w:rPr>
                <w:spacing w:val="-42"/>
                <w:sz w:val="18"/>
              </w:rPr>
              <w:t xml:space="preserve"> </w:t>
            </w:r>
            <w:r>
              <w:rPr>
                <w:sz w:val="18"/>
              </w:rPr>
              <w:t>Single</w:t>
            </w:r>
            <w:r>
              <w:rPr>
                <w:spacing w:val="-4"/>
                <w:sz w:val="18"/>
              </w:rPr>
              <w:t xml:space="preserve"> </w:t>
            </w:r>
            <w:r>
              <w:rPr>
                <w:sz w:val="18"/>
              </w:rPr>
              <w:t>Package</w:t>
            </w:r>
          </w:p>
        </w:tc>
        <w:tc>
          <w:tcPr>
            <w:tcW w:w="1260" w:type="dxa"/>
            <w:vAlign w:val="center"/>
          </w:tcPr>
          <w:p w:rsidR="000D3B02" w:rsidRDefault="000D3B02" w:rsidP="00451FC9">
            <w:pPr>
              <w:pStyle w:val="TableParagraph"/>
              <w:spacing w:before="7"/>
              <w:ind w:left="88"/>
              <w:jc w:val="center"/>
              <w:rPr>
                <w:sz w:val="18"/>
              </w:rPr>
            </w:pPr>
            <w:r>
              <w:rPr>
                <w:sz w:val="18"/>
              </w:rPr>
              <w:t>11.9</w:t>
            </w:r>
            <w:r>
              <w:rPr>
                <w:spacing w:val="-3"/>
                <w:sz w:val="18"/>
              </w:rPr>
              <w:t xml:space="preserve"> </w:t>
            </w:r>
            <w:r>
              <w:rPr>
                <w:sz w:val="18"/>
              </w:rPr>
              <w:t>EER</w:t>
            </w:r>
          </w:p>
          <w:p w:rsidR="000D3B02" w:rsidRDefault="000D3B02" w:rsidP="00451FC9">
            <w:pPr>
              <w:pStyle w:val="TableParagraph"/>
              <w:spacing w:before="11"/>
              <w:ind w:left="88"/>
              <w:jc w:val="center"/>
              <w:rPr>
                <w:sz w:val="18"/>
              </w:rPr>
            </w:pPr>
            <w:r>
              <w:rPr>
                <w:sz w:val="18"/>
              </w:rPr>
              <w:t>13.7</w:t>
            </w:r>
            <w:r>
              <w:rPr>
                <w:spacing w:val="-4"/>
                <w:sz w:val="18"/>
              </w:rPr>
              <w:t xml:space="preserve"> </w:t>
            </w:r>
            <w:r>
              <w:rPr>
                <w:sz w:val="18"/>
              </w:rPr>
              <w:t>IEER</w:t>
            </w:r>
          </w:p>
        </w:tc>
        <w:tc>
          <w:tcPr>
            <w:tcW w:w="1890" w:type="dxa"/>
            <w:vMerge/>
          </w:tcPr>
          <w:p w:rsidR="000D3B02" w:rsidRDefault="000D3B02" w:rsidP="00451FC9">
            <w:pPr>
              <w:pStyle w:val="TableParagraph"/>
              <w:spacing w:before="3"/>
              <w:ind w:left="18"/>
              <w:jc w:val="center"/>
              <w:rPr>
                <w:sz w:val="2"/>
                <w:szCs w:val="2"/>
              </w:rPr>
            </w:pPr>
          </w:p>
        </w:tc>
      </w:tr>
      <w:tr w:rsidR="000D3B02" w:rsidTr="00451FC9">
        <w:trPr>
          <w:trHeight w:hRule="exact" w:val="499"/>
        </w:trPr>
        <w:tc>
          <w:tcPr>
            <w:tcW w:w="2000" w:type="dxa"/>
            <w:vMerge/>
          </w:tcPr>
          <w:p w:rsidR="000D3B02" w:rsidRDefault="000D3B02" w:rsidP="00451FC9">
            <w:pPr>
              <w:pStyle w:val="TableParagraph"/>
              <w:tabs>
                <w:tab w:val="left" w:pos="710"/>
              </w:tabs>
              <w:spacing w:line="256" w:lineRule="auto"/>
              <w:rPr>
                <w:sz w:val="18"/>
              </w:rPr>
            </w:pPr>
          </w:p>
        </w:tc>
        <w:tc>
          <w:tcPr>
            <w:tcW w:w="1380" w:type="dxa"/>
            <w:vMerge w:val="restart"/>
            <w:tcBorders>
              <w:bottom w:val="nil"/>
            </w:tcBorders>
          </w:tcPr>
          <w:p w:rsidR="000D3B02" w:rsidRDefault="000D3B02" w:rsidP="00451FC9">
            <w:pPr>
              <w:pStyle w:val="TableParagraph"/>
              <w:spacing w:before="162" w:line="230" w:lineRule="auto"/>
              <w:ind w:left="556" w:right="79" w:hanging="459"/>
              <w:rPr>
                <w:sz w:val="18"/>
              </w:rPr>
            </w:pPr>
            <w:r>
              <w:rPr>
                <w:rFonts w:ascii="Symbol" w:hAnsi="Symbol"/>
                <w:sz w:val="18"/>
              </w:rPr>
              <w:t></w:t>
            </w:r>
            <w:r>
              <w:rPr>
                <w:sz w:val="18"/>
              </w:rPr>
              <w:t xml:space="preserve"> 135,000 Btu/h</w:t>
            </w:r>
            <w:r>
              <w:rPr>
                <w:spacing w:val="-43"/>
                <w:sz w:val="18"/>
              </w:rPr>
              <w:t xml:space="preserve"> </w:t>
            </w:r>
            <w:r>
              <w:rPr>
                <w:sz w:val="18"/>
              </w:rPr>
              <w:t>and</w:t>
            </w:r>
          </w:p>
          <w:p w:rsidR="000D3B02" w:rsidRDefault="000D3B02" w:rsidP="00451FC9">
            <w:pPr>
              <w:pStyle w:val="TableParagraph"/>
              <w:spacing w:line="201" w:lineRule="exact"/>
              <w:ind w:left="98"/>
              <w:rPr>
                <w:sz w:val="18"/>
              </w:rPr>
            </w:pPr>
            <w:r>
              <w:rPr>
                <w:sz w:val="18"/>
              </w:rPr>
              <w:t>&lt;</w:t>
            </w:r>
            <w:r>
              <w:rPr>
                <w:spacing w:val="-4"/>
                <w:sz w:val="18"/>
              </w:rPr>
              <w:t xml:space="preserve"> </w:t>
            </w:r>
            <w:r>
              <w:rPr>
                <w:sz w:val="18"/>
              </w:rPr>
              <w:t>240,000</w:t>
            </w:r>
            <w:r>
              <w:rPr>
                <w:spacing w:val="-3"/>
                <w:sz w:val="18"/>
              </w:rPr>
              <w:t xml:space="preserve"> </w:t>
            </w:r>
            <w:r>
              <w:rPr>
                <w:sz w:val="18"/>
              </w:rPr>
              <w:t>Btu/h</w:t>
            </w:r>
          </w:p>
        </w:tc>
        <w:tc>
          <w:tcPr>
            <w:tcW w:w="1566" w:type="dxa"/>
          </w:tcPr>
          <w:p w:rsidR="000D3B02" w:rsidRDefault="000D3B02" w:rsidP="00451FC9">
            <w:pPr>
              <w:pStyle w:val="TableParagraph"/>
              <w:spacing w:before="23" w:line="230" w:lineRule="auto"/>
              <w:ind w:left="37"/>
              <w:jc w:val="center"/>
              <w:rPr>
                <w:sz w:val="18"/>
              </w:rPr>
            </w:pPr>
            <w:r>
              <w:rPr>
                <w:sz w:val="18"/>
              </w:rPr>
              <w:t>Electric</w:t>
            </w:r>
            <w:r>
              <w:rPr>
                <w:spacing w:val="-8"/>
                <w:sz w:val="18"/>
              </w:rPr>
              <w:t xml:space="preserve"> </w:t>
            </w:r>
            <w:r>
              <w:rPr>
                <w:sz w:val="18"/>
              </w:rPr>
              <w:t>Resistance</w:t>
            </w:r>
            <w:r>
              <w:rPr>
                <w:spacing w:val="-42"/>
                <w:sz w:val="18"/>
              </w:rPr>
              <w:t xml:space="preserve"> </w:t>
            </w:r>
            <w:r>
              <w:rPr>
                <w:sz w:val="18"/>
              </w:rPr>
              <w:t>(or</w:t>
            </w:r>
            <w:r>
              <w:rPr>
                <w:spacing w:val="-1"/>
                <w:sz w:val="18"/>
              </w:rPr>
              <w:t xml:space="preserve"> </w:t>
            </w:r>
            <w:r>
              <w:rPr>
                <w:sz w:val="18"/>
              </w:rPr>
              <w:t>None)</w:t>
            </w:r>
          </w:p>
        </w:tc>
        <w:tc>
          <w:tcPr>
            <w:tcW w:w="1734" w:type="dxa"/>
          </w:tcPr>
          <w:p w:rsidR="000D3B02" w:rsidRDefault="000D3B02" w:rsidP="00451FC9">
            <w:pPr>
              <w:pStyle w:val="TableParagraph"/>
              <w:spacing w:before="7" w:line="256" w:lineRule="auto"/>
              <w:ind w:left="118" w:right="58"/>
              <w:jc w:val="center"/>
              <w:rPr>
                <w:sz w:val="18"/>
              </w:rPr>
            </w:pPr>
            <w:r>
              <w:rPr>
                <w:sz w:val="18"/>
              </w:rPr>
              <w:t>Split System and</w:t>
            </w:r>
            <w:r>
              <w:rPr>
                <w:spacing w:val="-42"/>
                <w:sz w:val="18"/>
              </w:rPr>
              <w:t xml:space="preserve"> </w:t>
            </w:r>
            <w:r>
              <w:rPr>
                <w:sz w:val="18"/>
              </w:rPr>
              <w:t>Single</w:t>
            </w:r>
            <w:r>
              <w:rPr>
                <w:spacing w:val="-4"/>
                <w:sz w:val="18"/>
              </w:rPr>
              <w:t xml:space="preserve"> </w:t>
            </w:r>
            <w:r>
              <w:rPr>
                <w:sz w:val="18"/>
              </w:rPr>
              <w:t>Package</w:t>
            </w:r>
          </w:p>
        </w:tc>
        <w:tc>
          <w:tcPr>
            <w:tcW w:w="1260" w:type="dxa"/>
            <w:vAlign w:val="center"/>
          </w:tcPr>
          <w:p w:rsidR="000D3B02" w:rsidRDefault="000D3B02" w:rsidP="00451FC9">
            <w:pPr>
              <w:pStyle w:val="TableParagraph"/>
              <w:spacing w:before="7"/>
              <w:ind w:left="88"/>
              <w:jc w:val="center"/>
              <w:rPr>
                <w:sz w:val="18"/>
              </w:rPr>
            </w:pPr>
            <w:r>
              <w:rPr>
                <w:sz w:val="18"/>
              </w:rPr>
              <w:t>12.5</w:t>
            </w:r>
            <w:r>
              <w:rPr>
                <w:spacing w:val="-3"/>
                <w:sz w:val="18"/>
              </w:rPr>
              <w:t xml:space="preserve"> </w:t>
            </w:r>
            <w:r>
              <w:rPr>
                <w:sz w:val="18"/>
              </w:rPr>
              <w:t>EER</w:t>
            </w:r>
          </w:p>
          <w:p w:rsidR="000D3B02" w:rsidRDefault="000D3B02" w:rsidP="00451FC9">
            <w:pPr>
              <w:pStyle w:val="TableParagraph"/>
              <w:spacing w:before="14"/>
              <w:ind w:left="88"/>
              <w:jc w:val="center"/>
              <w:rPr>
                <w:sz w:val="18"/>
              </w:rPr>
            </w:pPr>
            <w:r>
              <w:rPr>
                <w:sz w:val="18"/>
              </w:rPr>
              <w:t>13.9</w:t>
            </w:r>
            <w:r>
              <w:rPr>
                <w:spacing w:val="-4"/>
                <w:sz w:val="18"/>
              </w:rPr>
              <w:t xml:space="preserve"> </w:t>
            </w:r>
            <w:r>
              <w:rPr>
                <w:sz w:val="18"/>
              </w:rPr>
              <w:t>IEER</w:t>
            </w:r>
          </w:p>
        </w:tc>
        <w:tc>
          <w:tcPr>
            <w:tcW w:w="1890" w:type="dxa"/>
            <w:vMerge/>
          </w:tcPr>
          <w:p w:rsidR="000D3B02" w:rsidRDefault="000D3B02" w:rsidP="00451FC9">
            <w:pPr>
              <w:pStyle w:val="TableParagraph"/>
              <w:spacing w:before="3"/>
              <w:ind w:left="18"/>
              <w:jc w:val="center"/>
              <w:rPr>
                <w:sz w:val="18"/>
              </w:rPr>
            </w:pPr>
          </w:p>
        </w:tc>
      </w:tr>
      <w:tr w:rsidR="000D3B02" w:rsidTr="00451FC9">
        <w:trPr>
          <w:trHeight w:val="490"/>
        </w:trPr>
        <w:tc>
          <w:tcPr>
            <w:tcW w:w="2000" w:type="dxa"/>
            <w:vMerge/>
            <w:tcBorders>
              <w:bottom w:val="single" w:sz="4" w:space="0" w:color="000000"/>
            </w:tcBorders>
          </w:tcPr>
          <w:p w:rsidR="000D3B02" w:rsidRDefault="000D3B02" w:rsidP="00451FC9">
            <w:pPr>
              <w:rPr>
                <w:sz w:val="2"/>
                <w:szCs w:val="2"/>
              </w:rPr>
            </w:pPr>
          </w:p>
        </w:tc>
        <w:tc>
          <w:tcPr>
            <w:tcW w:w="1380" w:type="dxa"/>
            <w:vMerge/>
            <w:tcBorders>
              <w:top w:val="nil"/>
              <w:bottom w:val="nil"/>
            </w:tcBorders>
          </w:tcPr>
          <w:p w:rsidR="000D3B02" w:rsidRDefault="000D3B02" w:rsidP="00451FC9">
            <w:pPr>
              <w:rPr>
                <w:sz w:val="2"/>
                <w:szCs w:val="2"/>
              </w:rPr>
            </w:pPr>
          </w:p>
        </w:tc>
        <w:tc>
          <w:tcPr>
            <w:tcW w:w="1566" w:type="dxa"/>
            <w:tcBorders>
              <w:bottom w:val="single" w:sz="4" w:space="0" w:color="000000"/>
            </w:tcBorders>
          </w:tcPr>
          <w:p w:rsidR="000D3B02" w:rsidRDefault="000D3B02" w:rsidP="00451FC9">
            <w:pPr>
              <w:pStyle w:val="TableParagraph"/>
              <w:spacing w:before="117"/>
              <w:ind w:left="37"/>
              <w:jc w:val="center"/>
              <w:rPr>
                <w:sz w:val="18"/>
              </w:rPr>
            </w:pPr>
            <w:r>
              <w:rPr>
                <w:sz w:val="18"/>
              </w:rPr>
              <w:t>All</w:t>
            </w:r>
            <w:r>
              <w:rPr>
                <w:spacing w:val="-4"/>
                <w:sz w:val="18"/>
              </w:rPr>
              <w:t xml:space="preserve"> </w:t>
            </w:r>
            <w:r>
              <w:rPr>
                <w:sz w:val="18"/>
              </w:rPr>
              <w:t>other</w:t>
            </w:r>
          </w:p>
        </w:tc>
        <w:tc>
          <w:tcPr>
            <w:tcW w:w="1734" w:type="dxa"/>
            <w:tcBorders>
              <w:bottom w:val="nil"/>
            </w:tcBorders>
          </w:tcPr>
          <w:p w:rsidR="000D3B02" w:rsidRDefault="000D3B02" w:rsidP="00451FC9">
            <w:pPr>
              <w:pStyle w:val="TableParagraph"/>
              <w:spacing w:before="7" w:line="256" w:lineRule="auto"/>
              <w:ind w:left="118" w:right="58"/>
              <w:jc w:val="center"/>
              <w:rPr>
                <w:sz w:val="18"/>
              </w:rPr>
            </w:pPr>
            <w:r>
              <w:rPr>
                <w:sz w:val="18"/>
              </w:rPr>
              <w:t>Split System and</w:t>
            </w:r>
            <w:r>
              <w:rPr>
                <w:spacing w:val="-42"/>
                <w:sz w:val="18"/>
              </w:rPr>
              <w:t xml:space="preserve"> </w:t>
            </w:r>
            <w:r>
              <w:rPr>
                <w:sz w:val="18"/>
              </w:rPr>
              <w:t>Single</w:t>
            </w:r>
            <w:r>
              <w:rPr>
                <w:spacing w:val="-4"/>
                <w:sz w:val="18"/>
              </w:rPr>
              <w:t xml:space="preserve"> </w:t>
            </w:r>
            <w:r>
              <w:rPr>
                <w:sz w:val="18"/>
              </w:rPr>
              <w:t>Package</w:t>
            </w:r>
          </w:p>
        </w:tc>
        <w:tc>
          <w:tcPr>
            <w:tcW w:w="1260" w:type="dxa"/>
            <w:tcBorders>
              <w:bottom w:val="nil"/>
            </w:tcBorders>
            <w:vAlign w:val="center"/>
          </w:tcPr>
          <w:p w:rsidR="000D3B02" w:rsidRDefault="000D3B02" w:rsidP="00451FC9">
            <w:pPr>
              <w:pStyle w:val="TableParagraph"/>
              <w:spacing w:before="7"/>
              <w:ind w:left="88"/>
              <w:jc w:val="center"/>
              <w:rPr>
                <w:sz w:val="18"/>
              </w:rPr>
            </w:pPr>
            <w:r>
              <w:rPr>
                <w:sz w:val="18"/>
              </w:rPr>
              <w:t>12.3</w:t>
            </w:r>
            <w:r>
              <w:rPr>
                <w:spacing w:val="-3"/>
                <w:sz w:val="18"/>
              </w:rPr>
              <w:t xml:space="preserve"> </w:t>
            </w:r>
            <w:r>
              <w:rPr>
                <w:sz w:val="18"/>
              </w:rPr>
              <w:t>EER</w:t>
            </w:r>
          </w:p>
          <w:p w:rsidR="000D3B02" w:rsidRDefault="000D3B02" w:rsidP="00451FC9">
            <w:pPr>
              <w:pStyle w:val="TableParagraph"/>
              <w:spacing w:before="14"/>
              <w:ind w:left="88"/>
              <w:jc w:val="center"/>
              <w:rPr>
                <w:sz w:val="18"/>
              </w:rPr>
            </w:pPr>
            <w:r>
              <w:rPr>
                <w:sz w:val="18"/>
              </w:rPr>
              <w:t>13.7</w:t>
            </w:r>
            <w:r>
              <w:rPr>
                <w:spacing w:val="-4"/>
                <w:sz w:val="18"/>
              </w:rPr>
              <w:t xml:space="preserve"> </w:t>
            </w:r>
            <w:r>
              <w:rPr>
                <w:sz w:val="18"/>
              </w:rPr>
              <w:t>IEER</w:t>
            </w:r>
          </w:p>
        </w:tc>
        <w:tc>
          <w:tcPr>
            <w:tcW w:w="1890" w:type="dxa"/>
            <w:vMerge/>
            <w:tcBorders>
              <w:bottom w:val="single" w:sz="4" w:space="0" w:color="000000"/>
            </w:tcBorders>
          </w:tcPr>
          <w:p w:rsidR="000D3B02" w:rsidRDefault="000D3B02" w:rsidP="00451FC9">
            <w:pPr>
              <w:pStyle w:val="TableParagraph"/>
              <w:spacing w:before="3"/>
              <w:ind w:left="18"/>
              <w:jc w:val="center"/>
              <w:rPr>
                <w:sz w:val="2"/>
                <w:szCs w:val="2"/>
              </w:rPr>
            </w:pPr>
          </w:p>
        </w:tc>
      </w:tr>
      <w:tr w:rsidR="000D3B02" w:rsidTr="00451FC9">
        <w:trPr>
          <w:trHeight w:hRule="exact" w:val="499"/>
        </w:trPr>
        <w:tc>
          <w:tcPr>
            <w:tcW w:w="2000" w:type="dxa"/>
            <w:vMerge/>
          </w:tcPr>
          <w:p w:rsidR="000D3B02" w:rsidRDefault="000D3B02" w:rsidP="00451FC9">
            <w:pPr>
              <w:rPr>
                <w:sz w:val="2"/>
                <w:szCs w:val="2"/>
              </w:rPr>
            </w:pPr>
          </w:p>
        </w:tc>
        <w:tc>
          <w:tcPr>
            <w:tcW w:w="1380" w:type="dxa"/>
            <w:vMerge w:val="restart"/>
          </w:tcPr>
          <w:p w:rsidR="000D3B02" w:rsidRDefault="000D3B02" w:rsidP="00451FC9">
            <w:pPr>
              <w:pStyle w:val="TableParagraph"/>
              <w:spacing w:before="158" w:line="232" w:lineRule="auto"/>
              <w:ind w:left="556" w:right="79" w:hanging="459"/>
              <w:rPr>
                <w:sz w:val="18"/>
              </w:rPr>
            </w:pPr>
            <w:r>
              <w:rPr>
                <w:rFonts w:ascii="Symbol" w:hAnsi="Symbol"/>
                <w:sz w:val="18"/>
              </w:rPr>
              <w:t></w:t>
            </w:r>
            <w:r>
              <w:rPr>
                <w:sz w:val="18"/>
              </w:rPr>
              <w:t xml:space="preserve"> 240,000 Btu/h</w:t>
            </w:r>
            <w:r>
              <w:rPr>
                <w:spacing w:val="-43"/>
                <w:sz w:val="18"/>
              </w:rPr>
              <w:t xml:space="preserve"> </w:t>
            </w:r>
            <w:r>
              <w:rPr>
                <w:sz w:val="18"/>
              </w:rPr>
              <w:t>and</w:t>
            </w:r>
          </w:p>
          <w:p w:rsidR="000D3B02" w:rsidRDefault="000D3B02" w:rsidP="00451FC9">
            <w:pPr>
              <w:pStyle w:val="TableParagraph"/>
              <w:spacing w:line="201" w:lineRule="exact"/>
              <w:ind w:left="98"/>
              <w:rPr>
                <w:sz w:val="18"/>
              </w:rPr>
            </w:pPr>
            <w:r>
              <w:rPr>
                <w:sz w:val="18"/>
              </w:rPr>
              <w:t>&lt;</w:t>
            </w:r>
            <w:r>
              <w:rPr>
                <w:spacing w:val="-4"/>
                <w:sz w:val="18"/>
              </w:rPr>
              <w:t xml:space="preserve"> </w:t>
            </w:r>
            <w:r>
              <w:rPr>
                <w:sz w:val="18"/>
              </w:rPr>
              <w:t>760,000</w:t>
            </w:r>
            <w:r>
              <w:rPr>
                <w:spacing w:val="-3"/>
                <w:sz w:val="18"/>
              </w:rPr>
              <w:t xml:space="preserve"> </w:t>
            </w:r>
            <w:r>
              <w:rPr>
                <w:sz w:val="18"/>
              </w:rPr>
              <w:t>Btu/h</w:t>
            </w:r>
          </w:p>
        </w:tc>
        <w:tc>
          <w:tcPr>
            <w:tcW w:w="1566" w:type="dxa"/>
          </w:tcPr>
          <w:p w:rsidR="000D3B02" w:rsidRDefault="000D3B02" w:rsidP="00451FC9">
            <w:pPr>
              <w:pStyle w:val="TableParagraph"/>
              <w:spacing w:before="23" w:line="230" w:lineRule="auto"/>
              <w:ind w:left="37"/>
              <w:jc w:val="center"/>
              <w:rPr>
                <w:sz w:val="18"/>
              </w:rPr>
            </w:pPr>
            <w:r>
              <w:rPr>
                <w:sz w:val="18"/>
              </w:rPr>
              <w:t>Electric</w:t>
            </w:r>
            <w:r>
              <w:rPr>
                <w:spacing w:val="-8"/>
                <w:sz w:val="18"/>
              </w:rPr>
              <w:t xml:space="preserve"> </w:t>
            </w:r>
            <w:r>
              <w:rPr>
                <w:sz w:val="18"/>
              </w:rPr>
              <w:t>Resistance</w:t>
            </w:r>
            <w:r>
              <w:rPr>
                <w:spacing w:val="-42"/>
                <w:sz w:val="18"/>
              </w:rPr>
              <w:t xml:space="preserve"> </w:t>
            </w:r>
            <w:r>
              <w:rPr>
                <w:sz w:val="18"/>
              </w:rPr>
              <w:t>(or</w:t>
            </w:r>
            <w:r>
              <w:rPr>
                <w:spacing w:val="-1"/>
                <w:sz w:val="18"/>
              </w:rPr>
              <w:t xml:space="preserve"> </w:t>
            </w:r>
            <w:r>
              <w:rPr>
                <w:sz w:val="18"/>
              </w:rPr>
              <w:t>None)</w:t>
            </w:r>
          </w:p>
        </w:tc>
        <w:tc>
          <w:tcPr>
            <w:tcW w:w="1734" w:type="dxa"/>
          </w:tcPr>
          <w:p w:rsidR="000D3B02" w:rsidRDefault="000D3B02" w:rsidP="00451FC9">
            <w:pPr>
              <w:pStyle w:val="TableParagraph"/>
              <w:spacing w:before="7" w:line="254" w:lineRule="auto"/>
              <w:ind w:left="118" w:right="58"/>
              <w:jc w:val="center"/>
              <w:rPr>
                <w:sz w:val="18"/>
              </w:rPr>
            </w:pPr>
            <w:r>
              <w:rPr>
                <w:sz w:val="18"/>
              </w:rPr>
              <w:t>Split System and</w:t>
            </w:r>
            <w:r>
              <w:rPr>
                <w:spacing w:val="-42"/>
                <w:sz w:val="18"/>
              </w:rPr>
              <w:t xml:space="preserve"> </w:t>
            </w:r>
            <w:r>
              <w:rPr>
                <w:sz w:val="18"/>
              </w:rPr>
              <w:t>Single</w:t>
            </w:r>
            <w:r>
              <w:rPr>
                <w:spacing w:val="-4"/>
                <w:sz w:val="18"/>
              </w:rPr>
              <w:t xml:space="preserve"> </w:t>
            </w:r>
            <w:r>
              <w:rPr>
                <w:sz w:val="18"/>
              </w:rPr>
              <w:t>Package</w:t>
            </w:r>
          </w:p>
        </w:tc>
        <w:tc>
          <w:tcPr>
            <w:tcW w:w="1260" w:type="dxa"/>
            <w:vAlign w:val="center"/>
          </w:tcPr>
          <w:p w:rsidR="000D3B02" w:rsidRDefault="000D3B02" w:rsidP="00451FC9">
            <w:pPr>
              <w:pStyle w:val="TableParagraph"/>
              <w:spacing w:before="7"/>
              <w:ind w:left="88"/>
              <w:jc w:val="center"/>
              <w:rPr>
                <w:sz w:val="18"/>
              </w:rPr>
            </w:pPr>
            <w:r>
              <w:rPr>
                <w:sz w:val="18"/>
              </w:rPr>
              <w:t>12.4</w:t>
            </w:r>
            <w:r>
              <w:rPr>
                <w:spacing w:val="-3"/>
                <w:sz w:val="18"/>
              </w:rPr>
              <w:t xml:space="preserve"> </w:t>
            </w:r>
            <w:r>
              <w:rPr>
                <w:sz w:val="18"/>
              </w:rPr>
              <w:t>EER</w:t>
            </w:r>
          </w:p>
          <w:p w:rsidR="000D3B02" w:rsidRDefault="000D3B02" w:rsidP="00451FC9">
            <w:pPr>
              <w:pStyle w:val="TableParagraph"/>
              <w:spacing w:before="11"/>
              <w:ind w:left="88"/>
              <w:jc w:val="center"/>
              <w:rPr>
                <w:sz w:val="18"/>
              </w:rPr>
            </w:pPr>
            <w:r>
              <w:rPr>
                <w:sz w:val="18"/>
              </w:rPr>
              <w:t>13.6</w:t>
            </w:r>
            <w:r>
              <w:rPr>
                <w:spacing w:val="-4"/>
                <w:sz w:val="18"/>
              </w:rPr>
              <w:t xml:space="preserve"> </w:t>
            </w:r>
            <w:r>
              <w:rPr>
                <w:sz w:val="18"/>
              </w:rPr>
              <w:t>IEER</w:t>
            </w:r>
          </w:p>
        </w:tc>
        <w:tc>
          <w:tcPr>
            <w:tcW w:w="1890" w:type="dxa"/>
            <w:vMerge/>
          </w:tcPr>
          <w:p w:rsidR="000D3B02" w:rsidRDefault="000D3B02" w:rsidP="00451FC9">
            <w:pPr>
              <w:ind w:left="18"/>
              <w:jc w:val="center"/>
              <w:rPr>
                <w:sz w:val="2"/>
                <w:szCs w:val="2"/>
              </w:rPr>
            </w:pPr>
          </w:p>
        </w:tc>
      </w:tr>
      <w:tr w:rsidR="000D3B02" w:rsidTr="00451FC9">
        <w:trPr>
          <w:trHeight w:hRule="exact" w:val="499"/>
        </w:trPr>
        <w:tc>
          <w:tcPr>
            <w:tcW w:w="2000" w:type="dxa"/>
            <w:vMerge/>
          </w:tcPr>
          <w:p w:rsidR="000D3B02" w:rsidRDefault="000D3B02" w:rsidP="00451FC9">
            <w:pPr>
              <w:rPr>
                <w:sz w:val="2"/>
                <w:szCs w:val="2"/>
              </w:rPr>
            </w:pPr>
          </w:p>
        </w:tc>
        <w:tc>
          <w:tcPr>
            <w:tcW w:w="1380" w:type="dxa"/>
            <w:vMerge/>
            <w:tcBorders>
              <w:top w:val="nil"/>
            </w:tcBorders>
          </w:tcPr>
          <w:p w:rsidR="000D3B02" w:rsidRDefault="000D3B02" w:rsidP="00451FC9">
            <w:pPr>
              <w:rPr>
                <w:sz w:val="2"/>
                <w:szCs w:val="2"/>
              </w:rPr>
            </w:pPr>
          </w:p>
        </w:tc>
        <w:tc>
          <w:tcPr>
            <w:tcW w:w="1566" w:type="dxa"/>
          </w:tcPr>
          <w:p w:rsidR="000D3B02" w:rsidRDefault="000D3B02" w:rsidP="00451FC9">
            <w:pPr>
              <w:pStyle w:val="TableParagraph"/>
              <w:spacing w:before="117"/>
              <w:ind w:left="37"/>
              <w:jc w:val="center"/>
              <w:rPr>
                <w:sz w:val="18"/>
              </w:rPr>
            </w:pPr>
            <w:r>
              <w:rPr>
                <w:sz w:val="18"/>
              </w:rPr>
              <w:t>All</w:t>
            </w:r>
            <w:r>
              <w:rPr>
                <w:spacing w:val="-4"/>
                <w:sz w:val="18"/>
              </w:rPr>
              <w:t xml:space="preserve"> </w:t>
            </w:r>
            <w:r>
              <w:rPr>
                <w:sz w:val="18"/>
              </w:rPr>
              <w:t>other</w:t>
            </w:r>
          </w:p>
        </w:tc>
        <w:tc>
          <w:tcPr>
            <w:tcW w:w="1734" w:type="dxa"/>
          </w:tcPr>
          <w:p w:rsidR="000D3B02" w:rsidRDefault="000D3B02" w:rsidP="00451FC9">
            <w:pPr>
              <w:pStyle w:val="TableParagraph"/>
              <w:spacing w:before="7" w:line="256" w:lineRule="auto"/>
              <w:ind w:left="118" w:right="58"/>
              <w:jc w:val="center"/>
              <w:rPr>
                <w:sz w:val="18"/>
              </w:rPr>
            </w:pPr>
            <w:r>
              <w:rPr>
                <w:sz w:val="18"/>
              </w:rPr>
              <w:t>Split System and</w:t>
            </w:r>
            <w:r>
              <w:rPr>
                <w:spacing w:val="-42"/>
                <w:sz w:val="18"/>
              </w:rPr>
              <w:t xml:space="preserve"> </w:t>
            </w:r>
            <w:r>
              <w:rPr>
                <w:sz w:val="18"/>
              </w:rPr>
              <w:t>Single</w:t>
            </w:r>
            <w:r>
              <w:rPr>
                <w:spacing w:val="-4"/>
                <w:sz w:val="18"/>
              </w:rPr>
              <w:t xml:space="preserve"> </w:t>
            </w:r>
            <w:r>
              <w:rPr>
                <w:sz w:val="18"/>
              </w:rPr>
              <w:t>Package</w:t>
            </w:r>
          </w:p>
        </w:tc>
        <w:tc>
          <w:tcPr>
            <w:tcW w:w="1260" w:type="dxa"/>
            <w:vAlign w:val="center"/>
          </w:tcPr>
          <w:p w:rsidR="000D3B02" w:rsidRDefault="000D3B02" w:rsidP="00451FC9">
            <w:pPr>
              <w:pStyle w:val="TableParagraph"/>
              <w:spacing w:before="7"/>
              <w:ind w:left="88"/>
              <w:jc w:val="center"/>
              <w:rPr>
                <w:sz w:val="18"/>
              </w:rPr>
            </w:pPr>
            <w:r>
              <w:rPr>
                <w:sz w:val="18"/>
              </w:rPr>
              <w:t>12.2</w:t>
            </w:r>
            <w:r>
              <w:rPr>
                <w:spacing w:val="-3"/>
                <w:sz w:val="18"/>
              </w:rPr>
              <w:t xml:space="preserve"> </w:t>
            </w:r>
            <w:r>
              <w:rPr>
                <w:sz w:val="18"/>
              </w:rPr>
              <w:t>EER</w:t>
            </w:r>
          </w:p>
          <w:p w:rsidR="000D3B02" w:rsidRDefault="000D3B02" w:rsidP="00451FC9">
            <w:pPr>
              <w:pStyle w:val="TableParagraph"/>
              <w:spacing w:before="14"/>
              <w:ind w:left="88"/>
              <w:jc w:val="center"/>
              <w:rPr>
                <w:sz w:val="18"/>
              </w:rPr>
            </w:pPr>
            <w:r>
              <w:rPr>
                <w:sz w:val="18"/>
              </w:rPr>
              <w:t>13.4</w:t>
            </w:r>
            <w:r>
              <w:rPr>
                <w:spacing w:val="-4"/>
                <w:sz w:val="18"/>
              </w:rPr>
              <w:t xml:space="preserve"> </w:t>
            </w:r>
            <w:r>
              <w:rPr>
                <w:sz w:val="18"/>
              </w:rPr>
              <w:t>IEER</w:t>
            </w:r>
          </w:p>
        </w:tc>
        <w:tc>
          <w:tcPr>
            <w:tcW w:w="1890" w:type="dxa"/>
            <w:vMerge/>
          </w:tcPr>
          <w:p w:rsidR="000D3B02" w:rsidRDefault="000D3B02" w:rsidP="00451FC9">
            <w:pPr>
              <w:ind w:left="18"/>
              <w:jc w:val="center"/>
              <w:rPr>
                <w:sz w:val="2"/>
                <w:szCs w:val="2"/>
              </w:rPr>
            </w:pPr>
          </w:p>
        </w:tc>
      </w:tr>
      <w:tr w:rsidR="000D3B02" w:rsidTr="00451FC9">
        <w:trPr>
          <w:trHeight w:hRule="exact" w:val="230"/>
        </w:trPr>
        <w:tc>
          <w:tcPr>
            <w:tcW w:w="2000" w:type="dxa"/>
            <w:vMerge/>
          </w:tcPr>
          <w:p w:rsidR="000D3B02" w:rsidRDefault="000D3B02" w:rsidP="00451FC9">
            <w:pPr>
              <w:pStyle w:val="TableParagraph"/>
              <w:rPr>
                <w:sz w:val="16"/>
              </w:rPr>
            </w:pPr>
          </w:p>
        </w:tc>
        <w:tc>
          <w:tcPr>
            <w:tcW w:w="1380" w:type="dxa"/>
            <w:tcBorders>
              <w:bottom w:val="nil"/>
            </w:tcBorders>
          </w:tcPr>
          <w:p w:rsidR="000D3B02" w:rsidRDefault="000D3B02" w:rsidP="00451FC9">
            <w:pPr>
              <w:pStyle w:val="TableParagraph"/>
              <w:rPr>
                <w:sz w:val="16"/>
              </w:rPr>
            </w:pPr>
          </w:p>
        </w:tc>
        <w:tc>
          <w:tcPr>
            <w:tcW w:w="1566" w:type="dxa"/>
            <w:tcBorders>
              <w:bottom w:val="nil"/>
            </w:tcBorders>
          </w:tcPr>
          <w:p w:rsidR="000D3B02" w:rsidRDefault="000D3B02" w:rsidP="00451FC9">
            <w:pPr>
              <w:pStyle w:val="TableParagraph"/>
              <w:spacing w:before="19" w:line="186" w:lineRule="exact"/>
              <w:ind w:left="37"/>
              <w:jc w:val="center"/>
              <w:rPr>
                <w:sz w:val="18"/>
              </w:rPr>
            </w:pPr>
            <w:r>
              <w:rPr>
                <w:sz w:val="18"/>
              </w:rPr>
              <w:t>Electric</w:t>
            </w:r>
            <w:r>
              <w:rPr>
                <w:spacing w:val="-4"/>
                <w:sz w:val="18"/>
              </w:rPr>
              <w:t xml:space="preserve"> </w:t>
            </w:r>
            <w:r>
              <w:rPr>
                <w:sz w:val="18"/>
              </w:rPr>
              <w:t>Resistance</w:t>
            </w:r>
          </w:p>
        </w:tc>
        <w:tc>
          <w:tcPr>
            <w:tcW w:w="1734" w:type="dxa"/>
            <w:tcBorders>
              <w:bottom w:val="nil"/>
            </w:tcBorders>
          </w:tcPr>
          <w:p w:rsidR="000D3B02" w:rsidRDefault="000D3B02" w:rsidP="00451FC9">
            <w:pPr>
              <w:pStyle w:val="TableParagraph"/>
              <w:spacing w:before="7" w:line="198" w:lineRule="exact"/>
              <w:ind w:left="118" w:right="58"/>
              <w:jc w:val="center"/>
              <w:rPr>
                <w:sz w:val="18"/>
              </w:rPr>
            </w:pPr>
            <w:r>
              <w:rPr>
                <w:sz w:val="18"/>
              </w:rPr>
              <w:t>Split</w:t>
            </w:r>
            <w:r>
              <w:rPr>
                <w:spacing w:val="-2"/>
                <w:sz w:val="18"/>
              </w:rPr>
              <w:t xml:space="preserve"> </w:t>
            </w:r>
            <w:r>
              <w:rPr>
                <w:sz w:val="18"/>
              </w:rPr>
              <w:t>System</w:t>
            </w:r>
            <w:r>
              <w:rPr>
                <w:spacing w:val="-2"/>
                <w:sz w:val="18"/>
              </w:rPr>
              <w:t xml:space="preserve"> </w:t>
            </w:r>
            <w:r>
              <w:rPr>
                <w:sz w:val="18"/>
              </w:rPr>
              <w:t>and</w:t>
            </w:r>
          </w:p>
        </w:tc>
        <w:tc>
          <w:tcPr>
            <w:tcW w:w="1260" w:type="dxa"/>
            <w:tcBorders>
              <w:bottom w:val="nil"/>
            </w:tcBorders>
            <w:vAlign w:val="center"/>
          </w:tcPr>
          <w:p w:rsidR="000D3B02" w:rsidRDefault="000D3B02" w:rsidP="00451FC9">
            <w:pPr>
              <w:pStyle w:val="TableParagraph"/>
              <w:spacing w:before="7" w:line="198" w:lineRule="exact"/>
              <w:ind w:left="88"/>
              <w:jc w:val="center"/>
              <w:rPr>
                <w:sz w:val="18"/>
              </w:rPr>
            </w:pPr>
            <w:r>
              <w:rPr>
                <w:sz w:val="18"/>
              </w:rPr>
              <w:t>12.2</w:t>
            </w:r>
            <w:r>
              <w:rPr>
                <w:spacing w:val="-2"/>
                <w:sz w:val="18"/>
              </w:rPr>
              <w:t xml:space="preserve"> </w:t>
            </w:r>
            <w:r>
              <w:rPr>
                <w:sz w:val="18"/>
              </w:rPr>
              <w:t>EER</w:t>
            </w:r>
          </w:p>
        </w:tc>
        <w:tc>
          <w:tcPr>
            <w:tcW w:w="1890" w:type="dxa"/>
            <w:vMerge/>
          </w:tcPr>
          <w:p w:rsidR="000D3B02" w:rsidRDefault="000D3B02" w:rsidP="00451FC9">
            <w:pPr>
              <w:pStyle w:val="TableParagraph"/>
              <w:ind w:left="18"/>
              <w:jc w:val="center"/>
              <w:rPr>
                <w:sz w:val="16"/>
              </w:rPr>
            </w:pPr>
          </w:p>
        </w:tc>
      </w:tr>
      <w:tr w:rsidR="000D3B02" w:rsidTr="00451FC9">
        <w:trPr>
          <w:trHeight w:hRule="exact" w:val="271"/>
        </w:trPr>
        <w:tc>
          <w:tcPr>
            <w:tcW w:w="2000" w:type="dxa"/>
            <w:vMerge/>
          </w:tcPr>
          <w:p w:rsidR="000D3B02" w:rsidRDefault="000D3B02" w:rsidP="00451FC9">
            <w:pPr>
              <w:pStyle w:val="TableParagraph"/>
              <w:rPr>
                <w:sz w:val="16"/>
              </w:rPr>
            </w:pPr>
          </w:p>
        </w:tc>
        <w:tc>
          <w:tcPr>
            <w:tcW w:w="1380" w:type="dxa"/>
            <w:vMerge w:val="restart"/>
            <w:tcBorders>
              <w:top w:val="nil"/>
              <w:bottom w:val="nil"/>
            </w:tcBorders>
          </w:tcPr>
          <w:p w:rsidR="000D3B02" w:rsidRDefault="000D3B02" w:rsidP="00451FC9">
            <w:pPr>
              <w:pStyle w:val="TableParagraph"/>
              <w:spacing w:before="128"/>
              <w:ind w:left="98"/>
              <w:rPr>
                <w:sz w:val="18"/>
              </w:rPr>
            </w:pPr>
            <w:r>
              <w:rPr>
                <w:rFonts w:ascii="Symbol" w:hAnsi="Symbol"/>
                <w:sz w:val="18"/>
              </w:rPr>
              <w:t></w:t>
            </w:r>
            <w:r>
              <w:rPr>
                <w:spacing w:val="-3"/>
                <w:sz w:val="18"/>
              </w:rPr>
              <w:t xml:space="preserve"> </w:t>
            </w:r>
            <w:r>
              <w:rPr>
                <w:sz w:val="18"/>
              </w:rPr>
              <w:t>760,000</w:t>
            </w:r>
            <w:r>
              <w:rPr>
                <w:spacing w:val="-3"/>
                <w:sz w:val="18"/>
              </w:rPr>
              <w:t xml:space="preserve"> </w:t>
            </w:r>
            <w:r>
              <w:rPr>
                <w:sz w:val="18"/>
              </w:rPr>
              <w:t>Btu/h</w:t>
            </w:r>
          </w:p>
        </w:tc>
        <w:tc>
          <w:tcPr>
            <w:tcW w:w="1566" w:type="dxa"/>
            <w:tcBorders>
              <w:top w:val="nil"/>
            </w:tcBorders>
          </w:tcPr>
          <w:p w:rsidR="000D3B02" w:rsidRDefault="000D3B02" w:rsidP="00451FC9">
            <w:pPr>
              <w:pStyle w:val="TableParagraph"/>
              <w:spacing w:line="200" w:lineRule="exact"/>
              <w:ind w:left="37"/>
              <w:jc w:val="center"/>
              <w:rPr>
                <w:sz w:val="18"/>
              </w:rPr>
            </w:pPr>
            <w:r>
              <w:rPr>
                <w:sz w:val="18"/>
              </w:rPr>
              <w:t>(or</w:t>
            </w:r>
            <w:r>
              <w:rPr>
                <w:spacing w:val="-3"/>
                <w:sz w:val="18"/>
              </w:rPr>
              <w:t xml:space="preserve"> </w:t>
            </w:r>
            <w:r>
              <w:rPr>
                <w:sz w:val="18"/>
              </w:rPr>
              <w:t>None)</w:t>
            </w:r>
          </w:p>
        </w:tc>
        <w:tc>
          <w:tcPr>
            <w:tcW w:w="1734" w:type="dxa"/>
            <w:tcBorders>
              <w:top w:val="nil"/>
            </w:tcBorders>
          </w:tcPr>
          <w:p w:rsidR="000D3B02" w:rsidRDefault="000D3B02" w:rsidP="00451FC9">
            <w:pPr>
              <w:pStyle w:val="TableParagraph"/>
              <w:spacing w:before="2"/>
              <w:ind w:left="118" w:right="58"/>
              <w:jc w:val="center"/>
              <w:rPr>
                <w:sz w:val="18"/>
              </w:rPr>
            </w:pPr>
            <w:r>
              <w:rPr>
                <w:sz w:val="18"/>
              </w:rPr>
              <w:t>Single</w:t>
            </w:r>
            <w:r>
              <w:rPr>
                <w:spacing w:val="-4"/>
                <w:sz w:val="18"/>
              </w:rPr>
              <w:t xml:space="preserve"> </w:t>
            </w:r>
            <w:r>
              <w:rPr>
                <w:sz w:val="18"/>
              </w:rPr>
              <w:t>Package</w:t>
            </w:r>
          </w:p>
        </w:tc>
        <w:tc>
          <w:tcPr>
            <w:tcW w:w="1260" w:type="dxa"/>
            <w:tcBorders>
              <w:top w:val="nil"/>
            </w:tcBorders>
            <w:vAlign w:val="center"/>
          </w:tcPr>
          <w:p w:rsidR="000D3B02" w:rsidRDefault="000D3B02" w:rsidP="00451FC9">
            <w:pPr>
              <w:pStyle w:val="TableParagraph"/>
              <w:spacing w:before="2"/>
              <w:ind w:left="88"/>
              <w:jc w:val="center"/>
              <w:rPr>
                <w:sz w:val="18"/>
              </w:rPr>
            </w:pPr>
            <w:r>
              <w:rPr>
                <w:sz w:val="18"/>
              </w:rPr>
              <w:t>13.5</w:t>
            </w:r>
            <w:r>
              <w:rPr>
                <w:spacing w:val="-2"/>
                <w:sz w:val="18"/>
              </w:rPr>
              <w:t xml:space="preserve"> </w:t>
            </w:r>
            <w:r>
              <w:rPr>
                <w:sz w:val="18"/>
              </w:rPr>
              <w:t>IEER</w:t>
            </w:r>
          </w:p>
        </w:tc>
        <w:tc>
          <w:tcPr>
            <w:tcW w:w="1890" w:type="dxa"/>
            <w:vMerge/>
          </w:tcPr>
          <w:p w:rsidR="000D3B02" w:rsidRDefault="000D3B02" w:rsidP="00451FC9">
            <w:pPr>
              <w:pStyle w:val="TableParagraph"/>
              <w:ind w:left="18"/>
              <w:jc w:val="center"/>
              <w:rPr>
                <w:sz w:val="16"/>
              </w:rPr>
            </w:pPr>
          </w:p>
        </w:tc>
      </w:tr>
      <w:tr w:rsidR="000D3B02" w:rsidTr="00451FC9">
        <w:trPr>
          <w:trHeight w:hRule="exact" w:val="228"/>
        </w:trPr>
        <w:tc>
          <w:tcPr>
            <w:tcW w:w="2000" w:type="dxa"/>
            <w:vMerge/>
          </w:tcPr>
          <w:p w:rsidR="000D3B02" w:rsidRDefault="000D3B02" w:rsidP="00451FC9">
            <w:pPr>
              <w:rPr>
                <w:sz w:val="2"/>
                <w:szCs w:val="2"/>
              </w:rPr>
            </w:pPr>
          </w:p>
        </w:tc>
        <w:tc>
          <w:tcPr>
            <w:tcW w:w="1380" w:type="dxa"/>
            <w:vMerge/>
            <w:tcBorders>
              <w:top w:val="nil"/>
              <w:bottom w:val="nil"/>
            </w:tcBorders>
          </w:tcPr>
          <w:p w:rsidR="000D3B02" w:rsidRDefault="000D3B02" w:rsidP="00451FC9">
            <w:pPr>
              <w:rPr>
                <w:sz w:val="2"/>
                <w:szCs w:val="2"/>
              </w:rPr>
            </w:pPr>
          </w:p>
        </w:tc>
        <w:tc>
          <w:tcPr>
            <w:tcW w:w="1566" w:type="dxa"/>
            <w:vMerge w:val="restart"/>
          </w:tcPr>
          <w:p w:rsidR="000D3B02" w:rsidRDefault="000D3B02" w:rsidP="00451FC9">
            <w:pPr>
              <w:pStyle w:val="TableParagraph"/>
              <w:spacing w:before="117"/>
              <w:ind w:left="37"/>
              <w:jc w:val="center"/>
              <w:rPr>
                <w:sz w:val="18"/>
              </w:rPr>
            </w:pPr>
            <w:r>
              <w:rPr>
                <w:sz w:val="18"/>
              </w:rPr>
              <w:t>All</w:t>
            </w:r>
            <w:r>
              <w:rPr>
                <w:spacing w:val="-4"/>
                <w:sz w:val="18"/>
              </w:rPr>
              <w:t xml:space="preserve"> </w:t>
            </w:r>
            <w:r>
              <w:rPr>
                <w:sz w:val="18"/>
              </w:rPr>
              <w:t>other</w:t>
            </w:r>
          </w:p>
        </w:tc>
        <w:tc>
          <w:tcPr>
            <w:tcW w:w="1734" w:type="dxa"/>
            <w:tcBorders>
              <w:bottom w:val="nil"/>
            </w:tcBorders>
          </w:tcPr>
          <w:p w:rsidR="000D3B02" w:rsidRDefault="000D3B02" w:rsidP="00451FC9">
            <w:pPr>
              <w:pStyle w:val="TableParagraph"/>
              <w:spacing w:before="7" w:line="196" w:lineRule="exact"/>
              <w:ind w:left="118" w:right="58"/>
              <w:jc w:val="center"/>
              <w:rPr>
                <w:sz w:val="18"/>
              </w:rPr>
            </w:pPr>
            <w:r>
              <w:rPr>
                <w:sz w:val="18"/>
              </w:rPr>
              <w:t>Split</w:t>
            </w:r>
            <w:r>
              <w:rPr>
                <w:spacing w:val="-2"/>
                <w:sz w:val="18"/>
              </w:rPr>
              <w:t xml:space="preserve"> </w:t>
            </w:r>
            <w:r>
              <w:rPr>
                <w:sz w:val="18"/>
              </w:rPr>
              <w:t>System</w:t>
            </w:r>
            <w:r>
              <w:rPr>
                <w:spacing w:val="-2"/>
                <w:sz w:val="18"/>
              </w:rPr>
              <w:t xml:space="preserve"> </w:t>
            </w:r>
            <w:r>
              <w:rPr>
                <w:sz w:val="18"/>
              </w:rPr>
              <w:t>and</w:t>
            </w:r>
          </w:p>
        </w:tc>
        <w:tc>
          <w:tcPr>
            <w:tcW w:w="1260" w:type="dxa"/>
            <w:tcBorders>
              <w:bottom w:val="nil"/>
            </w:tcBorders>
            <w:vAlign w:val="center"/>
          </w:tcPr>
          <w:p w:rsidR="000D3B02" w:rsidRDefault="000D3B02" w:rsidP="00451FC9">
            <w:pPr>
              <w:pStyle w:val="TableParagraph"/>
              <w:spacing w:before="7" w:line="196" w:lineRule="exact"/>
              <w:ind w:left="88"/>
              <w:jc w:val="center"/>
              <w:rPr>
                <w:sz w:val="18"/>
              </w:rPr>
            </w:pPr>
            <w:r>
              <w:rPr>
                <w:sz w:val="18"/>
              </w:rPr>
              <w:t>12.0</w:t>
            </w:r>
            <w:r>
              <w:rPr>
                <w:spacing w:val="-2"/>
                <w:sz w:val="18"/>
              </w:rPr>
              <w:t xml:space="preserve"> </w:t>
            </w:r>
            <w:r>
              <w:rPr>
                <w:sz w:val="18"/>
              </w:rPr>
              <w:t>EER</w:t>
            </w:r>
          </w:p>
        </w:tc>
        <w:tc>
          <w:tcPr>
            <w:tcW w:w="1890" w:type="dxa"/>
            <w:vMerge/>
          </w:tcPr>
          <w:p w:rsidR="000D3B02" w:rsidRDefault="000D3B02" w:rsidP="00451FC9">
            <w:pPr>
              <w:ind w:left="18"/>
              <w:jc w:val="center"/>
              <w:rPr>
                <w:sz w:val="2"/>
                <w:szCs w:val="2"/>
              </w:rPr>
            </w:pPr>
          </w:p>
        </w:tc>
      </w:tr>
      <w:tr w:rsidR="000D3B02" w:rsidTr="00451FC9">
        <w:trPr>
          <w:trHeight w:hRule="exact" w:val="271"/>
        </w:trPr>
        <w:tc>
          <w:tcPr>
            <w:tcW w:w="2000" w:type="dxa"/>
            <w:vMerge/>
          </w:tcPr>
          <w:p w:rsidR="000D3B02" w:rsidRDefault="000D3B02" w:rsidP="00451FC9">
            <w:pPr>
              <w:pStyle w:val="TableParagraph"/>
              <w:rPr>
                <w:sz w:val="16"/>
              </w:rPr>
            </w:pPr>
          </w:p>
        </w:tc>
        <w:tc>
          <w:tcPr>
            <w:tcW w:w="1380" w:type="dxa"/>
            <w:tcBorders>
              <w:top w:val="nil"/>
            </w:tcBorders>
          </w:tcPr>
          <w:p w:rsidR="000D3B02" w:rsidRDefault="000D3B02" w:rsidP="00451FC9">
            <w:pPr>
              <w:pStyle w:val="TableParagraph"/>
              <w:rPr>
                <w:sz w:val="16"/>
              </w:rPr>
            </w:pPr>
          </w:p>
        </w:tc>
        <w:tc>
          <w:tcPr>
            <w:tcW w:w="1566" w:type="dxa"/>
            <w:vMerge/>
            <w:tcBorders>
              <w:top w:val="nil"/>
            </w:tcBorders>
          </w:tcPr>
          <w:p w:rsidR="000D3B02" w:rsidRDefault="000D3B02" w:rsidP="00451FC9">
            <w:pPr>
              <w:ind w:left="37"/>
              <w:jc w:val="center"/>
              <w:rPr>
                <w:sz w:val="2"/>
                <w:szCs w:val="2"/>
              </w:rPr>
            </w:pPr>
          </w:p>
        </w:tc>
        <w:tc>
          <w:tcPr>
            <w:tcW w:w="1734" w:type="dxa"/>
            <w:tcBorders>
              <w:top w:val="nil"/>
            </w:tcBorders>
          </w:tcPr>
          <w:p w:rsidR="000D3B02" w:rsidRDefault="000D3B02" w:rsidP="00451FC9">
            <w:pPr>
              <w:pStyle w:val="TableParagraph"/>
              <w:spacing w:before="2"/>
              <w:ind w:left="118" w:right="58"/>
              <w:jc w:val="center"/>
              <w:rPr>
                <w:sz w:val="18"/>
              </w:rPr>
            </w:pPr>
            <w:r>
              <w:rPr>
                <w:sz w:val="18"/>
              </w:rPr>
              <w:t>Single</w:t>
            </w:r>
            <w:r>
              <w:rPr>
                <w:spacing w:val="-4"/>
                <w:sz w:val="18"/>
              </w:rPr>
              <w:t xml:space="preserve"> </w:t>
            </w:r>
            <w:r>
              <w:rPr>
                <w:sz w:val="18"/>
              </w:rPr>
              <w:t>Package</w:t>
            </w:r>
          </w:p>
        </w:tc>
        <w:tc>
          <w:tcPr>
            <w:tcW w:w="1260" w:type="dxa"/>
            <w:tcBorders>
              <w:top w:val="nil"/>
            </w:tcBorders>
            <w:vAlign w:val="center"/>
          </w:tcPr>
          <w:p w:rsidR="000D3B02" w:rsidRDefault="000D3B02" w:rsidP="00451FC9">
            <w:pPr>
              <w:pStyle w:val="TableParagraph"/>
              <w:spacing w:before="2"/>
              <w:ind w:left="88"/>
              <w:jc w:val="center"/>
              <w:rPr>
                <w:sz w:val="18"/>
              </w:rPr>
            </w:pPr>
            <w:r>
              <w:rPr>
                <w:sz w:val="18"/>
              </w:rPr>
              <w:t>13.3</w:t>
            </w:r>
            <w:r>
              <w:rPr>
                <w:spacing w:val="-2"/>
                <w:sz w:val="18"/>
              </w:rPr>
              <w:t xml:space="preserve"> </w:t>
            </w:r>
            <w:r>
              <w:rPr>
                <w:sz w:val="18"/>
              </w:rPr>
              <w:t>IEER</w:t>
            </w:r>
          </w:p>
        </w:tc>
        <w:tc>
          <w:tcPr>
            <w:tcW w:w="1890" w:type="dxa"/>
            <w:vMerge/>
          </w:tcPr>
          <w:p w:rsidR="000D3B02" w:rsidRDefault="000D3B02" w:rsidP="00451FC9">
            <w:pPr>
              <w:pStyle w:val="TableParagraph"/>
              <w:ind w:left="18"/>
              <w:jc w:val="center"/>
              <w:rPr>
                <w:sz w:val="16"/>
              </w:rPr>
            </w:pPr>
          </w:p>
        </w:tc>
      </w:tr>
      <w:tr w:rsidR="000D3B02" w:rsidTr="00451FC9">
        <w:trPr>
          <w:trHeight w:hRule="exact" w:val="229"/>
        </w:trPr>
        <w:tc>
          <w:tcPr>
            <w:tcW w:w="2000" w:type="dxa"/>
            <w:vMerge w:val="restart"/>
            <w:vAlign w:val="center"/>
          </w:tcPr>
          <w:p w:rsidR="000D3B02" w:rsidRDefault="000D3B02" w:rsidP="00451FC9">
            <w:pPr>
              <w:pStyle w:val="TableParagraph"/>
              <w:spacing w:line="256" w:lineRule="auto"/>
              <w:rPr>
                <w:sz w:val="16"/>
              </w:rPr>
            </w:pPr>
            <w:r>
              <w:rPr>
                <w:sz w:val="18"/>
              </w:rPr>
              <w:t>Air conditioners,</w:t>
            </w:r>
            <w:r>
              <w:rPr>
                <w:spacing w:val="1"/>
                <w:sz w:val="18"/>
              </w:rPr>
              <w:t xml:space="preserve"> </w:t>
            </w:r>
            <w:proofErr w:type="spellStart"/>
            <w:r>
              <w:rPr>
                <w:spacing w:val="-1"/>
                <w:sz w:val="18"/>
              </w:rPr>
              <w:t>evaporatively</w:t>
            </w:r>
            <w:proofErr w:type="spellEnd"/>
            <w:r>
              <w:rPr>
                <w:spacing w:val="-5"/>
                <w:sz w:val="18"/>
              </w:rPr>
              <w:t xml:space="preserve"> </w:t>
            </w:r>
            <w:r>
              <w:rPr>
                <w:sz w:val="18"/>
              </w:rPr>
              <w:t>cooled</w:t>
            </w:r>
          </w:p>
        </w:tc>
        <w:tc>
          <w:tcPr>
            <w:tcW w:w="1380" w:type="dxa"/>
            <w:vMerge w:val="restart"/>
          </w:tcPr>
          <w:p w:rsidR="000D3B02" w:rsidRDefault="000D3B02" w:rsidP="00451FC9">
            <w:pPr>
              <w:pStyle w:val="TableParagraph"/>
              <w:spacing w:before="117"/>
              <w:ind w:left="112"/>
              <w:rPr>
                <w:sz w:val="18"/>
              </w:rPr>
            </w:pPr>
            <w:r>
              <w:rPr>
                <w:sz w:val="18"/>
              </w:rPr>
              <w:t>&lt;</w:t>
            </w:r>
            <w:r>
              <w:rPr>
                <w:spacing w:val="-3"/>
                <w:sz w:val="18"/>
              </w:rPr>
              <w:t xml:space="preserve"> </w:t>
            </w:r>
            <w:r>
              <w:rPr>
                <w:sz w:val="18"/>
              </w:rPr>
              <w:t>65,000</w:t>
            </w:r>
            <w:r>
              <w:rPr>
                <w:spacing w:val="-3"/>
                <w:sz w:val="18"/>
              </w:rPr>
              <w:t xml:space="preserve"> </w:t>
            </w:r>
            <w:r>
              <w:rPr>
                <w:sz w:val="18"/>
              </w:rPr>
              <w:t>Btu/</w:t>
            </w:r>
            <w:proofErr w:type="spellStart"/>
            <w:r>
              <w:rPr>
                <w:sz w:val="18"/>
              </w:rPr>
              <w:t>h</w:t>
            </w:r>
            <w:r>
              <w:rPr>
                <w:sz w:val="18"/>
                <w:vertAlign w:val="superscript"/>
              </w:rPr>
              <w:t>b</w:t>
            </w:r>
            <w:proofErr w:type="spellEnd"/>
          </w:p>
        </w:tc>
        <w:tc>
          <w:tcPr>
            <w:tcW w:w="1566" w:type="dxa"/>
            <w:vMerge w:val="restart"/>
          </w:tcPr>
          <w:p w:rsidR="000D3B02" w:rsidRDefault="000D3B02" w:rsidP="00451FC9">
            <w:pPr>
              <w:pStyle w:val="TableParagraph"/>
              <w:spacing w:before="117"/>
              <w:ind w:left="37"/>
              <w:jc w:val="center"/>
              <w:rPr>
                <w:sz w:val="18"/>
              </w:rPr>
            </w:pPr>
            <w:r>
              <w:rPr>
                <w:sz w:val="18"/>
              </w:rPr>
              <w:t>All</w:t>
            </w:r>
          </w:p>
        </w:tc>
        <w:tc>
          <w:tcPr>
            <w:tcW w:w="1734" w:type="dxa"/>
            <w:tcBorders>
              <w:bottom w:val="nil"/>
            </w:tcBorders>
          </w:tcPr>
          <w:p w:rsidR="000D3B02" w:rsidRDefault="000D3B02" w:rsidP="00451FC9">
            <w:pPr>
              <w:pStyle w:val="TableParagraph"/>
              <w:spacing w:before="7" w:line="197" w:lineRule="exact"/>
              <w:ind w:left="118" w:right="58"/>
              <w:jc w:val="center"/>
              <w:rPr>
                <w:sz w:val="18"/>
              </w:rPr>
            </w:pPr>
            <w:r>
              <w:rPr>
                <w:sz w:val="18"/>
              </w:rPr>
              <w:t>Split</w:t>
            </w:r>
            <w:r>
              <w:rPr>
                <w:spacing w:val="-2"/>
                <w:sz w:val="18"/>
              </w:rPr>
              <w:t xml:space="preserve"> </w:t>
            </w:r>
            <w:r>
              <w:rPr>
                <w:sz w:val="18"/>
              </w:rPr>
              <w:t>System</w:t>
            </w:r>
            <w:r>
              <w:rPr>
                <w:spacing w:val="-2"/>
                <w:sz w:val="18"/>
              </w:rPr>
              <w:t xml:space="preserve"> </w:t>
            </w:r>
            <w:r>
              <w:rPr>
                <w:sz w:val="18"/>
              </w:rPr>
              <w:t>and</w:t>
            </w:r>
          </w:p>
        </w:tc>
        <w:tc>
          <w:tcPr>
            <w:tcW w:w="1260" w:type="dxa"/>
            <w:tcBorders>
              <w:bottom w:val="nil"/>
            </w:tcBorders>
            <w:vAlign w:val="center"/>
          </w:tcPr>
          <w:p w:rsidR="000D3B02" w:rsidRDefault="000D3B02" w:rsidP="00451FC9">
            <w:pPr>
              <w:pStyle w:val="TableParagraph"/>
              <w:spacing w:before="7" w:line="197" w:lineRule="exact"/>
              <w:ind w:left="88"/>
              <w:jc w:val="center"/>
              <w:rPr>
                <w:sz w:val="18"/>
              </w:rPr>
            </w:pPr>
            <w:r>
              <w:rPr>
                <w:sz w:val="18"/>
              </w:rPr>
              <w:t>12.1</w:t>
            </w:r>
            <w:r>
              <w:rPr>
                <w:spacing w:val="-2"/>
                <w:sz w:val="18"/>
              </w:rPr>
              <w:t xml:space="preserve"> </w:t>
            </w:r>
            <w:r>
              <w:rPr>
                <w:sz w:val="18"/>
              </w:rPr>
              <w:t>EER</w:t>
            </w:r>
          </w:p>
        </w:tc>
        <w:tc>
          <w:tcPr>
            <w:tcW w:w="1890" w:type="dxa"/>
            <w:tcBorders>
              <w:bottom w:val="nil"/>
            </w:tcBorders>
          </w:tcPr>
          <w:p w:rsidR="000D3B02" w:rsidRDefault="000D3B02" w:rsidP="00451FC9">
            <w:pPr>
              <w:pStyle w:val="TableParagraph"/>
              <w:spacing w:before="7" w:line="197" w:lineRule="exact"/>
              <w:ind w:left="18" w:right="16"/>
              <w:jc w:val="center"/>
              <w:rPr>
                <w:sz w:val="18"/>
              </w:rPr>
            </w:pPr>
            <w:r>
              <w:rPr>
                <w:sz w:val="18"/>
              </w:rPr>
              <w:t>AHRI</w:t>
            </w:r>
          </w:p>
        </w:tc>
      </w:tr>
      <w:tr w:rsidR="000D3B02" w:rsidTr="00451FC9">
        <w:trPr>
          <w:trHeight w:hRule="exact" w:val="269"/>
        </w:trPr>
        <w:tc>
          <w:tcPr>
            <w:tcW w:w="2000" w:type="dxa"/>
            <w:vMerge/>
            <w:vAlign w:val="center"/>
          </w:tcPr>
          <w:p w:rsidR="000D3B02" w:rsidRDefault="000D3B02" w:rsidP="00451FC9">
            <w:pPr>
              <w:pStyle w:val="TableParagraph"/>
              <w:spacing w:line="256" w:lineRule="auto"/>
              <w:rPr>
                <w:sz w:val="16"/>
              </w:rPr>
            </w:pPr>
          </w:p>
        </w:tc>
        <w:tc>
          <w:tcPr>
            <w:tcW w:w="1380" w:type="dxa"/>
            <w:vMerge/>
            <w:tcBorders>
              <w:top w:val="nil"/>
            </w:tcBorders>
          </w:tcPr>
          <w:p w:rsidR="000D3B02" w:rsidRDefault="000D3B02" w:rsidP="00451FC9">
            <w:pPr>
              <w:rPr>
                <w:sz w:val="2"/>
                <w:szCs w:val="2"/>
              </w:rPr>
            </w:pPr>
          </w:p>
        </w:tc>
        <w:tc>
          <w:tcPr>
            <w:tcW w:w="1566" w:type="dxa"/>
            <w:vMerge/>
            <w:tcBorders>
              <w:top w:val="nil"/>
            </w:tcBorders>
          </w:tcPr>
          <w:p w:rsidR="000D3B02" w:rsidRDefault="000D3B02" w:rsidP="00451FC9">
            <w:pPr>
              <w:ind w:left="37"/>
              <w:jc w:val="center"/>
              <w:rPr>
                <w:sz w:val="2"/>
                <w:szCs w:val="2"/>
              </w:rPr>
            </w:pPr>
          </w:p>
        </w:tc>
        <w:tc>
          <w:tcPr>
            <w:tcW w:w="1734" w:type="dxa"/>
            <w:tcBorders>
              <w:top w:val="nil"/>
            </w:tcBorders>
          </w:tcPr>
          <w:p w:rsidR="000D3B02" w:rsidRDefault="000D3B02" w:rsidP="00451FC9">
            <w:pPr>
              <w:pStyle w:val="TableParagraph"/>
              <w:spacing w:before="3"/>
              <w:ind w:left="118" w:right="58"/>
              <w:jc w:val="center"/>
              <w:rPr>
                <w:sz w:val="18"/>
              </w:rPr>
            </w:pPr>
            <w:r>
              <w:rPr>
                <w:sz w:val="18"/>
              </w:rPr>
              <w:t>Single</w:t>
            </w:r>
            <w:r>
              <w:rPr>
                <w:spacing w:val="-4"/>
                <w:sz w:val="18"/>
              </w:rPr>
              <w:t xml:space="preserve"> </w:t>
            </w:r>
            <w:r>
              <w:rPr>
                <w:sz w:val="18"/>
              </w:rPr>
              <w:t>Package</w:t>
            </w:r>
          </w:p>
        </w:tc>
        <w:tc>
          <w:tcPr>
            <w:tcW w:w="1260" w:type="dxa"/>
            <w:tcBorders>
              <w:top w:val="nil"/>
            </w:tcBorders>
            <w:vAlign w:val="center"/>
          </w:tcPr>
          <w:p w:rsidR="000D3B02" w:rsidRDefault="000D3B02" w:rsidP="00451FC9">
            <w:pPr>
              <w:pStyle w:val="TableParagraph"/>
              <w:spacing w:before="3"/>
              <w:ind w:left="88"/>
              <w:jc w:val="center"/>
              <w:rPr>
                <w:sz w:val="18"/>
              </w:rPr>
            </w:pPr>
            <w:r>
              <w:rPr>
                <w:sz w:val="18"/>
              </w:rPr>
              <w:t>12.3</w:t>
            </w:r>
            <w:r>
              <w:rPr>
                <w:spacing w:val="-2"/>
                <w:sz w:val="18"/>
              </w:rPr>
              <w:t xml:space="preserve"> </w:t>
            </w:r>
            <w:r>
              <w:rPr>
                <w:sz w:val="18"/>
              </w:rPr>
              <w:t>IEER</w:t>
            </w:r>
          </w:p>
        </w:tc>
        <w:tc>
          <w:tcPr>
            <w:tcW w:w="1890" w:type="dxa"/>
            <w:tcBorders>
              <w:top w:val="nil"/>
            </w:tcBorders>
          </w:tcPr>
          <w:p w:rsidR="000D3B02" w:rsidRDefault="000D3B02" w:rsidP="00451FC9">
            <w:pPr>
              <w:pStyle w:val="TableParagraph"/>
              <w:spacing w:before="3"/>
              <w:ind w:left="18" w:right="19"/>
              <w:jc w:val="center"/>
              <w:rPr>
                <w:sz w:val="18"/>
              </w:rPr>
            </w:pPr>
            <w:r>
              <w:rPr>
                <w:sz w:val="18"/>
              </w:rPr>
              <w:t>210/240</w:t>
            </w:r>
          </w:p>
        </w:tc>
      </w:tr>
      <w:tr w:rsidR="000D3B02" w:rsidTr="00451FC9">
        <w:trPr>
          <w:trHeight w:hRule="exact" w:val="501"/>
        </w:trPr>
        <w:tc>
          <w:tcPr>
            <w:tcW w:w="2000" w:type="dxa"/>
            <w:vMerge/>
            <w:vAlign w:val="center"/>
          </w:tcPr>
          <w:p w:rsidR="000D3B02" w:rsidRDefault="000D3B02" w:rsidP="00451FC9">
            <w:pPr>
              <w:pStyle w:val="TableParagraph"/>
              <w:spacing w:line="256" w:lineRule="auto"/>
              <w:rPr>
                <w:sz w:val="16"/>
              </w:rPr>
            </w:pPr>
          </w:p>
        </w:tc>
        <w:tc>
          <w:tcPr>
            <w:tcW w:w="1380" w:type="dxa"/>
            <w:vMerge w:val="restart"/>
          </w:tcPr>
          <w:p w:rsidR="000D3B02" w:rsidRDefault="000D3B02" w:rsidP="00451FC9">
            <w:pPr>
              <w:pStyle w:val="TableParagraph"/>
              <w:spacing w:before="162" w:line="230" w:lineRule="auto"/>
              <w:ind w:left="556" w:right="123" w:hanging="413"/>
              <w:rPr>
                <w:sz w:val="18"/>
              </w:rPr>
            </w:pPr>
            <w:r>
              <w:rPr>
                <w:rFonts w:ascii="Symbol" w:hAnsi="Symbol"/>
                <w:sz w:val="18"/>
              </w:rPr>
              <w:t></w:t>
            </w:r>
            <w:r>
              <w:rPr>
                <w:sz w:val="18"/>
              </w:rPr>
              <w:t xml:space="preserve"> 65,000 Btu/h</w:t>
            </w:r>
            <w:r>
              <w:rPr>
                <w:spacing w:val="-42"/>
                <w:sz w:val="18"/>
              </w:rPr>
              <w:t xml:space="preserve"> </w:t>
            </w:r>
            <w:r>
              <w:rPr>
                <w:sz w:val="18"/>
              </w:rPr>
              <w:t>and</w:t>
            </w:r>
          </w:p>
          <w:p w:rsidR="000D3B02" w:rsidRDefault="000D3B02" w:rsidP="00451FC9">
            <w:pPr>
              <w:pStyle w:val="TableParagraph"/>
              <w:spacing w:line="203" w:lineRule="exact"/>
              <w:ind w:left="98"/>
              <w:rPr>
                <w:sz w:val="18"/>
              </w:rPr>
            </w:pPr>
            <w:r>
              <w:rPr>
                <w:sz w:val="18"/>
              </w:rPr>
              <w:t>&lt;</w:t>
            </w:r>
            <w:r>
              <w:rPr>
                <w:spacing w:val="-4"/>
                <w:sz w:val="18"/>
              </w:rPr>
              <w:t xml:space="preserve"> </w:t>
            </w:r>
            <w:r>
              <w:rPr>
                <w:sz w:val="18"/>
              </w:rPr>
              <w:t>135,000</w:t>
            </w:r>
            <w:r>
              <w:rPr>
                <w:spacing w:val="-3"/>
                <w:sz w:val="18"/>
              </w:rPr>
              <w:t xml:space="preserve"> </w:t>
            </w:r>
            <w:r>
              <w:rPr>
                <w:sz w:val="18"/>
              </w:rPr>
              <w:t>Btu/h</w:t>
            </w:r>
          </w:p>
        </w:tc>
        <w:tc>
          <w:tcPr>
            <w:tcW w:w="1566" w:type="dxa"/>
          </w:tcPr>
          <w:p w:rsidR="000D3B02" w:rsidRDefault="000D3B02" w:rsidP="00451FC9">
            <w:pPr>
              <w:pStyle w:val="TableParagraph"/>
              <w:spacing w:before="7" w:line="256" w:lineRule="auto"/>
              <w:ind w:left="37"/>
              <w:jc w:val="center"/>
              <w:rPr>
                <w:sz w:val="18"/>
              </w:rPr>
            </w:pPr>
            <w:r>
              <w:rPr>
                <w:sz w:val="18"/>
              </w:rPr>
              <w:t>Electric</w:t>
            </w:r>
            <w:r>
              <w:rPr>
                <w:spacing w:val="-8"/>
                <w:sz w:val="18"/>
              </w:rPr>
              <w:t xml:space="preserve"> </w:t>
            </w:r>
            <w:r>
              <w:rPr>
                <w:sz w:val="18"/>
              </w:rPr>
              <w:t>Resistance</w:t>
            </w:r>
            <w:r>
              <w:rPr>
                <w:spacing w:val="-42"/>
                <w:sz w:val="18"/>
              </w:rPr>
              <w:t xml:space="preserve"> </w:t>
            </w:r>
            <w:r>
              <w:rPr>
                <w:sz w:val="18"/>
              </w:rPr>
              <w:t>(or</w:t>
            </w:r>
            <w:r>
              <w:rPr>
                <w:spacing w:val="-1"/>
                <w:sz w:val="18"/>
              </w:rPr>
              <w:t xml:space="preserve"> </w:t>
            </w:r>
            <w:r>
              <w:rPr>
                <w:sz w:val="18"/>
              </w:rPr>
              <w:t>None)</w:t>
            </w:r>
          </w:p>
        </w:tc>
        <w:tc>
          <w:tcPr>
            <w:tcW w:w="1734" w:type="dxa"/>
          </w:tcPr>
          <w:p w:rsidR="000D3B02" w:rsidRDefault="000D3B02" w:rsidP="00451FC9">
            <w:pPr>
              <w:pStyle w:val="TableParagraph"/>
              <w:spacing w:before="7" w:line="256" w:lineRule="auto"/>
              <w:ind w:left="118" w:right="58"/>
              <w:jc w:val="center"/>
              <w:rPr>
                <w:sz w:val="18"/>
              </w:rPr>
            </w:pPr>
            <w:r>
              <w:rPr>
                <w:sz w:val="18"/>
              </w:rPr>
              <w:t>Split System and</w:t>
            </w:r>
            <w:r>
              <w:rPr>
                <w:spacing w:val="-42"/>
                <w:sz w:val="18"/>
              </w:rPr>
              <w:t xml:space="preserve"> </w:t>
            </w:r>
            <w:r>
              <w:rPr>
                <w:sz w:val="18"/>
              </w:rPr>
              <w:t>Single</w:t>
            </w:r>
            <w:r>
              <w:rPr>
                <w:spacing w:val="-4"/>
                <w:sz w:val="18"/>
              </w:rPr>
              <w:t xml:space="preserve"> </w:t>
            </w:r>
            <w:r>
              <w:rPr>
                <w:sz w:val="18"/>
              </w:rPr>
              <w:t>Package</w:t>
            </w:r>
          </w:p>
        </w:tc>
        <w:tc>
          <w:tcPr>
            <w:tcW w:w="1260" w:type="dxa"/>
            <w:vAlign w:val="center"/>
          </w:tcPr>
          <w:p w:rsidR="000D3B02" w:rsidRDefault="000D3B02" w:rsidP="00451FC9">
            <w:pPr>
              <w:pStyle w:val="TableParagraph"/>
              <w:spacing w:before="7"/>
              <w:ind w:left="88"/>
              <w:jc w:val="center"/>
              <w:rPr>
                <w:sz w:val="18"/>
              </w:rPr>
            </w:pPr>
            <w:r>
              <w:rPr>
                <w:sz w:val="18"/>
              </w:rPr>
              <w:t>12.1</w:t>
            </w:r>
            <w:r>
              <w:rPr>
                <w:spacing w:val="-3"/>
                <w:sz w:val="18"/>
              </w:rPr>
              <w:t xml:space="preserve"> </w:t>
            </w:r>
            <w:r>
              <w:rPr>
                <w:sz w:val="18"/>
              </w:rPr>
              <w:t>EER</w:t>
            </w:r>
          </w:p>
          <w:p w:rsidR="000D3B02" w:rsidRDefault="000D3B02" w:rsidP="00451FC9">
            <w:pPr>
              <w:pStyle w:val="TableParagraph"/>
              <w:spacing w:before="13"/>
              <w:ind w:left="88"/>
              <w:jc w:val="center"/>
              <w:rPr>
                <w:sz w:val="18"/>
              </w:rPr>
            </w:pPr>
            <w:r>
              <w:rPr>
                <w:sz w:val="18"/>
              </w:rPr>
              <w:t>12.3</w:t>
            </w:r>
            <w:r>
              <w:rPr>
                <w:spacing w:val="-4"/>
                <w:sz w:val="18"/>
              </w:rPr>
              <w:t xml:space="preserve"> </w:t>
            </w:r>
            <w:r>
              <w:rPr>
                <w:sz w:val="18"/>
              </w:rPr>
              <w:t>IEER</w:t>
            </w:r>
          </w:p>
        </w:tc>
        <w:tc>
          <w:tcPr>
            <w:tcW w:w="1890" w:type="dxa"/>
            <w:vMerge w:val="restart"/>
            <w:vAlign w:val="center"/>
          </w:tcPr>
          <w:p w:rsidR="000D3B02" w:rsidRPr="002F2FD8" w:rsidRDefault="000D3B02" w:rsidP="00451FC9">
            <w:pPr>
              <w:pStyle w:val="TableParagraph"/>
              <w:ind w:left="18"/>
              <w:jc w:val="center"/>
              <w:rPr>
                <w:rFonts w:ascii="Arial"/>
                <w:b/>
                <w:sz w:val="18"/>
                <w:szCs w:val="18"/>
              </w:rPr>
            </w:pPr>
          </w:p>
          <w:p w:rsidR="000D3B02" w:rsidRPr="002F2FD8" w:rsidRDefault="000D3B02" w:rsidP="00451FC9">
            <w:pPr>
              <w:pStyle w:val="TableParagraph"/>
              <w:ind w:left="18"/>
              <w:jc w:val="center"/>
              <w:rPr>
                <w:rFonts w:ascii="Arial"/>
                <w:b/>
                <w:sz w:val="18"/>
                <w:szCs w:val="18"/>
              </w:rPr>
            </w:pPr>
          </w:p>
          <w:p w:rsidR="000D3B02" w:rsidRPr="002F2FD8" w:rsidRDefault="000D3B02" w:rsidP="00451FC9">
            <w:pPr>
              <w:pStyle w:val="TableParagraph"/>
              <w:ind w:left="18"/>
              <w:jc w:val="center"/>
              <w:rPr>
                <w:rFonts w:ascii="Arial"/>
                <w:b/>
                <w:sz w:val="18"/>
                <w:szCs w:val="18"/>
              </w:rPr>
            </w:pPr>
          </w:p>
          <w:p w:rsidR="000D3B02" w:rsidRDefault="000D3B02" w:rsidP="00451FC9">
            <w:pPr>
              <w:pStyle w:val="TableParagraph"/>
              <w:ind w:left="18" w:right="89"/>
              <w:jc w:val="center"/>
              <w:rPr>
                <w:sz w:val="16"/>
              </w:rPr>
            </w:pPr>
            <w:r w:rsidRPr="002F2FD8">
              <w:rPr>
                <w:sz w:val="18"/>
                <w:szCs w:val="18"/>
              </w:rPr>
              <w:t>AHRI</w:t>
            </w:r>
            <w:r>
              <w:rPr>
                <w:sz w:val="18"/>
                <w:szCs w:val="18"/>
              </w:rPr>
              <w:t xml:space="preserve"> 340/360</w:t>
            </w:r>
          </w:p>
        </w:tc>
      </w:tr>
      <w:tr w:rsidR="000D3B02" w:rsidTr="00451FC9">
        <w:trPr>
          <w:trHeight w:hRule="exact" w:val="499"/>
        </w:trPr>
        <w:tc>
          <w:tcPr>
            <w:tcW w:w="2000" w:type="dxa"/>
            <w:vMerge/>
            <w:vAlign w:val="center"/>
          </w:tcPr>
          <w:p w:rsidR="000D3B02" w:rsidRDefault="000D3B02" w:rsidP="00451FC9">
            <w:pPr>
              <w:pStyle w:val="TableParagraph"/>
              <w:spacing w:line="256" w:lineRule="auto"/>
              <w:rPr>
                <w:sz w:val="2"/>
                <w:szCs w:val="2"/>
              </w:rPr>
            </w:pPr>
          </w:p>
        </w:tc>
        <w:tc>
          <w:tcPr>
            <w:tcW w:w="1380" w:type="dxa"/>
            <w:vMerge/>
            <w:tcBorders>
              <w:top w:val="nil"/>
            </w:tcBorders>
          </w:tcPr>
          <w:p w:rsidR="000D3B02" w:rsidRDefault="000D3B02" w:rsidP="00451FC9">
            <w:pPr>
              <w:rPr>
                <w:sz w:val="2"/>
                <w:szCs w:val="2"/>
              </w:rPr>
            </w:pPr>
          </w:p>
        </w:tc>
        <w:tc>
          <w:tcPr>
            <w:tcW w:w="1566" w:type="dxa"/>
          </w:tcPr>
          <w:p w:rsidR="000D3B02" w:rsidRDefault="000D3B02" w:rsidP="00451FC9">
            <w:pPr>
              <w:pStyle w:val="TableParagraph"/>
              <w:spacing w:before="117"/>
              <w:ind w:left="37"/>
              <w:jc w:val="center"/>
              <w:rPr>
                <w:sz w:val="18"/>
              </w:rPr>
            </w:pPr>
            <w:r>
              <w:rPr>
                <w:sz w:val="18"/>
              </w:rPr>
              <w:t>All</w:t>
            </w:r>
            <w:r>
              <w:rPr>
                <w:spacing w:val="-4"/>
                <w:sz w:val="18"/>
              </w:rPr>
              <w:t xml:space="preserve"> </w:t>
            </w:r>
            <w:r>
              <w:rPr>
                <w:sz w:val="18"/>
              </w:rPr>
              <w:t>other</w:t>
            </w:r>
          </w:p>
        </w:tc>
        <w:tc>
          <w:tcPr>
            <w:tcW w:w="1734" w:type="dxa"/>
          </w:tcPr>
          <w:p w:rsidR="000D3B02" w:rsidRDefault="000D3B02" w:rsidP="00451FC9">
            <w:pPr>
              <w:pStyle w:val="TableParagraph"/>
              <w:spacing w:before="7" w:line="254" w:lineRule="auto"/>
              <w:ind w:left="118" w:right="58"/>
              <w:jc w:val="center"/>
              <w:rPr>
                <w:sz w:val="18"/>
              </w:rPr>
            </w:pPr>
            <w:r>
              <w:rPr>
                <w:sz w:val="18"/>
              </w:rPr>
              <w:t>Split System and</w:t>
            </w:r>
            <w:r>
              <w:rPr>
                <w:spacing w:val="-42"/>
                <w:sz w:val="18"/>
              </w:rPr>
              <w:t xml:space="preserve"> </w:t>
            </w:r>
            <w:r>
              <w:rPr>
                <w:sz w:val="18"/>
              </w:rPr>
              <w:t>Single</w:t>
            </w:r>
            <w:r>
              <w:rPr>
                <w:spacing w:val="-4"/>
                <w:sz w:val="18"/>
              </w:rPr>
              <w:t xml:space="preserve"> </w:t>
            </w:r>
            <w:r>
              <w:rPr>
                <w:sz w:val="18"/>
              </w:rPr>
              <w:t>Package</w:t>
            </w:r>
          </w:p>
        </w:tc>
        <w:tc>
          <w:tcPr>
            <w:tcW w:w="1260" w:type="dxa"/>
            <w:vAlign w:val="center"/>
          </w:tcPr>
          <w:p w:rsidR="000D3B02" w:rsidRDefault="000D3B02" w:rsidP="00451FC9">
            <w:pPr>
              <w:pStyle w:val="TableParagraph"/>
              <w:spacing w:before="7"/>
              <w:ind w:left="88"/>
              <w:jc w:val="center"/>
              <w:rPr>
                <w:sz w:val="18"/>
              </w:rPr>
            </w:pPr>
            <w:r>
              <w:rPr>
                <w:sz w:val="18"/>
              </w:rPr>
              <w:t>11.9</w:t>
            </w:r>
            <w:r>
              <w:rPr>
                <w:spacing w:val="-3"/>
                <w:sz w:val="18"/>
              </w:rPr>
              <w:t xml:space="preserve"> </w:t>
            </w:r>
            <w:r>
              <w:rPr>
                <w:sz w:val="18"/>
              </w:rPr>
              <w:t>EER</w:t>
            </w:r>
          </w:p>
          <w:p w:rsidR="000D3B02" w:rsidRDefault="000D3B02" w:rsidP="00451FC9">
            <w:pPr>
              <w:pStyle w:val="TableParagraph"/>
              <w:spacing w:before="11"/>
              <w:ind w:left="88"/>
              <w:jc w:val="center"/>
              <w:rPr>
                <w:sz w:val="18"/>
              </w:rPr>
            </w:pPr>
            <w:r>
              <w:rPr>
                <w:sz w:val="18"/>
              </w:rPr>
              <w:t>12.1</w:t>
            </w:r>
            <w:r>
              <w:rPr>
                <w:spacing w:val="-4"/>
                <w:sz w:val="18"/>
              </w:rPr>
              <w:t xml:space="preserve"> </w:t>
            </w:r>
            <w:r>
              <w:rPr>
                <w:sz w:val="18"/>
              </w:rPr>
              <w:t>IEER</w:t>
            </w:r>
          </w:p>
        </w:tc>
        <w:tc>
          <w:tcPr>
            <w:tcW w:w="1890" w:type="dxa"/>
            <w:vMerge/>
          </w:tcPr>
          <w:p w:rsidR="000D3B02" w:rsidRDefault="000D3B02" w:rsidP="00451FC9">
            <w:pPr>
              <w:pStyle w:val="TableParagraph"/>
              <w:ind w:left="18" w:right="89"/>
              <w:jc w:val="center"/>
              <w:rPr>
                <w:sz w:val="2"/>
                <w:szCs w:val="2"/>
              </w:rPr>
            </w:pPr>
          </w:p>
        </w:tc>
      </w:tr>
      <w:tr w:rsidR="000D3B02" w:rsidTr="00451FC9">
        <w:trPr>
          <w:trHeight w:hRule="exact" w:val="499"/>
        </w:trPr>
        <w:tc>
          <w:tcPr>
            <w:tcW w:w="2000" w:type="dxa"/>
            <w:vMerge/>
            <w:vAlign w:val="center"/>
          </w:tcPr>
          <w:p w:rsidR="000D3B02" w:rsidRDefault="000D3B02" w:rsidP="00451FC9">
            <w:pPr>
              <w:pStyle w:val="TableParagraph"/>
              <w:spacing w:line="256" w:lineRule="auto"/>
              <w:rPr>
                <w:sz w:val="18"/>
              </w:rPr>
            </w:pPr>
          </w:p>
        </w:tc>
        <w:tc>
          <w:tcPr>
            <w:tcW w:w="1380" w:type="dxa"/>
            <w:vMerge w:val="restart"/>
            <w:tcBorders>
              <w:bottom w:val="nil"/>
            </w:tcBorders>
          </w:tcPr>
          <w:p w:rsidR="000D3B02" w:rsidRDefault="000D3B02" w:rsidP="00451FC9">
            <w:pPr>
              <w:pStyle w:val="TableParagraph"/>
              <w:spacing w:before="162" w:line="230" w:lineRule="auto"/>
              <w:ind w:left="556" w:right="79" w:hanging="459"/>
              <w:rPr>
                <w:sz w:val="18"/>
              </w:rPr>
            </w:pPr>
            <w:r>
              <w:rPr>
                <w:rFonts w:ascii="Symbol" w:hAnsi="Symbol"/>
                <w:sz w:val="18"/>
              </w:rPr>
              <w:t></w:t>
            </w:r>
            <w:r>
              <w:rPr>
                <w:sz w:val="18"/>
              </w:rPr>
              <w:t xml:space="preserve"> 135,000 Btu/h</w:t>
            </w:r>
            <w:r>
              <w:rPr>
                <w:spacing w:val="-43"/>
                <w:sz w:val="18"/>
              </w:rPr>
              <w:t xml:space="preserve"> </w:t>
            </w:r>
            <w:r>
              <w:rPr>
                <w:sz w:val="18"/>
              </w:rPr>
              <w:t>and</w:t>
            </w:r>
          </w:p>
          <w:p w:rsidR="000D3B02" w:rsidRDefault="000D3B02" w:rsidP="00451FC9">
            <w:pPr>
              <w:pStyle w:val="TableParagraph"/>
              <w:spacing w:line="201" w:lineRule="exact"/>
              <w:ind w:left="98"/>
              <w:rPr>
                <w:sz w:val="18"/>
              </w:rPr>
            </w:pPr>
            <w:r>
              <w:rPr>
                <w:sz w:val="18"/>
              </w:rPr>
              <w:t>&lt;</w:t>
            </w:r>
            <w:r>
              <w:rPr>
                <w:spacing w:val="-4"/>
                <w:sz w:val="18"/>
              </w:rPr>
              <w:t xml:space="preserve"> </w:t>
            </w:r>
            <w:r>
              <w:rPr>
                <w:sz w:val="18"/>
              </w:rPr>
              <w:t>240,000</w:t>
            </w:r>
            <w:r>
              <w:rPr>
                <w:spacing w:val="-3"/>
                <w:sz w:val="18"/>
              </w:rPr>
              <w:t xml:space="preserve"> </w:t>
            </w:r>
            <w:r>
              <w:rPr>
                <w:sz w:val="18"/>
              </w:rPr>
              <w:t>Btu/h</w:t>
            </w:r>
          </w:p>
        </w:tc>
        <w:tc>
          <w:tcPr>
            <w:tcW w:w="1566" w:type="dxa"/>
          </w:tcPr>
          <w:p w:rsidR="000D3B02" w:rsidRDefault="000D3B02" w:rsidP="00451FC9">
            <w:pPr>
              <w:pStyle w:val="TableParagraph"/>
              <w:spacing w:before="7" w:line="256" w:lineRule="auto"/>
              <w:ind w:left="37"/>
              <w:jc w:val="center"/>
              <w:rPr>
                <w:sz w:val="18"/>
              </w:rPr>
            </w:pPr>
            <w:r>
              <w:rPr>
                <w:sz w:val="18"/>
              </w:rPr>
              <w:t>Electric</w:t>
            </w:r>
            <w:r>
              <w:rPr>
                <w:spacing w:val="-8"/>
                <w:sz w:val="18"/>
              </w:rPr>
              <w:t xml:space="preserve"> </w:t>
            </w:r>
            <w:r>
              <w:rPr>
                <w:sz w:val="18"/>
              </w:rPr>
              <w:t>Resistance</w:t>
            </w:r>
            <w:r>
              <w:rPr>
                <w:spacing w:val="-42"/>
                <w:sz w:val="18"/>
              </w:rPr>
              <w:t xml:space="preserve"> </w:t>
            </w:r>
            <w:r>
              <w:rPr>
                <w:sz w:val="18"/>
              </w:rPr>
              <w:t>(or</w:t>
            </w:r>
            <w:r>
              <w:rPr>
                <w:spacing w:val="-1"/>
                <w:sz w:val="18"/>
              </w:rPr>
              <w:t xml:space="preserve"> </w:t>
            </w:r>
            <w:r>
              <w:rPr>
                <w:sz w:val="18"/>
              </w:rPr>
              <w:t>None)</w:t>
            </w:r>
          </w:p>
        </w:tc>
        <w:tc>
          <w:tcPr>
            <w:tcW w:w="1734" w:type="dxa"/>
          </w:tcPr>
          <w:p w:rsidR="000D3B02" w:rsidRDefault="000D3B02" w:rsidP="00451FC9">
            <w:pPr>
              <w:pStyle w:val="TableParagraph"/>
              <w:spacing w:before="7" w:line="256" w:lineRule="auto"/>
              <w:ind w:left="118" w:right="58"/>
              <w:jc w:val="center"/>
              <w:rPr>
                <w:sz w:val="18"/>
              </w:rPr>
            </w:pPr>
            <w:r>
              <w:rPr>
                <w:sz w:val="18"/>
              </w:rPr>
              <w:t>Split System and</w:t>
            </w:r>
            <w:r>
              <w:rPr>
                <w:spacing w:val="-42"/>
                <w:sz w:val="18"/>
              </w:rPr>
              <w:t xml:space="preserve"> </w:t>
            </w:r>
            <w:r>
              <w:rPr>
                <w:sz w:val="18"/>
              </w:rPr>
              <w:t>Single</w:t>
            </w:r>
            <w:r>
              <w:rPr>
                <w:spacing w:val="-4"/>
                <w:sz w:val="18"/>
              </w:rPr>
              <w:t xml:space="preserve"> </w:t>
            </w:r>
            <w:r>
              <w:rPr>
                <w:sz w:val="18"/>
              </w:rPr>
              <w:t>Package</w:t>
            </w:r>
          </w:p>
        </w:tc>
        <w:tc>
          <w:tcPr>
            <w:tcW w:w="1260" w:type="dxa"/>
            <w:vAlign w:val="center"/>
          </w:tcPr>
          <w:p w:rsidR="000D3B02" w:rsidRDefault="000D3B02" w:rsidP="00451FC9">
            <w:pPr>
              <w:pStyle w:val="TableParagraph"/>
              <w:spacing w:before="7"/>
              <w:ind w:left="88"/>
              <w:jc w:val="center"/>
              <w:rPr>
                <w:sz w:val="18"/>
              </w:rPr>
            </w:pPr>
            <w:r>
              <w:rPr>
                <w:sz w:val="18"/>
              </w:rPr>
              <w:t>12.0</w:t>
            </w:r>
            <w:r>
              <w:rPr>
                <w:spacing w:val="-3"/>
                <w:sz w:val="18"/>
              </w:rPr>
              <w:t xml:space="preserve"> </w:t>
            </w:r>
            <w:r>
              <w:rPr>
                <w:sz w:val="18"/>
              </w:rPr>
              <w:t>EER</w:t>
            </w:r>
          </w:p>
          <w:p w:rsidR="000D3B02" w:rsidRDefault="000D3B02" w:rsidP="00451FC9">
            <w:pPr>
              <w:pStyle w:val="TableParagraph"/>
              <w:spacing w:before="13"/>
              <w:ind w:left="88"/>
              <w:jc w:val="center"/>
              <w:rPr>
                <w:sz w:val="18"/>
              </w:rPr>
            </w:pPr>
            <w:r>
              <w:rPr>
                <w:sz w:val="18"/>
              </w:rPr>
              <w:t>12.2</w:t>
            </w:r>
            <w:r>
              <w:rPr>
                <w:spacing w:val="-4"/>
                <w:sz w:val="18"/>
              </w:rPr>
              <w:t xml:space="preserve"> </w:t>
            </w:r>
            <w:r>
              <w:rPr>
                <w:sz w:val="18"/>
              </w:rPr>
              <w:t>IEER</w:t>
            </w:r>
          </w:p>
        </w:tc>
        <w:tc>
          <w:tcPr>
            <w:tcW w:w="1890" w:type="dxa"/>
            <w:vMerge/>
          </w:tcPr>
          <w:p w:rsidR="000D3B02" w:rsidRDefault="000D3B02" w:rsidP="00451FC9">
            <w:pPr>
              <w:pStyle w:val="TableParagraph"/>
              <w:ind w:left="18" w:right="89"/>
              <w:jc w:val="center"/>
              <w:rPr>
                <w:sz w:val="18"/>
              </w:rPr>
            </w:pPr>
          </w:p>
        </w:tc>
      </w:tr>
      <w:tr w:rsidR="000D3B02" w:rsidTr="00451FC9">
        <w:trPr>
          <w:trHeight w:val="491"/>
        </w:trPr>
        <w:tc>
          <w:tcPr>
            <w:tcW w:w="2000" w:type="dxa"/>
            <w:vMerge/>
            <w:tcBorders>
              <w:bottom w:val="single" w:sz="4" w:space="0" w:color="000000"/>
            </w:tcBorders>
            <w:vAlign w:val="center"/>
          </w:tcPr>
          <w:p w:rsidR="000D3B02" w:rsidRDefault="000D3B02" w:rsidP="00451FC9">
            <w:pPr>
              <w:rPr>
                <w:sz w:val="2"/>
                <w:szCs w:val="2"/>
              </w:rPr>
            </w:pPr>
          </w:p>
        </w:tc>
        <w:tc>
          <w:tcPr>
            <w:tcW w:w="1380" w:type="dxa"/>
            <w:vMerge/>
            <w:tcBorders>
              <w:top w:val="nil"/>
              <w:bottom w:val="nil"/>
            </w:tcBorders>
          </w:tcPr>
          <w:p w:rsidR="000D3B02" w:rsidRDefault="000D3B02" w:rsidP="00451FC9">
            <w:pPr>
              <w:rPr>
                <w:sz w:val="2"/>
                <w:szCs w:val="2"/>
              </w:rPr>
            </w:pPr>
          </w:p>
        </w:tc>
        <w:tc>
          <w:tcPr>
            <w:tcW w:w="1566" w:type="dxa"/>
            <w:tcBorders>
              <w:bottom w:val="single" w:sz="4" w:space="0" w:color="000000"/>
            </w:tcBorders>
          </w:tcPr>
          <w:p w:rsidR="000D3B02" w:rsidRDefault="000D3B02" w:rsidP="00451FC9">
            <w:pPr>
              <w:pStyle w:val="TableParagraph"/>
              <w:spacing w:before="117"/>
              <w:ind w:left="37"/>
              <w:jc w:val="center"/>
              <w:rPr>
                <w:sz w:val="18"/>
              </w:rPr>
            </w:pPr>
            <w:r>
              <w:rPr>
                <w:sz w:val="18"/>
              </w:rPr>
              <w:t>All</w:t>
            </w:r>
            <w:r>
              <w:rPr>
                <w:spacing w:val="-4"/>
                <w:sz w:val="18"/>
              </w:rPr>
              <w:t xml:space="preserve"> </w:t>
            </w:r>
            <w:r>
              <w:rPr>
                <w:sz w:val="18"/>
              </w:rPr>
              <w:t>other</w:t>
            </w:r>
          </w:p>
        </w:tc>
        <w:tc>
          <w:tcPr>
            <w:tcW w:w="1734" w:type="dxa"/>
            <w:tcBorders>
              <w:bottom w:val="nil"/>
            </w:tcBorders>
          </w:tcPr>
          <w:p w:rsidR="000D3B02" w:rsidRDefault="000D3B02" w:rsidP="00451FC9">
            <w:pPr>
              <w:pStyle w:val="TableParagraph"/>
              <w:spacing w:before="7" w:line="256" w:lineRule="auto"/>
              <w:ind w:left="118" w:right="58"/>
              <w:jc w:val="center"/>
              <w:rPr>
                <w:sz w:val="18"/>
              </w:rPr>
            </w:pPr>
            <w:r>
              <w:rPr>
                <w:sz w:val="18"/>
              </w:rPr>
              <w:t>Split System and</w:t>
            </w:r>
            <w:r>
              <w:rPr>
                <w:spacing w:val="-42"/>
                <w:sz w:val="18"/>
              </w:rPr>
              <w:t xml:space="preserve"> </w:t>
            </w:r>
            <w:r>
              <w:rPr>
                <w:sz w:val="18"/>
              </w:rPr>
              <w:t>Single</w:t>
            </w:r>
            <w:r>
              <w:rPr>
                <w:spacing w:val="-4"/>
                <w:sz w:val="18"/>
              </w:rPr>
              <w:t xml:space="preserve"> </w:t>
            </w:r>
            <w:r>
              <w:rPr>
                <w:sz w:val="18"/>
              </w:rPr>
              <w:t>Package</w:t>
            </w:r>
          </w:p>
        </w:tc>
        <w:tc>
          <w:tcPr>
            <w:tcW w:w="1260" w:type="dxa"/>
            <w:tcBorders>
              <w:bottom w:val="nil"/>
            </w:tcBorders>
            <w:vAlign w:val="center"/>
          </w:tcPr>
          <w:p w:rsidR="000D3B02" w:rsidRDefault="000D3B02" w:rsidP="00451FC9">
            <w:pPr>
              <w:pStyle w:val="TableParagraph"/>
              <w:spacing w:before="7"/>
              <w:ind w:left="88"/>
              <w:jc w:val="center"/>
              <w:rPr>
                <w:sz w:val="18"/>
              </w:rPr>
            </w:pPr>
            <w:r>
              <w:rPr>
                <w:sz w:val="18"/>
              </w:rPr>
              <w:t>11.8</w:t>
            </w:r>
            <w:r>
              <w:rPr>
                <w:spacing w:val="-3"/>
                <w:sz w:val="18"/>
              </w:rPr>
              <w:t xml:space="preserve"> </w:t>
            </w:r>
            <w:r>
              <w:rPr>
                <w:sz w:val="18"/>
              </w:rPr>
              <w:t>EER</w:t>
            </w:r>
          </w:p>
          <w:p w:rsidR="000D3B02" w:rsidRDefault="000D3B02" w:rsidP="00451FC9">
            <w:pPr>
              <w:pStyle w:val="TableParagraph"/>
              <w:spacing w:before="14"/>
              <w:ind w:left="88"/>
              <w:jc w:val="center"/>
              <w:rPr>
                <w:sz w:val="18"/>
              </w:rPr>
            </w:pPr>
            <w:r>
              <w:rPr>
                <w:sz w:val="18"/>
              </w:rPr>
              <w:t>12.0</w:t>
            </w:r>
            <w:r>
              <w:rPr>
                <w:spacing w:val="-4"/>
                <w:sz w:val="18"/>
              </w:rPr>
              <w:t xml:space="preserve"> </w:t>
            </w:r>
            <w:r>
              <w:rPr>
                <w:sz w:val="18"/>
              </w:rPr>
              <w:t>IEER</w:t>
            </w:r>
          </w:p>
        </w:tc>
        <w:tc>
          <w:tcPr>
            <w:tcW w:w="1890" w:type="dxa"/>
            <w:vMerge/>
            <w:tcBorders>
              <w:bottom w:val="single" w:sz="4" w:space="0" w:color="000000"/>
            </w:tcBorders>
          </w:tcPr>
          <w:p w:rsidR="000D3B02" w:rsidRDefault="000D3B02" w:rsidP="00451FC9">
            <w:pPr>
              <w:ind w:left="18"/>
              <w:jc w:val="center"/>
              <w:rPr>
                <w:sz w:val="2"/>
                <w:szCs w:val="2"/>
              </w:rPr>
            </w:pPr>
          </w:p>
        </w:tc>
      </w:tr>
      <w:tr w:rsidR="000D3B02" w:rsidTr="00451FC9">
        <w:trPr>
          <w:trHeight w:hRule="exact" w:val="499"/>
        </w:trPr>
        <w:tc>
          <w:tcPr>
            <w:tcW w:w="2000" w:type="dxa"/>
            <w:vMerge/>
            <w:vAlign w:val="center"/>
          </w:tcPr>
          <w:p w:rsidR="000D3B02" w:rsidRDefault="000D3B02" w:rsidP="00451FC9">
            <w:pPr>
              <w:rPr>
                <w:sz w:val="2"/>
                <w:szCs w:val="2"/>
              </w:rPr>
            </w:pPr>
          </w:p>
        </w:tc>
        <w:tc>
          <w:tcPr>
            <w:tcW w:w="1380" w:type="dxa"/>
            <w:vMerge w:val="restart"/>
          </w:tcPr>
          <w:p w:rsidR="000D3B02" w:rsidRDefault="000D3B02" w:rsidP="00451FC9">
            <w:pPr>
              <w:pStyle w:val="TableParagraph"/>
              <w:spacing w:before="158" w:line="232" w:lineRule="auto"/>
              <w:ind w:left="556" w:right="79" w:hanging="459"/>
              <w:rPr>
                <w:sz w:val="18"/>
              </w:rPr>
            </w:pPr>
            <w:r>
              <w:rPr>
                <w:rFonts w:ascii="Symbol" w:hAnsi="Symbol"/>
                <w:sz w:val="18"/>
              </w:rPr>
              <w:t></w:t>
            </w:r>
            <w:r>
              <w:rPr>
                <w:sz w:val="18"/>
              </w:rPr>
              <w:t xml:space="preserve"> 240,000 Btu/h</w:t>
            </w:r>
            <w:r>
              <w:rPr>
                <w:spacing w:val="-43"/>
                <w:sz w:val="18"/>
              </w:rPr>
              <w:t xml:space="preserve"> </w:t>
            </w:r>
            <w:r>
              <w:rPr>
                <w:sz w:val="18"/>
              </w:rPr>
              <w:t>and</w:t>
            </w:r>
          </w:p>
          <w:p w:rsidR="000D3B02" w:rsidRDefault="000D3B02" w:rsidP="00451FC9">
            <w:pPr>
              <w:pStyle w:val="TableParagraph"/>
              <w:spacing w:line="201" w:lineRule="exact"/>
              <w:ind w:left="98"/>
              <w:rPr>
                <w:sz w:val="18"/>
              </w:rPr>
            </w:pPr>
            <w:r>
              <w:rPr>
                <w:sz w:val="18"/>
              </w:rPr>
              <w:t>&lt;</w:t>
            </w:r>
            <w:r>
              <w:rPr>
                <w:spacing w:val="-4"/>
                <w:sz w:val="18"/>
              </w:rPr>
              <w:t xml:space="preserve"> </w:t>
            </w:r>
            <w:r>
              <w:rPr>
                <w:sz w:val="18"/>
              </w:rPr>
              <w:t>760,000</w:t>
            </w:r>
            <w:r>
              <w:rPr>
                <w:spacing w:val="-3"/>
                <w:sz w:val="18"/>
              </w:rPr>
              <w:t xml:space="preserve"> </w:t>
            </w:r>
            <w:r>
              <w:rPr>
                <w:sz w:val="18"/>
              </w:rPr>
              <w:t>Btu/h</w:t>
            </w:r>
          </w:p>
        </w:tc>
        <w:tc>
          <w:tcPr>
            <w:tcW w:w="1566" w:type="dxa"/>
          </w:tcPr>
          <w:p w:rsidR="000D3B02" w:rsidRDefault="000D3B02" w:rsidP="00451FC9">
            <w:pPr>
              <w:pStyle w:val="TableParagraph"/>
              <w:spacing w:before="7" w:line="254" w:lineRule="auto"/>
              <w:ind w:left="37"/>
              <w:jc w:val="center"/>
              <w:rPr>
                <w:sz w:val="18"/>
              </w:rPr>
            </w:pPr>
            <w:r>
              <w:rPr>
                <w:sz w:val="18"/>
              </w:rPr>
              <w:t>Electric</w:t>
            </w:r>
            <w:r>
              <w:rPr>
                <w:spacing w:val="-8"/>
                <w:sz w:val="18"/>
              </w:rPr>
              <w:t xml:space="preserve"> </w:t>
            </w:r>
            <w:r>
              <w:rPr>
                <w:sz w:val="18"/>
              </w:rPr>
              <w:t>Resistance</w:t>
            </w:r>
            <w:r>
              <w:rPr>
                <w:spacing w:val="-42"/>
                <w:sz w:val="18"/>
              </w:rPr>
              <w:t xml:space="preserve"> </w:t>
            </w:r>
            <w:r>
              <w:rPr>
                <w:sz w:val="18"/>
              </w:rPr>
              <w:t>(or</w:t>
            </w:r>
            <w:r>
              <w:rPr>
                <w:spacing w:val="-1"/>
                <w:sz w:val="18"/>
              </w:rPr>
              <w:t xml:space="preserve"> </w:t>
            </w:r>
            <w:r>
              <w:rPr>
                <w:sz w:val="18"/>
              </w:rPr>
              <w:t>None)</w:t>
            </w:r>
          </w:p>
        </w:tc>
        <w:tc>
          <w:tcPr>
            <w:tcW w:w="1734" w:type="dxa"/>
          </w:tcPr>
          <w:p w:rsidR="000D3B02" w:rsidRDefault="000D3B02" w:rsidP="00451FC9">
            <w:pPr>
              <w:pStyle w:val="TableParagraph"/>
              <w:spacing w:before="7" w:line="254" w:lineRule="auto"/>
              <w:ind w:left="118" w:right="58"/>
              <w:jc w:val="center"/>
              <w:rPr>
                <w:sz w:val="18"/>
              </w:rPr>
            </w:pPr>
            <w:r>
              <w:rPr>
                <w:sz w:val="18"/>
              </w:rPr>
              <w:t>Split System and</w:t>
            </w:r>
            <w:r>
              <w:rPr>
                <w:spacing w:val="-42"/>
                <w:sz w:val="18"/>
              </w:rPr>
              <w:t xml:space="preserve"> </w:t>
            </w:r>
            <w:r>
              <w:rPr>
                <w:sz w:val="18"/>
              </w:rPr>
              <w:t>Single</w:t>
            </w:r>
            <w:r>
              <w:rPr>
                <w:spacing w:val="-4"/>
                <w:sz w:val="18"/>
              </w:rPr>
              <w:t xml:space="preserve"> </w:t>
            </w:r>
            <w:r>
              <w:rPr>
                <w:sz w:val="18"/>
              </w:rPr>
              <w:t>Package</w:t>
            </w:r>
          </w:p>
        </w:tc>
        <w:tc>
          <w:tcPr>
            <w:tcW w:w="1260" w:type="dxa"/>
            <w:vAlign w:val="center"/>
          </w:tcPr>
          <w:p w:rsidR="000D3B02" w:rsidRDefault="000D3B02" w:rsidP="00451FC9">
            <w:pPr>
              <w:pStyle w:val="TableParagraph"/>
              <w:spacing w:before="7"/>
              <w:ind w:left="88"/>
              <w:jc w:val="center"/>
              <w:rPr>
                <w:sz w:val="18"/>
              </w:rPr>
            </w:pPr>
            <w:r>
              <w:rPr>
                <w:sz w:val="18"/>
              </w:rPr>
              <w:t>11.9</w:t>
            </w:r>
            <w:r>
              <w:rPr>
                <w:spacing w:val="-3"/>
                <w:sz w:val="18"/>
              </w:rPr>
              <w:t xml:space="preserve"> </w:t>
            </w:r>
            <w:r>
              <w:rPr>
                <w:sz w:val="18"/>
              </w:rPr>
              <w:t>EER</w:t>
            </w:r>
          </w:p>
          <w:p w:rsidR="000D3B02" w:rsidRDefault="000D3B02" w:rsidP="00451FC9">
            <w:pPr>
              <w:pStyle w:val="TableParagraph"/>
              <w:spacing w:before="11"/>
              <w:ind w:left="88"/>
              <w:jc w:val="center"/>
              <w:rPr>
                <w:sz w:val="18"/>
              </w:rPr>
            </w:pPr>
            <w:r>
              <w:rPr>
                <w:sz w:val="18"/>
              </w:rPr>
              <w:t>12.1</w:t>
            </w:r>
            <w:r>
              <w:rPr>
                <w:spacing w:val="-4"/>
                <w:sz w:val="18"/>
              </w:rPr>
              <w:t xml:space="preserve"> </w:t>
            </w:r>
            <w:r>
              <w:rPr>
                <w:sz w:val="18"/>
              </w:rPr>
              <w:t>IEER</w:t>
            </w:r>
          </w:p>
        </w:tc>
        <w:tc>
          <w:tcPr>
            <w:tcW w:w="1890" w:type="dxa"/>
            <w:vMerge/>
          </w:tcPr>
          <w:p w:rsidR="000D3B02" w:rsidRDefault="000D3B02" w:rsidP="00451FC9">
            <w:pPr>
              <w:ind w:left="18"/>
              <w:jc w:val="center"/>
              <w:rPr>
                <w:sz w:val="2"/>
                <w:szCs w:val="2"/>
              </w:rPr>
            </w:pPr>
          </w:p>
        </w:tc>
      </w:tr>
      <w:tr w:rsidR="000D3B02" w:rsidTr="00451FC9">
        <w:trPr>
          <w:trHeight w:hRule="exact" w:val="499"/>
        </w:trPr>
        <w:tc>
          <w:tcPr>
            <w:tcW w:w="2000" w:type="dxa"/>
            <w:vMerge/>
            <w:vAlign w:val="center"/>
          </w:tcPr>
          <w:p w:rsidR="000D3B02" w:rsidRDefault="000D3B02" w:rsidP="00451FC9">
            <w:pPr>
              <w:rPr>
                <w:sz w:val="2"/>
                <w:szCs w:val="2"/>
              </w:rPr>
            </w:pPr>
          </w:p>
        </w:tc>
        <w:tc>
          <w:tcPr>
            <w:tcW w:w="1380" w:type="dxa"/>
            <w:vMerge/>
            <w:tcBorders>
              <w:top w:val="nil"/>
            </w:tcBorders>
          </w:tcPr>
          <w:p w:rsidR="000D3B02" w:rsidRDefault="000D3B02" w:rsidP="00451FC9">
            <w:pPr>
              <w:rPr>
                <w:sz w:val="2"/>
                <w:szCs w:val="2"/>
              </w:rPr>
            </w:pPr>
          </w:p>
        </w:tc>
        <w:tc>
          <w:tcPr>
            <w:tcW w:w="1566" w:type="dxa"/>
          </w:tcPr>
          <w:p w:rsidR="000D3B02" w:rsidRDefault="000D3B02" w:rsidP="00451FC9">
            <w:pPr>
              <w:pStyle w:val="TableParagraph"/>
              <w:spacing w:before="117"/>
              <w:ind w:left="37"/>
              <w:jc w:val="center"/>
              <w:rPr>
                <w:sz w:val="18"/>
              </w:rPr>
            </w:pPr>
            <w:r>
              <w:rPr>
                <w:sz w:val="18"/>
              </w:rPr>
              <w:t>All</w:t>
            </w:r>
            <w:r>
              <w:rPr>
                <w:spacing w:val="-4"/>
                <w:sz w:val="18"/>
              </w:rPr>
              <w:t xml:space="preserve"> </w:t>
            </w:r>
            <w:r>
              <w:rPr>
                <w:sz w:val="18"/>
              </w:rPr>
              <w:t>other</w:t>
            </w:r>
          </w:p>
        </w:tc>
        <w:tc>
          <w:tcPr>
            <w:tcW w:w="1734" w:type="dxa"/>
          </w:tcPr>
          <w:p w:rsidR="000D3B02" w:rsidRDefault="000D3B02" w:rsidP="00451FC9">
            <w:pPr>
              <w:pStyle w:val="TableParagraph"/>
              <w:spacing w:before="7" w:line="256" w:lineRule="auto"/>
              <w:ind w:left="118" w:right="58"/>
              <w:jc w:val="center"/>
              <w:rPr>
                <w:sz w:val="18"/>
              </w:rPr>
            </w:pPr>
            <w:r>
              <w:rPr>
                <w:sz w:val="18"/>
              </w:rPr>
              <w:t>Split System and</w:t>
            </w:r>
            <w:r>
              <w:rPr>
                <w:spacing w:val="-42"/>
                <w:sz w:val="18"/>
              </w:rPr>
              <w:t xml:space="preserve"> </w:t>
            </w:r>
            <w:r>
              <w:rPr>
                <w:sz w:val="18"/>
              </w:rPr>
              <w:t>Single</w:t>
            </w:r>
            <w:r>
              <w:rPr>
                <w:spacing w:val="-4"/>
                <w:sz w:val="18"/>
              </w:rPr>
              <w:t xml:space="preserve"> </w:t>
            </w:r>
            <w:r>
              <w:rPr>
                <w:sz w:val="18"/>
              </w:rPr>
              <w:t>Package</w:t>
            </w:r>
          </w:p>
        </w:tc>
        <w:tc>
          <w:tcPr>
            <w:tcW w:w="1260" w:type="dxa"/>
            <w:vAlign w:val="center"/>
          </w:tcPr>
          <w:p w:rsidR="000D3B02" w:rsidRDefault="000D3B02" w:rsidP="00451FC9">
            <w:pPr>
              <w:pStyle w:val="TableParagraph"/>
              <w:spacing w:before="7"/>
              <w:ind w:left="88"/>
              <w:jc w:val="center"/>
              <w:rPr>
                <w:sz w:val="18"/>
              </w:rPr>
            </w:pPr>
            <w:r>
              <w:rPr>
                <w:sz w:val="18"/>
              </w:rPr>
              <w:t>11.7</w:t>
            </w:r>
            <w:r>
              <w:rPr>
                <w:spacing w:val="-3"/>
                <w:sz w:val="18"/>
              </w:rPr>
              <w:t xml:space="preserve"> </w:t>
            </w:r>
            <w:r>
              <w:rPr>
                <w:sz w:val="18"/>
              </w:rPr>
              <w:t>EER</w:t>
            </w:r>
          </w:p>
          <w:p w:rsidR="000D3B02" w:rsidRDefault="000D3B02" w:rsidP="00451FC9">
            <w:pPr>
              <w:pStyle w:val="TableParagraph"/>
              <w:spacing w:before="14"/>
              <w:ind w:left="88"/>
              <w:jc w:val="center"/>
              <w:rPr>
                <w:sz w:val="18"/>
              </w:rPr>
            </w:pPr>
            <w:r>
              <w:rPr>
                <w:sz w:val="18"/>
              </w:rPr>
              <w:t>11.9</w:t>
            </w:r>
            <w:r>
              <w:rPr>
                <w:spacing w:val="-4"/>
                <w:sz w:val="18"/>
              </w:rPr>
              <w:t xml:space="preserve"> </w:t>
            </w:r>
            <w:r>
              <w:rPr>
                <w:sz w:val="18"/>
              </w:rPr>
              <w:t>IEER</w:t>
            </w:r>
          </w:p>
        </w:tc>
        <w:tc>
          <w:tcPr>
            <w:tcW w:w="1890" w:type="dxa"/>
            <w:vMerge/>
          </w:tcPr>
          <w:p w:rsidR="000D3B02" w:rsidRDefault="000D3B02" w:rsidP="00451FC9">
            <w:pPr>
              <w:ind w:left="18"/>
              <w:jc w:val="center"/>
              <w:rPr>
                <w:sz w:val="2"/>
                <w:szCs w:val="2"/>
              </w:rPr>
            </w:pPr>
          </w:p>
        </w:tc>
      </w:tr>
      <w:tr w:rsidR="000D3B02" w:rsidTr="00451FC9">
        <w:trPr>
          <w:trHeight w:hRule="exact" w:val="229"/>
        </w:trPr>
        <w:tc>
          <w:tcPr>
            <w:tcW w:w="2000" w:type="dxa"/>
            <w:vMerge/>
            <w:vAlign w:val="center"/>
          </w:tcPr>
          <w:p w:rsidR="000D3B02" w:rsidRDefault="000D3B02" w:rsidP="00451FC9">
            <w:pPr>
              <w:pStyle w:val="TableParagraph"/>
              <w:rPr>
                <w:sz w:val="16"/>
              </w:rPr>
            </w:pPr>
          </w:p>
        </w:tc>
        <w:tc>
          <w:tcPr>
            <w:tcW w:w="1380" w:type="dxa"/>
            <w:tcBorders>
              <w:bottom w:val="nil"/>
            </w:tcBorders>
          </w:tcPr>
          <w:p w:rsidR="000D3B02" w:rsidRDefault="000D3B02" w:rsidP="00451FC9">
            <w:pPr>
              <w:pStyle w:val="TableParagraph"/>
              <w:rPr>
                <w:sz w:val="16"/>
              </w:rPr>
            </w:pPr>
          </w:p>
        </w:tc>
        <w:tc>
          <w:tcPr>
            <w:tcW w:w="1566" w:type="dxa"/>
            <w:tcBorders>
              <w:bottom w:val="nil"/>
            </w:tcBorders>
          </w:tcPr>
          <w:p w:rsidR="000D3B02" w:rsidRDefault="000D3B02" w:rsidP="00451FC9">
            <w:pPr>
              <w:pStyle w:val="TableParagraph"/>
              <w:spacing w:before="7" w:line="197" w:lineRule="exact"/>
              <w:ind w:left="37"/>
              <w:jc w:val="center"/>
              <w:rPr>
                <w:sz w:val="18"/>
              </w:rPr>
            </w:pPr>
            <w:r>
              <w:rPr>
                <w:sz w:val="18"/>
              </w:rPr>
              <w:t>Electric</w:t>
            </w:r>
            <w:r>
              <w:rPr>
                <w:spacing w:val="-4"/>
                <w:sz w:val="18"/>
              </w:rPr>
              <w:t xml:space="preserve"> </w:t>
            </w:r>
            <w:r>
              <w:rPr>
                <w:sz w:val="18"/>
              </w:rPr>
              <w:t>Resistance</w:t>
            </w:r>
          </w:p>
        </w:tc>
        <w:tc>
          <w:tcPr>
            <w:tcW w:w="1734" w:type="dxa"/>
            <w:tcBorders>
              <w:bottom w:val="nil"/>
            </w:tcBorders>
          </w:tcPr>
          <w:p w:rsidR="000D3B02" w:rsidRDefault="000D3B02" w:rsidP="00451FC9">
            <w:pPr>
              <w:pStyle w:val="TableParagraph"/>
              <w:spacing w:before="7" w:line="197" w:lineRule="exact"/>
              <w:ind w:left="118" w:right="58"/>
              <w:jc w:val="center"/>
              <w:rPr>
                <w:sz w:val="18"/>
              </w:rPr>
            </w:pPr>
            <w:r>
              <w:rPr>
                <w:sz w:val="18"/>
              </w:rPr>
              <w:t>Split</w:t>
            </w:r>
            <w:r>
              <w:rPr>
                <w:spacing w:val="-2"/>
                <w:sz w:val="18"/>
              </w:rPr>
              <w:t xml:space="preserve"> </w:t>
            </w:r>
            <w:r>
              <w:rPr>
                <w:sz w:val="18"/>
              </w:rPr>
              <w:t>System</w:t>
            </w:r>
            <w:r>
              <w:rPr>
                <w:spacing w:val="-2"/>
                <w:sz w:val="18"/>
              </w:rPr>
              <w:t xml:space="preserve"> </w:t>
            </w:r>
            <w:r>
              <w:rPr>
                <w:sz w:val="18"/>
              </w:rPr>
              <w:t>and</w:t>
            </w:r>
          </w:p>
        </w:tc>
        <w:tc>
          <w:tcPr>
            <w:tcW w:w="1260" w:type="dxa"/>
            <w:tcBorders>
              <w:bottom w:val="nil"/>
            </w:tcBorders>
            <w:vAlign w:val="center"/>
          </w:tcPr>
          <w:p w:rsidR="000D3B02" w:rsidRDefault="000D3B02" w:rsidP="00451FC9">
            <w:pPr>
              <w:pStyle w:val="TableParagraph"/>
              <w:spacing w:before="7" w:line="197" w:lineRule="exact"/>
              <w:ind w:left="88"/>
              <w:jc w:val="center"/>
              <w:rPr>
                <w:sz w:val="18"/>
              </w:rPr>
            </w:pPr>
            <w:r>
              <w:rPr>
                <w:sz w:val="18"/>
              </w:rPr>
              <w:t>11.7</w:t>
            </w:r>
            <w:r>
              <w:rPr>
                <w:spacing w:val="-2"/>
                <w:sz w:val="18"/>
              </w:rPr>
              <w:t xml:space="preserve"> </w:t>
            </w:r>
            <w:r>
              <w:rPr>
                <w:sz w:val="18"/>
              </w:rPr>
              <w:t>EER</w:t>
            </w:r>
          </w:p>
        </w:tc>
        <w:tc>
          <w:tcPr>
            <w:tcW w:w="1890" w:type="dxa"/>
            <w:vMerge/>
          </w:tcPr>
          <w:p w:rsidR="000D3B02" w:rsidRDefault="000D3B02" w:rsidP="00451FC9">
            <w:pPr>
              <w:pStyle w:val="TableParagraph"/>
              <w:ind w:left="18"/>
              <w:jc w:val="center"/>
              <w:rPr>
                <w:sz w:val="16"/>
              </w:rPr>
            </w:pPr>
          </w:p>
        </w:tc>
      </w:tr>
      <w:tr w:rsidR="000D3B02" w:rsidTr="00451FC9">
        <w:trPr>
          <w:trHeight w:hRule="exact" w:val="272"/>
        </w:trPr>
        <w:tc>
          <w:tcPr>
            <w:tcW w:w="2000" w:type="dxa"/>
            <w:vMerge/>
            <w:vAlign w:val="center"/>
          </w:tcPr>
          <w:p w:rsidR="000D3B02" w:rsidRDefault="000D3B02" w:rsidP="00451FC9">
            <w:pPr>
              <w:pStyle w:val="TableParagraph"/>
              <w:rPr>
                <w:sz w:val="16"/>
              </w:rPr>
            </w:pPr>
          </w:p>
        </w:tc>
        <w:tc>
          <w:tcPr>
            <w:tcW w:w="1380" w:type="dxa"/>
            <w:vMerge w:val="restart"/>
            <w:tcBorders>
              <w:top w:val="nil"/>
              <w:bottom w:val="nil"/>
            </w:tcBorders>
          </w:tcPr>
          <w:p w:rsidR="000D3B02" w:rsidRDefault="000D3B02" w:rsidP="00451FC9">
            <w:pPr>
              <w:pStyle w:val="TableParagraph"/>
              <w:spacing w:before="130"/>
              <w:ind w:left="98"/>
              <w:rPr>
                <w:sz w:val="18"/>
              </w:rPr>
            </w:pPr>
            <w:r>
              <w:rPr>
                <w:rFonts w:ascii="Symbol" w:hAnsi="Symbol"/>
                <w:sz w:val="18"/>
              </w:rPr>
              <w:t></w:t>
            </w:r>
            <w:r>
              <w:rPr>
                <w:spacing w:val="-3"/>
                <w:sz w:val="18"/>
              </w:rPr>
              <w:t xml:space="preserve"> </w:t>
            </w:r>
            <w:r>
              <w:rPr>
                <w:sz w:val="18"/>
              </w:rPr>
              <w:t>760,000</w:t>
            </w:r>
            <w:r>
              <w:rPr>
                <w:spacing w:val="-3"/>
                <w:sz w:val="18"/>
              </w:rPr>
              <w:t xml:space="preserve"> </w:t>
            </w:r>
            <w:r>
              <w:rPr>
                <w:sz w:val="18"/>
              </w:rPr>
              <w:t>Btu/h</w:t>
            </w:r>
          </w:p>
        </w:tc>
        <w:tc>
          <w:tcPr>
            <w:tcW w:w="1566" w:type="dxa"/>
            <w:tcBorders>
              <w:top w:val="nil"/>
            </w:tcBorders>
          </w:tcPr>
          <w:p w:rsidR="000D3B02" w:rsidRDefault="000D3B02" w:rsidP="00451FC9">
            <w:pPr>
              <w:pStyle w:val="TableParagraph"/>
              <w:spacing w:before="3"/>
              <w:ind w:left="37"/>
              <w:jc w:val="center"/>
              <w:rPr>
                <w:sz w:val="18"/>
              </w:rPr>
            </w:pPr>
            <w:r>
              <w:rPr>
                <w:sz w:val="18"/>
              </w:rPr>
              <w:t>(or</w:t>
            </w:r>
            <w:r>
              <w:rPr>
                <w:spacing w:val="-3"/>
                <w:sz w:val="18"/>
              </w:rPr>
              <w:t xml:space="preserve"> </w:t>
            </w:r>
            <w:r>
              <w:rPr>
                <w:sz w:val="18"/>
              </w:rPr>
              <w:t>None)</w:t>
            </w:r>
          </w:p>
        </w:tc>
        <w:tc>
          <w:tcPr>
            <w:tcW w:w="1734" w:type="dxa"/>
            <w:tcBorders>
              <w:top w:val="nil"/>
            </w:tcBorders>
          </w:tcPr>
          <w:p w:rsidR="000D3B02" w:rsidRDefault="000D3B02" w:rsidP="00451FC9">
            <w:pPr>
              <w:pStyle w:val="TableParagraph"/>
              <w:spacing w:before="3"/>
              <w:ind w:left="118" w:right="58"/>
              <w:jc w:val="center"/>
              <w:rPr>
                <w:sz w:val="18"/>
              </w:rPr>
            </w:pPr>
            <w:r>
              <w:rPr>
                <w:sz w:val="18"/>
              </w:rPr>
              <w:t>Single</w:t>
            </w:r>
            <w:r>
              <w:rPr>
                <w:spacing w:val="-4"/>
                <w:sz w:val="18"/>
              </w:rPr>
              <w:t xml:space="preserve"> </w:t>
            </w:r>
            <w:r>
              <w:rPr>
                <w:sz w:val="18"/>
              </w:rPr>
              <w:t>Package</w:t>
            </w:r>
          </w:p>
        </w:tc>
        <w:tc>
          <w:tcPr>
            <w:tcW w:w="1260" w:type="dxa"/>
            <w:tcBorders>
              <w:top w:val="nil"/>
            </w:tcBorders>
            <w:vAlign w:val="center"/>
          </w:tcPr>
          <w:p w:rsidR="000D3B02" w:rsidRDefault="000D3B02" w:rsidP="00451FC9">
            <w:pPr>
              <w:pStyle w:val="TableParagraph"/>
              <w:spacing w:before="3"/>
              <w:ind w:left="88"/>
              <w:jc w:val="center"/>
              <w:rPr>
                <w:sz w:val="18"/>
              </w:rPr>
            </w:pPr>
            <w:r>
              <w:rPr>
                <w:sz w:val="18"/>
              </w:rPr>
              <w:t>11.9</w:t>
            </w:r>
            <w:r>
              <w:rPr>
                <w:spacing w:val="-2"/>
                <w:sz w:val="18"/>
              </w:rPr>
              <w:t xml:space="preserve"> </w:t>
            </w:r>
            <w:r>
              <w:rPr>
                <w:sz w:val="18"/>
              </w:rPr>
              <w:t>IEER</w:t>
            </w:r>
          </w:p>
        </w:tc>
        <w:tc>
          <w:tcPr>
            <w:tcW w:w="1890" w:type="dxa"/>
            <w:vMerge/>
          </w:tcPr>
          <w:p w:rsidR="000D3B02" w:rsidRDefault="000D3B02" w:rsidP="00451FC9">
            <w:pPr>
              <w:pStyle w:val="TableParagraph"/>
              <w:ind w:left="18"/>
              <w:jc w:val="center"/>
              <w:rPr>
                <w:sz w:val="16"/>
              </w:rPr>
            </w:pPr>
          </w:p>
        </w:tc>
      </w:tr>
      <w:tr w:rsidR="000D3B02" w:rsidTr="00451FC9">
        <w:trPr>
          <w:trHeight w:hRule="exact" w:val="228"/>
        </w:trPr>
        <w:tc>
          <w:tcPr>
            <w:tcW w:w="2000" w:type="dxa"/>
            <w:vMerge/>
            <w:vAlign w:val="center"/>
          </w:tcPr>
          <w:p w:rsidR="000D3B02" w:rsidRDefault="000D3B02" w:rsidP="00451FC9">
            <w:pPr>
              <w:rPr>
                <w:sz w:val="2"/>
                <w:szCs w:val="2"/>
              </w:rPr>
            </w:pPr>
          </w:p>
        </w:tc>
        <w:tc>
          <w:tcPr>
            <w:tcW w:w="1380" w:type="dxa"/>
            <w:vMerge/>
            <w:tcBorders>
              <w:top w:val="nil"/>
              <w:bottom w:val="nil"/>
            </w:tcBorders>
          </w:tcPr>
          <w:p w:rsidR="000D3B02" w:rsidRDefault="000D3B02" w:rsidP="00451FC9">
            <w:pPr>
              <w:rPr>
                <w:sz w:val="2"/>
                <w:szCs w:val="2"/>
              </w:rPr>
            </w:pPr>
          </w:p>
        </w:tc>
        <w:tc>
          <w:tcPr>
            <w:tcW w:w="1566" w:type="dxa"/>
            <w:vMerge w:val="restart"/>
          </w:tcPr>
          <w:p w:rsidR="000D3B02" w:rsidRDefault="000D3B02" w:rsidP="00451FC9">
            <w:pPr>
              <w:pStyle w:val="TableParagraph"/>
              <w:spacing w:before="117"/>
              <w:ind w:left="37"/>
              <w:jc w:val="center"/>
              <w:rPr>
                <w:sz w:val="18"/>
              </w:rPr>
            </w:pPr>
            <w:r>
              <w:rPr>
                <w:sz w:val="18"/>
              </w:rPr>
              <w:t>All</w:t>
            </w:r>
            <w:r>
              <w:rPr>
                <w:spacing w:val="-4"/>
                <w:sz w:val="18"/>
              </w:rPr>
              <w:t xml:space="preserve"> </w:t>
            </w:r>
            <w:r>
              <w:rPr>
                <w:sz w:val="18"/>
              </w:rPr>
              <w:t>other</w:t>
            </w:r>
          </w:p>
        </w:tc>
        <w:tc>
          <w:tcPr>
            <w:tcW w:w="1734" w:type="dxa"/>
            <w:tcBorders>
              <w:bottom w:val="nil"/>
            </w:tcBorders>
          </w:tcPr>
          <w:p w:rsidR="000D3B02" w:rsidRDefault="000D3B02" w:rsidP="00451FC9">
            <w:pPr>
              <w:pStyle w:val="TableParagraph"/>
              <w:spacing w:before="7" w:line="196" w:lineRule="exact"/>
              <w:ind w:left="118" w:right="58"/>
              <w:jc w:val="center"/>
              <w:rPr>
                <w:sz w:val="18"/>
              </w:rPr>
            </w:pPr>
            <w:r>
              <w:rPr>
                <w:sz w:val="18"/>
              </w:rPr>
              <w:t>Split</w:t>
            </w:r>
            <w:r>
              <w:rPr>
                <w:spacing w:val="-2"/>
                <w:sz w:val="18"/>
              </w:rPr>
              <w:t xml:space="preserve"> </w:t>
            </w:r>
            <w:r>
              <w:rPr>
                <w:sz w:val="18"/>
              </w:rPr>
              <w:t>System</w:t>
            </w:r>
            <w:r>
              <w:rPr>
                <w:spacing w:val="-2"/>
                <w:sz w:val="18"/>
              </w:rPr>
              <w:t xml:space="preserve"> </w:t>
            </w:r>
            <w:r>
              <w:rPr>
                <w:sz w:val="18"/>
              </w:rPr>
              <w:t>and</w:t>
            </w:r>
          </w:p>
        </w:tc>
        <w:tc>
          <w:tcPr>
            <w:tcW w:w="1260" w:type="dxa"/>
            <w:tcBorders>
              <w:bottom w:val="nil"/>
            </w:tcBorders>
            <w:vAlign w:val="center"/>
          </w:tcPr>
          <w:p w:rsidR="000D3B02" w:rsidRDefault="000D3B02" w:rsidP="00451FC9">
            <w:pPr>
              <w:pStyle w:val="TableParagraph"/>
              <w:spacing w:before="7" w:line="196" w:lineRule="exact"/>
              <w:ind w:left="88"/>
              <w:jc w:val="center"/>
              <w:rPr>
                <w:sz w:val="18"/>
              </w:rPr>
            </w:pPr>
            <w:r>
              <w:rPr>
                <w:sz w:val="18"/>
              </w:rPr>
              <w:t>11.5</w:t>
            </w:r>
            <w:r>
              <w:rPr>
                <w:spacing w:val="-2"/>
                <w:sz w:val="18"/>
              </w:rPr>
              <w:t xml:space="preserve"> </w:t>
            </w:r>
            <w:r>
              <w:rPr>
                <w:sz w:val="18"/>
              </w:rPr>
              <w:t>EER</w:t>
            </w:r>
          </w:p>
        </w:tc>
        <w:tc>
          <w:tcPr>
            <w:tcW w:w="1890" w:type="dxa"/>
            <w:vMerge/>
          </w:tcPr>
          <w:p w:rsidR="000D3B02" w:rsidRDefault="000D3B02" w:rsidP="00451FC9">
            <w:pPr>
              <w:ind w:left="18"/>
              <w:jc w:val="center"/>
              <w:rPr>
                <w:sz w:val="2"/>
                <w:szCs w:val="2"/>
              </w:rPr>
            </w:pPr>
          </w:p>
        </w:tc>
      </w:tr>
      <w:tr w:rsidR="000D3B02" w:rsidTr="00451FC9">
        <w:trPr>
          <w:trHeight w:hRule="exact" w:val="271"/>
        </w:trPr>
        <w:tc>
          <w:tcPr>
            <w:tcW w:w="2000" w:type="dxa"/>
            <w:vMerge/>
            <w:vAlign w:val="center"/>
          </w:tcPr>
          <w:p w:rsidR="000D3B02" w:rsidRDefault="000D3B02" w:rsidP="00451FC9">
            <w:pPr>
              <w:pStyle w:val="TableParagraph"/>
              <w:rPr>
                <w:sz w:val="16"/>
              </w:rPr>
            </w:pPr>
          </w:p>
        </w:tc>
        <w:tc>
          <w:tcPr>
            <w:tcW w:w="1380" w:type="dxa"/>
            <w:tcBorders>
              <w:top w:val="nil"/>
            </w:tcBorders>
          </w:tcPr>
          <w:p w:rsidR="000D3B02" w:rsidRDefault="000D3B02" w:rsidP="00451FC9">
            <w:pPr>
              <w:pStyle w:val="TableParagraph"/>
              <w:rPr>
                <w:sz w:val="16"/>
              </w:rPr>
            </w:pPr>
          </w:p>
        </w:tc>
        <w:tc>
          <w:tcPr>
            <w:tcW w:w="1566" w:type="dxa"/>
            <w:vMerge/>
            <w:tcBorders>
              <w:top w:val="nil"/>
            </w:tcBorders>
          </w:tcPr>
          <w:p w:rsidR="000D3B02" w:rsidRDefault="000D3B02" w:rsidP="00451FC9">
            <w:pPr>
              <w:ind w:left="37"/>
              <w:jc w:val="center"/>
              <w:rPr>
                <w:sz w:val="2"/>
                <w:szCs w:val="2"/>
              </w:rPr>
            </w:pPr>
          </w:p>
        </w:tc>
        <w:tc>
          <w:tcPr>
            <w:tcW w:w="1734" w:type="dxa"/>
            <w:tcBorders>
              <w:top w:val="nil"/>
            </w:tcBorders>
          </w:tcPr>
          <w:p w:rsidR="000D3B02" w:rsidRDefault="000D3B02" w:rsidP="00451FC9">
            <w:pPr>
              <w:pStyle w:val="TableParagraph"/>
              <w:spacing w:before="2"/>
              <w:ind w:left="118" w:right="58"/>
              <w:jc w:val="center"/>
              <w:rPr>
                <w:sz w:val="18"/>
              </w:rPr>
            </w:pPr>
            <w:r>
              <w:rPr>
                <w:sz w:val="18"/>
              </w:rPr>
              <w:t>Single</w:t>
            </w:r>
            <w:r>
              <w:rPr>
                <w:spacing w:val="-4"/>
                <w:sz w:val="18"/>
              </w:rPr>
              <w:t xml:space="preserve"> </w:t>
            </w:r>
            <w:r>
              <w:rPr>
                <w:sz w:val="18"/>
              </w:rPr>
              <w:t>Package</w:t>
            </w:r>
          </w:p>
        </w:tc>
        <w:tc>
          <w:tcPr>
            <w:tcW w:w="1260" w:type="dxa"/>
            <w:tcBorders>
              <w:top w:val="nil"/>
            </w:tcBorders>
            <w:vAlign w:val="center"/>
          </w:tcPr>
          <w:p w:rsidR="000D3B02" w:rsidRDefault="000D3B02" w:rsidP="00451FC9">
            <w:pPr>
              <w:pStyle w:val="TableParagraph"/>
              <w:spacing w:before="2"/>
              <w:ind w:left="88"/>
              <w:jc w:val="center"/>
              <w:rPr>
                <w:sz w:val="18"/>
              </w:rPr>
            </w:pPr>
            <w:r>
              <w:rPr>
                <w:sz w:val="18"/>
              </w:rPr>
              <w:t>11.7</w:t>
            </w:r>
            <w:r>
              <w:rPr>
                <w:spacing w:val="-2"/>
                <w:sz w:val="18"/>
              </w:rPr>
              <w:t xml:space="preserve"> </w:t>
            </w:r>
            <w:r>
              <w:rPr>
                <w:sz w:val="18"/>
              </w:rPr>
              <w:t>IEER</w:t>
            </w:r>
          </w:p>
        </w:tc>
        <w:tc>
          <w:tcPr>
            <w:tcW w:w="1890" w:type="dxa"/>
            <w:vMerge/>
          </w:tcPr>
          <w:p w:rsidR="000D3B02" w:rsidRDefault="000D3B02" w:rsidP="00451FC9">
            <w:pPr>
              <w:pStyle w:val="TableParagraph"/>
              <w:ind w:left="18"/>
              <w:jc w:val="center"/>
              <w:rPr>
                <w:sz w:val="16"/>
              </w:rPr>
            </w:pPr>
          </w:p>
        </w:tc>
      </w:tr>
      <w:tr w:rsidR="000D3B02" w:rsidTr="00451FC9">
        <w:trPr>
          <w:trHeight w:hRule="exact" w:val="229"/>
        </w:trPr>
        <w:tc>
          <w:tcPr>
            <w:tcW w:w="2000" w:type="dxa"/>
            <w:vMerge w:val="restart"/>
            <w:vAlign w:val="center"/>
          </w:tcPr>
          <w:p w:rsidR="000D3B02" w:rsidRDefault="000D3B02" w:rsidP="00451FC9">
            <w:pPr>
              <w:pStyle w:val="TableParagraph"/>
              <w:spacing w:before="16" w:line="188" w:lineRule="exact"/>
              <w:rPr>
                <w:sz w:val="18"/>
              </w:rPr>
            </w:pPr>
            <w:r>
              <w:rPr>
                <w:sz w:val="18"/>
              </w:rPr>
              <w:t>Condensing</w:t>
            </w:r>
            <w:r>
              <w:rPr>
                <w:spacing w:val="-3"/>
                <w:sz w:val="18"/>
              </w:rPr>
              <w:t xml:space="preserve"> </w:t>
            </w:r>
            <w:r>
              <w:rPr>
                <w:sz w:val="18"/>
              </w:rPr>
              <w:t>units,</w:t>
            </w:r>
          </w:p>
          <w:p w:rsidR="000D3B02" w:rsidRDefault="000D3B02" w:rsidP="00451FC9">
            <w:pPr>
              <w:pStyle w:val="TableParagraph"/>
              <w:spacing w:line="201" w:lineRule="exact"/>
              <w:rPr>
                <w:sz w:val="18"/>
              </w:rPr>
            </w:pPr>
            <w:r>
              <w:rPr>
                <w:sz w:val="18"/>
              </w:rPr>
              <w:t>air</w:t>
            </w:r>
            <w:r>
              <w:rPr>
                <w:spacing w:val="-4"/>
                <w:sz w:val="18"/>
              </w:rPr>
              <w:t xml:space="preserve"> </w:t>
            </w:r>
            <w:r>
              <w:rPr>
                <w:sz w:val="18"/>
              </w:rPr>
              <w:t>cooled</w:t>
            </w:r>
          </w:p>
        </w:tc>
        <w:tc>
          <w:tcPr>
            <w:tcW w:w="1380" w:type="dxa"/>
            <w:vMerge w:val="restart"/>
          </w:tcPr>
          <w:p w:rsidR="000D3B02" w:rsidRDefault="000D3B02" w:rsidP="00451FC9">
            <w:pPr>
              <w:pStyle w:val="TableParagraph"/>
              <w:spacing w:before="104"/>
              <w:ind w:left="98"/>
              <w:rPr>
                <w:sz w:val="18"/>
              </w:rPr>
            </w:pPr>
            <w:r>
              <w:rPr>
                <w:rFonts w:ascii="Symbol" w:hAnsi="Symbol"/>
                <w:sz w:val="18"/>
              </w:rPr>
              <w:t></w:t>
            </w:r>
            <w:r>
              <w:rPr>
                <w:spacing w:val="-3"/>
                <w:sz w:val="18"/>
              </w:rPr>
              <w:t xml:space="preserve"> </w:t>
            </w:r>
            <w:r>
              <w:rPr>
                <w:sz w:val="18"/>
              </w:rPr>
              <w:t>135,000</w:t>
            </w:r>
            <w:r>
              <w:rPr>
                <w:spacing w:val="-3"/>
                <w:sz w:val="18"/>
              </w:rPr>
              <w:t xml:space="preserve"> </w:t>
            </w:r>
            <w:r>
              <w:rPr>
                <w:sz w:val="18"/>
              </w:rPr>
              <w:t>Btu/h</w:t>
            </w:r>
          </w:p>
        </w:tc>
        <w:tc>
          <w:tcPr>
            <w:tcW w:w="1566" w:type="dxa"/>
            <w:vMerge w:val="restart"/>
            <w:vAlign w:val="center"/>
          </w:tcPr>
          <w:p w:rsidR="000D3B02" w:rsidRDefault="000D3B02" w:rsidP="00451FC9">
            <w:pPr>
              <w:pStyle w:val="TableParagraph"/>
              <w:ind w:left="37"/>
              <w:jc w:val="center"/>
              <w:rPr>
                <w:sz w:val="16"/>
              </w:rPr>
            </w:pPr>
          </w:p>
        </w:tc>
        <w:tc>
          <w:tcPr>
            <w:tcW w:w="1734" w:type="dxa"/>
            <w:vMerge w:val="restart"/>
            <w:vAlign w:val="center"/>
          </w:tcPr>
          <w:p w:rsidR="000D3B02" w:rsidRDefault="000D3B02" w:rsidP="00451FC9">
            <w:pPr>
              <w:pStyle w:val="TableParagraph"/>
              <w:ind w:left="118" w:right="58"/>
              <w:jc w:val="center"/>
              <w:rPr>
                <w:sz w:val="16"/>
              </w:rPr>
            </w:pPr>
          </w:p>
        </w:tc>
        <w:tc>
          <w:tcPr>
            <w:tcW w:w="1260" w:type="dxa"/>
            <w:tcBorders>
              <w:bottom w:val="nil"/>
            </w:tcBorders>
            <w:vAlign w:val="center"/>
          </w:tcPr>
          <w:p w:rsidR="000D3B02" w:rsidRDefault="000D3B02" w:rsidP="00451FC9">
            <w:pPr>
              <w:pStyle w:val="TableParagraph"/>
              <w:spacing w:before="7" w:line="197" w:lineRule="exact"/>
              <w:ind w:left="88"/>
              <w:jc w:val="center"/>
              <w:rPr>
                <w:sz w:val="18"/>
              </w:rPr>
            </w:pPr>
            <w:r>
              <w:rPr>
                <w:sz w:val="18"/>
              </w:rPr>
              <w:t>10.5</w:t>
            </w:r>
            <w:r>
              <w:rPr>
                <w:spacing w:val="-2"/>
                <w:sz w:val="18"/>
              </w:rPr>
              <w:t xml:space="preserve"> </w:t>
            </w:r>
            <w:r>
              <w:rPr>
                <w:sz w:val="18"/>
              </w:rPr>
              <w:t>EER</w:t>
            </w:r>
          </w:p>
        </w:tc>
        <w:tc>
          <w:tcPr>
            <w:tcW w:w="1890" w:type="dxa"/>
            <w:vMerge w:val="restart"/>
            <w:vAlign w:val="center"/>
          </w:tcPr>
          <w:p w:rsidR="000D3B02" w:rsidRDefault="000D3B02" w:rsidP="00451FC9">
            <w:pPr>
              <w:pStyle w:val="TableParagraph"/>
              <w:spacing w:before="2"/>
              <w:ind w:left="18" w:right="17"/>
              <w:jc w:val="center"/>
              <w:rPr>
                <w:sz w:val="16"/>
              </w:rPr>
            </w:pPr>
            <w:r w:rsidRPr="002F2FD8">
              <w:rPr>
                <w:sz w:val="18"/>
                <w:szCs w:val="18"/>
              </w:rPr>
              <w:t>AHRI</w:t>
            </w:r>
            <w:r>
              <w:rPr>
                <w:sz w:val="18"/>
                <w:szCs w:val="18"/>
              </w:rPr>
              <w:t xml:space="preserve"> 340/360</w:t>
            </w:r>
          </w:p>
        </w:tc>
      </w:tr>
      <w:tr w:rsidR="000D3B02" w:rsidTr="00451FC9">
        <w:trPr>
          <w:trHeight w:hRule="exact" w:val="269"/>
        </w:trPr>
        <w:tc>
          <w:tcPr>
            <w:tcW w:w="2000" w:type="dxa"/>
            <w:vMerge/>
          </w:tcPr>
          <w:p w:rsidR="000D3B02" w:rsidRDefault="000D3B02" w:rsidP="00451FC9">
            <w:pPr>
              <w:pStyle w:val="TableParagraph"/>
              <w:spacing w:line="201" w:lineRule="exact"/>
              <w:rPr>
                <w:sz w:val="18"/>
              </w:rPr>
            </w:pPr>
          </w:p>
        </w:tc>
        <w:tc>
          <w:tcPr>
            <w:tcW w:w="1380" w:type="dxa"/>
            <w:vMerge/>
            <w:tcBorders>
              <w:top w:val="nil"/>
            </w:tcBorders>
          </w:tcPr>
          <w:p w:rsidR="000D3B02" w:rsidRDefault="000D3B02" w:rsidP="00451FC9">
            <w:pPr>
              <w:rPr>
                <w:sz w:val="2"/>
                <w:szCs w:val="2"/>
              </w:rPr>
            </w:pPr>
          </w:p>
        </w:tc>
        <w:tc>
          <w:tcPr>
            <w:tcW w:w="1566" w:type="dxa"/>
            <w:vMerge/>
            <w:tcBorders>
              <w:top w:val="nil"/>
            </w:tcBorders>
            <w:vAlign w:val="center"/>
          </w:tcPr>
          <w:p w:rsidR="000D3B02" w:rsidRDefault="000D3B02" w:rsidP="00451FC9">
            <w:pPr>
              <w:ind w:left="37"/>
              <w:jc w:val="center"/>
              <w:rPr>
                <w:sz w:val="2"/>
                <w:szCs w:val="2"/>
              </w:rPr>
            </w:pPr>
          </w:p>
        </w:tc>
        <w:tc>
          <w:tcPr>
            <w:tcW w:w="1734" w:type="dxa"/>
            <w:vMerge/>
            <w:tcBorders>
              <w:top w:val="nil"/>
            </w:tcBorders>
            <w:vAlign w:val="center"/>
          </w:tcPr>
          <w:p w:rsidR="000D3B02" w:rsidRDefault="000D3B02" w:rsidP="00451FC9">
            <w:pPr>
              <w:ind w:left="118" w:right="58"/>
              <w:jc w:val="center"/>
              <w:rPr>
                <w:sz w:val="2"/>
                <w:szCs w:val="2"/>
              </w:rPr>
            </w:pPr>
          </w:p>
        </w:tc>
        <w:tc>
          <w:tcPr>
            <w:tcW w:w="1260" w:type="dxa"/>
            <w:tcBorders>
              <w:top w:val="nil"/>
            </w:tcBorders>
            <w:vAlign w:val="center"/>
          </w:tcPr>
          <w:p w:rsidR="000D3B02" w:rsidRDefault="000D3B02" w:rsidP="00451FC9">
            <w:pPr>
              <w:pStyle w:val="TableParagraph"/>
              <w:spacing w:before="3"/>
              <w:ind w:left="88"/>
              <w:jc w:val="center"/>
              <w:rPr>
                <w:sz w:val="18"/>
              </w:rPr>
            </w:pPr>
            <w:r>
              <w:rPr>
                <w:sz w:val="18"/>
              </w:rPr>
              <w:t>11.8</w:t>
            </w:r>
            <w:r>
              <w:rPr>
                <w:spacing w:val="-2"/>
                <w:sz w:val="18"/>
              </w:rPr>
              <w:t xml:space="preserve"> </w:t>
            </w:r>
            <w:r>
              <w:rPr>
                <w:sz w:val="18"/>
              </w:rPr>
              <w:t>IEER</w:t>
            </w:r>
          </w:p>
        </w:tc>
        <w:tc>
          <w:tcPr>
            <w:tcW w:w="1890" w:type="dxa"/>
            <w:vMerge/>
          </w:tcPr>
          <w:p w:rsidR="000D3B02" w:rsidRDefault="000D3B02" w:rsidP="00451FC9">
            <w:pPr>
              <w:pStyle w:val="TableParagraph"/>
              <w:spacing w:before="2"/>
              <w:ind w:left="18" w:right="17"/>
              <w:jc w:val="center"/>
              <w:rPr>
                <w:sz w:val="16"/>
              </w:rPr>
            </w:pPr>
          </w:p>
        </w:tc>
      </w:tr>
      <w:tr w:rsidR="000D3B02" w:rsidTr="00451FC9">
        <w:trPr>
          <w:trHeight w:hRule="exact" w:val="230"/>
        </w:trPr>
        <w:tc>
          <w:tcPr>
            <w:tcW w:w="2000" w:type="dxa"/>
            <w:vMerge w:val="restart"/>
            <w:vAlign w:val="center"/>
          </w:tcPr>
          <w:p w:rsidR="000D3B02" w:rsidRDefault="000D3B02" w:rsidP="00451FC9">
            <w:pPr>
              <w:pStyle w:val="TableParagraph"/>
              <w:spacing w:before="19" w:line="186" w:lineRule="exact"/>
              <w:rPr>
                <w:sz w:val="18"/>
              </w:rPr>
            </w:pPr>
            <w:r>
              <w:rPr>
                <w:sz w:val="18"/>
              </w:rPr>
              <w:t>Condensing</w:t>
            </w:r>
            <w:r>
              <w:rPr>
                <w:spacing w:val="-3"/>
                <w:sz w:val="18"/>
              </w:rPr>
              <w:t xml:space="preserve"> </w:t>
            </w:r>
            <w:r>
              <w:rPr>
                <w:sz w:val="18"/>
              </w:rPr>
              <w:t>units,</w:t>
            </w:r>
          </w:p>
          <w:p w:rsidR="000D3B02" w:rsidRDefault="000D3B02" w:rsidP="00451FC9">
            <w:pPr>
              <w:pStyle w:val="TableParagraph"/>
              <w:spacing w:line="200" w:lineRule="exact"/>
              <w:rPr>
                <w:sz w:val="18"/>
              </w:rPr>
            </w:pPr>
            <w:r>
              <w:rPr>
                <w:sz w:val="18"/>
              </w:rPr>
              <w:t>water</w:t>
            </w:r>
            <w:r>
              <w:rPr>
                <w:spacing w:val="-4"/>
                <w:sz w:val="18"/>
              </w:rPr>
              <w:t xml:space="preserve"> </w:t>
            </w:r>
            <w:r>
              <w:rPr>
                <w:sz w:val="18"/>
              </w:rPr>
              <w:t>cooled</w:t>
            </w:r>
          </w:p>
        </w:tc>
        <w:tc>
          <w:tcPr>
            <w:tcW w:w="1380" w:type="dxa"/>
            <w:vMerge w:val="restart"/>
          </w:tcPr>
          <w:p w:rsidR="000D3B02" w:rsidRDefault="000D3B02" w:rsidP="00451FC9">
            <w:pPr>
              <w:pStyle w:val="TableParagraph"/>
              <w:spacing w:before="104"/>
              <w:ind w:left="98"/>
              <w:rPr>
                <w:sz w:val="18"/>
              </w:rPr>
            </w:pPr>
            <w:r>
              <w:rPr>
                <w:rFonts w:ascii="Symbol" w:hAnsi="Symbol"/>
                <w:sz w:val="18"/>
              </w:rPr>
              <w:t></w:t>
            </w:r>
            <w:r>
              <w:rPr>
                <w:spacing w:val="-3"/>
                <w:sz w:val="18"/>
              </w:rPr>
              <w:t xml:space="preserve"> </w:t>
            </w:r>
            <w:r>
              <w:rPr>
                <w:sz w:val="18"/>
              </w:rPr>
              <w:t>135,000</w:t>
            </w:r>
            <w:r>
              <w:rPr>
                <w:spacing w:val="-3"/>
                <w:sz w:val="18"/>
              </w:rPr>
              <w:t xml:space="preserve"> </w:t>
            </w:r>
            <w:r>
              <w:rPr>
                <w:sz w:val="18"/>
              </w:rPr>
              <w:t>Btu/h</w:t>
            </w:r>
          </w:p>
        </w:tc>
        <w:tc>
          <w:tcPr>
            <w:tcW w:w="1566" w:type="dxa"/>
            <w:vMerge w:val="restart"/>
            <w:vAlign w:val="center"/>
          </w:tcPr>
          <w:p w:rsidR="000D3B02" w:rsidRDefault="000D3B02" w:rsidP="00451FC9">
            <w:pPr>
              <w:pStyle w:val="TableParagraph"/>
              <w:ind w:left="37"/>
              <w:jc w:val="center"/>
              <w:rPr>
                <w:sz w:val="16"/>
              </w:rPr>
            </w:pPr>
          </w:p>
        </w:tc>
        <w:tc>
          <w:tcPr>
            <w:tcW w:w="1734" w:type="dxa"/>
            <w:vMerge w:val="restart"/>
            <w:vAlign w:val="center"/>
          </w:tcPr>
          <w:p w:rsidR="000D3B02" w:rsidRDefault="000D3B02" w:rsidP="00451FC9">
            <w:pPr>
              <w:pStyle w:val="TableParagraph"/>
              <w:ind w:left="118" w:right="58"/>
              <w:jc w:val="center"/>
              <w:rPr>
                <w:sz w:val="16"/>
              </w:rPr>
            </w:pPr>
          </w:p>
        </w:tc>
        <w:tc>
          <w:tcPr>
            <w:tcW w:w="1260" w:type="dxa"/>
            <w:tcBorders>
              <w:bottom w:val="nil"/>
            </w:tcBorders>
            <w:vAlign w:val="center"/>
          </w:tcPr>
          <w:p w:rsidR="000D3B02" w:rsidRDefault="000D3B02" w:rsidP="00451FC9">
            <w:pPr>
              <w:pStyle w:val="TableParagraph"/>
              <w:spacing w:before="7" w:line="198" w:lineRule="exact"/>
              <w:ind w:left="88"/>
              <w:jc w:val="center"/>
              <w:rPr>
                <w:sz w:val="18"/>
              </w:rPr>
            </w:pPr>
            <w:r>
              <w:rPr>
                <w:sz w:val="18"/>
              </w:rPr>
              <w:t>13.5</w:t>
            </w:r>
            <w:r>
              <w:rPr>
                <w:spacing w:val="-2"/>
                <w:sz w:val="18"/>
              </w:rPr>
              <w:t xml:space="preserve"> </w:t>
            </w:r>
            <w:r>
              <w:rPr>
                <w:sz w:val="18"/>
              </w:rPr>
              <w:t>EER</w:t>
            </w:r>
          </w:p>
        </w:tc>
        <w:tc>
          <w:tcPr>
            <w:tcW w:w="1890" w:type="dxa"/>
            <w:vMerge/>
          </w:tcPr>
          <w:p w:rsidR="000D3B02" w:rsidRDefault="000D3B02" w:rsidP="00451FC9">
            <w:pPr>
              <w:pStyle w:val="TableParagraph"/>
              <w:spacing w:before="2"/>
              <w:ind w:left="18" w:right="17"/>
              <w:jc w:val="center"/>
              <w:rPr>
                <w:sz w:val="18"/>
              </w:rPr>
            </w:pPr>
          </w:p>
        </w:tc>
      </w:tr>
      <w:tr w:rsidR="000D3B02" w:rsidTr="00451FC9">
        <w:trPr>
          <w:trHeight w:hRule="exact" w:val="271"/>
        </w:trPr>
        <w:tc>
          <w:tcPr>
            <w:tcW w:w="2000" w:type="dxa"/>
            <w:vMerge/>
            <w:vAlign w:val="center"/>
          </w:tcPr>
          <w:p w:rsidR="000D3B02" w:rsidRDefault="000D3B02" w:rsidP="00451FC9">
            <w:pPr>
              <w:pStyle w:val="TableParagraph"/>
              <w:spacing w:line="200" w:lineRule="exact"/>
              <w:rPr>
                <w:sz w:val="18"/>
              </w:rPr>
            </w:pPr>
          </w:p>
        </w:tc>
        <w:tc>
          <w:tcPr>
            <w:tcW w:w="1380" w:type="dxa"/>
            <w:vMerge/>
            <w:tcBorders>
              <w:top w:val="nil"/>
            </w:tcBorders>
          </w:tcPr>
          <w:p w:rsidR="000D3B02" w:rsidRDefault="000D3B02" w:rsidP="00451FC9">
            <w:pPr>
              <w:rPr>
                <w:sz w:val="2"/>
                <w:szCs w:val="2"/>
              </w:rPr>
            </w:pPr>
          </w:p>
        </w:tc>
        <w:tc>
          <w:tcPr>
            <w:tcW w:w="1566" w:type="dxa"/>
            <w:vMerge/>
            <w:tcBorders>
              <w:top w:val="nil"/>
            </w:tcBorders>
            <w:vAlign w:val="center"/>
          </w:tcPr>
          <w:p w:rsidR="000D3B02" w:rsidRDefault="000D3B02" w:rsidP="00451FC9">
            <w:pPr>
              <w:ind w:left="37"/>
              <w:jc w:val="center"/>
              <w:rPr>
                <w:sz w:val="2"/>
                <w:szCs w:val="2"/>
              </w:rPr>
            </w:pPr>
          </w:p>
        </w:tc>
        <w:tc>
          <w:tcPr>
            <w:tcW w:w="1734" w:type="dxa"/>
            <w:vMerge/>
            <w:tcBorders>
              <w:top w:val="nil"/>
            </w:tcBorders>
            <w:vAlign w:val="center"/>
          </w:tcPr>
          <w:p w:rsidR="000D3B02" w:rsidRDefault="000D3B02" w:rsidP="00451FC9">
            <w:pPr>
              <w:ind w:left="118" w:right="58"/>
              <w:jc w:val="center"/>
              <w:rPr>
                <w:sz w:val="2"/>
                <w:szCs w:val="2"/>
              </w:rPr>
            </w:pPr>
          </w:p>
        </w:tc>
        <w:tc>
          <w:tcPr>
            <w:tcW w:w="1260" w:type="dxa"/>
            <w:tcBorders>
              <w:top w:val="nil"/>
            </w:tcBorders>
            <w:vAlign w:val="center"/>
          </w:tcPr>
          <w:p w:rsidR="000D3B02" w:rsidRDefault="000D3B02" w:rsidP="00451FC9">
            <w:pPr>
              <w:pStyle w:val="TableParagraph"/>
              <w:spacing w:before="2"/>
              <w:ind w:left="88"/>
              <w:jc w:val="center"/>
              <w:rPr>
                <w:sz w:val="18"/>
              </w:rPr>
            </w:pPr>
            <w:r>
              <w:rPr>
                <w:sz w:val="18"/>
              </w:rPr>
              <w:t>14.0</w:t>
            </w:r>
            <w:r>
              <w:rPr>
                <w:spacing w:val="-2"/>
                <w:sz w:val="18"/>
              </w:rPr>
              <w:t xml:space="preserve"> </w:t>
            </w:r>
            <w:r>
              <w:rPr>
                <w:sz w:val="18"/>
              </w:rPr>
              <w:t>IEER</w:t>
            </w:r>
          </w:p>
        </w:tc>
        <w:tc>
          <w:tcPr>
            <w:tcW w:w="1890" w:type="dxa"/>
            <w:vMerge/>
          </w:tcPr>
          <w:p w:rsidR="000D3B02" w:rsidRDefault="000D3B02" w:rsidP="00451FC9">
            <w:pPr>
              <w:pStyle w:val="TableParagraph"/>
              <w:spacing w:before="2"/>
              <w:ind w:left="18" w:right="17"/>
              <w:jc w:val="center"/>
              <w:rPr>
                <w:sz w:val="18"/>
              </w:rPr>
            </w:pPr>
          </w:p>
        </w:tc>
      </w:tr>
      <w:tr w:rsidR="000D3B02" w:rsidTr="00451FC9">
        <w:trPr>
          <w:trHeight w:hRule="exact" w:val="228"/>
        </w:trPr>
        <w:tc>
          <w:tcPr>
            <w:tcW w:w="2000" w:type="dxa"/>
            <w:vMerge w:val="restart"/>
            <w:vAlign w:val="center"/>
          </w:tcPr>
          <w:p w:rsidR="000D3B02" w:rsidRDefault="000D3B02" w:rsidP="00451FC9">
            <w:pPr>
              <w:pStyle w:val="TableParagraph"/>
              <w:spacing w:before="16" w:line="186" w:lineRule="exact"/>
              <w:rPr>
                <w:sz w:val="18"/>
              </w:rPr>
            </w:pPr>
            <w:r>
              <w:rPr>
                <w:sz w:val="18"/>
              </w:rPr>
              <w:t>Condensing</w:t>
            </w:r>
            <w:r>
              <w:rPr>
                <w:spacing w:val="-3"/>
                <w:sz w:val="18"/>
              </w:rPr>
              <w:t xml:space="preserve"> </w:t>
            </w:r>
            <w:r>
              <w:rPr>
                <w:sz w:val="18"/>
              </w:rPr>
              <w:t>units,</w:t>
            </w:r>
          </w:p>
          <w:p w:rsidR="000D3B02" w:rsidRDefault="000D3B02" w:rsidP="00451FC9">
            <w:pPr>
              <w:pStyle w:val="TableParagraph"/>
              <w:spacing w:line="200" w:lineRule="exact"/>
              <w:rPr>
                <w:sz w:val="18"/>
              </w:rPr>
            </w:pPr>
            <w:proofErr w:type="spellStart"/>
            <w:r>
              <w:rPr>
                <w:sz w:val="18"/>
              </w:rPr>
              <w:t>evaporatively</w:t>
            </w:r>
            <w:proofErr w:type="spellEnd"/>
            <w:r>
              <w:rPr>
                <w:spacing w:val="-5"/>
                <w:sz w:val="18"/>
              </w:rPr>
              <w:t xml:space="preserve"> </w:t>
            </w:r>
            <w:r>
              <w:rPr>
                <w:sz w:val="18"/>
              </w:rPr>
              <w:t>cooled</w:t>
            </w:r>
          </w:p>
        </w:tc>
        <w:tc>
          <w:tcPr>
            <w:tcW w:w="1380" w:type="dxa"/>
            <w:vMerge w:val="restart"/>
          </w:tcPr>
          <w:p w:rsidR="000D3B02" w:rsidRDefault="000D3B02" w:rsidP="00451FC9">
            <w:pPr>
              <w:pStyle w:val="TableParagraph"/>
              <w:spacing w:before="104"/>
              <w:ind w:left="98"/>
              <w:rPr>
                <w:sz w:val="18"/>
              </w:rPr>
            </w:pPr>
            <w:r>
              <w:rPr>
                <w:rFonts w:ascii="Symbol" w:hAnsi="Symbol"/>
                <w:sz w:val="18"/>
              </w:rPr>
              <w:t></w:t>
            </w:r>
            <w:r>
              <w:rPr>
                <w:spacing w:val="-3"/>
                <w:sz w:val="18"/>
              </w:rPr>
              <w:t xml:space="preserve"> </w:t>
            </w:r>
            <w:r>
              <w:rPr>
                <w:sz w:val="18"/>
              </w:rPr>
              <w:t>135,000</w:t>
            </w:r>
            <w:r>
              <w:rPr>
                <w:spacing w:val="-3"/>
                <w:sz w:val="18"/>
              </w:rPr>
              <w:t xml:space="preserve"> </w:t>
            </w:r>
            <w:r>
              <w:rPr>
                <w:sz w:val="18"/>
              </w:rPr>
              <w:t>Btu/h</w:t>
            </w:r>
          </w:p>
        </w:tc>
        <w:tc>
          <w:tcPr>
            <w:tcW w:w="1566" w:type="dxa"/>
            <w:vMerge w:val="restart"/>
            <w:vAlign w:val="center"/>
          </w:tcPr>
          <w:p w:rsidR="000D3B02" w:rsidRDefault="000D3B02" w:rsidP="00451FC9">
            <w:pPr>
              <w:pStyle w:val="TableParagraph"/>
              <w:ind w:left="37"/>
              <w:jc w:val="center"/>
              <w:rPr>
                <w:sz w:val="16"/>
              </w:rPr>
            </w:pPr>
          </w:p>
        </w:tc>
        <w:tc>
          <w:tcPr>
            <w:tcW w:w="1734" w:type="dxa"/>
            <w:vMerge w:val="restart"/>
            <w:vAlign w:val="center"/>
          </w:tcPr>
          <w:p w:rsidR="000D3B02" w:rsidRDefault="000D3B02" w:rsidP="00451FC9">
            <w:pPr>
              <w:pStyle w:val="TableParagraph"/>
              <w:ind w:left="118" w:right="58"/>
              <w:jc w:val="center"/>
              <w:rPr>
                <w:sz w:val="16"/>
              </w:rPr>
            </w:pPr>
          </w:p>
        </w:tc>
        <w:tc>
          <w:tcPr>
            <w:tcW w:w="1260" w:type="dxa"/>
            <w:tcBorders>
              <w:bottom w:val="nil"/>
            </w:tcBorders>
            <w:vAlign w:val="center"/>
          </w:tcPr>
          <w:p w:rsidR="000D3B02" w:rsidRDefault="000D3B02" w:rsidP="00451FC9">
            <w:pPr>
              <w:pStyle w:val="TableParagraph"/>
              <w:spacing w:before="7" w:line="196" w:lineRule="exact"/>
              <w:ind w:left="88"/>
              <w:jc w:val="center"/>
              <w:rPr>
                <w:sz w:val="18"/>
              </w:rPr>
            </w:pPr>
            <w:r>
              <w:rPr>
                <w:sz w:val="18"/>
              </w:rPr>
              <w:t>13.5</w:t>
            </w:r>
            <w:r>
              <w:rPr>
                <w:spacing w:val="-2"/>
                <w:sz w:val="18"/>
              </w:rPr>
              <w:t xml:space="preserve"> </w:t>
            </w:r>
            <w:r>
              <w:rPr>
                <w:sz w:val="18"/>
              </w:rPr>
              <w:t>EER</w:t>
            </w:r>
          </w:p>
        </w:tc>
        <w:tc>
          <w:tcPr>
            <w:tcW w:w="1890" w:type="dxa"/>
            <w:vMerge/>
          </w:tcPr>
          <w:p w:rsidR="000D3B02" w:rsidRDefault="000D3B02" w:rsidP="00451FC9">
            <w:pPr>
              <w:pStyle w:val="TableParagraph"/>
              <w:ind w:left="18"/>
              <w:jc w:val="center"/>
              <w:rPr>
                <w:sz w:val="16"/>
              </w:rPr>
            </w:pPr>
          </w:p>
        </w:tc>
      </w:tr>
      <w:tr w:rsidR="000D3B02" w:rsidTr="00451FC9">
        <w:trPr>
          <w:trHeight w:hRule="exact" w:val="271"/>
        </w:trPr>
        <w:tc>
          <w:tcPr>
            <w:tcW w:w="2000" w:type="dxa"/>
            <w:vMerge/>
          </w:tcPr>
          <w:p w:rsidR="000D3B02" w:rsidRDefault="000D3B02" w:rsidP="00451FC9">
            <w:pPr>
              <w:pStyle w:val="TableParagraph"/>
              <w:spacing w:line="200" w:lineRule="exact"/>
              <w:rPr>
                <w:sz w:val="18"/>
              </w:rPr>
            </w:pPr>
          </w:p>
        </w:tc>
        <w:tc>
          <w:tcPr>
            <w:tcW w:w="1380" w:type="dxa"/>
            <w:vMerge/>
            <w:tcBorders>
              <w:top w:val="nil"/>
            </w:tcBorders>
          </w:tcPr>
          <w:p w:rsidR="000D3B02" w:rsidRDefault="000D3B02" w:rsidP="00451FC9">
            <w:pPr>
              <w:rPr>
                <w:sz w:val="2"/>
                <w:szCs w:val="2"/>
              </w:rPr>
            </w:pPr>
          </w:p>
        </w:tc>
        <w:tc>
          <w:tcPr>
            <w:tcW w:w="1566" w:type="dxa"/>
            <w:vMerge/>
            <w:tcBorders>
              <w:top w:val="nil"/>
            </w:tcBorders>
          </w:tcPr>
          <w:p w:rsidR="000D3B02" w:rsidRDefault="000D3B02" w:rsidP="00451FC9">
            <w:pPr>
              <w:ind w:left="37"/>
              <w:jc w:val="center"/>
              <w:rPr>
                <w:sz w:val="2"/>
                <w:szCs w:val="2"/>
              </w:rPr>
            </w:pPr>
          </w:p>
        </w:tc>
        <w:tc>
          <w:tcPr>
            <w:tcW w:w="1734" w:type="dxa"/>
            <w:vMerge/>
            <w:tcBorders>
              <w:top w:val="nil"/>
            </w:tcBorders>
          </w:tcPr>
          <w:p w:rsidR="000D3B02" w:rsidRDefault="000D3B02" w:rsidP="00451FC9">
            <w:pPr>
              <w:ind w:left="118" w:right="58"/>
              <w:jc w:val="center"/>
              <w:rPr>
                <w:sz w:val="2"/>
                <w:szCs w:val="2"/>
              </w:rPr>
            </w:pPr>
          </w:p>
        </w:tc>
        <w:tc>
          <w:tcPr>
            <w:tcW w:w="1260" w:type="dxa"/>
            <w:tcBorders>
              <w:top w:val="nil"/>
            </w:tcBorders>
            <w:vAlign w:val="center"/>
          </w:tcPr>
          <w:p w:rsidR="000D3B02" w:rsidRDefault="000D3B02" w:rsidP="00451FC9">
            <w:pPr>
              <w:pStyle w:val="TableParagraph"/>
              <w:spacing w:before="2"/>
              <w:ind w:left="88"/>
              <w:jc w:val="center"/>
              <w:rPr>
                <w:sz w:val="18"/>
              </w:rPr>
            </w:pPr>
            <w:r>
              <w:rPr>
                <w:sz w:val="18"/>
              </w:rPr>
              <w:t>14.0</w:t>
            </w:r>
            <w:r>
              <w:rPr>
                <w:spacing w:val="-2"/>
                <w:sz w:val="18"/>
              </w:rPr>
              <w:t xml:space="preserve"> </w:t>
            </w:r>
            <w:r>
              <w:rPr>
                <w:sz w:val="18"/>
              </w:rPr>
              <w:t>IEER</w:t>
            </w:r>
          </w:p>
        </w:tc>
        <w:tc>
          <w:tcPr>
            <w:tcW w:w="1890" w:type="dxa"/>
            <w:vMerge/>
          </w:tcPr>
          <w:p w:rsidR="000D3B02" w:rsidRDefault="000D3B02" w:rsidP="00451FC9">
            <w:pPr>
              <w:pStyle w:val="TableParagraph"/>
              <w:ind w:left="18"/>
              <w:jc w:val="center"/>
              <w:rPr>
                <w:sz w:val="16"/>
              </w:rPr>
            </w:pPr>
          </w:p>
        </w:tc>
      </w:tr>
    </w:tbl>
    <w:p w:rsidR="000D3B02" w:rsidRDefault="000D3B02" w:rsidP="000D3B02">
      <w:pPr>
        <w:spacing w:before="25"/>
        <w:ind w:left="519"/>
        <w:rPr>
          <w:sz w:val="16"/>
        </w:rPr>
      </w:pPr>
      <w:r>
        <w:rPr>
          <w:sz w:val="16"/>
        </w:rPr>
        <w:t>For</w:t>
      </w:r>
      <w:r>
        <w:rPr>
          <w:spacing w:val="-2"/>
          <w:sz w:val="16"/>
        </w:rPr>
        <w:t xml:space="preserve"> </w:t>
      </w:r>
      <w:r>
        <w:rPr>
          <w:sz w:val="16"/>
        </w:rPr>
        <w:t>SI:</w:t>
      </w:r>
      <w:r>
        <w:rPr>
          <w:spacing w:val="14"/>
          <w:sz w:val="16"/>
        </w:rPr>
        <w:t xml:space="preserve"> </w:t>
      </w:r>
      <w:r>
        <w:rPr>
          <w:sz w:val="16"/>
        </w:rPr>
        <w:t>1</w:t>
      </w:r>
      <w:r>
        <w:rPr>
          <w:spacing w:val="-1"/>
          <w:sz w:val="16"/>
        </w:rPr>
        <w:t xml:space="preserve"> </w:t>
      </w:r>
      <w:r>
        <w:rPr>
          <w:sz w:val="16"/>
        </w:rPr>
        <w:t>British</w:t>
      </w:r>
      <w:r>
        <w:rPr>
          <w:spacing w:val="-2"/>
          <w:sz w:val="16"/>
        </w:rPr>
        <w:t xml:space="preserve"> </w:t>
      </w:r>
      <w:r>
        <w:rPr>
          <w:sz w:val="16"/>
        </w:rPr>
        <w:t>thermal</w:t>
      </w:r>
      <w:r>
        <w:rPr>
          <w:spacing w:val="-2"/>
          <w:sz w:val="16"/>
        </w:rPr>
        <w:t xml:space="preserve"> </w:t>
      </w:r>
      <w:r>
        <w:rPr>
          <w:sz w:val="16"/>
        </w:rPr>
        <w:t>unit</w:t>
      </w:r>
      <w:r>
        <w:rPr>
          <w:spacing w:val="-2"/>
          <w:sz w:val="16"/>
        </w:rPr>
        <w:t xml:space="preserve"> </w:t>
      </w:r>
      <w:r>
        <w:rPr>
          <w:sz w:val="16"/>
        </w:rPr>
        <w:t>per</w:t>
      </w:r>
      <w:r>
        <w:rPr>
          <w:spacing w:val="-2"/>
          <w:sz w:val="16"/>
        </w:rPr>
        <w:t xml:space="preserve"> </w:t>
      </w:r>
      <w:r>
        <w:rPr>
          <w:sz w:val="16"/>
        </w:rPr>
        <w:t>hour</w:t>
      </w:r>
      <w:r>
        <w:rPr>
          <w:spacing w:val="-1"/>
          <w:sz w:val="16"/>
        </w:rPr>
        <w:t xml:space="preserve"> </w:t>
      </w:r>
      <w:r>
        <w:rPr>
          <w:sz w:val="16"/>
        </w:rPr>
        <w:t>=</w:t>
      </w:r>
      <w:r>
        <w:rPr>
          <w:spacing w:val="-2"/>
          <w:sz w:val="16"/>
        </w:rPr>
        <w:t xml:space="preserve"> </w:t>
      </w:r>
      <w:r>
        <w:rPr>
          <w:sz w:val="16"/>
        </w:rPr>
        <w:t>0.2931</w:t>
      </w:r>
      <w:r>
        <w:rPr>
          <w:spacing w:val="-1"/>
          <w:sz w:val="16"/>
        </w:rPr>
        <w:t xml:space="preserve"> </w:t>
      </w:r>
      <w:r>
        <w:rPr>
          <w:sz w:val="16"/>
        </w:rPr>
        <w:t>W.</w:t>
      </w:r>
    </w:p>
    <w:p w:rsidR="000D3B02" w:rsidRDefault="000D3B02" w:rsidP="000D3B02">
      <w:pPr>
        <w:pStyle w:val="ListParagraph"/>
        <w:numPr>
          <w:ilvl w:val="0"/>
          <w:numId w:val="1"/>
        </w:numPr>
        <w:tabs>
          <w:tab w:val="left" w:pos="700"/>
        </w:tabs>
        <w:ind w:hanging="181"/>
        <w:rPr>
          <w:sz w:val="16"/>
        </w:rPr>
      </w:pPr>
      <w:r>
        <w:rPr>
          <w:sz w:val="16"/>
        </w:rPr>
        <w:t>Chapter</w:t>
      </w:r>
      <w:r>
        <w:rPr>
          <w:spacing w:val="-3"/>
          <w:sz w:val="16"/>
        </w:rPr>
        <w:t xml:space="preserve"> </w:t>
      </w:r>
      <w:r>
        <w:rPr>
          <w:sz w:val="16"/>
        </w:rPr>
        <w:t>6</w:t>
      </w:r>
      <w:r>
        <w:rPr>
          <w:spacing w:val="-4"/>
          <w:sz w:val="16"/>
        </w:rPr>
        <w:t xml:space="preserve"> </w:t>
      </w:r>
      <w:r>
        <w:rPr>
          <w:sz w:val="16"/>
        </w:rPr>
        <w:t>contains</w:t>
      </w:r>
      <w:r>
        <w:rPr>
          <w:spacing w:val="-2"/>
          <w:sz w:val="16"/>
        </w:rPr>
        <w:t xml:space="preserve"> </w:t>
      </w:r>
      <w:r>
        <w:rPr>
          <w:sz w:val="16"/>
        </w:rPr>
        <w:t>a</w:t>
      </w:r>
      <w:r>
        <w:rPr>
          <w:spacing w:val="-3"/>
          <w:sz w:val="16"/>
        </w:rPr>
        <w:t xml:space="preserve"> </w:t>
      </w:r>
      <w:r>
        <w:rPr>
          <w:sz w:val="16"/>
        </w:rPr>
        <w:t>complete</w:t>
      </w:r>
      <w:r>
        <w:rPr>
          <w:spacing w:val="-3"/>
          <w:sz w:val="16"/>
        </w:rPr>
        <w:t xml:space="preserve"> </w:t>
      </w:r>
      <w:r>
        <w:rPr>
          <w:sz w:val="16"/>
        </w:rPr>
        <w:t>specification</w:t>
      </w:r>
      <w:r>
        <w:rPr>
          <w:spacing w:val="-3"/>
          <w:sz w:val="16"/>
        </w:rPr>
        <w:t xml:space="preserve"> </w:t>
      </w:r>
      <w:r>
        <w:rPr>
          <w:sz w:val="16"/>
        </w:rPr>
        <w:t>of</w:t>
      </w:r>
      <w:r>
        <w:rPr>
          <w:spacing w:val="-4"/>
          <w:sz w:val="16"/>
        </w:rPr>
        <w:t xml:space="preserve"> </w:t>
      </w:r>
      <w:r>
        <w:rPr>
          <w:sz w:val="16"/>
        </w:rPr>
        <w:t>the</w:t>
      </w:r>
      <w:r>
        <w:rPr>
          <w:spacing w:val="-2"/>
          <w:sz w:val="16"/>
        </w:rPr>
        <w:t xml:space="preserve"> </w:t>
      </w:r>
      <w:r>
        <w:rPr>
          <w:sz w:val="16"/>
        </w:rPr>
        <w:t>referenced</w:t>
      </w:r>
      <w:r>
        <w:rPr>
          <w:spacing w:val="-3"/>
          <w:sz w:val="16"/>
        </w:rPr>
        <w:t xml:space="preserve"> </w:t>
      </w:r>
      <w:r w:rsidRPr="001C7BFD">
        <w:rPr>
          <w:spacing w:val="-3"/>
          <w:sz w:val="16"/>
          <w:u w:val="single"/>
        </w:rPr>
        <w:t>standards, which include</w:t>
      </w:r>
      <w:r>
        <w:rPr>
          <w:spacing w:val="-3"/>
          <w:sz w:val="16"/>
        </w:rPr>
        <w:t xml:space="preserve"> </w:t>
      </w:r>
      <w:r>
        <w:rPr>
          <w:sz w:val="16"/>
        </w:rPr>
        <w:t>test</w:t>
      </w:r>
      <w:r>
        <w:rPr>
          <w:spacing w:val="-1"/>
          <w:sz w:val="16"/>
        </w:rPr>
        <w:t xml:space="preserve"> </w:t>
      </w:r>
      <w:r>
        <w:rPr>
          <w:sz w:val="16"/>
        </w:rPr>
        <w:t>procedure,</w:t>
      </w:r>
      <w:r>
        <w:rPr>
          <w:spacing w:val="-3"/>
          <w:sz w:val="16"/>
        </w:rPr>
        <w:t xml:space="preserve"> </w:t>
      </w:r>
      <w:r>
        <w:rPr>
          <w:sz w:val="16"/>
        </w:rPr>
        <w:t>including</w:t>
      </w:r>
      <w:r>
        <w:rPr>
          <w:spacing w:val="-3"/>
          <w:sz w:val="16"/>
        </w:rPr>
        <w:t xml:space="preserve"> </w:t>
      </w:r>
      <w:r>
        <w:rPr>
          <w:sz w:val="16"/>
        </w:rPr>
        <w:t>the</w:t>
      </w:r>
      <w:r>
        <w:rPr>
          <w:spacing w:val="-3"/>
          <w:sz w:val="16"/>
        </w:rPr>
        <w:t xml:space="preserve"> </w:t>
      </w:r>
      <w:r>
        <w:rPr>
          <w:sz w:val="16"/>
        </w:rPr>
        <w:t>reference</w:t>
      </w:r>
      <w:r>
        <w:rPr>
          <w:spacing w:val="-3"/>
          <w:sz w:val="16"/>
        </w:rPr>
        <w:t xml:space="preserve"> </w:t>
      </w:r>
      <w:r>
        <w:rPr>
          <w:sz w:val="16"/>
        </w:rPr>
        <w:t>year</w:t>
      </w:r>
      <w:r>
        <w:rPr>
          <w:spacing w:val="-3"/>
          <w:sz w:val="16"/>
        </w:rPr>
        <w:t xml:space="preserve"> </w:t>
      </w:r>
      <w:r>
        <w:rPr>
          <w:sz w:val="16"/>
        </w:rPr>
        <w:t>version</w:t>
      </w:r>
      <w:r>
        <w:rPr>
          <w:spacing w:val="-3"/>
          <w:sz w:val="16"/>
        </w:rPr>
        <w:t xml:space="preserve"> </w:t>
      </w:r>
      <w:r>
        <w:rPr>
          <w:sz w:val="16"/>
        </w:rPr>
        <w:t>of</w:t>
      </w:r>
      <w:r>
        <w:rPr>
          <w:spacing w:val="-3"/>
          <w:sz w:val="16"/>
        </w:rPr>
        <w:t xml:space="preserve"> </w:t>
      </w:r>
      <w:r>
        <w:rPr>
          <w:sz w:val="16"/>
        </w:rPr>
        <w:t>the</w:t>
      </w:r>
      <w:r>
        <w:rPr>
          <w:spacing w:val="-1"/>
          <w:sz w:val="16"/>
        </w:rPr>
        <w:t xml:space="preserve"> </w:t>
      </w:r>
      <w:r>
        <w:rPr>
          <w:sz w:val="16"/>
        </w:rPr>
        <w:t>test</w:t>
      </w:r>
      <w:r>
        <w:rPr>
          <w:spacing w:val="-4"/>
          <w:sz w:val="16"/>
        </w:rPr>
        <w:t xml:space="preserve"> </w:t>
      </w:r>
      <w:r>
        <w:rPr>
          <w:sz w:val="16"/>
        </w:rPr>
        <w:t>procedure.</w:t>
      </w:r>
    </w:p>
    <w:p w:rsidR="000D3B02" w:rsidRDefault="000D3B02" w:rsidP="000D3B02">
      <w:pPr>
        <w:pStyle w:val="ListParagraph"/>
        <w:numPr>
          <w:ilvl w:val="0"/>
          <w:numId w:val="1"/>
        </w:numPr>
        <w:tabs>
          <w:tab w:val="left" w:pos="700"/>
        </w:tabs>
        <w:ind w:hanging="181"/>
        <w:rPr>
          <w:sz w:val="16"/>
        </w:rPr>
      </w:pPr>
      <w:r>
        <w:rPr>
          <w:sz w:val="16"/>
        </w:rPr>
        <w:t>Single-phase,</w:t>
      </w:r>
      <w:r>
        <w:rPr>
          <w:spacing w:val="-4"/>
          <w:sz w:val="16"/>
        </w:rPr>
        <w:t xml:space="preserve"> </w:t>
      </w:r>
      <w:r w:rsidRPr="00F74787">
        <w:rPr>
          <w:spacing w:val="-4"/>
          <w:sz w:val="16"/>
          <w:u w:val="single"/>
        </w:rPr>
        <w:t>US</w:t>
      </w:r>
      <w:r>
        <w:rPr>
          <w:spacing w:val="-4"/>
          <w:sz w:val="16"/>
        </w:rPr>
        <w:t xml:space="preserve"> </w:t>
      </w:r>
      <w:r>
        <w:rPr>
          <w:sz w:val="16"/>
        </w:rPr>
        <w:t>air-cooled</w:t>
      </w:r>
      <w:r>
        <w:rPr>
          <w:spacing w:val="-2"/>
          <w:sz w:val="16"/>
        </w:rPr>
        <w:t xml:space="preserve"> </w:t>
      </w:r>
      <w:r>
        <w:rPr>
          <w:sz w:val="16"/>
        </w:rPr>
        <w:t>air</w:t>
      </w:r>
      <w:r>
        <w:rPr>
          <w:spacing w:val="-2"/>
          <w:sz w:val="16"/>
        </w:rPr>
        <w:t xml:space="preserve"> </w:t>
      </w:r>
      <w:r>
        <w:rPr>
          <w:sz w:val="16"/>
        </w:rPr>
        <w:t>conditioners</w:t>
      </w:r>
      <w:r>
        <w:rPr>
          <w:spacing w:val="-2"/>
          <w:sz w:val="16"/>
        </w:rPr>
        <w:t xml:space="preserve"> </w:t>
      </w:r>
      <w:r>
        <w:rPr>
          <w:sz w:val="16"/>
        </w:rPr>
        <w:t>less</w:t>
      </w:r>
      <w:r>
        <w:rPr>
          <w:spacing w:val="-2"/>
          <w:sz w:val="16"/>
        </w:rPr>
        <w:t xml:space="preserve"> </w:t>
      </w:r>
      <w:r>
        <w:rPr>
          <w:sz w:val="16"/>
        </w:rPr>
        <w:t>than</w:t>
      </w:r>
      <w:r>
        <w:rPr>
          <w:spacing w:val="-3"/>
          <w:sz w:val="16"/>
        </w:rPr>
        <w:t xml:space="preserve"> </w:t>
      </w:r>
      <w:r>
        <w:rPr>
          <w:sz w:val="16"/>
        </w:rPr>
        <w:t>65,000</w:t>
      </w:r>
      <w:r>
        <w:rPr>
          <w:spacing w:val="-2"/>
          <w:sz w:val="16"/>
        </w:rPr>
        <w:t xml:space="preserve"> </w:t>
      </w:r>
      <w:r>
        <w:rPr>
          <w:sz w:val="16"/>
        </w:rPr>
        <w:t>Btu/h</w:t>
      </w:r>
      <w:r>
        <w:rPr>
          <w:spacing w:val="-2"/>
          <w:sz w:val="16"/>
        </w:rPr>
        <w:t xml:space="preserve"> </w:t>
      </w:r>
      <w:r>
        <w:rPr>
          <w:sz w:val="16"/>
        </w:rPr>
        <w:t>are</w:t>
      </w:r>
      <w:r>
        <w:rPr>
          <w:spacing w:val="-2"/>
          <w:sz w:val="16"/>
        </w:rPr>
        <w:t xml:space="preserve"> </w:t>
      </w:r>
      <w:r>
        <w:rPr>
          <w:sz w:val="16"/>
        </w:rPr>
        <w:t>regulated</w:t>
      </w:r>
      <w:r>
        <w:rPr>
          <w:spacing w:val="-2"/>
          <w:sz w:val="16"/>
        </w:rPr>
        <w:t xml:space="preserve"> </w:t>
      </w:r>
      <w:r w:rsidRPr="00F74787">
        <w:rPr>
          <w:strike/>
          <w:sz w:val="16"/>
        </w:rPr>
        <w:t>by</w:t>
      </w:r>
      <w:r w:rsidRPr="00F74787">
        <w:rPr>
          <w:strike/>
          <w:spacing w:val="-3"/>
          <w:sz w:val="16"/>
        </w:rPr>
        <w:t xml:space="preserve"> </w:t>
      </w:r>
      <w:proofErr w:type="spellStart"/>
      <w:r w:rsidRPr="00F74787">
        <w:rPr>
          <w:strike/>
          <w:sz w:val="16"/>
        </w:rPr>
        <w:t>NAECA</w:t>
      </w:r>
      <w:r w:rsidRPr="00F74787">
        <w:rPr>
          <w:sz w:val="16"/>
          <w:u w:val="single"/>
        </w:rPr>
        <w:t>as</w:t>
      </w:r>
      <w:proofErr w:type="spellEnd"/>
      <w:r w:rsidRPr="00F74787">
        <w:rPr>
          <w:sz w:val="16"/>
          <w:u w:val="single"/>
        </w:rPr>
        <w:t xml:space="preserve"> consumer products by the US Department of Energy Code of Federal Regulations DOE 10 CFR 430. SEER and SEER2 values for single-phase products are set by the US Department of </w:t>
      </w:r>
      <w:proofErr w:type="spellStart"/>
      <w:r w:rsidRPr="00F74787">
        <w:rPr>
          <w:sz w:val="16"/>
          <w:u w:val="single"/>
        </w:rPr>
        <w:t>Energy</w:t>
      </w:r>
      <w:r w:rsidRPr="00F74787">
        <w:rPr>
          <w:strike/>
          <w:sz w:val="16"/>
        </w:rPr>
        <w:t>SEER</w:t>
      </w:r>
      <w:proofErr w:type="spellEnd"/>
      <w:r w:rsidRPr="00F74787">
        <w:rPr>
          <w:strike/>
          <w:spacing w:val="-2"/>
          <w:sz w:val="16"/>
        </w:rPr>
        <w:t xml:space="preserve"> </w:t>
      </w:r>
      <w:r w:rsidRPr="00F74787">
        <w:rPr>
          <w:strike/>
          <w:sz w:val="16"/>
        </w:rPr>
        <w:t>values</w:t>
      </w:r>
      <w:r w:rsidRPr="00F74787">
        <w:rPr>
          <w:strike/>
          <w:spacing w:val="-2"/>
          <w:sz w:val="16"/>
        </w:rPr>
        <w:t xml:space="preserve"> </w:t>
      </w:r>
      <w:r w:rsidRPr="00F74787">
        <w:rPr>
          <w:strike/>
          <w:sz w:val="16"/>
        </w:rPr>
        <w:t>are</w:t>
      </w:r>
      <w:r w:rsidRPr="00F74787">
        <w:rPr>
          <w:strike/>
          <w:spacing w:val="-2"/>
          <w:sz w:val="16"/>
        </w:rPr>
        <w:t xml:space="preserve"> </w:t>
      </w:r>
      <w:r w:rsidRPr="00F74787">
        <w:rPr>
          <w:strike/>
          <w:sz w:val="16"/>
        </w:rPr>
        <w:t>those</w:t>
      </w:r>
      <w:r w:rsidRPr="00F74787">
        <w:rPr>
          <w:strike/>
          <w:spacing w:val="-2"/>
          <w:sz w:val="16"/>
        </w:rPr>
        <w:t xml:space="preserve"> </w:t>
      </w:r>
      <w:r w:rsidRPr="00F74787">
        <w:rPr>
          <w:strike/>
          <w:sz w:val="16"/>
        </w:rPr>
        <w:t>set</w:t>
      </w:r>
      <w:r w:rsidRPr="00F74787">
        <w:rPr>
          <w:strike/>
          <w:spacing w:val="-4"/>
          <w:sz w:val="16"/>
        </w:rPr>
        <w:t xml:space="preserve"> </w:t>
      </w:r>
      <w:r w:rsidRPr="00F74787">
        <w:rPr>
          <w:strike/>
          <w:sz w:val="16"/>
        </w:rPr>
        <w:t>by</w:t>
      </w:r>
      <w:r w:rsidRPr="00F74787">
        <w:rPr>
          <w:strike/>
          <w:spacing w:val="-2"/>
          <w:sz w:val="16"/>
        </w:rPr>
        <w:t xml:space="preserve"> </w:t>
      </w:r>
      <w:r w:rsidRPr="00F74787">
        <w:rPr>
          <w:strike/>
          <w:sz w:val="16"/>
        </w:rPr>
        <w:t>NAECA.</w:t>
      </w:r>
    </w:p>
    <w:p w:rsidR="000D3B02" w:rsidRPr="0081609B" w:rsidRDefault="000D3B02" w:rsidP="00F809B8">
      <w:pPr>
        <w:rPr>
          <w:b/>
          <w:sz w:val="28"/>
          <w:szCs w:val="28"/>
        </w:rPr>
      </w:pPr>
    </w:p>
    <w:p w:rsidR="000D3B02" w:rsidRDefault="000D3B02" w:rsidP="000D3B02">
      <w:pPr>
        <w:rPr>
          <w:rFonts w:ascii="Times New Roman" w:eastAsia="Times New Roman" w:hAnsi="Times New Roman" w:cs="Times New Roman"/>
          <w:b/>
          <w:sz w:val="24"/>
          <w:szCs w:val="24"/>
        </w:rPr>
      </w:pPr>
      <w:r w:rsidRPr="007B2469">
        <w:rPr>
          <w:rFonts w:ascii="Times New Roman" w:eastAsia="Times New Roman" w:hAnsi="Times New Roman" w:cs="Times New Roman"/>
          <w:b/>
          <w:sz w:val="24"/>
          <w:szCs w:val="24"/>
        </w:rPr>
        <w:t>7</w:t>
      </w:r>
      <w:r w:rsidRPr="007B2469">
        <w:rPr>
          <w:rFonts w:ascii="Times New Roman" w:eastAsia="Times New Roman" w:hAnsi="Times New Roman" w:cs="Times New Roman"/>
          <w:b/>
          <w:sz w:val="24"/>
          <w:szCs w:val="24"/>
          <w:vertAlign w:val="superscript"/>
        </w:rPr>
        <w:t>th</w:t>
      </w:r>
      <w:r w:rsidRPr="007B2469">
        <w:rPr>
          <w:rFonts w:ascii="Times New Roman" w:eastAsia="Times New Roman" w:hAnsi="Times New Roman" w:cs="Times New Roman"/>
          <w:b/>
          <w:sz w:val="24"/>
          <w:szCs w:val="24"/>
        </w:rPr>
        <w:t xml:space="preserve"> Edition (2020) Florida Building Code - Energy Conservation</w:t>
      </w:r>
    </w:p>
    <w:p w:rsidR="000D3B02" w:rsidRPr="007B2469" w:rsidRDefault="000D3B02" w:rsidP="000D3B0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Residential</w:t>
      </w:r>
      <w:r w:rsidRPr="007B2469">
        <w:rPr>
          <w:rFonts w:ascii="Times New Roman" w:eastAsia="Times New Roman" w:hAnsi="Times New Roman" w:cs="Times New Roman"/>
          <w:b/>
          <w:sz w:val="24"/>
          <w:szCs w:val="24"/>
        </w:rPr>
        <w:t xml:space="preserve"> Provisions</w:t>
      </w:r>
    </w:p>
    <w:p w:rsidR="000D3B02" w:rsidRDefault="000D3B02" w:rsidP="000D3B02">
      <w:pPr>
        <w:pStyle w:val="Heading1"/>
        <w:ind w:left="0"/>
      </w:pPr>
      <w:r>
        <w:rPr>
          <w:noProof/>
        </w:rPr>
        <mc:AlternateContent>
          <mc:Choice Requires="wps">
            <w:drawing>
              <wp:anchor distT="0" distB="0" distL="114300" distR="114300" simplePos="0" relativeHeight="251659264" behindDoc="0" locked="0" layoutInCell="1" allowOverlap="1" wp14:anchorId="724D8711" wp14:editId="234382ED">
                <wp:simplePos x="0" y="0"/>
                <wp:positionH relativeFrom="page">
                  <wp:posOffset>374650</wp:posOffset>
                </wp:positionH>
                <wp:positionV relativeFrom="paragraph">
                  <wp:posOffset>565150</wp:posOffset>
                </wp:positionV>
                <wp:extent cx="26035" cy="5727065"/>
                <wp:effectExtent l="3175" t="0" r="0"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5727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E490D" id="Rectangle 4" o:spid="_x0000_s1026" style="position:absolute;margin-left:29.5pt;margin-top:44.5pt;width:2.05pt;height:450.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TGdgIAAPo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" fillcolor="black" stroked="f">
                <w10:wrap anchorx="page"/>
              </v:rect>
            </w:pict>
          </mc:Fallback>
        </mc:AlternateContent>
      </w:r>
      <w:r>
        <w:t>APPENDIX</w:t>
      </w:r>
      <w:r>
        <w:rPr>
          <w:spacing w:val="-2"/>
        </w:rPr>
        <w:t xml:space="preserve"> </w:t>
      </w:r>
      <w:r>
        <w:t>RD</w:t>
      </w:r>
      <w:r>
        <w:rPr>
          <w:spacing w:val="-4"/>
        </w:rPr>
        <w:t xml:space="preserve"> </w:t>
      </w:r>
      <w:r>
        <w:t>—</w:t>
      </w:r>
      <w:r>
        <w:rPr>
          <w:spacing w:val="-2"/>
        </w:rPr>
        <w:t xml:space="preserve"> </w:t>
      </w:r>
      <w:r>
        <w:rPr>
          <w:spacing w:val="-4"/>
        </w:rPr>
        <w:t>FORMS</w:t>
      </w:r>
    </w:p>
    <w:p w:rsidR="000D3B02" w:rsidRPr="007B2469" w:rsidRDefault="000D3B02" w:rsidP="000D3B02">
      <w:pPr>
        <w:spacing w:before="92"/>
        <w:rPr>
          <w:rFonts w:ascii="Times New Roman" w:eastAsia="Times New Roman" w:hAnsi="Times New Roman" w:cs="Times New Roman"/>
          <w:b/>
          <w:sz w:val="24"/>
          <w:szCs w:val="24"/>
        </w:rPr>
      </w:pPr>
      <w:r>
        <w:rPr>
          <w:rFonts w:ascii="Times New Roman" w:eastAsia="Times New Roman" w:hAnsi="Times New Roman" w:cs="Times New Roman"/>
          <w:color w:val="231F20"/>
          <w:sz w:val="24"/>
          <w:szCs w:val="24"/>
        </w:rPr>
        <w:t>Revise Form R402</w:t>
      </w:r>
      <w:r w:rsidRPr="007B2469">
        <w:rPr>
          <w:rFonts w:ascii="Times New Roman" w:eastAsia="Times New Roman" w:hAnsi="Times New Roman" w:cs="Times New Roman"/>
          <w:color w:val="231F20"/>
          <w:sz w:val="24"/>
          <w:szCs w:val="24"/>
        </w:rPr>
        <w:t xml:space="preserve"> to read as follows:</w:t>
      </w:r>
    </w:p>
    <w:p w:rsidR="000D3B02" w:rsidRDefault="000D3B02" w:rsidP="000D3B02">
      <w:pPr>
        <w:pStyle w:val="BodyText"/>
        <w:spacing w:before="8"/>
        <w:rPr>
          <w:b/>
          <w:sz w:val="22"/>
        </w:rPr>
      </w:pPr>
    </w:p>
    <w:p w:rsidR="000D3B02" w:rsidRPr="000D3B02" w:rsidRDefault="000D3B02" w:rsidP="000D3B02">
      <w:pPr>
        <w:spacing w:before="102" w:line="160" w:lineRule="exact"/>
        <w:ind w:left="3366" w:right="3363"/>
        <w:jc w:val="center"/>
        <w:rPr>
          <w:b/>
          <w:sz w:val="14"/>
        </w:rPr>
      </w:pPr>
      <w:r w:rsidRPr="000D3B02">
        <w:rPr>
          <w:b/>
          <w:w w:val="95"/>
          <w:sz w:val="14"/>
        </w:rPr>
        <w:t>FORM</w:t>
      </w:r>
      <w:r w:rsidRPr="000D3B02">
        <w:rPr>
          <w:b/>
          <w:spacing w:val="34"/>
          <w:sz w:val="14"/>
        </w:rPr>
        <w:t xml:space="preserve"> </w:t>
      </w:r>
      <w:r w:rsidRPr="000D3B02">
        <w:rPr>
          <w:b/>
          <w:w w:val="95"/>
          <w:sz w:val="14"/>
        </w:rPr>
        <w:t>R402</w:t>
      </w:r>
    </w:p>
    <w:p w:rsidR="000D3B02" w:rsidRPr="000D3B02" w:rsidRDefault="000D3B02" w:rsidP="000D3B02">
      <w:pPr>
        <w:spacing w:line="160" w:lineRule="exact"/>
        <w:ind w:left="3368" w:right="3363"/>
        <w:jc w:val="center"/>
        <w:rPr>
          <w:b/>
          <w:sz w:val="14"/>
        </w:rPr>
      </w:pPr>
      <w:r w:rsidRPr="000D3B02">
        <w:rPr>
          <w:b/>
          <w:sz w:val="14"/>
        </w:rPr>
        <w:t>EQUIPMENT</w:t>
      </w:r>
      <w:r w:rsidRPr="000D3B02">
        <w:rPr>
          <w:b/>
          <w:spacing w:val="-8"/>
          <w:sz w:val="14"/>
        </w:rPr>
        <w:t xml:space="preserve"> </w:t>
      </w:r>
      <w:r w:rsidRPr="000D3B02">
        <w:rPr>
          <w:b/>
          <w:sz w:val="14"/>
        </w:rPr>
        <w:t>REQUIREMENTS</w:t>
      </w:r>
      <w:r w:rsidRPr="000D3B02">
        <w:rPr>
          <w:b/>
          <w:spacing w:val="-7"/>
          <w:sz w:val="14"/>
        </w:rPr>
        <w:t xml:space="preserve"> </w:t>
      </w:r>
      <w:r w:rsidRPr="000D3B02">
        <w:rPr>
          <w:b/>
          <w:sz w:val="14"/>
        </w:rPr>
        <w:t>AND</w:t>
      </w:r>
      <w:r w:rsidRPr="000D3B02">
        <w:rPr>
          <w:b/>
          <w:spacing w:val="-9"/>
          <w:sz w:val="14"/>
        </w:rPr>
        <w:t xml:space="preserve"> </w:t>
      </w:r>
      <w:r w:rsidRPr="000D3B02">
        <w:rPr>
          <w:b/>
          <w:sz w:val="14"/>
        </w:rPr>
        <w:t>INSTALLED</w:t>
      </w:r>
      <w:r w:rsidRPr="000D3B02">
        <w:rPr>
          <w:b/>
          <w:spacing w:val="-8"/>
          <w:sz w:val="14"/>
        </w:rPr>
        <w:t xml:space="preserve"> </w:t>
      </w:r>
      <w:r w:rsidRPr="000D3B02">
        <w:rPr>
          <w:b/>
          <w:spacing w:val="-2"/>
          <w:sz w:val="14"/>
        </w:rPr>
        <w:t>VALUES</w:t>
      </w:r>
    </w:p>
    <w:p w:rsidR="000D3B02" w:rsidRPr="000D3B02" w:rsidRDefault="000D3B02" w:rsidP="000D3B02">
      <w:pPr>
        <w:pStyle w:val="BodyText"/>
        <w:spacing w:before="1"/>
        <w:rPr>
          <w:b/>
        </w:rPr>
      </w:pPr>
    </w:p>
    <w:p w:rsidR="000D3B02" w:rsidRPr="000D3B02" w:rsidRDefault="000D3B02" w:rsidP="000D3B02">
      <w:pPr>
        <w:spacing w:line="237" w:lineRule="auto"/>
        <w:ind w:left="115" w:right="144"/>
        <w:jc w:val="both"/>
        <w:rPr>
          <w:b/>
          <w:sz w:val="14"/>
        </w:rPr>
      </w:pPr>
      <w:r w:rsidRPr="000D3B02">
        <w:rPr>
          <w:b/>
          <w:sz w:val="14"/>
        </w:rPr>
        <w:t>Fill</w:t>
      </w:r>
      <w:r w:rsidRPr="000D3B02">
        <w:rPr>
          <w:b/>
          <w:spacing w:val="-4"/>
          <w:sz w:val="14"/>
        </w:rPr>
        <w:t xml:space="preserve"> </w:t>
      </w:r>
      <w:r w:rsidRPr="000D3B02">
        <w:rPr>
          <w:b/>
          <w:sz w:val="14"/>
        </w:rPr>
        <w:t>in</w:t>
      </w:r>
      <w:r w:rsidRPr="000D3B02">
        <w:rPr>
          <w:b/>
          <w:spacing w:val="-5"/>
          <w:sz w:val="14"/>
        </w:rPr>
        <w:t xml:space="preserve"> </w:t>
      </w:r>
      <w:r w:rsidRPr="000D3B02">
        <w:rPr>
          <w:b/>
          <w:sz w:val="14"/>
        </w:rPr>
        <w:t>the</w:t>
      </w:r>
      <w:r w:rsidRPr="000D3B02">
        <w:rPr>
          <w:b/>
          <w:spacing w:val="-5"/>
          <w:sz w:val="14"/>
        </w:rPr>
        <w:t xml:space="preserve"> </w:t>
      </w:r>
      <w:r w:rsidRPr="000D3B02">
        <w:rPr>
          <w:b/>
          <w:sz w:val="14"/>
        </w:rPr>
        <w:t>“INSTALLED</w:t>
      </w:r>
      <w:r w:rsidRPr="000D3B02">
        <w:rPr>
          <w:b/>
          <w:spacing w:val="-3"/>
          <w:sz w:val="14"/>
        </w:rPr>
        <w:t xml:space="preserve"> </w:t>
      </w:r>
      <w:r w:rsidRPr="000D3B02">
        <w:rPr>
          <w:b/>
          <w:sz w:val="14"/>
        </w:rPr>
        <w:t>EFFICIENCY</w:t>
      </w:r>
      <w:r w:rsidRPr="000D3B02">
        <w:rPr>
          <w:b/>
          <w:spacing w:val="-3"/>
          <w:sz w:val="14"/>
        </w:rPr>
        <w:t xml:space="preserve"> </w:t>
      </w:r>
      <w:r w:rsidRPr="000D3B02">
        <w:rPr>
          <w:b/>
          <w:sz w:val="14"/>
        </w:rPr>
        <w:t>LEVEL”</w:t>
      </w:r>
      <w:r w:rsidRPr="000D3B02">
        <w:rPr>
          <w:b/>
          <w:spacing w:val="-6"/>
          <w:sz w:val="14"/>
        </w:rPr>
        <w:t xml:space="preserve"> </w:t>
      </w:r>
      <w:r w:rsidRPr="000D3B02">
        <w:rPr>
          <w:b/>
          <w:sz w:val="14"/>
        </w:rPr>
        <w:t>column</w:t>
      </w:r>
      <w:r w:rsidRPr="000D3B02">
        <w:rPr>
          <w:b/>
          <w:spacing w:val="-5"/>
          <w:sz w:val="14"/>
        </w:rPr>
        <w:t xml:space="preserve"> </w:t>
      </w:r>
      <w:r w:rsidRPr="000D3B02">
        <w:rPr>
          <w:b/>
          <w:sz w:val="14"/>
        </w:rPr>
        <w:t>with</w:t>
      </w:r>
      <w:r w:rsidRPr="000D3B02">
        <w:rPr>
          <w:b/>
          <w:spacing w:val="-5"/>
          <w:sz w:val="14"/>
        </w:rPr>
        <w:t xml:space="preserve"> </w:t>
      </w:r>
      <w:r w:rsidRPr="000D3B02">
        <w:rPr>
          <w:b/>
          <w:sz w:val="14"/>
        </w:rPr>
        <w:t>the</w:t>
      </w:r>
      <w:r w:rsidRPr="000D3B02">
        <w:rPr>
          <w:b/>
          <w:spacing w:val="-2"/>
          <w:sz w:val="14"/>
        </w:rPr>
        <w:t xml:space="preserve"> </w:t>
      </w:r>
      <w:r w:rsidRPr="000D3B02">
        <w:rPr>
          <w:b/>
          <w:sz w:val="14"/>
        </w:rPr>
        <w:t>information</w:t>
      </w:r>
      <w:r w:rsidRPr="000D3B02">
        <w:rPr>
          <w:b/>
          <w:spacing w:val="-3"/>
          <w:sz w:val="14"/>
        </w:rPr>
        <w:t xml:space="preserve"> </w:t>
      </w:r>
      <w:r w:rsidRPr="000D3B02">
        <w:rPr>
          <w:b/>
          <w:sz w:val="14"/>
        </w:rPr>
        <w:t>requested.</w:t>
      </w:r>
      <w:r w:rsidRPr="000D3B02">
        <w:rPr>
          <w:b/>
          <w:spacing w:val="-4"/>
          <w:sz w:val="14"/>
        </w:rPr>
        <w:t xml:space="preserve"> </w:t>
      </w:r>
      <w:r w:rsidRPr="000D3B02">
        <w:rPr>
          <w:b/>
          <w:sz w:val="14"/>
        </w:rPr>
        <w:t>For</w:t>
      </w:r>
      <w:r w:rsidRPr="000D3B02">
        <w:rPr>
          <w:b/>
          <w:spacing w:val="-5"/>
          <w:sz w:val="14"/>
        </w:rPr>
        <w:t xml:space="preserve"> </w:t>
      </w:r>
      <w:r w:rsidRPr="000D3B02">
        <w:rPr>
          <w:b/>
          <w:sz w:val="14"/>
        </w:rPr>
        <w:t>multiple</w:t>
      </w:r>
      <w:r w:rsidRPr="000D3B02">
        <w:rPr>
          <w:b/>
          <w:spacing w:val="-2"/>
          <w:sz w:val="14"/>
        </w:rPr>
        <w:t xml:space="preserve"> </w:t>
      </w:r>
      <w:r w:rsidRPr="000D3B02">
        <w:rPr>
          <w:b/>
          <w:sz w:val="14"/>
        </w:rPr>
        <w:t>systems</w:t>
      </w:r>
      <w:r w:rsidRPr="000D3B02">
        <w:rPr>
          <w:b/>
          <w:spacing w:val="-5"/>
          <w:sz w:val="14"/>
        </w:rPr>
        <w:t xml:space="preserve"> </w:t>
      </w:r>
      <w:r w:rsidRPr="000D3B02">
        <w:rPr>
          <w:b/>
          <w:sz w:val="14"/>
        </w:rPr>
        <w:t>of</w:t>
      </w:r>
      <w:r w:rsidRPr="000D3B02">
        <w:rPr>
          <w:b/>
          <w:spacing w:val="-5"/>
          <w:sz w:val="14"/>
        </w:rPr>
        <w:t xml:space="preserve"> </w:t>
      </w:r>
      <w:r w:rsidRPr="000D3B02">
        <w:rPr>
          <w:b/>
          <w:sz w:val="14"/>
        </w:rPr>
        <w:t>the</w:t>
      </w:r>
      <w:r w:rsidRPr="000D3B02">
        <w:rPr>
          <w:b/>
          <w:spacing w:val="-5"/>
          <w:sz w:val="14"/>
        </w:rPr>
        <w:t xml:space="preserve"> </w:t>
      </w:r>
      <w:r w:rsidRPr="000D3B02">
        <w:rPr>
          <w:b/>
          <w:sz w:val="14"/>
        </w:rPr>
        <w:t>same</w:t>
      </w:r>
      <w:r w:rsidRPr="000D3B02">
        <w:rPr>
          <w:b/>
          <w:spacing w:val="-5"/>
          <w:sz w:val="14"/>
        </w:rPr>
        <w:t xml:space="preserve"> </w:t>
      </w:r>
      <w:r w:rsidRPr="000D3B02">
        <w:rPr>
          <w:b/>
          <w:sz w:val="14"/>
        </w:rPr>
        <w:t>type,</w:t>
      </w:r>
      <w:r w:rsidRPr="000D3B02">
        <w:rPr>
          <w:b/>
          <w:spacing w:val="-4"/>
          <w:sz w:val="14"/>
        </w:rPr>
        <w:t xml:space="preserve"> </w:t>
      </w:r>
      <w:r w:rsidRPr="000D3B02">
        <w:rPr>
          <w:b/>
          <w:sz w:val="14"/>
        </w:rPr>
        <w:t>indicate</w:t>
      </w:r>
      <w:r w:rsidRPr="000D3B02">
        <w:rPr>
          <w:b/>
          <w:spacing w:val="-6"/>
          <w:sz w:val="14"/>
        </w:rPr>
        <w:t xml:space="preserve"> </w:t>
      </w:r>
      <w:r w:rsidRPr="000D3B02">
        <w:rPr>
          <w:b/>
          <w:sz w:val="14"/>
        </w:rPr>
        <w:t>the</w:t>
      </w:r>
      <w:r w:rsidRPr="000D3B02">
        <w:rPr>
          <w:b/>
          <w:spacing w:val="-5"/>
          <w:sz w:val="14"/>
        </w:rPr>
        <w:t xml:space="preserve"> </w:t>
      </w:r>
      <w:r w:rsidRPr="000D3B02">
        <w:rPr>
          <w:b/>
          <w:sz w:val="14"/>
        </w:rPr>
        <w:t>minimum</w:t>
      </w:r>
      <w:r w:rsidRPr="000D3B02">
        <w:rPr>
          <w:b/>
          <w:spacing w:val="-5"/>
          <w:sz w:val="14"/>
        </w:rPr>
        <w:t xml:space="preserve"> </w:t>
      </w:r>
      <w:r w:rsidRPr="000D3B02">
        <w:rPr>
          <w:b/>
          <w:sz w:val="14"/>
        </w:rPr>
        <w:t>efficient</w:t>
      </w:r>
      <w:r w:rsidRPr="000D3B02">
        <w:rPr>
          <w:b/>
          <w:spacing w:val="40"/>
          <w:sz w:val="14"/>
        </w:rPr>
        <w:t xml:space="preserve"> </w:t>
      </w:r>
      <w:r w:rsidRPr="000D3B02">
        <w:rPr>
          <w:b/>
          <w:sz w:val="14"/>
        </w:rPr>
        <w:t>system. All</w:t>
      </w:r>
      <w:r w:rsidRPr="000D3B02">
        <w:rPr>
          <w:b/>
          <w:spacing w:val="-2"/>
          <w:sz w:val="14"/>
        </w:rPr>
        <w:t xml:space="preserve"> </w:t>
      </w:r>
      <w:r w:rsidRPr="000D3B02">
        <w:rPr>
          <w:b/>
          <w:sz w:val="14"/>
        </w:rPr>
        <w:t>“INSTALLED” values</w:t>
      </w:r>
      <w:r w:rsidRPr="000D3B02">
        <w:rPr>
          <w:b/>
          <w:spacing w:val="-3"/>
          <w:sz w:val="14"/>
        </w:rPr>
        <w:t xml:space="preserve"> </w:t>
      </w:r>
      <w:r w:rsidRPr="000D3B02">
        <w:rPr>
          <w:b/>
          <w:sz w:val="14"/>
        </w:rPr>
        <w:t>must</w:t>
      </w:r>
      <w:r w:rsidRPr="000D3B02">
        <w:rPr>
          <w:b/>
          <w:spacing w:val="-3"/>
          <w:sz w:val="14"/>
        </w:rPr>
        <w:t xml:space="preserve"> </w:t>
      </w:r>
      <w:r w:rsidRPr="000D3B02">
        <w:rPr>
          <w:b/>
          <w:sz w:val="14"/>
        </w:rPr>
        <w:t>be equal</w:t>
      </w:r>
      <w:r w:rsidRPr="000D3B02">
        <w:rPr>
          <w:b/>
          <w:spacing w:val="-2"/>
          <w:sz w:val="14"/>
        </w:rPr>
        <w:t xml:space="preserve"> </w:t>
      </w:r>
      <w:r w:rsidRPr="000D3B02">
        <w:rPr>
          <w:b/>
          <w:sz w:val="14"/>
        </w:rPr>
        <w:t>to</w:t>
      </w:r>
      <w:r w:rsidRPr="000D3B02">
        <w:rPr>
          <w:b/>
          <w:spacing w:val="-1"/>
          <w:sz w:val="14"/>
        </w:rPr>
        <w:t xml:space="preserve"> </w:t>
      </w:r>
      <w:r w:rsidRPr="000D3B02">
        <w:rPr>
          <w:b/>
          <w:sz w:val="14"/>
        </w:rPr>
        <w:t>or</w:t>
      </w:r>
      <w:r w:rsidRPr="000D3B02">
        <w:rPr>
          <w:b/>
          <w:spacing w:val="-3"/>
          <w:sz w:val="14"/>
        </w:rPr>
        <w:t xml:space="preserve"> </w:t>
      </w:r>
      <w:r w:rsidRPr="000D3B02">
        <w:rPr>
          <w:b/>
          <w:sz w:val="14"/>
        </w:rPr>
        <w:t>more</w:t>
      </w:r>
      <w:r w:rsidRPr="000D3B02">
        <w:rPr>
          <w:b/>
          <w:spacing w:val="-3"/>
          <w:sz w:val="14"/>
        </w:rPr>
        <w:t xml:space="preserve"> </w:t>
      </w:r>
      <w:r w:rsidRPr="000D3B02">
        <w:rPr>
          <w:b/>
          <w:sz w:val="14"/>
        </w:rPr>
        <w:t>efficient than</w:t>
      </w:r>
      <w:r w:rsidRPr="000D3B02">
        <w:rPr>
          <w:b/>
          <w:spacing w:val="-1"/>
          <w:sz w:val="14"/>
        </w:rPr>
        <w:t xml:space="preserve"> </w:t>
      </w:r>
      <w:r w:rsidRPr="000D3B02">
        <w:rPr>
          <w:b/>
          <w:sz w:val="14"/>
        </w:rPr>
        <w:t>the</w:t>
      </w:r>
      <w:r w:rsidRPr="000D3B02">
        <w:rPr>
          <w:b/>
          <w:spacing w:val="-3"/>
          <w:sz w:val="14"/>
        </w:rPr>
        <w:t xml:space="preserve"> </w:t>
      </w:r>
      <w:r w:rsidRPr="000D3B02">
        <w:rPr>
          <w:b/>
          <w:sz w:val="14"/>
        </w:rPr>
        <w:t>required</w:t>
      </w:r>
      <w:r w:rsidRPr="000D3B02">
        <w:rPr>
          <w:b/>
          <w:spacing w:val="-3"/>
          <w:sz w:val="14"/>
        </w:rPr>
        <w:t xml:space="preserve"> </w:t>
      </w:r>
      <w:r w:rsidRPr="000D3B02">
        <w:rPr>
          <w:b/>
          <w:sz w:val="14"/>
        </w:rPr>
        <w:t>level.</w:t>
      </w:r>
      <w:r w:rsidRPr="000D3B02">
        <w:rPr>
          <w:b/>
          <w:spacing w:val="-2"/>
          <w:sz w:val="14"/>
        </w:rPr>
        <w:t xml:space="preserve"> </w:t>
      </w:r>
      <w:r w:rsidRPr="000D3B02">
        <w:rPr>
          <w:b/>
          <w:sz w:val="14"/>
        </w:rPr>
        <w:t>If</w:t>
      </w:r>
      <w:r w:rsidRPr="000D3B02">
        <w:rPr>
          <w:b/>
          <w:spacing w:val="-3"/>
          <w:sz w:val="14"/>
        </w:rPr>
        <w:t xml:space="preserve"> </w:t>
      </w:r>
      <w:r w:rsidRPr="000D3B02">
        <w:rPr>
          <w:b/>
          <w:sz w:val="14"/>
        </w:rPr>
        <w:t>a listed</w:t>
      </w:r>
      <w:r w:rsidRPr="000D3B02">
        <w:rPr>
          <w:b/>
          <w:spacing w:val="-1"/>
          <w:sz w:val="14"/>
        </w:rPr>
        <w:t xml:space="preserve"> </w:t>
      </w:r>
      <w:r w:rsidRPr="000D3B02">
        <w:rPr>
          <w:b/>
          <w:sz w:val="14"/>
        </w:rPr>
        <w:t>“SYSTEM TYPE”</w:t>
      </w:r>
      <w:r w:rsidRPr="000D3B02">
        <w:rPr>
          <w:b/>
          <w:spacing w:val="-2"/>
          <w:sz w:val="14"/>
        </w:rPr>
        <w:t xml:space="preserve"> </w:t>
      </w:r>
      <w:r w:rsidRPr="000D3B02">
        <w:rPr>
          <w:b/>
          <w:sz w:val="14"/>
        </w:rPr>
        <w:t>is not to</w:t>
      </w:r>
      <w:r w:rsidRPr="000D3B02">
        <w:rPr>
          <w:b/>
          <w:spacing w:val="-2"/>
          <w:sz w:val="14"/>
        </w:rPr>
        <w:t xml:space="preserve"> </w:t>
      </w:r>
      <w:r w:rsidRPr="000D3B02">
        <w:rPr>
          <w:b/>
          <w:sz w:val="14"/>
        </w:rPr>
        <w:t>be</w:t>
      </w:r>
      <w:r w:rsidRPr="000D3B02">
        <w:rPr>
          <w:b/>
          <w:spacing w:val="-3"/>
          <w:sz w:val="14"/>
        </w:rPr>
        <w:t xml:space="preserve"> </w:t>
      </w:r>
      <w:r w:rsidRPr="000D3B02">
        <w:rPr>
          <w:b/>
          <w:sz w:val="14"/>
        </w:rPr>
        <w:t>installed, write in</w:t>
      </w:r>
      <w:r w:rsidRPr="000D3B02">
        <w:rPr>
          <w:b/>
          <w:spacing w:val="-1"/>
          <w:sz w:val="14"/>
        </w:rPr>
        <w:t xml:space="preserve"> </w:t>
      </w:r>
      <w:r w:rsidRPr="000D3B02">
        <w:rPr>
          <w:b/>
          <w:sz w:val="14"/>
        </w:rPr>
        <w:t>“N/A”</w:t>
      </w:r>
      <w:r w:rsidRPr="000D3B02">
        <w:rPr>
          <w:b/>
          <w:spacing w:val="40"/>
          <w:sz w:val="14"/>
        </w:rPr>
        <w:t xml:space="preserve"> </w:t>
      </w:r>
      <w:r w:rsidRPr="000D3B02">
        <w:rPr>
          <w:b/>
          <w:sz w:val="14"/>
        </w:rPr>
        <w:t>for not applicable.</w:t>
      </w:r>
    </w:p>
    <w:p w:rsidR="000D3B02" w:rsidRPr="000D3B02" w:rsidRDefault="000D3B02" w:rsidP="000D3B02">
      <w:pPr>
        <w:pStyle w:val="BodyText"/>
        <w:spacing w:before="6"/>
        <w:rPr>
          <w:b/>
          <w:sz w:val="1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5126"/>
        <w:gridCol w:w="993"/>
        <w:gridCol w:w="1570"/>
      </w:tblGrid>
      <w:tr w:rsidR="000D3B02" w:rsidRPr="000D3B02" w:rsidTr="00451FC9">
        <w:trPr>
          <w:trHeight w:val="230"/>
        </w:trPr>
        <w:tc>
          <w:tcPr>
            <w:tcW w:w="2563" w:type="dxa"/>
          </w:tcPr>
          <w:p w:rsidR="000D3B02" w:rsidRPr="000D3B02" w:rsidRDefault="000D3B02" w:rsidP="00451FC9">
            <w:pPr>
              <w:pStyle w:val="TableParagraph"/>
              <w:spacing w:before="17"/>
              <w:ind w:left="791"/>
              <w:rPr>
                <w:b/>
                <w:sz w:val="14"/>
              </w:rPr>
            </w:pPr>
            <w:r w:rsidRPr="000D3B02">
              <w:rPr>
                <w:b/>
                <w:spacing w:val="-2"/>
                <w:sz w:val="14"/>
              </w:rPr>
              <w:t>SYSTEM</w:t>
            </w:r>
            <w:r w:rsidRPr="000D3B02">
              <w:rPr>
                <w:b/>
                <w:spacing w:val="2"/>
                <w:sz w:val="14"/>
              </w:rPr>
              <w:t xml:space="preserve"> </w:t>
            </w:r>
            <w:r w:rsidRPr="000D3B02">
              <w:rPr>
                <w:b/>
                <w:spacing w:val="-4"/>
                <w:sz w:val="14"/>
              </w:rPr>
              <w:t>TYPE</w:t>
            </w:r>
          </w:p>
        </w:tc>
        <w:tc>
          <w:tcPr>
            <w:tcW w:w="5126" w:type="dxa"/>
          </w:tcPr>
          <w:p w:rsidR="000D3B02" w:rsidRPr="000D3B02" w:rsidRDefault="000D3B02" w:rsidP="00451FC9">
            <w:pPr>
              <w:pStyle w:val="TableParagraph"/>
              <w:spacing w:before="17"/>
              <w:ind w:left="1179"/>
              <w:rPr>
                <w:b/>
                <w:sz w:val="14"/>
              </w:rPr>
            </w:pPr>
            <w:r w:rsidRPr="000D3B02">
              <w:rPr>
                <w:b/>
                <w:sz w:val="14"/>
              </w:rPr>
              <w:t>MINIMUM</w:t>
            </w:r>
            <w:r w:rsidRPr="000D3B02">
              <w:rPr>
                <w:b/>
                <w:spacing w:val="-8"/>
                <w:sz w:val="14"/>
              </w:rPr>
              <w:t xml:space="preserve"> </w:t>
            </w:r>
            <w:r w:rsidRPr="000D3B02">
              <w:rPr>
                <w:b/>
                <w:sz w:val="14"/>
              </w:rPr>
              <w:t>EFFICIENCY</w:t>
            </w:r>
            <w:r w:rsidRPr="000D3B02">
              <w:rPr>
                <w:b/>
                <w:spacing w:val="-8"/>
                <w:sz w:val="14"/>
              </w:rPr>
              <w:t xml:space="preserve"> </w:t>
            </w:r>
            <w:r w:rsidRPr="000D3B02">
              <w:rPr>
                <w:b/>
                <w:sz w:val="14"/>
              </w:rPr>
              <w:t>LEVEL</w:t>
            </w:r>
            <w:r w:rsidRPr="000D3B02">
              <w:rPr>
                <w:b/>
                <w:spacing w:val="-10"/>
                <w:sz w:val="14"/>
              </w:rPr>
              <w:t xml:space="preserve"> </w:t>
            </w:r>
            <w:r w:rsidRPr="000D3B02">
              <w:rPr>
                <w:b/>
                <w:spacing w:val="-2"/>
                <w:sz w:val="14"/>
              </w:rPr>
              <w:t>REQUIRED</w:t>
            </w:r>
          </w:p>
        </w:tc>
        <w:tc>
          <w:tcPr>
            <w:tcW w:w="2563" w:type="dxa"/>
            <w:gridSpan w:val="2"/>
          </w:tcPr>
          <w:p w:rsidR="000D3B02" w:rsidRPr="000D3B02" w:rsidRDefault="000D3B02" w:rsidP="00451FC9">
            <w:pPr>
              <w:pStyle w:val="TableParagraph"/>
              <w:spacing w:before="17"/>
              <w:ind w:left="209"/>
              <w:rPr>
                <w:b/>
                <w:sz w:val="14"/>
              </w:rPr>
            </w:pPr>
            <w:r w:rsidRPr="000D3B02">
              <w:rPr>
                <w:b/>
                <w:spacing w:val="-2"/>
                <w:sz w:val="14"/>
              </w:rPr>
              <w:t>INSTALLED</w:t>
            </w:r>
            <w:r w:rsidRPr="000D3B02">
              <w:rPr>
                <w:b/>
                <w:spacing w:val="8"/>
                <w:sz w:val="14"/>
              </w:rPr>
              <w:t xml:space="preserve"> </w:t>
            </w:r>
            <w:r w:rsidRPr="000D3B02">
              <w:rPr>
                <w:b/>
                <w:spacing w:val="-2"/>
                <w:sz w:val="14"/>
              </w:rPr>
              <w:t>EFFICIENCY</w:t>
            </w:r>
            <w:r w:rsidRPr="000D3B02">
              <w:rPr>
                <w:b/>
                <w:spacing w:val="9"/>
                <w:sz w:val="14"/>
              </w:rPr>
              <w:t xml:space="preserve"> </w:t>
            </w:r>
            <w:r w:rsidRPr="000D3B02">
              <w:rPr>
                <w:b/>
                <w:spacing w:val="-2"/>
                <w:sz w:val="14"/>
              </w:rPr>
              <w:t>LEVEL</w:t>
            </w:r>
          </w:p>
        </w:tc>
      </w:tr>
      <w:tr w:rsidR="000D3B02" w:rsidRPr="000D3B02" w:rsidTr="00451FC9">
        <w:trPr>
          <w:trHeight w:val="219"/>
        </w:trPr>
        <w:tc>
          <w:tcPr>
            <w:tcW w:w="2563" w:type="dxa"/>
            <w:tcBorders>
              <w:bottom w:val="nil"/>
            </w:tcBorders>
          </w:tcPr>
          <w:p w:rsidR="000D3B02" w:rsidRPr="000D3B02" w:rsidRDefault="000D3B02" w:rsidP="00451FC9">
            <w:pPr>
              <w:pStyle w:val="TableParagraph"/>
              <w:spacing w:before="17"/>
              <w:ind w:left="38"/>
              <w:rPr>
                <w:sz w:val="14"/>
              </w:rPr>
            </w:pPr>
            <w:r w:rsidRPr="000D3B02">
              <w:rPr>
                <w:sz w:val="14"/>
              </w:rPr>
              <w:t>Air</w:t>
            </w:r>
            <w:r w:rsidRPr="000D3B02">
              <w:rPr>
                <w:spacing w:val="-5"/>
                <w:sz w:val="14"/>
              </w:rPr>
              <w:t xml:space="preserve"> </w:t>
            </w:r>
            <w:r w:rsidRPr="000D3B02">
              <w:rPr>
                <w:sz w:val="14"/>
              </w:rPr>
              <w:t>distribution</w:t>
            </w:r>
            <w:r w:rsidRPr="000D3B02">
              <w:rPr>
                <w:spacing w:val="-7"/>
                <w:sz w:val="14"/>
              </w:rPr>
              <w:t xml:space="preserve"> </w:t>
            </w:r>
            <w:r w:rsidRPr="000D3B02">
              <w:rPr>
                <w:spacing w:val="-2"/>
                <w:sz w:val="14"/>
              </w:rPr>
              <w:t>system</w:t>
            </w:r>
            <w:r w:rsidRPr="000D3B02">
              <w:rPr>
                <w:spacing w:val="-2"/>
                <w:sz w:val="14"/>
                <w:vertAlign w:val="superscript"/>
              </w:rPr>
              <w:t>1</w:t>
            </w:r>
          </w:p>
        </w:tc>
        <w:tc>
          <w:tcPr>
            <w:tcW w:w="5126" w:type="dxa"/>
            <w:tcBorders>
              <w:bottom w:val="nil"/>
            </w:tcBorders>
          </w:tcPr>
          <w:p w:rsidR="000D3B02" w:rsidRPr="000D3B02" w:rsidRDefault="000D3B02" w:rsidP="00451FC9">
            <w:pPr>
              <w:pStyle w:val="TableParagraph"/>
              <w:spacing w:before="17"/>
              <w:ind w:left="40"/>
              <w:rPr>
                <w:sz w:val="14"/>
              </w:rPr>
            </w:pPr>
            <w:r w:rsidRPr="000D3B02">
              <w:rPr>
                <w:sz w:val="14"/>
              </w:rPr>
              <w:t>Not</w:t>
            </w:r>
            <w:r w:rsidRPr="000D3B02">
              <w:rPr>
                <w:spacing w:val="-4"/>
                <w:sz w:val="14"/>
              </w:rPr>
              <w:t xml:space="preserve"> </w:t>
            </w:r>
            <w:r w:rsidRPr="000D3B02">
              <w:rPr>
                <w:sz w:val="14"/>
              </w:rPr>
              <w:t>allowed</w:t>
            </w:r>
            <w:r w:rsidRPr="000D3B02">
              <w:rPr>
                <w:spacing w:val="-3"/>
                <w:sz w:val="14"/>
              </w:rPr>
              <w:t xml:space="preserve"> </w:t>
            </w:r>
            <w:r w:rsidRPr="000D3B02">
              <w:rPr>
                <w:sz w:val="14"/>
              </w:rPr>
              <w:t>in</w:t>
            </w:r>
            <w:r w:rsidRPr="000D3B02">
              <w:rPr>
                <w:spacing w:val="-5"/>
                <w:sz w:val="14"/>
              </w:rPr>
              <w:t xml:space="preserve"> </w:t>
            </w:r>
            <w:r w:rsidRPr="000D3B02">
              <w:rPr>
                <w:spacing w:val="-2"/>
                <w:sz w:val="14"/>
              </w:rPr>
              <w:t>attic</w:t>
            </w:r>
          </w:p>
        </w:tc>
        <w:tc>
          <w:tcPr>
            <w:tcW w:w="2563" w:type="dxa"/>
            <w:gridSpan w:val="2"/>
            <w:tcBorders>
              <w:bottom w:val="nil"/>
            </w:tcBorders>
          </w:tcPr>
          <w:p w:rsidR="000D3B02" w:rsidRPr="000D3B02" w:rsidRDefault="000D3B02" w:rsidP="00451FC9">
            <w:pPr>
              <w:pStyle w:val="TableParagraph"/>
              <w:spacing w:before="17"/>
              <w:ind w:left="41"/>
              <w:rPr>
                <w:sz w:val="14"/>
              </w:rPr>
            </w:pPr>
            <w:r w:rsidRPr="000D3B02">
              <w:rPr>
                <w:spacing w:val="-2"/>
                <w:sz w:val="14"/>
              </w:rPr>
              <w:t>Location:</w:t>
            </w:r>
          </w:p>
        </w:tc>
      </w:tr>
      <w:tr w:rsidR="000D3B02" w:rsidRPr="000D3B02" w:rsidTr="00451FC9">
        <w:trPr>
          <w:trHeight w:val="1081"/>
        </w:trPr>
        <w:tc>
          <w:tcPr>
            <w:tcW w:w="2563" w:type="dxa"/>
            <w:tcBorders>
              <w:top w:val="nil"/>
              <w:bottom w:val="nil"/>
            </w:tcBorders>
          </w:tcPr>
          <w:p w:rsidR="000D3B02" w:rsidRPr="000D3B02" w:rsidRDefault="000D3B02" w:rsidP="00451FC9">
            <w:pPr>
              <w:pStyle w:val="TableParagraph"/>
              <w:spacing w:before="38"/>
              <w:ind w:left="38" w:right="1263"/>
              <w:rPr>
                <w:sz w:val="14"/>
              </w:rPr>
            </w:pPr>
            <w:r w:rsidRPr="000D3B02">
              <w:rPr>
                <w:sz w:val="14"/>
              </w:rPr>
              <w:t>Air</w:t>
            </w:r>
            <w:r w:rsidRPr="000D3B02">
              <w:rPr>
                <w:spacing w:val="-10"/>
                <w:sz w:val="14"/>
              </w:rPr>
              <w:t xml:space="preserve"> </w:t>
            </w:r>
            <w:r w:rsidRPr="000D3B02">
              <w:rPr>
                <w:sz w:val="14"/>
              </w:rPr>
              <w:t>handling</w:t>
            </w:r>
            <w:r w:rsidRPr="000D3B02">
              <w:rPr>
                <w:spacing w:val="-10"/>
                <w:sz w:val="14"/>
              </w:rPr>
              <w:t xml:space="preserve"> </w:t>
            </w:r>
            <w:r w:rsidRPr="000D3B02">
              <w:rPr>
                <w:sz w:val="14"/>
              </w:rPr>
              <w:t>unit</w:t>
            </w:r>
            <w:r w:rsidRPr="000D3B02">
              <w:rPr>
                <w:spacing w:val="40"/>
                <w:sz w:val="14"/>
              </w:rPr>
              <w:t xml:space="preserve"> </w:t>
            </w:r>
            <w:r w:rsidRPr="000D3B02">
              <w:rPr>
                <w:sz w:val="14"/>
              </w:rPr>
              <w:t>Duct</w:t>
            </w:r>
            <w:r w:rsidRPr="000D3B02">
              <w:rPr>
                <w:spacing w:val="-4"/>
                <w:sz w:val="14"/>
              </w:rPr>
              <w:t xml:space="preserve"> </w:t>
            </w:r>
            <w:r w:rsidRPr="000D3B02">
              <w:rPr>
                <w:i/>
                <w:sz w:val="14"/>
              </w:rPr>
              <w:t>R</w:t>
            </w:r>
            <w:r w:rsidRPr="000D3B02">
              <w:rPr>
                <w:sz w:val="14"/>
              </w:rPr>
              <w:t>-value</w:t>
            </w:r>
          </w:p>
        </w:tc>
        <w:tc>
          <w:tcPr>
            <w:tcW w:w="5126" w:type="dxa"/>
            <w:tcBorders>
              <w:top w:val="nil"/>
              <w:bottom w:val="nil"/>
            </w:tcBorders>
          </w:tcPr>
          <w:p w:rsidR="000D3B02" w:rsidRPr="000D3B02" w:rsidRDefault="000D3B02" w:rsidP="00451FC9">
            <w:pPr>
              <w:pStyle w:val="TableParagraph"/>
              <w:spacing w:before="38" w:line="161" w:lineRule="exact"/>
              <w:ind w:left="40"/>
              <w:rPr>
                <w:sz w:val="14"/>
              </w:rPr>
            </w:pPr>
            <w:r w:rsidRPr="000D3B02">
              <w:rPr>
                <w:sz w:val="14"/>
              </w:rPr>
              <w:t>Factory</w:t>
            </w:r>
            <w:r w:rsidRPr="000D3B02">
              <w:rPr>
                <w:spacing w:val="-5"/>
                <w:sz w:val="14"/>
              </w:rPr>
              <w:t xml:space="preserve"> </w:t>
            </w:r>
            <w:r w:rsidRPr="000D3B02">
              <w:rPr>
                <w:spacing w:val="-2"/>
                <w:sz w:val="14"/>
              </w:rPr>
              <w:t>Sealed</w:t>
            </w:r>
          </w:p>
          <w:p w:rsidR="000D3B02" w:rsidRPr="000D3B02" w:rsidRDefault="000D3B02" w:rsidP="00451FC9">
            <w:pPr>
              <w:pStyle w:val="TableParagraph"/>
              <w:ind w:left="40"/>
              <w:rPr>
                <w:sz w:val="14"/>
              </w:rPr>
            </w:pPr>
            <w:r w:rsidRPr="000D3B02">
              <w:rPr>
                <w:sz w:val="14"/>
              </w:rPr>
              <w:t>=</w:t>
            </w:r>
            <w:r w:rsidRPr="000D3B02">
              <w:rPr>
                <w:spacing w:val="-3"/>
                <w:sz w:val="14"/>
              </w:rPr>
              <w:t xml:space="preserve"> </w:t>
            </w:r>
            <w:r w:rsidRPr="000D3B02">
              <w:rPr>
                <w:sz w:val="14"/>
              </w:rPr>
              <w:t>R-8</w:t>
            </w:r>
            <w:r w:rsidRPr="000D3B02">
              <w:rPr>
                <w:spacing w:val="-3"/>
                <w:sz w:val="14"/>
              </w:rPr>
              <w:t xml:space="preserve"> </w:t>
            </w:r>
            <w:r w:rsidRPr="000D3B02">
              <w:rPr>
                <w:sz w:val="14"/>
              </w:rPr>
              <w:t>(Ducts</w:t>
            </w:r>
            <w:r w:rsidRPr="000D3B02">
              <w:rPr>
                <w:spacing w:val="-6"/>
                <w:sz w:val="14"/>
              </w:rPr>
              <w:t xml:space="preserve"> </w:t>
            </w:r>
            <w:r w:rsidRPr="000D3B02">
              <w:rPr>
                <w:sz w:val="14"/>
              </w:rPr>
              <w:t>in</w:t>
            </w:r>
            <w:r w:rsidRPr="000D3B02">
              <w:rPr>
                <w:spacing w:val="-3"/>
                <w:sz w:val="14"/>
              </w:rPr>
              <w:t xml:space="preserve"> </w:t>
            </w:r>
            <w:r w:rsidRPr="000D3B02">
              <w:rPr>
                <w:sz w:val="14"/>
              </w:rPr>
              <w:t>unconditioned</w:t>
            </w:r>
            <w:r w:rsidRPr="000D3B02">
              <w:rPr>
                <w:spacing w:val="-5"/>
                <w:sz w:val="14"/>
              </w:rPr>
              <w:t xml:space="preserve"> </w:t>
            </w:r>
            <w:r w:rsidRPr="000D3B02">
              <w:rPr>
                <w:sz w:val="14"/>
              </w:rPr>
              <w:t>attics,</w:t>
            </w:r>
            <w:r w:rsidRPr="000D3B02">
              <w:rPr>
                <w:spacing w:val="-4"/>
                <w:sz w:val="14"/>
              </w:rPr>
              <w:t xml:space="preserve"> </w:t>
            </w:r>
            <w:r w:rsidRPr="000D3B02">
              <w:rPr>
                <w:sz w:val="14"/>
              </w:rPr>
              <w:t>Diameter</w:t>
            </w:r>
            <w:r w:rsidRPr="000D3B02">
              <w:rPr>
                <w:spacing w:val="-5"/>
                <w:sz w:val="14"/>
              </w:rPr>
              <w:t xml:space="preserve"> </w:t>
            </w:r>
            <w:r w:rsidRPr="000D3B02">
              <w:rPr>
                <w:rFonts w:ascii="Symbol" w:hAnsi="Symbol"/>
                <w:sz w:val="12"/>
              </w:rPr>
              <w:t></w:t>
            </w:r>
            <w:r w:rsidRPr="000D3B02">
              <w:rPr>
                <w:spacing w:val="5"/>
                <w:sz w:val="12"/>
              </w:rPr>
              <w:t xml:space="preserve"> </w:t>
            </w:r>
            <w:r w:rsidRPr="000D3B02">
              <w:rPr>
                <w:sz w:val="14"/>
              </w:rPr>
              <w:t>3</w:t>
            </w:r>
            <w:r w:rsidRPr="000D3B02">
              <w:rPr>
                <w:spacing w:val="-6"/>
                <w:sz w:val="14"/>
              </w:rPr>
              <w:t xml:space="preserve"> </w:t>
            </w:r>
            <w:r w:rsidRPr="000D3B02">
              <w:rPr>
                <w:spacing w:val="-4"/>
                <w:sz w:val="14"/>
              </w:rPr>
              <w:t>in.)</w:t>
            </w:r>
          </w:p>
          <w:p w:rsidR="000D3B02" w:rsidRPr="000D3B02" w:rsidRDefault="000D3B02" w:rsidP="00451FC9">
            <w:pPr>
              <w:pStyle w:val="TableParagraph"/>
              <w:spacing w:line="160" w:lineRule="exact"/>
              <w:ind w:left="40"/>
              <w:rPr>
                <w:sz w:val="14"/>
              </w:rPr>
            </w:pPr>
            <w:r w:rsidRPr="000D3B02">
              <w:rPr>
                <w:sz w:val="14"/>
              </w:rPr>
              <w:t>=</w:t>
            </w:r>
            <w:r w:rsidRPr="000D3B02">
              <w:rPr>
                <w:spacing w:val="-2"/>
                <w:sz w:val="14"/>
              </w:rPr>
              <w:t xml:space="preserve"> </w:t>
            </w:r>
            <w:r w:rsidRPr="000D3B02">
              <w:rPr>
                <w:sz w:val="14"/>
              </w:rPr>
              <w:t>R-6</w:t>
            </w:r>
            <w:r w:rsidRPr="000D3B02">
              <w:rPr>
                <w:spacing w:val="-3"/>
                <w:sz w:val="14"/>
              </w:rPr>
              <w:t xml:space="preserve"> </w:t>
            </w:r>
            <w:r w:rsidRPr="000D3B02">
              <w:rPr>
                <w:sz w:val="14"/>
              </w:rPr>
              <w:t>(Ducts</w:t>
            </w:r>
            <w:r w:rsidRPr="000D3B02">
              <w:rPr>
                <w:spacing w:val="-4"/>
                <w:sz w:val="14"/>
              </w:rPr>
              <w:t xml:space="preserve"> </w:t>
            </w:r>
            <w:r w:rsidRPr="000D3B02">
              <w:rPr>
                <w:sz w:val="14"/>
              </w:rPr>
              <w:t>in</w:t>
            </w:r>
            <w:r w:rsidRPr="000D3B02">
              <w:rPr>
                <w:spacing w:val="-3"/>
                <w:sz w:val="14"/>
              </w:rPr>
              <w:t xml:space="preserve"> </w:t>
            </w:r>
            <w:r w:rsidRPr="000D3B02">
              <w:rPr>
                <w:sz w:val="14"/>
              </w:rPr>
              <w:t>unconditioned</w:t>
            </w:r>
            <w:r w:rsidRPr="000D3B02">
              <w:rPr>
                <w:spacing w:val="-4"/>
                <w:sz w:val="14"/>
              </w:rPr>
              <w:t xml:space="preserve"> </w:t>
            </w:r>
            <w:r w:rsidRPr="000D3B02">
              <w:rPr>
                <w:sz w:val="14"/>
              </w:rPr>
              <w:t>non</w:t>
            </w:r>
            <w:r w:rsidRPr="000D3B02">
              <w:rPr>
                <w:spacing w:val="-3"/>
                <w:sz w:val="14"/>
              </w:rPr>
              <w:t xml:space="preserve"> </w:t>
            </w:r>
            <w:r w:rsidRPr="000D3B02">
              <w:rPr>
                <w:sz w:val="14"/>
              </w:rPr>
              <w:t>attics,</w:t>
            </w:r>
            <w:r w:rsidRPr="000D3B02">
              <w:rPr>
                <w:spacing w:val="-5"/>
                <w:sz w:val="14"/>
              </w:rPr>
              <w:t xml:space="preserve"> </w:t>
            </w:r>
            <w:r w:rsidRPr="000D3B02">
              <w:rPr>
                <w:sz w:val="14"/>
              </w:rPr>
              <w:t>Diam.</w:t>
            </w:r>
            <w:r w:rsidRPr="000D3B02">
              <w:rPr>
                <w:spacing w:val="-7"/>
                <w:sz w:val="14"/>
              </w:rPr>
              <w:t xml:space="preserve"> </w:t>
            </w:r>
            <w:r w:rsidRPr="000D3B02">
              <w:rPr>
                <w:rFonts w:ascii="Symbol" w:hAnsi="Symbol"/>
                <w:sz w:val="12"/>
              </w:rPr>
              <w:t></w:t>
            </w:r>
            <w:r w:rsidRPr="000D3B02">
              <w:rPr>
                <w:spacing w:val="6"/>
                <w:sz w:val="12"/>
              </w:rPr>
              <w:t xml:space="preserve"> </w:t>
            </w:r>
            <w:r w:rsidRPr="000D3B02">
              <w:rPr>
                <w:sz w:val="14"/>
              </w:rPr>
              <w:t>3</w:t>
            </w:r>
            <w:r w:rsidRPr="000D3B02">
              <w:rPr>
                <w:spacing w:val="-5"/>
                <w:sz w:val="14"/>
              </w:rPr>
              <w:t xml:space="preserve"> </w:t>
            </w:r>
            <w:r w:rsidRPr="000D3B02">
              <w:rPr>
                <w:spacing w:val="-4"/>
                <w:sz w:val="14"/>
              </w:rPr>
              <w:t>in.)</w:t>
            </w:r>
          </w:p>
          <w:p w:rsidR="000D3B02" w:rsidRPr="000D3B02" w:rsidRDefault="000D3B02" w:rsidP="00451FC9">
            <w:pPr>
              <w:pStyle w:val="TableParagraph"/>
              <w:spacing w:line="160" w:lineRule="exact"/>
              <w:ind w:left="40"/>
              <w:rPr>
                <w:sz w:val="14"/>
              </w:rPr>
            </w:pPr>
            <w:r w:rsidRPr="000D3B02">
              <w:rPr>
                <w:sz w:val="14"/>
              </w:rPr>
              <w:t>=</w:t>
            </w:r>
            <w:r w:rsidRPr="000D3B02">
              <w:rPr>
                <w:spacing w:val="-3"/>
                <w:sz w:val="14"/>
              </w:rPr>
              <w:t xml:space="preserve"> </w:t>
            </w:r>
            <w:r w:rsidRPr="000D3B02">
              <w:rPr>
                <w:sz w:val="14"/>
              </w:rPr>
              <w:t>R-6</w:t>
            </w:r>
            <w:r w:rsidRPr="000D3B02">
              <w:rPr>
                <w:spacing w:val="-4"/>
                <w:sz w:val="14"/>
              </w:rPr>
              <w:t xml:space="preserve"> </w:t>
            </w:r>
            <w:r w:rsidRPr="000D3B02">
              <w:rPr>
                <w:sz w:val="14"/>
              </w:rPr>
              <w:t>(Ducts</w:t>
            </w:r>
            <w:r w:rsidRPr="000D3B02">
              <w:rPr>
                <w:spacing w:val="-5"/>
                <w:sz w:val="14"/>
              </w:rPr>
              <w:t xml:space="preserve"> </w:t>
            </w:r>
            <w:r w:rsidRPr="000D3B02">
              <w:rPr>
                <w:sz w:val="14"/>
              </w:rPr>
              <w:t>in</w:t>
            </w:r>
            <w:r w:rsidRPr="000D3B02">
              <w:rPr>
                <w:spacing w:val="-3"/>
                <w:sz w:val="14"/>
              </w:rPr>
              <w:t xml:space="preserve"> </w:t>
            </w:r>
            <w:r w:rsidRPr="000D3B02">
              <w:rPr>
                <w:sz w:val="14"/>
              </w:rPr>
              <w:t>unconditioned</w:t>
            </w:r>
            <w:r w:rsidRPr="000D3B02">
              <w:rPr>
                <w:spacing w:val="-6"/>
                <w:sz w:val="14"/>
              </w:rPr>
              <w:t xml:space="preserve"> </w:t>
            </w:r>
            <w:r w:rsidRPr="000D3B02">
              <w:rPr>
                <w:sz w:val="14"/>
              </w:rPr>
              <w:t>attics,</w:t>
            </w:r>
            <w:r w:rsidRPr="000D3B02">
              <w:rPr>
                <w:spacing w:val="-3"/>
                <w:sz w:val="14"/>
              </w:rPr>
              <w:t xml:space="preserve"> </w:t>
            </w:r>
            <w:r w:rsidRPr="000D3B02">
              <w:rPr>
                <w:sz w:val="14"/>
              </w:rPr>
              <w:t>Diameter</w:t>
            </w:r>
            <w:r w:rsidRPr="000D3B02">
              <w:rPr>
                <w:spacing w:val="-4"/>
                <w:sz w:val="14"/>
              </w:rPr>
              <w:t xml:space="preserve"> </w:t>
            </w:r>
            <w:r w:rsidRPr="000D3B02">
              <w:rPr>
                <w:sz w:val="14"/>
              </w:rPr>
              <w:t>&lt;</w:t>
            </w:r>
            <w:r w:rsidRPr="000D3B02">
              <w:rPr>
                <w:spacing w:val="-5"/>
                <w:sz w:val="14"/>
              </w:rPr>
              <w:t xml:space="preserve"> </w:t>
            </w:r>
            <w:r w:rsidRPr="000D3B02">
              <w:rPr>
                <w:sz w:val="14"/>
              </w:rPr>
              <w:t>3</w:t>
            </w:r>
            <w:r w:rsidRPr="000D3B02">
              <w:rPr>
                <w:spacing w:val="-3"/>
                <w:sz w:val="14"/>
              </w:rPr>
              <w:t xml:space="preserve"> </w:t>
            </w:r>
            <w:r w:rsidRPr="000D3B02">
              <w:rPr>
                <w:spacing w:val="-4"/>
                <w:sz w:val="14"/>
              </w:rPr>
              <w:t>in.)</w:t>
            </w:r>
          </w:p>
          <w:p w:rsidR="000D3B02" w:rsidRPr="000D3B02" w:rsidRDefault="000D3B02" w:rsidP="00451FC9">
            <w:pPr>
              <w:pStyle w:val="TableParagraph"/>
              <w:ind w:left="40" w:right="1508"/>
              <w:rPr>
                <w:sz w:val="14"/>
              </w:rPr>
            </w:pPr>
            <w:r w:rsidRPr="000D3B02">
              <w:rPr>
                <w:sz w:val="14"/>
              </w:rPr>
              <w:t>=</w:t>
            </w:r>
            <w:r w:rsidRPr="000D3B02">
              <w:rPr>
                <w:spacing w:val="-3"/>
                <w:sz w:val="14"/>
              </w:rPr>
              <w:t xml:space="preserve"> </w:t>
            </w:r>
            <w:r w:rsidRPr="000D3B02">
              <w:rPr>
                <w:sz w:val="14"/>
              </w:rPr>
              <w:t>R-4.2</w:t>
            </w:r>
            <w:r w:rsidRPr="000D3B02">
              <w:rPr>
                <w:spacing w:val="-5"/>
                <w:sz w:val="14"/>
              </w:rPr>
              <w:t xml:space="preserve"> </w:t>
            </w:r>
            <w:r w:rsidRPr="000D3B02">
              <w:rPr>
                <w:sz w:val="14"/>
              </w:rPr>
              <w:t>(Ducts</w:t>
            </w:r>
            <w:r w:rsidRPr="000D3B02">
              <w:rPr>
                <w:spacing w:val="-4"/>
                <w:sz w:val="14"/>
              </w:rPr>
              <w:t xml:space="preserve"> </w:t>
            </w:r>
            <w:r w:rsidRPr="000D3B02">
              <w:rPr>
                <w:sz w:val="14"/>
              </w:rPr>
              <w:t>in</w:t>
            </w:r>
            <w:r w:rsidRPr="000D3B02">
              <w:rPr>
                <w:spacing w:val="-6"/>
                <w:sz w:val="14"/>
              </w:rPr>
              <w:t xml:space="preserve"> </w:t>
            </w:r>
            <w:r w:rsidRPr="000D3B02">
              <w:rPr>
                <w:sz w:val="14"/>
              </w:rPr>
              <w:t>unconditioned</w:t>
            </w:r>
            <w:r w:rsidRPr="000D3B02">
              <w:rPr>
                <w:spacing w:val="-4"/>
                <w:sz w:val="14"/>
              </w:rPr>
              <w:t xml:space="preserve"> </w:t>
            </w:r>
            <w:r w:rsidRPr="000D3B02">
              <w:rPr>
                <w:sz w:val="14"/>
              </w:rPr>
              <w:t>not</w:t>
            </w:r>
            <w:r w:rsidRPr="000D3B02">
              <w:rPr>
                <w:spacing w:val="-5"/>
                <w:sz w:val="14"/>
              </w:rPr>
              <w:t xml:space="preserve"> </w:t>
            </w:r>
            <w:r w:rsidRPr="000D3B02">
              <w:rPr>
                <w:sz w:val="14"/>
              </w:rPr>
              <w:t>attics,</w:t>
            </w:r>
            <w:r w:rsidRPr="000D3B02">
              <w:rPr>
                <w:spacing w:val="-5"/>
                <w:sz w:val="14"/>
              </w:rPr>
              <w:t xml:space="preserve"> </w:t>
            </w:r>
            <w:r w:rsidRPr="000D3B02">
              <w:rPr>
                <w:sz w:val="14"/>
              </w:rPr>
              <w:t>Diam.</w:t>
            </w:r>
            <w:r w:rsidRPr="000D3B02">
              <w:rPr>
                <w:spacing w:val="-4"/>
                <w:sz w:val="14"/>
              </w:rPr>
              <w:t xml:space="preserve"> </w:t>
            </w:r>
            <w:r w:rsidRPr="000D3B02">
              <w:rPr>
                <w:sz w:val="14"/>
              </w:rPr>
              <w:t>&lt;</w:t>
            </w:r>
            <w:r w:rsidRPr="000D3B02">
              <w:rPr>
                <w:spacing w:val="-5"/>
                <w:sz w:val="14"/>
              </w:rPr>
              <w:t xml:space="preserve"> </w:t>
            </w:r>
            <w:r w:rsidRPr="000D3B02">
              <w:rPr>
                <w:sz w:val="14"/>
              </w:rPr>
              <w:t>3</w:t>
            </w:r>
            <w:r w:rsidRPr="000D3B02">
              <w:rPr>
                <w:spacing w:val="-5"/>
                <w:sz w:val="14"/>
              </w:rPr>
              <w:t xml:space="preserve"> </w:t>
            </w:r>
            <w:r w:rsidRPr="000D3B02">
              <w:rPr>
                <w:sz w:val="14"/>
              </w:rPr>
              <w:t>in.)</w:t>
            </w:r>
            <w:r w:rsidRPr="000D3B02">
              <w:rPr>
                <w:spacing w:val="40"/>
                <w:sz w:val="14"/>
              </w:rPr>
              <w:t xml:space="preserve"> </w:t>
            </w:r>
            <w:r w:rsidRPr="000D3B02">
              <w:rPr>
                <w:sz w:val="14"/>
              </w:rPr>
              <w:t>All ducts are in conditioned space (No minimum)</w:t>
            </w:r>
          </w:p>
        </w:tc>
        <w:tc>
          <w:tcPr>
            <w:tcW w:w="2563" w:type="dxa"/>
            <w:gridSpan w:val="2"/>
            <w:tcBorders>
              <w:top w:val="nil"/>
              <w:bottom w:val="nil"/>
            </w:tcBorders>
          </w:tcPr>
          <w:p w:rsidR="000D3B02" w:rsidRPr="000D3B02" w:rsidRDefault="000D3B02" w:rsidP="00451FC9">
            <w:pPr>
              <w:pStyle w:val="TableParagraph"/>
              <w:spacing w:before="37" w:line="161" w:lineRule="exact"/>
              <w:ind w:left="41"/>
              <w:rPr>
                <w:sz w:val="14"/>
              </w:rPr>
            </w:pPr>
            <w:r w:rsidRPr="000D3B02">
              <w:rPr>
                <w:sz w:val="14"/>
              </w:rPr>
              <w:t>Factory</w:t>
            </w:r>
            <w:r w:rsidRPr="000D3B02">
              <w:rPr>
                <w:spacing w:val="-7"/>
                <w:sz w:val="14"/>
              </w:rPr>
              <w:t xml:space="preserve"> </w:t>
            </w:r>
            <w:r w:rsidRPr="000D3B02">
              <w:rPr>
                <w:sz w:val="14"/>
              </w:rPr>
              <w:t>Sealed?</w:t>
            </w:r>
            <w:r w:rsidRPr="000D3B02">
              <w:rPr>
                <w:spacing w:val="-4"/>
                <w:sz w:val="14"/>
              </w:rPr>
              <w:t xml:space="preserve"> </w:t>
            </w:r>
            <w:r w:rsidRPr="000D3B02">
              <w:rPr>
                <w:spacing w:val="-5"/>
                <w:sz w:val="14"/>
              </w:rPr>
              <w:t>Y/N</w:t>
            </w:r>
          </w:p>
          <w:p w:rsidR="000D3B02" w:rsidRPr="000D3B02" w:rsidRDefault="000D3B02" w:rsidP="00451FC9">
            <w:pPr>
              <w:pStyle w:val="TableParagraph"/>
              <w:spacing w:line="161" w:lineRule="exact"/>
              <w:ind w:left="41"/>
              <w:rPr>
                <w:sz w:val="14"/>
              </w:rPr>
            </w:pPr>
            <w:r w:rsidRPr="000D3B02">
              <w:rPr>
                <w:i/>
                <w:sz w:val="14"/>
              </w:rPr>
              <w:t>R</w:t>
            </w:r>
            <w:r w:rsidRPr="000D3B02">
              <w:rPr>
                <w:sz w:val="14"/>
              </w:rPr>
              <w:t>-Value</w:t>
            </w:r>
            <w:r w:rsidRPr="000D3B02">
              <w:rPr>
                <w:spacing w:val="-4"/>
                <w:sz w:val="14"/>
              </w:rPr>
              <w:t xml:space="preserve"> </w:t>
            </w:r>
            <w:r w:rsidRPr="000D3B02">
              <w:rPr>
                <w:sz w:val="14"/>
              </w:rPr>
              <w:t>(In</w:t>
            </w:r>
            <w:r w:rsidRPr="000D3B02">
              <w:rPr>
                <w:spacing w:val="-5"/>
                <w:sz w:val="14"/>
              </w:rPr>
              <w:t xml:space="preserve"> </w:t>
            </w:r>
            <w:proofErr w:type="spellStart"/>
            <w:r w:rsidRPr="000D3B02">
              <w:rPr>
                <w:sz w:val="14"/>
              </w:rPr>
              <w:t>unc</w:t>
            </w:r>
            <w:proofErr w:type="spellEnd"/>
            <w:r w:rsidRPr="000D3B02">
              <w:rPr>
                <w:sz w:val="14"/>
              </w:rPr>
              <w:t>.</w:t>
            </w:r>
            <w:r w:rsidRPr="000D3B02">
              <w:rPr>
                <w:spacing w:val="-5"/>
                <w:sz w:val="14"/>
              </w:rPr>
              <w:t xml:space="preserve"> </w:t>
            </w:r>
            <w:r w:rsidRPr="000D3B02">
              <w:rPr>
                <w:sz w:val="14"/>
              </w:rPr>
              <w:t>attic)</w:t>
            </w:r>
            <w:r w:rsidRPr="000D3B02">
              <w:rPr>
                <w:spacing w:val="-4"/>
                <w:sz w:val="14"/>
              </w:rPr>
              <w:t xml:space="preserve"> </w:t>
            </w:r>
            <w:r w:rsidRPr="000D3B02">
              <w:rPr>
                <w:spacing w:val="-10"/>
                <w:sz w:val="14"/>
              </w:rPr>
              <w:t>=</w:t>
            </w:r>
          </w:p>
          <w:p w:rsidR="000D3B02" w:rsidRPr="000D3B02" w:rsidRDefault="000D3B02" w:rsidP="00451FC9">
            <w:pPr>
              <w:pStyle w:val="TableParagraph"/>
              <w:spacing w:before="2" w:line="237" w:lineRule="auto"/>
              <w:ind w:left="41" w:right="589"/>
              <w:rPr>
                <w:sz w:val="14"/>
              </w:rPr>
            </w:pPr>
            <w:r w:rsidRPr="000D3B02">
              <w:rPr>
                <w:i/>
                <w:sz w:val="14"/>
              </w:rPr>
              <w:t>R-</w:t>
            </w:r>
            <w:r w:rsidRPr="000D3B02">
              <w:rPr>
                <w:sz w:val="14"/>
              </w:rPr>
              <w:t xml:space="preserve">Value (In </w:t>
            </w:r>
            <w:proofErr w:type="spellStart"/>
            <w:r w:rsidRPr="000D3B02">
              <w:rPr>
                <w:sz w:val="14"/>
              </w:rPr>
              <w:t>unc</w:t>
            </w:r>
            <w:proofErr w:type="spellEnd"/>
            <w:r w:rsidRPr="000D3B02">
              <w:rPr>
                <w:sz w:val="14"/>
              </w:rPr>
              <w:t>. non attics) =</w:t>
            </w:r>
            <w:r w:rsidRPr="000D3B02">
              <w:rPr>
                <w:spacing w:val="40"/>
                <w:sz w:val="14"/>
              </w:rPr>
              <w:t xml:space="preserve"> </w:t>
            </w:r>
            <w:r w:rsidRPr="000D3B02">
              <w:rPr>
                <w:i/>
                <w:sz w:val="14"/>
              </w:rPr>
              <w:t>R</w:t>
            </w:r>
            <w:r w:rsidRPr="000D3B02">
              <w:rPr>
                <w:sz w:val="14"/>
              </w:rPr>
              <w:t>-Value</w:t>
            </w:r>
            <w:r w:rsidRPr="000D3B02">
              <w:rPr>
                <w:spacing w:val="-9"/>
                <w:sz w:val="14"/>
              </w:rPr>
              <w:t xml:space="preserve"> </w:t>
            </w:r>
            <w:r w:rsidRPr="000D3B02">
              <w:rPr>
                <w:sz w:val="14"/>
              </w:rPr>
              <w:t>(Small</w:t>
            </w:r>
            <w:r w:rsidRPr="000D3B02">
              <w:rPr>
                <w:spacing w:val="-10"/>
                <w:sz w:val="14"/>
              </w:rPr>
              <w:t xml:space="preserve"> </w:t>
            </w:r>
            <w:r w:rsidRPr="000D3B02">
              <w:rPr>
                <w:sz w:val="14"/>
              </w:rPr>
              <w:t>ducts</w:t>
            </w:r>
            <w:r w:rsidRPr="000D3B02">
              <w:rPr>
                <w:spacing w:val="-8"/>
                <w:sz w:val="14"/>
              </w:rPr>
              <w:t xml:space="preserve"> </w:t>
            </w:r>
            <w:r w:rsidRPr="000D3B02">
              <w:rPr>
                <w:sz w:val="14"/>
              </w:rPr>
              <w:t>in</w:t>
            </w:r>
            <w:r w:rsidRPr="000D3B02">
              <w:rPr>
                <w:spacing w:val="-10"/>
                <w:sz w:val="14"/>
              </w:rPr>
              <w:t xml:space="preserve"> </w:t>
            </w:r>
            <w:r w:rsidRPr="000D3B02">
              <w:rPr>
                <w:sz w:val="14"/>
              </w:rPr>
              <w:t>attic)</w:t>
            </w:r>
            <w:r w:rsidRPr="000D3B02">
              <w:rPr>
                <w:spacing w:val="-8"/>
                <w:sz w:val="14"/>
              </w:rPr>
              <w:t xml:space="preserve"> </w:t>
            </w:r>
            <w:r w:rsidRPr="000D3B02">
              <w:rPr>
                <w:sz w:val="14"/>
              </w:rPr>
              <w:t>=</w:t>
            </w:r>
            <w:r w:rsidRPr="000D3B02">
              <w:rPr>
                <w:spacing w:val="40"/>
                <w:sz w:val="14"/>
              </w:rPr>
              <w:t xml:space="preserve"> </w:t>
            </w:r>
            <w:r w:rsidRPr="000D3B02">
              <w:rPr>
                <w:i/>
                <w:sz w:val="14"/>
              </w:rPr>
              <w:t>R</w:t>
            </w:r>
            <w:r w:rsidRPr="000D3B02">
              <w:rPr>
                <w:sz w:val="14"/>
              </w:rPr>
              <w:t>-Value</w:t>
            </w:r>
            <w:r w:rsidRPr="000D3B02">
              <w:rPr>
                <w:spacing w:val="-2"/>
                <w:sz w:val="14"/>
              </w:rPr>
              <w:t xml:space="preserve"> </w:t>
            </w:r>
            <w:r w:rsidRPr="000D3B02">
              <w:rPr>
                <w:sz w:val="14"/>
              </w:rPr>
              <w:t>(Small</w:t>
            </w:r>
            <w:r w:rsidRPr="000D3B02">
              <w:rPr>
                <w:spacing w:val="-4"/>
                <w:sz w:val="14"/>
              </w:rPr>
              <w:t xml:space="preserve"> </w:t>
            </w:r>
            <w:r w:rsidRPr="000D3B02">
              <w:rPr>
                <w:sz w:val="14"/>
              </w:rPr>
              <w:t>ducts</w:t>
            </w:r>
            <w:r w:rsidRPr="000D3B02">
              <w:rPr>
                <w:spacing w:val="-2"/>
                <w:sz w:val="14"/>
              </w:rPr>
              <w:t xml:space="preserve"> </w:t>
            </w:r>
            <w:r w:rsidRPr="000D3B02">
              <w:rPr>
                <w:sz w:val="14"/>
              </w:rPr>
              <w:t>in</w:t>
            </w:r>
            <w:r w:rsidRPr="000D3B02">
              <w:rPr>
                <w:spacing w:val="-5"/>
                <w:sz w:val="14"/>
              </w:rPr>
              <w:t xml:space="preserve"> </w:t>
            </w:r>
            <w:proofErr w:type="spellStart"/>
            <w:r w:rsidRPr="000D3B02">
              <w:rPr>
                <w:sz w:val="14"/>
              </w:rPr>
              <w:t>unc</w:t>
            </w:r>
            <w:proofErr w:type="spellEnd"/>
            <w:r w:rsidRPr="000D3B02">
              <w:rPr>
                <w:sz w:val="14"/>
              </w:rPr>
              <w:t>)</w:t>
            </w:r>
            <w:r w:rsidRPr="000D3B02">
              <w:rPr>
                <w:spacing w:val="-2"/>
                <w:sz w:val="14"/>
              </w:rPr>
              <w:t xml:space="preserve"> </w:t>
            </w:r>
            <w:r w:rsidRPr="000D3B02">
              <w:rPr>
                <w:sz w:val="14"/>
              </w:rPr>
              <w:t>=</w:t>
            </w:r>
            <w:r w:rsidRPr="000D3B02">
              <w:rPr>
                <w:spacing w:val="40"/>
                <w:sz w:val="14"/>
              </w:rPr>
              <w:t xml:space="preserve"> </w:t>
            </w:r>
            <w:r w:rsidRPr="000D3B02">
              <w:rPr>
                <w:sz w:val="14"/>
              </w:rPr>
              <w:t xml:space="preserve">All in conditioned </w:t>
            </w:r>
            <w:proofErr w:type="gramStart"/>
            <w:r w:rsidRPr="000D3B02">
              <w:rPr>
                <w:sz w:val="14"/>
              </w:rPr>
              <w:t>space ?</w:t>
            </w:r>
            <w:proofErr w:type="gramEnd"/>
            <w:r w:rsidRPr="000D3B02">
              <w:rPr>
                <w:sz w:val="14"/>
              </w:rPr>
              <w:t xml:space="preserve"> Y/N</w:t>
            </w:r>
          </w:p>
        </w:tc>
      </w:tr>
      <w:tr w:rsidR="000D3B02" w:rsidRPr="000D3B02" w:rsidTr="00451FC9">
        <w:trPr>
          <w:trHeight w:val="559"/>
        </w:trPr>
        <w:tc>
          <w:tcPr>
            <w:tcW w:w="2563" w:type="dxa"/>
            <w:tcBorders>
              <w:top w:val="nil"/>
              <w:bottom w:val="nil"/>
            </w:tcBorders>
          </w:tcPr>
          <w:p w:rsidR="000D3B02" w:rsidRPr="000D3B02" w:rsidRDefault="000D3B02" w:rsidP="00451FC9">
            <w:pPr>
              <w:pStyle w:val="TableParagraph"/>
              <w:spacing w:before="77"/>
              <w:ind w:left="38"/>
              <w:rPr>
                <w:sz w:val="14"/>
              </w:rPr>
            </w:pPr>
            <w:r w:rsidRPr="000D3B02">
              <w:rPr>
                <w:sz w:val="14"/>
              </w:rPr>
              <w:t>Air</w:t>
            </w:r>
            <w:r w:rsidRPr="000D3B02">
              <w:rPr>
                <w:spacing w:val="-5"/>
                <w:sz w:val="14"/>
              </w:rPr>
              <w:t xml:space="preserve"> </w:t>
            </w:r>
            <w:r w:rsidRPr="000D3B02">
              <w:rPr>
                <w:sz w:val="14"/>
              </w:rPr>
              <w:t>leakage</w:t>
            </w:r>
            <w:r w:rsidRPr="000D3B02">
              <w:rPr>
                <w:sz w:val="14"/>
                <w:vertAlign w:val="superscript"/>
              </w:rPr>
              <w:t>/</w:t>
            </w:r>
            <w:r w:rsidRPr="000D3B02">
              <w:rPr>
                <w:sz w:val="14"/>
              </w:rPr>
              <w:t>Duct</w:t>
            </w:r>
            <w:r w:rsidRPr="000D3B02">
              <w:rPr>
                <w:spacing w:val="-5"/>
                <w:sz w:val="14"/>
              </w:rPr>
              <w:t xml:space="preserve"> </w:t>
            </w:r>
            <w:r w:rsidRPr="000D3B02">
              <w:rPr>
                <w:spacing w:val="-4"/>
                <w:sz w:val="14"/>
              </w:rPr>
              <w:t>test</w:t>
            </w:r>
          </w:p>
        </w:tc>
        <w:tc>
          <w:tcPr>
            <w:tcW w:w="5126" w:type="dxa"/>
            <w:tcBorders>
              <w:top w:val="nil"/>
              <w:bottom w:val="nil"/>
            </w:tcBorders>
          </w:tcPr>
          <w:p w:rsidR="000D3B02" w:rsidRPr="000D3B02" w:rsidRDefault="000D3B02" w:rsidP="00451FC9">
            <w:pPr>
              <w:pStyle w:val="TableParagraph"/>
              <w:spacing w:before="77" w:line="161" w:lineRule="exact"/>
              <w:ind w:left="40"/>
              <w:rPr>
                <w:sz w:val="14"/>
              </w:rPr>
            </w:pPr>
            <w:r w:rsidRPr="000D3B02">
              <w:rPr>
                <w:sz w:val="14"/>
              </w:rPr>
              <w:t>Air</w:t>
            </w:r>
            <w:r w:rsidRPr="000D3B02">
              <w:rPr>
                <w:spacing w:val="-4"/>
                <w:sz w:val="14"/>
              </w:rPr>
              <w:t xml:space="preserve"> </w:t>
            </w:r>
            <w:r w:rsidRPr="000D3B02">
              <w:rPr>
                <w:sz w:val="14"/>
              </w:rPr>
              <w:t>handler</w:t>
            </w:r>
            <w:r w:rsidRPr="000D3B02">
              <w:rPr>
                <w:spacing w:val="-6"/>
                <w:sz w:val="14"/>
              </w:rPr>
              <w:t xml:space="preserve"> </w:t>
            </w:r>
            <w:r w:rsidRPr="000D3B02">
              <w:rPr>
                <w:sz w:val="14"/>
              </w:rPr>
              <w:t>installed:</w:t>
            </w:r>
            <w:r w:rsidRPr="000D3B02">
              <w:rPr>
                <w:spacing w:val="-5"/>
                <w:sz w:val="14"/>
              </w:rPr>
              <w:t xml:space="preserve"> </w:t>
            </w:r>
            <w:r w:rsidRPr="000D3B02">
              <w:rPr>
                <w:sz w:val="14"/>
              </w:rPr>
              <w:t>Total</w:t>
            </w:r>
            <w:r w:rsidRPr="000D3B02">
              <w:rPr>
                <w:spacing w:val="-5"/>
                <w:sz w:val="14"/>
              </w:rPr>
              <w:t xml:space="preserve"> </w:t>
            </w:r>
            <w:r w:rsidRPr="000D3B02">
              <w:rPr>
                <w:sz w:val="14"/>
              </w:rPr>
              <w:t>leakage</w:t>
            </w:r>
            <w:r w:rsidRPr="000D3B02">
              <w:rPr>
                <w:spacing w:val="-3"/>
                <w:sz w:val="14"/>
              </w:rPr>
              <w:t xml:space="preserve"> </w:t>
            </w:r>
            <w:r w:rsidRPr="000D3B02">
              <w:rPr>
                <w:sz w:val="14"/>
              </w:rPr>
              <w:t>=</w:t>
            </w:r>
            <w:r w:rsidRPr="000D3B02">
              <w:rPr>
                <w:spacing w:val="-5"/>
                <w:sz w:val="14"/>
              </w:rPr>
              <w:t xml:space="preserve"> </w:t>
            </w:r>
            <w:r w:rsidRPr="000D3B02">
              <w:rPr>
                <w:sz w:val="14"/>
              </w:rPr>
              <w:t>4</w:t>
            </w:r>
            <w:r w:rsidRPr="000D3B02">
              <w:rPr>
                <w:spacing w:val="-3"/>
                <w:sz w:val="14"/>
              </w:rPr>
              <w:t xml:space="preserve"> </w:t>
            </w:r>
            <w:r w:rsidRPr="000D3B02">
              <w:rPr>
                <w:sz w:val="14"/>
              </w:rPr>
              <w:t>cfm/100</w:t>
            </w:r>
            <w:r w:rsidRPr="000D3B02">
              <w:rPr>
                <w:spacing w:val="-5"/>
                <w:sz w:val="14"/>
              </w:rPr>
              <w:t xml:space="preserve"> </w:t>
            </w:r>
            <w:proofErr w:type="spellStart"/>
            <w:r w:rsidRPr="000D3B02">
              <w:rPr>
                <w:spacing w:val="-4"/>
                <w:sz w:val="14"/>
              </w:rPr>
              <w:t>s.f.</w:t>
            </w:r>
            <w:proofErr w:type="spellEnd"/>
          </w:p>
          <w:p w:rsidR="000D3B02" w:rsidRPr="000D3B02" w:rsidRDefault="000D3B02" w:rsidP="00451FC9">
            <w:pPr>
              <w:pStyle w:val="TableParagraph"/>
              <w:ind w:left="40"/>
              <w:rPr>
                <w:sz w:val="14"/>
              </w:rPr>
            </w:pPr>
            <w:r w:rsidRPr="000D3B02">
              <w:rPr>
                <w:sz w:val="14"/>
              </w:rPr>
              <w:t>Air</w:t>
            </w:r>
            <w:r w:rsidRPr="000D3B02">
              <w:rPr>
                <w:spacing w:val="-3"/>
                <w:sz w:val="14"/>
              </w:rPr>
              <w:t xml:space="preserve"> </w:t>
            </w:r>
            <w:r w:rsidRPr="000D3B02">
              <w:rPr>
                <w:sz w:val="14"/>
              </w:rPr>
              <w:t>handler</w:t>
            </w:r>
            <w:r w:rsidRPr="000D3B02">
              <w:rPr>
                <w:spacing w:val="-6"/>
                <w:sz w:val="14"/>
              </w:rPr>
              <w:t xml:space="preserve"> </w:t>
            </w:r>
            <w:r w:rsidRPr="000D3B02">
              <w:rPr>
                <w:sz w:val="14"/>
              </w:rPr>
              <w:t>not</w:t>
            </w:r>
            <w:r w:rsidRPr="000D3B02">
              <w:rPr>
                <w:spacing w:val="-5"/>
                <w:sz w:val="14"/>
              </w:rPr>
              <w:t xml:space="preserve"> </w:t>
            </w:r>
            <w:r w:rsidRPr="000D3B02">
              <w:rPr>
                <w:sz w:val="14"/>
              </w:rPr>
              <w:t>installed:</w:t>
            </w:r>
            <w:r w:rsidRPr="000D3B02">
              <w:rPr>
                <w:spacing w:val="-4"/>
                <w:sz w:val="14"/>
              </w:rPr>
              <w:t xml:space="preserve"> </w:t>
            </w:r>
            <w:r w:rsidRPr="000D3B02">
              <w:rPr>
                <w:sz w:val="14"/>
              </w:rPr>
              <w:t>Total</w:t>
            </w:r>
            <w:r w:rsidRPr="000D3B02">
              <w:rPr>
                <w:spacing w:val="-5"/>
                <w:sz w:val="14"/>
              </w:rPr>
              <w:t xml:space="preserve"> </w:t>
            </w:r>
            <w:r w:rsidRPr="000D3B02">
              <w:rPr>
                <w:sz w:val="14"/>
              </w:rPr>
              <w:t>leakage</w:t>
            </w:r>
            <w:r w:rsidRPr="000D3B02">
              <w:rPr>
                <w:spacing w:val="-5"/>
                <w:sz w:val="14"/>
              </w:rPr>
              <w:t xml:space="preserve"> </w:t>
            </w:r>
            <w:r w:rsidRPr="000D3B02">
              <w:rPr>
                <w:sz w:val="14"/>
              </w:rPr>
              <w:t>=</w:t>
            </w:r>
            <w:r w:rsidRPr="000D3B02">
              <w:rPr>
                <w:spacing w:val="-4"/>
                <w:sz w:val="14"/>
              </w:rPr>
              <w:t xml:space="preserve"> </w:t>
            </w:r>
            <w:r w:rsidRPr="000D3B02">
              <w:rPr>
                <w:sz w:val="14"/>
              </w:rPr>
              <w:t>3</w:t>
            </w:r>
            <w:r w:rsidRPr="000D3B02">
              <w:rPr>
                <w:spacing w:val="-3"/>
                <w:sz w:val="14"/>
              </w:rPr>
              <w:t xml:space="preserve"> </w:t>
            </w:r>
            <w:r w:rsidRPr="000D3B02">
              <w:rPr>
                <w:sz w:val="14"/>
              </w:rPr>
              <w:t>cfm/100</w:t>
            </w:r>
            <w:r w:rsidRPr="000D3B02">
              <w:rPr>
                <w:spacing w:val="-5"/>
                <w:sz w:val="14"/>
              </w:rPr>
              <w:t xml:space="preserve"> </w:t>
            </w:r>
            <w:proofErr w:type="spellStart"/>
            <w:r w:rsidRPr="000D3B02">
              <w:rPr>
                <w:spacing w:val="-4"/>
                <w:sz w:val="14"/>
              </w:rPr>
              <w:t>s.f.</w:t>
            </w:r>
            <w:proofErr w:type="spellEnd"/>
          </w:p>
        </w:tc>
        <w:tc>
          <w:tcPr>
            <w:tcW w:w="2563" w:type="dxa"/>
            <w:gridSpan w:val="2"/>
            <w:tcBorders>
              <w:top w:val="nil"/>
              <w:bottom w:val="nil"/>
            </w:tcBorders>
          </w:tcPr>
          <w:p w:rsidR="000D3B02" w:rsidRPr="000D3B02" w:rsidRDefault="000D3B02" w:rsidP="00451FC9">
            <w:pPr>
              <w:pStyle w:val="TableParagraph"/>
              <w:spacing w:before="4"/>
              <w:rPr>
                <w:b/>
                <w:sz w:val="19"/>
              </w:rPr>
            </w:pPr>
          </w:p>
          <w:p w:rsidR="000D3B02" w:rsidRPr="000D3B02" w:rsidRDefault="000D3B02" w:rsidP="00451FC9">
            <w:pPr>
              <w:pStyle w:val="TableParagraph"/>
              <w:tabs>
                <w:tab w:val="left" w:pos="1505"/>
              </w:tabs>
              <w:spacing w:line="158" w:lineRule="exact"/>
              <w:ind w:left="41" w:right="205"/>
              <w:rPr>
                <w:sz w:val="14"/>
              </w:rPr>
            </w:pPr>
            <w:r w:rsidRPr="000D3B02">
              <w:rPr>
                <w:sz w:val="14"/>
              </w:rPr>
              <w:t xml:space="preserve">Total leakage = </w:t>
            </w:r>
            <w:r w:rsidRPr="000D3B02">
              <w:rPr>
                <w:sz w:val="14"/>
                <w:u w:val="single" w:color="FE0000"/>
              </w:rPr>
              <w:tab/>
            </w:r>
            <w:r w:rsidRPr="000D3B02">
              <w:rPr>
                <w:sz w:val="14"/>
              </w:rPr>
              <w:t>_</w:t>
            </w:r>
            <w:r w:rsidRPr="000D3B02">
              <w:rPr>
                <w:spacing w:val="-10"/>
                <w:sz w:val="14"/>
              </w:rPr>
              <w:t xml:space="preserve"> </w:t>
            </w:r>
            <w:r w:rsidRPr="000D3B02">
              <w:rPr>
                <w:sz w:val="14"/>
              </w:rPr>
              <w:t>cfm/100</w:t>
            </w:r>
            <w:r w:rsidRPr="000D3B02">
              <w:rPr>
                <w:spacing w:val="-10"/>
                <w:sz w:val="14"/>
              </w:rPr>
              <w:t xml:space="preserve"> </w:t>
            </w:r>
            <w:proofErr w:type="spellStart"/>
            <w:r w:rsidRPr="000D3B02">
              <w:rPr>
                <w:sz w:val="14"/>
              </w:rPr>
              <w:t>s.f.</w:t>
            </w:r>
            <w:proofErr w:type="spellEnd"/>
            <w:r w:rsidRPr="000D3B02">
              <w:rPr>
                <w:spacing w:val="40"/>
                <w:sz w:val="14"/>
              </w:rPr>
              <w:t xml:space="preserve"> </w:t>
            </w:r>
            <w:r w:rsidRPr="000D3B02">
              <w:rPr>
                <w:sz w:val="14"/>
              </w:rPr>
              <w:t>Air handler installed? Y/N</w:t>
            </w:r>
          </w:p>
        </w:tc>
      </w:tr>
      <w:tr w:rsidR="000D3B02" w:rsidRPr="000D3B02" w:rsidTr="00451FC9">
        <w:trPr>
          <w:trHeight w:val="530"/>
        </w:trPr>
        <w:tc>
          <w:tcPr>
            <w:tcW w:w="2563" w:type="dxa"/>
            <w:tcBorders>
              <w:top w:val="nil"/>
            </w:tcBorders>
          </w:tcPr>
          <w:p w:rsidR="000D3B02" w:rsidRPr="000D3B02" w:rsidRDefault="000D3B02" w:rsidP="00451FC9">
            <w:pPr>
              <w:pStyle w:val="TableParagraph"/>
              <w:spacing w:line="159" w:lineRule="exact"/>
              <w:ind w:left="38"/>
              <w:rPr>
                <w:sz w:val="14"/>
              </w:rPr>
            </w:pPr>
            <w:r w:rsidRPr="000D3B02">
              <w:rPr>
                <w:sz w:val="14"/>
              </w:rPr>
              <w:t>Duct</w:t>
            </w:r>
            <w:r w:rsidRPr="000D3B02">
              <w:rPr>
                <w:spacing w:val="-5"/>
                <w:sz w:val="14"/>
              </w:rPr>
              <w:t xml:space="preserve"> </w:t>
            </w:r>
            <w:r w:rsidRPr="000D3B02">
              <w:rPr>
                <w:spacing w:val="-2"/>
                <w:sz w:val="14"/>
              </w:rPr>
              <w:t>testing</w:t>
            </w:r>
          </w:p>
        </w:tc>
        <w:tc>
          <w:tcPr>
            <w:tcW w:w="5126" w:type="dxa"/>
            <w:tcBorders>
              <w:top w:val="nil"/>
            </w:tcBorders>
          </w:tcPr>
          <w:p w:rsidR="000D3B02" w:rsidRPr="000D3B02" w:rsidRDefault="000D3B02" w:rsidP="00451FC9">
            <w:pPr>
              <w:pStyle w:val="TableParagraph"/>
              <w:spacing w:line="237" w:lineRule="auto"/>
              <w:ind w:left="40" w:right="29"/>
              <w:rPr>
                <w:sz w:val="14"/>
              </w:rPr>
            </w:pPr>
            <w:r w:rsidRPr="000D3B02">
              <w:rPr>
                <w:sz w:val="14"/>
              </w:rPr>
              <w:t>Test</w:t>
            </w:r>
            <w:r w:rsidRPr="000D3B02">
              <w:rPr>
                <w:spacing w:val="-10"/>
                <w:sz w:val="14"/>
              </w:rPr>
              <w:t xml:space="preserve"> </w:t>
            </w:r>
            <w:r w:rsidRPr="000D3B02">
              <w:rPr>
                <w:sz w:val="14"/>
              </w:rPr>
              <w:t>not</w:t>
            </w:r>
            <w:r w:rsidRPr="000D3B02">
              <w:rPr>
                <w:spacing w:val="-10"/>
                <w:sz w:val="14"/>
              </w:rPr>
              <w:t xml:space="preserve"> </w:t>
            </w:r>
            <w:r w:rsidRPr="000D3B02">
              <w:rPr>
                <w:sz w:val="14"/>
              </w:rPr>
              <w:t>required</w:t>
            </w:r>
            <w:r w:rsidRPr="000D3B02">
              <w:rPr>
                <w:spacing w:val="-10"/>
                <w:sz w:val="14"/>
              </w:rPr>
              <w:t xml:space="preserve"> </w:t>
            </w:r>
            <w:r w:rsidRPr="000D3B02">
              <w:rPr>
                <w:sz w:val="14"/>
              </w:rPr>
              <w:t>if</w:t>
            </w:r>
            <w:r w:rsidRPr="000D3B02">
              <w:rPr>
                <w:spacing w:val="-9"/>
                <w:sz w:val="14"/>
              </w:rPr>
              <w:t xml:space="preserve"> </w:t>
            </w:r>
            <w:r w:rsidRPr="000D3B02">
              <w:rPr>
                <w:sz w:val="14"/>
              </w:rPr>
              <w:t>all</w:t>
            </w:r>
            <w:r w:rsidRPr="000D3B02">
              <w:rPr>
                <w:spacing w:val="-10"/>
                <w:sz w:val="14"/>
              </w:rPr>
              <w:t xml:space="preserve"> </w:t>
            </w:r>
            <w:r w:rsidRPr="000D3B02">
              <w:rPr>
                <w:sz w:val="14"/>
              </w:rPr>
              <w:t>ducts</w:t>
            </w:r>
            <w:r w:rsidRPr="000D3B02">
              <w:rPr>
                <w:spacing w:val="-9"/>
                <w:sz w:val="14"/>
              </w:rPr>
              <w:t xml:space="preserve"> </w:t>
            </w:r>
            <w:r w:rsidRPr="000D3B02">
              <w:rPr>
                <w:sz w:val="14"/>
              </w:rPr>
              <w:t>and</w:t>
            </w:r>
            <w:r w:rsidRPr="000D3B02">
              <w:rPr>
                <w:spacing w:val="-10"/>
                <w:sz w:val="14"/>
              </w:rPr>
              <w:t xml:space="preserve"> </w:t>
            </w:r>
            <w:r w:rsidRPr="000D3B02">
              <w:rPr>
                <w:sz w:val="14"/>
              </w:rPr>
              <w:t>AHU</w:t>
            </w:r>
            <w:r w:rsidRPr="000D3B02">
              <w:rPr>
                <w:spacing w:val="-8"/>
                <w:sz w:val="14"/>
              </w:rPr>
              <w:t xml:space="preserve"> </w:t>
            </w:r>
            <w:r w:rsidRPr="000D3B02">
              <w:rPr>
                <w:sz w:val="14"/>
              </w:rPr>
              <w:t>are</w:t>
            </w:r>
            <w:r w:rsidRPr="000D3B02">
              <w:rPr>
                <w:spacing w:val="-8"/>
                <w:sz w:val="14"/>
              </w:rPr>
              <w:t xml:space="preserve"> </w:t>
            </w:r>
            <w:r w:rsidRPr="000D3B02">
              <w:rPr>
                <w:sz w:val="14"/>
              </w:rPr>
              <w:t>within</w:t>
            </w:r>
            <w:r w:rsidRPr="000D3B02">
              <w:rPr>
                <w:spacing w:val="-9"/>
                <w:sz w:val="14"/>
              </w:rPr>
              <w:t xml:space="preserve"> </w:t>
            </w:r>
            <w:r w:rsidRPr="000D3B02">
              <w:rPr>
                <w:sz w:val="14"/>
              </w:rPr>
              <w:t>the</w:t>
            </w:r>
            <w:r w:rsidRPr="000D3B02">
              <w:rPr>
                <w:spacing w:val="-10"/>
                <w:sz w:val="14"/>
              </w:rPr>
              <w:t xml:space="preserve"> </w:t>
            </w:r>
            <w:r w:rsidRPr="000D3B02">
              <w:rPr>
                <w:sz w:val="14"/>
              </w:rPr>
              <w:t>building</w:t>
            </w:r>
            <w:r w:rsidRPr="000D3B02">
              <w:rPr>
                <w:spacing w:val="-9"/>
                <w:sz w:val="14"/>
              </w:rPr>
              <w:t xml:space="preserve"> </w:t>
            </w:r>
            <w:r w:rsidRPr="000D3B02">
              <w:rPr>
                <w:sz w:val="14"/>
              </w:rPr>
              <w:t>thermal</w:t>
            </w:r>
            <w:r w:rsidRPr="000D3B02">
              <w:rPr>
                <w:spacing w:val="-10"/>
                <w:sz w:val="14"/>
              </w:rPr>
              <w:t xml:space="preserve"> </w:t>
            </w:r>
            <w:r w:rsidRPr="000D3B02">
              <w:rPr>
                <w:sz w:val="14"/>
              </w:rPr>
              <w:t>envelope</w:t>
            </w:r>
            <w:r w:rsidRPr="000D3B02">
              <w:rPr>
                <w:spacing w:val="-9"/>
                <w:sz w:val="14"/>
              </w:rPr>
              <w:t xml:space="preserve"> </w:t>
            </w:r>
            <w:r w:rsidRPr="000D3B02">
              <w:rPr>
                <w:sz w:val="14"/>
              </w:rPr>
              <w:t>and</w:t>
            </w:r>
            <w:r w:rsidRPr="000D3B02">
              <w:rPr>
                <w:spacing w:val="40"/>
                <w:sz w:val="14"/>
              </w:rPr>
              <w:t xml:space="preserve"> </w:t>
            </w:r>
            <w:r w:rsidRPr="000D3B02">
              <w:rPr>
                <w:sz w:val="14"/>
              </w:rPr>
              <w:t>for additions or alterations where ducts extended from existing heating and</w:t>
            </w:r>
            <w:r w:rsidRPr="000D3B02">
              <w:rPr>
                <w:spacing w:val="40"/>
                <w:sz w:val="14"/>
              </w:rPr>
              <w:t xml:space="preserve"> </w:t>
            </w:r>
            <w:r w:rsidRPr="000D3B02">
              <w:rPr>
                <w:sz w:val="14"/>
              </w:rPr>
              <w:t>cooling system through unconditioned space are &lt; 40 linear ft.</w:t>
            </w:r>
          </w:p>
        </w:tc>
        <w:tc>
          <w:tcPr>
            <w:tcW w:w="2563" w:type="dxa"/>
            <w:gridSpan w:val="2"/>
            <w:tcBorders>
              <w:top w:val="nil"/>
            </w:tcBorders>
          </w:tcPr>
          <w:p w:rsidR="000D3B02" w:rsidRPr="000D3B02" w:rsidRDefault="000D3B02" w:rsidP="00451FC9">
            <w:pPr>
              <w:pStyle w:val="TableParagraph"/>
              <w:spacing w:before="9"/>
              <w:rPr>
                <w:b/>
                <w:sz w:val="13"/>
              </w:rPr>
            </w:pPr>
          </w:p>
          <w:p w:rsidR="000D3B02" w:rsidRPr="000D3B02" w:rsidRDefault="000D3B02" w:rsidP="00451FC9">
            <w:pPr>
              <w:pStyle w:val="TableParagraph"/>
              <w:ind w:left="41"/>
              <w:rPr>
                <w:sz w:val="14"/>
              </w:rPr>
            </w:pPr>
            <w:r w:rsidRPr="000D3B02">
              <w:rPr>
                <w:sz w:val="14"/>
              </w:rPr>
              <w:t>Test</w:t>
            </w:r>
            <w:r w:rsidRPr="000D3B02">
              <w:rPr>
                <w:spacing w:val="-6"/>
                <w:sz w:val="14"/>
              </w:rPr>
              <w:t xml:space="preserve"> </w:t>
            </w:r>
            <w:r w:rsidRPr="000D3B02">
              <w:rPr>
                <w:sz w:val="14"/>
              </w:rPr>
              <w:t>report</w:t>
            </w:r>
            <w:r w:rsidRPr="000D3B02">
              <w:rPr>
                <w:spacing w:val="-6"/>
                <w:sz w:val="14"/>
              </w:rPr>
              <w:t xml:space="preserve"> </w:t>
            </w:r>
            <w:r w:rsidRPr="000D3B02">
              <w:rPr>
                <w:sz w:val="14"/>
              </w:rPr>
              <w:t>required?</w:t>
            </w:r>
            <w:r w:rsidRPr="000D3B02">
              <w:rPr>
                <w:spacing w:val="-6"/>
                <w:sz w:val="14"/>
              </w:rPr>
              <w:t xml:space="preserve"> </w:t>
            </w:r>
            <w:r w:rsidRPr="000D3B02">
              <w:rPr>
                <w:spacing w:val="-5"/>
                <w:sz w:val="14"/>
              </w:rPr>
              <w:t>Y/N</w:t>
            </w:r>
          </w:p>
        </w:tc>
      </w:tr>
      <w:tr w:rsidR="000D3B02" w:rsidRPr="000D3B02" w:rsidTr="00451FC9">
        <w:trPr>
          <w:trHeight w:val="1031"/>
        </w:trPr>
        <w:tc>
          <w:tcPr>
            <w:tcW w:w="2563" w:type="dxa"/>
          </w:tcPr>
          <w:p w:rsidR="000D3B02" w:rsidRPr="000D3B02" w:rsidRDefault="000D3B02" w:rsidP="00451FC9">
            <w:pPr>
              <w:pStyle w:val="TableParagraph"/>
              <w:spacing w:line="182" w:lineRule="auto"/>
              <w:ind w:left="155" w:right="330" w:hanging="118"/>
              <w:rPr>
                <w:spacing w:val="40"/>
                <w:sz w:val="14"/>
              </w:rPr>
            </w:pPr>
            <w:r w:rsidRPr="000D3B02">
              <w:rPr>
                <w:sz w:val="14"/>
              </w:rPr>
              <w:t>Air conditioning systems:</w:t>
            </w:r>
            <w:r w:rsidRPr="000D3B02">
              <w:rPr>
                <w:spacing w:val="40"/>
                <w:sz w:val="14"/>
              </w:rPr>
              <w:t xml:space="preserve"> </w:t>
            </w:r>
          </w:p>
          <w:p w:rsidR="000D3B02" w:rsidRPr="000D3B02" w:rsidRDefault="000D3B02" w:rsidP="00451FC9">
            <w:pPr>
              <w:pStyle w:val="TableParagraph"/>
              <w:ind w:left="155" w:right="330" w:hanging="118"/>
              <w:rPr>
                <w:sz w:val="14"/>
              </w:rPr>
            </w:pPr>
            <w:r w:rsidRPr="000D3B02">
              <w:rPr>
                <w:sz w:val="14"/>
              </w:rPr>
              <w:t>Central</w:t>
            </w:r>
            <w:r w:rsidRPr="000D3B02">
              <w:rPr>
                <w:spacing w:val="-10"/>
                <w:sz w:val="14"/>
              </w:rPr>
              <w:t xml:space="preserve"> </w:t>
            </w:r>
            <w:r w:rsidRPr="000D3B02">
              <w:rPr>
                <w:sz w:val="14"/>
              </w:rPr>
              <w:t>system</w:t>
            </w:r>
            <w:r w:rsidRPr="000D3B02">
              <w:rPr>
                <w:spacing w:val="-10"/>
                <w:sz w:val="14"/>
              </w:rPr>
              <w:t xml:space="preserve"> </w:t>
            </w:r>
            <w:r w:rsidRPr="000D3B02">
              <w:rPr>
                <w:rFonts w:ascii="Symbol" w:hAnsi="Symbol"/>
                <w:strike/>
                <w:sz w:val="18"/>
              </w:rPr>
              <w:t></w:t>
            </w:r>
            <w:r w:rsidRPr="000D3B02">
              <w:rPr>
                <w:spacing w:val="-11"/>
                <w:sz w:val="18"/>
              </w:rPr>
              <w:t xml:space="preserve"> </w:t>
            </w:r>
            <w:r w:rsidRPr="000D3B02">
              <w:rPr>
                <w:spacing w:val="-11"/>
                <w:sz w:val="18"/>
                <w:u w:val="single"/>
              </w:rPr>
              <w:t>&lt;</w:t>
            </w:r>
            <w:r w:rsidRPr="000D3B02">
              <w:rPr>
                <w:spacing w:val="-11"/>
                <w:sz w:val="18"/>
              </w:rPr>
              <w:t xml:space="preserve"> </w:t>
            </w:r>
            <w:r w:rsidRPr="000D3B02">
              <w:rPr>
                <w:strike/>
                <w:sz w:val="14"/>
              </w:rPr>
              <w:t>6</w:t>
            </w:r>
            <w:r w:rsidRPr="000D3B02">
              <w:rPr>
                <w:sz w:val="14"/>
                <w:u w:val="single"/>
              </w:rPr>
              <w:t>4</w:t>
            </w:r>
            <w:r w:rsidRPr="000D3B02">
              <w:rPr>
                <w:sz w:val="14"/>
              </w:rPr>
              <w:t>5,000</w:t>
            </w:r>
            <w:r w:rsidRPr="000D3B02">
              <w:rPr>
                <w:spacing w:val="-10"/>
                <w:sz w:val="14"/>
              </w:rPr>
              <w:t xml:space="preserve"> </w:t>
            </w:r>
            <w:r w:rsidRPr="000D3B02">
              <w:rPr>
                <w:sz w:val="14"/>
              </w:rPr>
              <w:t>Btu/h</w:t>
            </w:r>
          </w:p>
          <w:p w:rsidR="000D3B02" w:rsidRPr="000D3B02" w:rsidRDefault="000D3B02" w:rsidP="00451FC9">
            <w:pPr>
              <w:pStyle w:val="TableParagraph"/>
              <w:ind w:left="155" w:right="330" w:hanging="118"/>
              <w:rPr>
                <w:sz w:val="14"/>
                <w:u w:val="single"/>
              </w:rPr>
            </w:pPr>
            <w:r w:rsidRPr="000D3B02">
              <w:rPr>
                <w:sz w:val="14"/>
                <w:u w:val="single"/>
              </w:rPr>
              <w:t>Central system ≥ 45,000 Btu/h</w:t>
            </w:r>
          </w:p>
          <w:p w:rsidR="000D3B02" w:rsidRPr="000D3B02" w:rsidRDefault="000D3B02" w:rsidP="00451FC9">
            <w:pPr>
              <w:pStyle w:val="TableParagraph"/>
              <w:spacing w:before="159"/>
              <w:ind w:left="38"/>
              <w:rPr>
                <w:sz w:val="14"/>
              </w:rPr>
            </w:pPr>
            <w:r w:rsidRPr="000D3B02">
              <w:rPr>
                <w:spacing w:val="-4"/>
                <w:sz w:val="14"/>
              </w:rPr>
              <w:t>PTAC</w:t>
            </w:r>
          </w:p>
          <w:p w:rsidR="000D3B02" w:rsidRPr="000D3B02" w:rsidRDefault="000D3B02" w:rsidP="00451FC9">
            <w:pPr>
              <w:pStyle w:val="TableParagraph"/>
              <w:rPr>
                <w:b/>
                <w:sz w:val="13"/>
              </w:rPr>
            </w:pPr>
          </w:p>
          <w:p w:rsidR="000D3B02" w:rsidRPr="000D3B02" w:rsidRDefault="000D3B02" w:rsidP="00451FC9">
            <w:pPr>
              <w:pStyle w:val="TableParagraph"/>
              <w:ind w:left="38"/>
              <w:rPr>
                <w:sz w:val="14"/>
              </w:rPr>
            </w:pPr>
            <w:r w:rsidRPr="000D3B02">
              <w:rPr>
                <w:spacing w:val="-2"/>
                <w:sz w:val="14"/>
              </w:rPr>
              <w:t>Other:</w:t>
            </w:r>
          </w:p>
        </w:tc>
        <w:tc>
          <w:tcPr>
            <w:tcW w:w="5126" w:type="dxa"/>
          </w:tcPr>
          <w:p w:rsidR="000D3B02" w:rsidRPr="000D3B02" w:rsidRDefault="000D3B02" w:rsidP="00451FC9">
            <w:pPr>
              <w:pStyle w:val="TableParagraph"/>
              <w:spacing w:before="100" w:beforeAutospacing="1"/>
              <w:ind w:left="158" w:right="1801" w:hanging="118"/>
              <w:rPr>
                <w:sz w:val="14"/>
              </w:rPr>
            </w:pPr>
            <w:r w:rsidRPr="000D3B02">
              <w:rPr>
                <w:sz w:val="14"/>
              </w:rPr>
              <w:t>Minimum</w:t>
            </w:r>
            <w:r w:rsidRPr="000D3B02">
              <w:rPr>
                <w:spacing w:val="-10"/>
                <w:sz w:val="14"/>
              </w:rPr>
              <w:t xml:space="preserve"> </w:t>
            </w:r>
            <w:r w:rsidRPr="000D3B02">
              <w:rPr>
                <w:sz w:val="14"/>
              </w:rPr>
              <w:t>federal</w:t>
            </w:r>
            <w:r w:rsidRPr="000D3B02">
              <w:rPr>
                <w:spacing w:val="-9"/>
                <w:sz w:val="14"/>
              </w:rPr>
              <w:t xml:space="preserve"> </w:t>
            </w:r>
            <w:r w:rsidRPr="000D3B02">
              <w:rPr>
                <w:sz w:val="14"/>
              </w:rPr>
              <w:t>standard</w:t>
            </w:r>
            <w:r w:rsidRPr="000D3B02">
              <w:rPr>
                <w:spacing w:val="-9"/>
                <w:sz w:val="14"/>
              </w:rPr>
              <w:t xml:space="preserve"> </w:t>
            </w:r>
            <w:r w:rsidRPr="000D3B02">
              <w:rPr>
                <w:sz w:val="14"/>
              </w:rPr>
              <w:t>required</w:t>
            </w:r>
            <w:r w:rsidRPr="000D3B02">
              <w:rPr>
                <w:spacing w:val="-9"/>
                <w:sz w:val="14"/>
              </w:rPr>
              <w:t xml:space="preserve"> </w:t>
            </w:r>
            <w:r w:rsidRPr="000D3B02">
              <w:rPr>
                <w:sz w:val="14"/>
              </w:rPr>
              <w:t>by</w:t>
            </w:r>
            <w:r w:rsidRPr="000D3B02">
              <w:rPr>
                <w:spacing w:val="-10"/>
                <w:sz w:val="14"/>
              </w:rPr>
              <w:t xml:space="preserve"> </w:t>
            </w:r>
            <w:r w:rsidRPr="000D3B02">
              <w:rPr>
                <w:sz w:val="14"/>
              </w:rPr>
              <w:t>NAECA</w:t>
            </w:r>
            <w:r w:rsidRPr="000D3B02">
              <w:rPr>
                <w:sz w:val="14"/>
                <w:vertAlign w:val="superscript"/>
              </w:rPr>
              <w:t>2</w:t>
            </w:r>
            <w:r w:rsidRPr="000D3B02">
              <w:rPr>
                <w:sz w:val="14"/>
              </w:rPr>
              <w:t>:</w:t>
            </w:r>
            <w:r w:rsidRPr="000D3B02">
              <w:rPr>
                <w:spacing w:val="40"/>
                <w:sz w:val="14"/>
              </w:rPr>
              <w:t xml:space="preserve"> </w:t>
            </w:r>
            <w:r w:rsidRPr="000D3B02">
              <w:rPr>
                <w:sz w:val="14"/>
              </w:rPr>
              <w:t>SEER</w:t>
            </w:r>
            <w:r w:rsidRPr="000D3B02">
              <w:rPr>
                <w:sz w:val="14"/>
                <w:u w:val="single"/>
              </w:rPr>
              <w:t>2</w:t>
            </w:r>
            <w:r w:rsidRPr="000D3B02">
              <w:rPr>
                <w:spacing w:val="-2"/>
                <w:sz w:val="14"/>
              </w:rPr>
              <w:t xml:space="preserve"> </w:t>
            </w:r>
            <w:r w:rsidRPr="000D3B02">
              <w:rPr>
                <w:spacing w:val="-2"/>
                <w:sz w:val="14"/>
                <w:u w:val="single"/>
              </w:rPr>
              <w:t>=</w:t>
            </w:r>
            <w:r w:rsidRPr="000D3B02">
              <w:rPr>
                <w:spacing w:val="-2"/>
                <w:sz w:val="14"/>
              </w:rPr>
              <w:t xml:space="preserve"> </w:t>
            </w:r>
            <w:r w:rsidRPr="000D3B02">
              <w:rPr>
                <w:sz w:val="14"/>
              </w:rPr>
              <w:t>14.</w:t>
            </w:r>
            <w:r w:rsidRPr="000D3B02">
              <w:rPr>
                <w:strike/>
                <w:sz w:val="14"/>
              </w:rPr>
              <w:t>0</w:t>
            </w:r>
            <w:r w:rsidRPr="000D3B02">
              <w:rPr>
                <w:sz w:val="14"/>
                <w:u w:val="single"/>
              </w:rPr>
              <w:t>3</w:t>
            </w:r>
          </w:p>
          <w:p w:rsidR="000D3B02" w:rsidRPr="000D3B02" w:rsidRDefault="000D3B02" w:rsidP="00451FC9">
            <w:pPr>
              <w:pStyle w:val="TableParagraph"/>
              <w:ind w:left="158" w:right="2907"/>
              <w:rPr>
                <w:sz w:val="14"/>
                <w:u w:val="single"/>
              </w:rPr>
            </w:pPr>
            <w:r w:rsidRPr="000D3B02">
              <w:rPr>
                <w:sz w:val="14"/>
                <w:u w:val="single"/>
              </w:rPr>
              <w:t>SEER2 = 13.8</w:t>
            </w:r>
          </w:p>
          <w:p w:rsidR="000D3B02" w:rsidRPr="000D3B02" w:rsidRDefault="000D3B02" w:rsidP="00451FC9">
            <w:pPr>
              <w:pStyle w:val="TableParagraph"/>
              <w:spacing w:before="28"/>
              <w:ind w:left="158" w:right="2907"/>
              <w:rPr>
                <w:sz w:val="10"/>
                <w:szCs w:val="10"/>
              </w:rPr>
            </w:pPr>
          </w:p>
          <w:p w:rsidR="000D3B02" w:rsidRPr="000D3B02" w:rsidRDefault="000D3B02" w:rsidP="00451FC9">
            <w:pPr>
              <w:pStyle w:val="TableParagraph"/>
              <w:spacing w:before="28"/>
              <w:ind w:left="158" w:right="2907"/>
              <w:rPr>
                <w:spacing w:val="40"/>
                <w:sz w:val="14"/>
              </w:rPr>
            </w:pPr>
            <w:r w:rsidRPr="000D3B02">
              <w:rPr>
                <w:sz w:val="14"/>
              </w:rPr>
              <w:t>EER</w:t>
            </w:r>
            <w:r w:rsidRPr="000D3B02">
              <w:rPr>
                <w:spacing w:val="-10"/>
                <w:sz w:val="14"/>
              </w:rPr>
              <w:t xml:space="preserve"> </w:t>
            </w:r>
            <w:r w:rsidRPr="000D3B02">
              <w:rPr>
                <w:sz w:val="14"/>
              </w:rPr>
              <w:t>[from</w:t>
            </w:r>
            <w:r w:rsidRPr="000D3B02">
              <w:rPr>
                <w:spacing w:val="-10"/>
                <w:sz w:val="14"/>
              </w:rPr>
              <w:t xml:space="preserve"> </w:t>
            </w:r>
            <w:r w:rsidRPr="000D3B02">
              <w:rPr>
                <w:sz w:val="14"/>
              </w:rPr>
              <w:t>Table</w:t>
            </w:r>
            <w:r w:rsidRPr="000D3B02">
              <w:rPr>
                <w:spacing w:val="-10"/>
                <w:sz w:val="14"/>
              </w:rPr>
              <w:t xml:space="preserve"> </w:t>
            </w:r>
            <w:r w:rsidRPr="000D3B02">
              <w:rPr>
                <w:sz w:val="14"/>
              </w:rPr>
              <w:t>C403.2.3(3)]</w:t>
            </w:r>
            <w:r w:rsidRPr="000D3B02">
              <w:rPr>
                <w:spacing w:val="40"/>
                <w:sz w:val="14"/>
              </w:rPr>
              <w:t xml:space="preserve"> </w:t>
            </w:r>
          </w:p>
          <w:p w:rsidR="000D3B02" w:rsidRPr="000D3B02" w:rsidRDefault="000D3B02" w:rsidP="00451FC9">
            <w:pPr>
              <w:pStyle w:val="TableParagraph"/>
              <w:spacing w:before="28"/>
              <w:ind w:right="2907"/>
              <w:rPr>
                <w:spacing w:val="40"/>
                <w:sz w:val="12"/>
                <w:szCs w:val="12"/>
              </w:rPr>
            </w:pPr>
          </w:p>
          <w:p w:rsidR="000D3B02" w:rsidRPr="000D3B02" w:rsidRDefault="000D3B02" w:rsidP="00451FC9">
            <w:pPr>
              <w:pStyle w:val="TableParagraph"/>
              <w:ind w:left="158" w:right="2907"/>
              <w:rPr>
                <w:sz w:val="14"/>
              </w:rPr>
            </w:pPr>
            <w:r w:rsidRPr="000D3B02">
              <w:rPr>
                <w:sz w:val="14"/>
              </w:rPr>
              <w:t>See</w:t>
            </w:r>
            <w:r w:rsidRPr="000D3B02">
              <w:rPr>
                <w:spacing w:val="-4"/>
                <w:sz w:val="14"/>
              </w:rPr>
              <w:t xml:space="preserve"> </w:t>
            </w:r>
            <w:r w:rsidRPr="000D3B02">
              <w:rPr>
                <w:sz w:val="14"/>
              </w:rPr>
              <w:t>Tables</w:t>
            </w:r>
            <w:r w:rsidRPr="000D3B02">
              <w:rPr>
                <w:spacing w:val="-4"/>
                <w:sz w:val="14"/>
              </w:rPr>
              <w:t xml:space="preserve"> </w:t>
            </w:r>
            <w:r w:rsidRPr="000D3B02">
              <w:rPr>
                <w:spacing w:val="-2"/>
                <w:sz w:val="14"/>
              </w:rPr>
              <w:t>C403.2.3(1)–(11)</w:t>
            </w:r>
          </w:p>
        </w:tc>
        <w:tc>
          <w:tcPr>
            <w:tcW w:w="993" w:type="dxa"/>
            <w:tcBorders>
              <w:right w:val="nil"/>
            </w:tcBorders>
          </w:tcPr>
          <w:p w:rsidR="000D3B02" w:rsidRPr="000D3B02" w:rsidRDefault="000D3B02" w:rsidP="00451FC9">
            <w:pPr>
              <w:pStyle w:val="TableParagraph"/>
              <w:spacing w:before="100" w:beforeAutospacing="1"/>
              <w:rPr>
                <w:b/>
                <w:sz w:val="10"/>
                <w:szCs w:val="10"/>
              </w:rPr>
            </w:pPr>
          </w:p>
          <w:p w:rsidR="000D3B02" w:rsidRPr="000D3B02" w:rsidRDefault="000D3B02" w:rsidP="00451FC9">
            <w:pPr>
              <w:pStyle w:val="TableParagraph"/>
              <w:spacing w:before="20"/>
              <w:ind w:right="-110"/>
              <w:rPr>
                <w:sz w:val="14"/>
                <w:u w:val="single"/>
              </w:rPr>
            </w:pPr>
            <w:r w:rsidRPr="000D3B02">
              <w:rPr>
                <w:sz w:val="14"/>
              </w:rPr>
              <w:t xml:space="preserve"> </w:t>
            </w:r>
            <w:r w:rsidRPr="000D3B02">
              <w:rPr>
                <w:sz w:val="14"/>
                <w:u w:val="single"/>
              </w:rPr>
              <w:t>Cap. (Btu/h)=</w:t>
            </w:r>
          </w:p>
          <w:p w:rsidR="000D3B02" w:rsidRPr="000D3B02" w:rsidRDefault="000D3B02" w:rsidP="00451FC9">
            <w:pPr>
              <w:pStyle w:val="TableParagraph"/>
              <w:ind w:left="41" w:right="-110"/>
              <w:rPr>
                <w:spacing w:val="40"/>
                <w:sz w:val="14"/>
              </w:rPr>
            </w:pPr>
            <w:r w:rsidRPr="000D3B02">
              <w:rPr>
                <w:sz w:val="14"/>
              </w:rPr>
              <w:t>SEER</w:t>
            </w:r>
            <w:r w:rsidRPr="000D3B02">
              <w:rPr>
                <w:sz w:val="14"/>
                <w:u w:val="single"/>
              </w:rPr>
              <w:t>2</w:t>
            </w:r>
            <w:r w:rsidRPr="000D3B02">
              <w:rPr>
                <w:spacing w:val="-10"/>
                <w:sz w:val="14"/>
              </w:rPr>
              <w:t xml:space="preserve"> </w:t>
            </w:r>
            <w:r w:rsidRPr="000D3B02">
              <w:rPr>
                <w:sz w:val="14"/>
              </w:rPr>
              <w:t>(Min)=</w:t>
            </w:r>
            <w:r w:rsidRPr="000D3B02">
              <w:rPr>
                <w:spacing w:val="40"/>
                <w:sz w:val="14"/>
              </w:rPr>
              <w:t xml:space="preserve"> </w:t>
            </w:r>
          </w:p>
          <w:p w:rsidR="000D3B02" w:rsidRPr="000D3B02" w:rsidRDefault="000D3B02" w:rsidP="00451FC9">
            <w:pPr>
              <w:pStyle w:val="TableParagraph"/>
              <w:ind w:right="-110"/>
              <w:rPr>
                <w:spacing w:val="40"/>
                <w:sz w:val="8"/>
                <w:szCs w:val="8"/>
              </w:rPr>
            </w:pPr>
          </w:p>
          <w:p w:rsidR="000D3B02" w:rsidRPr="000D3B02" w:rsidRDefault="000D3B02" w:rsidP="00451FC9">
            <w:pPr>
              <w:pStyle w:val="TableParagraph"/>
              <w:spacing w:before="100"/>
              <w:ind w:left="41" w:right="-110"/>
              <w:rPr>
                <w:sz w:val="14"/>
              </w:rPr>
            </w:pPr>
            <w:r w:rsidRPr="000D3B02">
              <w:rPr>
                <w:sz w:val="14"/>
              </w:rPr>
              <w:t>EER</w:t>
            </w:r>
            <w:r w:rsidRPr="000D3B02">
              <w:rPr>
                <w:spacing w:val="-4"/>
                <w:sz w:val="14"/>
              </w:rPr>
              <w:t xml:space="preserve"> </w:t>
            </w:r>
            <w:r w:rsidRPr="000D3B02">
              <w:rPr>
                <w:sz w:val="14"/>
              </w:rPr>
              <w:t>(Min)=</w:t>
            </w:r>
          </w:p>
          <w:p w:rsidR="000D3B02" w:rsidRPr="000D3B02" w:rsidRDefault="000D3B02" w:rsidP="00451FC9">
            <w:pPr>
              <w:pStyle w:val="TableParagraph"/>
              <w:ind w:left="41"/>
              <w:rPr>
                <w:sz w:val="14"/>
                <w:szCs w:val="14"/>
              </w:rPr>
            </w:pPr>
          </w:p>
          <w:p w:rsidR="000D3B02" w:rsidRPr="000D3B02" w:rsidRDefault="000D3B02" w:rsidP="00451FC9">
            <w:pPr>
              <w:pStyle w:val="TableParagraph"/>
              <w:ind w:left="41"/>
              <w:rPr>
                <w:sz w:val="16"/>
                <w:szCs w:val="16"/>
              </w:rPr>
            </w:pPr>
            <w:r w:rsidRPr="000D3B02">
              <w:rPr>
                <w:sz w:val="14"/>
              </w:rPr>
              <w:t>Type</w:t>
            </w:r>
            <w:r w:rsidRPr="000D3B02">
              <w:rPr>
                <w:spacing w:val="-4"/>
                <w:sz w:val="14"/>
              </w:rPr>
              <w:t xml:space="preserve"> </w:t>
            </w:r>
            <w:r w:rsidRPr="000D3B02">
              <w:rPr>
                <w:spacing w:val="-10"/>
                <w:sz w:val="14"/>
              </w:rPr>
              <w:t>=</w:t>
            </w:r>
          </w:p>
        </w:tc>
        <w:tc>
          <w:tcPr>
            <w:tcW w:w="1570" w:type="dxa"/>
            <w:tcBorders>
              <w:left w:val="nil"/>
            </w:tcBorders>
          </w:tcPr>
          <w:p w:rsidR="000D3B02" w:rsidRPr="000D3B02" w:rsidRDefault="000D3B02" w:rsidP="00451FC9">
            <w:pPr>
              <w:pStyle w:val="TableParagraph"/>
              <w:rPr>
                <w:b/>
                <w:sz w:val="16"/>
              </w:rPr>
            </w:pPr>
          </w:p>
          <w:p w:rsidR="000D3B02" w:rsidRPr="000D3B02" w:rsidRDefault="000D3B02" w:rsidP="00451FC9">
            <w:pPr>
              <w:pStyle w:val="TableParagraph"/>
              <w:rPr>
                <w:b/>
                <w:sz w:val="16"/>
              </w:rPr>
            </w:pPr>
          </w:p>
          <w:p w:rsidR="000D3B02" w:rsidRPr="000D3B02" w:rsidRDefault="000D3B02" w:rsidP="00451FC9">
            <w:pPr>
              <w:pStyle w:val="TableParagraph"/>
              <w:rPr>
                <w:b/>
                <w:sz w:val="16"/>
              </w:rPr>
            </w:pPr>
          </w:p>
          <w:p w:rsidR="000D3B02" w:rsidRPr="000D3B02" w:rsidRDefault="000D3B02" w:rsidP="00451FC9">
            <w:pPr>
              <w:pStyle w:val="TableParagraph"/>
              <w:rPr>
                <w:b/>
                <w:sz w:val="23"/>
              </w:rPr>
            </w:pPr>
          </w:p>
          <w:p w:rsidR="000D3B02" w:rsidRPr="000D3B02" w:rsidRDefault="000D3B02" w:rsidP="00451FC9">
            <w:pPr>
              <w:pStyle w:val="TableParagraph"/>
              <w:rPr>
                <w:sz w:val="14"/>
              </w:rPr>
            </w:pPr>
          </w:p>
          <w:p w:rsidR="000D3B02" w:rsidRPr="000D3B02" w:rsidRDefault="000D3B02" w:rsidP="00451FC9">
            <w:pPr>
              <w:pStyle w:val="TableParagraph"/>
              <w:rPr>
                <w:sz w:val="14"/>
              </w:rPr>
            </w:pPr>
            <w:proofErr w:type="spellStart"/>
            <w:r w:rsidRPr="000D3B02">
              <w:rPr>
                <w:sz w:val="14"/>
              </w:rPr>
              <w:t>Effic</w:t>
            </w:r>
            <w:proofErr w:type="spellEnd"/>
            <w:r w:rsidRPr="000D3B02">
              <w:rPr>
                <w:sz w:val="14"/>
              </w:rPr>
              <w:t>.</w:t>
            </w:r>
            <w:r w:rsidRPr="000D3B02">
              <w:rPr>
                <w:spacing w:val="-6"/>
                <w:sz w:val="14"/>
              </w:rPr>
              <w:t xml:space="preserve"> </w:t>
            </w:r>
            <w:r w:rsidRPr="000D3B02">
              <w:rPr>
                <w:sz w:val="14"/>
              </w:rPr>
              <w:t>(min)</w:t>
            </w:r>
            <w:r w:rsidRPr="000D3B02">
              <w:rPr>
                <w:spacing w:val="-5"/>
                <w:sz w:val="14"/>
              </w:rPr>
              <w:t xml:space="preserve"> </w:t>
            </w:r>
            <w:r w:rsidRPr="000D3B02">
              <w:rPr>
                <w:spacing w:val="-10"/>
                <w:sz w:val="14"/>
              </w:rPr>
              <w:t>=</w:t>
            </w:r>
          </w:p>
        </w:tc>
      </w:tr>
      <w:tr w:rsidR="000D3B02" w:rsidRPr="000D3B02" w:rsidTr="00451FC9">
        <w:trPr>
          <w:trHeight w:val="734"/>
        </w:trPr>
        <w:tc>
          <w:tcPr>
            <w:tcW w:w="2563" w:type="dxa"/>
            <w:tcBorders>
              <w:bottom w:val="nil"/>
            </w:tcBorders>
          </w:tcPr>
          <w:p w:rsidR="000D3B02" w:rsidRPr="000D3B02" w:rsidRDefault="000D3B02" w:rsidP="00451FC9">
            <w:pPr>
              <w:pStyle w:val="TableParagraph"/>
              <w:spacing w:before="17" w:line="135" w:lineRule="exact"/>
              <w:ind w:left="38"/>
              <w:rPr>
                <w:sz w:val="14"/>
              </w:rPr>
            </w:pPr>
            <w:r w:rsidRPr="000D3B02">
              <w:rPr>
                <w:sz w:val="14"/>
              </w:rPr>
              <w:t>Heating</w:t>
            </w:r>
            <w:r w:rsidRPr="000D3B02">
              <w:rPr>
                <w:spacing w:val="-7"/>
                <w:sz w:val="14"/>
              </w:rPr>
              <w:t xml:space="preserve"> </w:t>
            </w:r>
            <w:r w:rsidRPr="000D3B02">
              <w:rPr>
                <w:spacing w:val="-2"/>
                <w:sz w:val="14"/>
              </w:rPr>
              <w:t>systems:</w:t>
            </w:r>
          </w:p>
          <w:p w:rsidR="000D3B02" w:rsidRPr="000D3B02" w:rsidRDefault="000D3B02" w:rsidP="00451FC9">
            <w:pPr>
              <w:pStyle w:val="TableParagraph"/>
              <w:spacing w:line="189" w:lineRule="exact"/>
              <w:ind w:left="155"/>
              <w:rPr>
                <w:sz w:val="14"/>
              </w:rPr>
            </w:pPr>
            <w:r w:rsidRPr="000D3B02">
              <w:rPr>
                <w:sz w:val="14"/>
              </w:rPr>
              <w:t>Heat</w:t>
            </w:r>
            <w:r w:rsidRPr="000D3B02">
              <w:rPr>
                <w:spacing w:val="-5"/>
                <w:sz w:val="14"/>
              </w:rPr>
              <w:t xml:space="preserve"> </w:t>
            </w:r>
            <w:r w:rsidRPr="000D3B02">
              <w:rPr>
                <w:sz w:val="14"/>
              </w:rPr>
              <w:t>pump</w:t>
            </w:r>
            <w:r w:rsidRPr="000D3B02">
              <w:rPr>
                <w:spacing w:val="-2"/>
                <w:sz w:val="14"/>
              </w:rPr>
              <w:t xml:space="preserve"> </w:t>
            </w:r>
            <w:r w:rsidRPr="000D3B02">
              <w:rPr>
                <w:rFonts w:ascii="Symbol" w:hAnsi="Symbol"/>
                <w:sz w:val="18"/>
              </w:rPr>
              <w:t></w:t>
            </w:r>
            <w:r w:rsidRPr="000D3B02">
              <w:rPr>
                <w:spacing w:val="-11"/>
                <w:sz w:val="18"/>
              </w:rPr>
              <w:t xml:space="preserve"> </w:t>
            </w:r>
            <w:r w:rsidRPr="000D3B02">
              <w:rPr>
                <w:sz w:val="14"/>
              </w:rPr>
              <w:t>65,000</w:t>
            </w:r>
            <w:r w:rsidRPr="000D3B02">
              <w:rPr>
                <w:spacing w:val="-2"/>
                <w:sz w:val="14"/>
              </w:rPr>
              <w:t xml:space="preserve"> </w:t>
            </w:r>
            <w:r w:rsidRPr="000D3B02">
              <w:rPr>
                <w:spacing w:val="-4"/>
                <w:sz w:val="14"/>
              </w:rPr>
              <w:t>Btu/h</w:t>
            </w:r>
          </w:p>
          <w:p w:rsidR="000D3B02" w:rsidRPr="000D3B02" w:rsidRDefault="000D3B02" w:rsidP="00451FC9">
            <w:pPr>
              <w:pStyle w:val="TableParagraph"/>
              <w:ind w:left="155" w:right="391"/>
              <w:rPr>
                <w:sz w:val="14"/>
              </w:rPr>
            </w:pPr>
            <w:r w:rsidRPr="000D3B02">
              <w:rPr>
                <w:sz w:val="14"/>
              </w:rPr>
              <w:t>Gas</w:t>
            </w:r>
            <w:r w:rsidRPr="000D3B02">
              <w:rPr>
                <w:spacing w:val="-10"/>
                <w:sz w:val="14"/>
              </w:rPr>
              <w:t xml:space="preserve"> </w:t>
            </w:r>
            <w:r w:rsidRPr="000D3B02">
              <w:rPr>
                <w:sz w:val="14"/>
              </w:rPr>
              <w:t>furnace,</w:t>
            </w:r>
            <w:r w:rsidRPr="000D3B02">
              <w:rPr>
                <w:spacing w:val="-10"/>
                <w:sz w:val="14"/>
              </w:rPr>
              <w:t xml:space="preserve"> </w:t>
            </w:r>
            <w:r w:rsidRPr="000D3B02">
              <w:rPr>
                <w:sz w:val="14"/>
              </w:rPr>
              <w:t>non-weatherized</w:t>
            </w:r>
            <w:r w:rsidRPr="000D3B02">
              <w:rPr>
                <w:spacing w:val="40"/>
                <w:sz w:val="14"/>
              </w:rPr>
              <w:t xml:space="preserve"> </w:t>
            </w:r>
            <w:r w:rsidRPr="000D3B02">
              <w:rPr>
                <w:sz w:val="14"/>
              </w:rPr>
              <w:t>Oil furnace, non-weatherized</w:t>
            </w:r>
          </w:p>
        </w:tc>
        <w:tc>
          <w:tcPr>
            <w:tcW w:w="5126" w:type="dxa"/>
            <w:vMerge w:val="restart"/>
          </w:tcPr>
          <w:p w:rsidR="000D3B02" w:rsidRPr="000D3B02" w:rsidRDefault="000D3B02" w:rsidP="00451FC9">
            <w:pPr>
              <w:pStyle w:val="TableParagraph"/>
              <w:spacing w:before="20" w:line="235" w:lineRule="auto"/>
              <w:ind w:left="158" w:right="1801" w:hanging="118"/>
              <w:rPr>
                <w:sz w:val="14"/>
              </w:rPr>
            </w:pPr>
            <w:r w:rsidRPr="000D3B02">
              <w:rPr>
                <w:sz w:val="14"/>
              </w:rPr>
              <w:t>Minimum</w:t>
            </w:r>
            <w:r w:rsidRPr="000D3B02">
              <w:rPr>
                <w:spacing w:val="-10"/>
                <w:sz w:val="14"/>
              </w:rPr>
              <w:t xml:space="preserve"> </w:t>
            </w:r>
            <w:r w:rsidRPr="000D3B02">
              <w:rPr>
                <w:sz w:val="14"/>
              </w:rPr>
              <w:t>federal</w:t>
            </w:r>
            <w:r w:rsidRPr="000D3B02">
              <w:rPr>
                <w:spacing w:val="-9"/>
                <w:sz w:val="14"/>
              </w:rPr>
              <w:t xml:space="preserve"> </w:t>
            </w:r>
            <w:r w:rsidRPr="000D3B02">
              <w:rPr>
                <w:sz w:val="14"/>
              </w:rPr>
              <w:t>standard</w:t>
            </w:r>
            <w:r w:rsidRPr="000D3B02">
              <w:rPr>
                <w:spacing w:val="-9"/>
                <w:sz w:val="14"/>
              </w:rPr>
              <w:t xml:space="preserve"> </w:t>
            </w:r>
            <w:r w:rsidRPr="000D3B02">
              <w:rPr>
                <w:sz w:val="14"/>
              </w:rPr>
              <w:t>required</w:t>
            </w:r>
            <w:r w:rsidRPr="000D3B02">
              <w:rPr>
                <w:spacing w:val="-9"/>
                <w:sz w:val="14"/>
              </w:rPr>
              <w:t xml:space="preserve"> </w:t>
            </w:r>
            <w:r w:rsidRPr="000D3B02">
              <w:rPr>
                <w:sz w:val="14"/>
              </w:rPr>
              <w:t>by</w:t>
            </w:r>
            <w:r w:rsidRPr="000D3B02">
              <w:rPr>
                <w:spacing w:val="-10"/>
                <w:sz w:val="14"/>
              </w:rPr>
              <w:t xml:space="preserve"> </w:t>
            </w:r>
            <w:r w:rsidRPr="000D3B02">
              <w:rPr>
                <w:sz w:val="14"/>
              </w:rPr>
              <w:t>NAECA</w:t>
            </w:r>
            <w:r w:rsidRPr="000D3B02">
              <w:rPr>
                <w:sz w:val="14"/>
                <w:vertAlign w:val="superscript"/>
              </w:rPr>
              <w:t>2</w:t>
            </w:r>
            <w:r w:rsidRPr="000D3B02">
              <w:rPr>
                <w:sz w:val="14"/>
              </w:rPr>
              <w:t>:</w:t>
            </w:r>
            <w:r w:rsidRPr="000D3B02">
              <w:rPr>
                <w:spacing w:val="40"/>
                <w:sz w:val="14"/>
              </w:rPr>
              <w:t xml:space="preserve"> </w:t>
            </w:r>
            <w:r w:rsidRPr="000D3B02">
              <w:rPr>
                <w:sz w:val="14"/>
              </w:rPr>
              <w:t>HSPF</w:t>
            </w:r>
            <w:r w:rsidRPr="000D3B02">
              <w:rPr>
                <w:rFonts w:ascii="Symbol" w:hAnsi="Symbol"/>
                <w:sz w:val="12"/>
              </w:rPr>
              <w:t></w:t>
            </w:r>
            <w:r w:rsidRPr="000D3B02">
              <w:rPr>
                <w:spacing w:val="40"/>
                <w:sz w:val="12"/>
              </w:rPr>
              <w:t xml:space="preserve"> </w:t>
            </w:r>
            <w:r w:rsidRPr="000D3B02">
              <w:rPr>
                <w:sz w:val="14"/>
              </w:rPr>
              <w:t>8.2</w:t>
            </w:r>
          </w:p>
          <w:p w:rsidR="000D3B02" w:rsidRPr="000D3B02" w:rsidRDefault="000D3B02" w:rsidP="00451FC9">
            <w:pPr>
              <w:pStyle w:val="TableParagraph"/>
              <w:spacing w:before="1"/>
              <w:ind w:left="158"/>
              <w:rPr>
                <w:sz w:val="14"/>
              </w:rPr>
            </w:pPr>
            <w:r w:rsidRPr="000D3B02">
              <w:rPr>
                <w:strike/>
                <w:sz w:val="14"/>
              </w:rPr>
              <w:t>HSPF</w:t>
            </w:r>
            <w:r w:rsidRPr="000D3B02">
              <w:rPr>
                <w:sz w:val="14"/>
                <w:u w:val="single"/>
              </w:rPr>
              <w:t>AFUE</w:t>
            </w:r>
            <w:r w:rsidRPr="000D3B02">
              <w:rPr>
                <w:spacing w:val="-3"/>
                <w:sz w:val="14"/>
              </w:rPr>
              <w:t xml:space="preserve"> </w:t>
            </w:r>
            <w:r w:rsidRPr="000D3B02">
              <w:rPr>
                <w:rFonts w:ascii="Symbol" w:hAnsi="Symbol"/>
                <w:sz w:val="12"/>
              </w:rPr>
              <w:t></w:t>
            </w:r>
            <w:r w:rsidRPr="000D3B02">
              <w:rPr>
                <w:spacing w:val="25"/>
                <w:sz w:val="12"/>
              </w:rPr>
              <w:t xml:space="preserve"> </w:t>
            </w:r>
            <w:r w:rsidRPr="000D3B02">
              <w:rPr>
                <w:spacing w:val="-5"/>
                <w:sz w:val="14"/>
              </w:rPr>
              <w:t>80%</w:t>
            </w:r>
          </w:p>
          <w:p w:rsidR="000D3B02" w:rsidRPr="000D3B02" w:rsidRDefault="000D3B02" w:rsidP="00451FC9">
            <w:pPr>
              <w:pStyle w:val="TableParagraph"/>
              <w:ind w:left="158"/>
              <w:rPr>
                <w:sz w:val="14"/>
              </w:rPr>
            </w:pPr>
            <w:r w:rsidRPr="000D3B02">
              <w:rPr>
                <w:strike/>
                <w:sz w:val="14"/>
              </w:rPr>
              <w:t>HSPF</w:t>
            </w:r>
            <w:r w:rsidRPr="000D3B02">
              <w:rPr>
                <w:sz w:val="14"/>
                <w:u w:val="single"/>
              </w:rPr>
              <w:t>AFUE</w:t>
            </w:r>
            <w:r w:rsidRPr="000D3B02">
              <w:rPr>
                <w:spacing w:val="-3"/>
                <w:sz w:val="14"/>
              </w:rPr>
              <w:t xml:space="preserve"> </w:t>
            </w:r>
            <w:r w:rsidRPr="000D3B02">
              <w:rPr>
                <w:rFonts w:ascii="Symbol" w:hAnsi="Symbol"/>
                <w:sz w:val="12"/>
              </w:rPr>
              <w:t></w:t>
            </w:r>
            <w:r w:rsidRPr="000D3B02">
              <w:rPr>
                <w:spacing w:val="25"/>
                <w:sz w:val="12"/>
              </w:rPr>
              <w:t xml:space="preserve"> </w:t>
            </w:r>
            <w:r w:rsidRPr="000D3B02">
              <w:rPr>
                <w:spacing w:val="-5"/>
                <w:sz w:val="14"/>
              </w:rPr>
              <w:t>83%</w:t>
            </w:r>
          </w:p>
        </w:tc>
        <w:tc>
          <w:tcPr>
            <w:tcW w:w="993" w:type="dxa"/>
            <w:tcBorders>
              <w:bottom w:val="nil"/>
              <w:right w:val="nil"/>
            </w:tcBorders>
          </w:tcPr>
          <w:p w:rsidR="000D3B02" w:rsidRPr="000D3B02" w:rsidRDefault="000D3B02" w:rsidP="00451FC9">
            <w:pPr>
              <w:pStyle w:val="TableParagraph"/>
              <w:spacing w:before="3"/>
              <w:rPr>
                <w:b/>
                <w:sz w:val="15"/>
              </w:rPr>
            </w:pPr>
          </w:p>
          <w:p w:rsidR="000D3B02" w:rsidRPr="000D3B02" w:rsidRDefault="000D3B02" w:rsidP="00451FC9">
            <w:pPr>
              <w:pStyle w:val="TableParagraph"/>
              <w:ind w:left="41" w:right="-20"/>
              <w:jc w:val="both"/>
              <w:rPr>
                <w:spacing w:val="-10"/>
                <w:sz w:val="14"/>
              </w:rPr>
            </w:pPr>
            <w:r w:rsidRPr="000D3B02">
              <w:rPr>
                <w:sz w:val="14"/>
              </w:rPr>
              <w:t>HSPF</w:t>
            </w:r>
            <w:r w:rsidRPr="000D3B02">
              <w:rPr>
                <w:spacing w:val="-10"/>
                <w:sz w:val="14"/>
              </w:rPr>
              <w:t xml:space="preserve"> </w:t>
            </w:r>
            <w:r w:rsidRPr="000D3B02">
              <w:rPr>
                <w:sz w:val="14"/>
              </w:rPr>
              <w:t>(Min)</w:t>
            </w:r>
            <w:r w:rsidRPr="000D3B02">
              <w:rPr>
                <w:spacing w:val="-10"/>
                <w:sz w:val="14"/>
              </w:rPr>
              <w:t xml:space="preserve"> </w:t>
            </w:r>
            <w:r w:rsidRPr="000D3B02">
              <w:rPr>
                <w:sz w:val="14"/>
              </w:rPr>
              <w:t>=</w:t>
            </w:r>
            <w:r w:rsidRPr="000D3B02">
              <w:rPr>
                <w:spacing w:val="40"/>
                <w:sz w:val="14"/>
              </w:rPr>
              <w:t xml:space="preserve"> </w:t>
            </w:r>
            <w:r w:rsidRPr="000D3B02">
              <w:rPr>
                <w:sz w:val="14"/>
              </w:rPr>
              <w:t>AFUE</w:t>
            </w:r>
            <w:r w:rsidRPr="000D3B02">
              <w:rPr>
                <w:spacing w:val="-10"/>
                <w:sz w:val="14"/>
              </w:rPr>
              <w:t xml:space="preserve"> </w:t>
            </w:r>
            <w:r w:rsidRPr="000D3B02">
              <w:rPr>
                <w:sz w:val="14"/>
              </w:rPr>
              <w:t>(Min)</w:t>
            </w:r>
            <w:r w:rsidRPr="000D3B02">
              <w:rPr>
                <w:spacing w:val="-10"/>
                <w:sz w:val="14"/>
              </w:rPr>
              <w:t xml:space="preserve"> </w:t>
            </w:r>
            <w:r w:rsidRPr="000D3B02">
              <w:rPr>
                <w:sz w:val="14"/>
              </w:rPr>
              <w:t>=</w:t>
            </w:r>
            <w:r w:rsidRPr="000D3B02">
              <w:rPr>
                <w:spacing w:val="40"/>
                <w:sz w:val="14"/>
              </w:rPr>
              <w:t xml:space="preserve"> </w:t>
            </w:r>
            <w:r w:rsidRPr="000D3B02">
              <w:rPr>
                <w:sz w:val="14"/>
              </w:rPr>
              <w:t>AFUE</w:t>
            </w:r>
            <w:r w:rsidRPr="000D3B02">
              <w:rPr>
                <w:spacing w:val="-5"/>
                <w:sz w:val="14"/>
              </w:rPr>
              <w:t xml:space="preserve"> </w:t>
            </w:r>
            <w:r w:rsidRPr="000D3B02">
              <w:rPr>
                <w:sz w:val="14"/>
              </w:rPr>
              <w:t>(Min)</w:t>
            </w:r>
            <w:r w:rsidRPr="000D3B02">
              <w:rPr>
                <w:spacing w:val="-2"/>
                <w:sz w:val="14"/>
              </w:rPr>
              <w:t xml:space="preserve"> </w:t>
            </w:r>
            <w:r w:rsidRPr="000D3B02">
              <w:rPr>
                <w:spacing w:val="-10"/>
                <w:sz w:val="14"/>
              </w:rPr>
              <w:t>=</w:t>
            </w:r>
          </w:p>
        </w:tc>
        <w:tc>
          <w:tcPr>
            <w:tcW w:w="1570" w:type="dxa"/>
            <w:tcBorders>
              <w:left w:val="nil"/>
              <w:bottom w:val="nil"/>
            </w:tcBorders>
          </w:tcPr>
          <w:p w:rsidR="000D3B02" w:rsidRPr="000D3B02" w:rsidRDefault="000D3B02" w:rsidP="00451FC9">
            <w:pPr>
              <w:pStyle w:val="TableParagraph"/>
              <w:rPr>
                <w:sz w:val="12"/>
              </w:rPr>
            </w:pPr>
          </w:p>
        </w:tc>
      </w:tr>
      <w:tr w:rsidR="000D3B02" w:rsidRPr="000D3B02" w:rsidTr="00451FC9">
        <w:trPr>
          <w:trHeight w:val="285"/>
        </w:trPr>
        <w:tc>
          <w:tcPr>
            <w:tcW w:w="2563" w:type="dxa"/>
            <w:tcBorders>
              <w:top w:val="nil"/>
            </w:tcBorders>
          </w:tcPr>
          <w:p w:rsidR="000D3B02" w:rsidRPr="000D3B02" w:rsidRDefault="000D3B02" w:rsidP="00451FC9">
            <w:pPr>
              <w:pStyle w:val="TableParagraph"/>
              <w:spacing w:before="72"/>
              <w:ind w:left="155"/>
              <w:rPr>
                <w:sz w:val="14"/>
              </w:rPr>
            </w:pPr>
            <w:r w:rsidRPr="000D3B02">
              <w:rPr>
                <w:spacing w:val="-2"/>
                <w:sz w:val="14"/>
              </w:rPr>
              <w:t>Other:</w:t>
            </w:r>
          </w:p>
        </w:tc>
        <w:tc>
          <w:tcPr>
            <w:tcW w:w="5126" w:type="dxa"/>
            <w:vMerge/>
            <w:tcBorders>
              <w:top w:val="nil"/>
            </w:tcBorders>
          </w:tcPr>
          <w:p w:rsidR="000D3B02" w:rsidRPr="000D3B02" w:rsidRDefault="000D3B02" w:rsidP="00451FC9">
            <w:pPr>
              <w:rPr>
                <w:sz w:val="2"/>
                <w:szCs w:val="2"/>
              </w:rPr>
            </w:pPr>
          </w:p>
        </w:tc>
        <w:tc>
          <w:tcPr>
            <w:tcW w:w="993" w:type="dxa"/>
            <w:tcBorders>
              <w:top w:val="nil"/>
              <w:right w:val="nil"/>
            </w:tcBorders>
          </w:tcPr>
          <w:p w:rsidR="000D3B02" w:rsidRPr="000D3B02" w:rsidRDefault="000D3B02" w:rsidP="00451FC9">
            <w:pPr>
              <w:pStyle w:val="TableParagraph"/>
              <w:spacing w:before="60"/>
              <w:ind w:left="41"/>
              <w:rPr>
                <w:sz w:val="14"/>
              </w:rPr>
            </w:pPr>
            <w:r w:rsidRPr="000D3B02">
              <w:rPr>
                <w:sz w:val="14"/>
              </w:rPr>
              <w:t>Type</w:t>
            </w:r>
            <w:r w:rsidRPr="000D3B02">
              <w:rPr>
                <w:spacing w:val="-4"/>
                <w:sz w:val="14"/>
              </w:rPr>
              <w:t xml:space="preserve"> </w:t>
            </w:r>
            <w:r w:rsidRPr="000D3B02">
              <w:rPr>
                <w:spacing w:val="-10"/>
                <w:sz w:val="14"/>
              </w:rPr>
              <w:t>=</w:t>
            </w:r>
          </w:p>
        </w:tc>
        <w:tc>
          <w:tcPr>
            <w:tcW w:w="1570" w:type="dxa"/>
            <w:tcBorders>
              <w:top w:val="nil"/>
              <w:left w:val="nil"/>
            </w:tcBorders>
          </w:tcPr>
          <w:p w:rsidR="000D3B02" w:rsidRPr="000D3B02" w:rsidRDefault="000D3B02" w:rsidP="00451FC9">
            <w:pPr>
              <w:pStyle w:val="TableParagraph"/>
              <w:spacing w:before="60"/>
              <w:ind w:left="101"/>
              <w:rPr>
                <w:sz w:val="14"/>
              </w:rPr>
            </w:pPr>
            <w:proofErr w:type="spellStart"/>
            <w:r w:rsidRPr="000D3B02">
              <w:rPr>
                <w:sz w:val="14"/>
              </w:rPr>
              <w:t>Effic</w:t>
            </w:r>
            <w:proofErr w:type="spellEnd"/>
            <w:r w:rsidRPr="000D3B02">
              <w:rPr>
                <w:sz w:val="14"/>
              </w:rPr>
              <w:t>.</w:t>
            </w:r>
            <w:r w:rsidRPr="000D3B02">
              <w:rPr>
                <w:spacing w:val="-6"/>
                <w:sz w:val="14"/>
              </w:rPr>
              <w:t xml:space="preserve"> </w:t>
            </w:r>
            <w:r w:rsidRPr="000D3B02">
              <w:rPr>
                <w:sz w:val="14"/>
              </w:rPr>
              <w:t>(min)</w:t>
            </w:r>
            <w:r w:rsidRPr="000D3B02">
              <w:rPr>
                <w:spacing w:val="-5"/>
                <w:sz w:val="14"/>
              </w:rPr>
              <w:t xml:space="preserve"> </w:t>
            </w:r>
            <w:r w:rsidRPr="000D3B02">
              <w:rPr>
                <w:spacing w:val="-10"/>
                <w:sz w:val="14"/>
              </w:rPr>
              <w:t>=</w:t>
            </w:r>
          </w:p>
        </w:tc>
      </w:tr>
      <w:tr w:rsidR="000D3B02" w:rsidRPr="000D3B02" w:rsidTr="00451FC9">
        <w:trPr>
          <w:trHeight w:val="259"/>
        </w:trPr>
        <w:tc>
          <w:tcPr>
            <w:tcW w:w="2563" w:type="dxa"/>
            <w:tcBorders>
              <w:bottom w:val="nil"/>
            </w:tcBorders>
          </w:tcPr>
          <w:p w:rsidR="000D3B02" w:rsidRPr="000D3B02" w:rsidRDefault="000D3B02" w:rsidP="00451FC9">
            <w:pPr>
              <w:pStyle w:val="TableParagraph"/>
              <w:spacing w:before="17"/>
              <w:ind w:left="38"/>
              <w:rPr>
                <w:sz w:val="14"/>
              </w:rPr>
            </w:pPr>
            <w:r w:rsidRPr="000D3B02">
              <w:rPr>
                <w:sz w:val="14"/>
              </w:rPr>
              <w:t>Water</w:t>
            </w:r>
            <w:r w:rsidRPr="000D3B02">
              <w:rPr>
                <w:spacing w:val="-6"/>
                <w:sz w:val="14"/>
              </w:rPr>
              <w:t xml:space="preserve"> </w:t>
            </w:r>
            <w:r w:rsidRPr="000D3B02">
              <w:rPr>
                <w:sz w:val="14"/>
              </w:rPr>
              <w:t>heating</w:t>
            </w:r>
            <w:r w:rsidRPr="000D3B02">
              <w:rPr>
                <w:spacing w:val="-7"/>
                <w:sz w:val="14"/>
              </w:rPr>
              <w:t xml:space="preserve"> </w:t>
            </w:r>
            <w:r w:rsidRPr="000D3B02">
              <w:rPr>
                <w:sz w:val="14"/>
              </w:rPr>
              <w:t>system</w:t>
            </w:r>
            <w:r w:rsidRPr="000D3B02">
              <w:rPr>
                <w:spacing w:val="-6"/>
                <w:sz w:val="14"/>
              </w:rPr>
              <w:t xml:space="preserve"> </w:t>
            </w:r>
            <w:r w:rsidRPr="000D3B02">
              <w:rPr>
                <w:sz w:val="14"/>
              </w:rPr>
              <w:t>(storage</w:t>
            </w:r>
            <w:r w:rsidRPr="000D3B02">
              <w:rPr>
                <w:spacing w:val="-5"/>
                <w:sz w:val="14"/>
              </w:rPr>
              <w:t xml:space="preserve"> </w:t>
            </w:r>
            <w:r w:rsidRPr="000D3B02">
              <w:rPr>
                <w:spacing w:val="-2"/>
                <w:sz w:val="14"/>
              </w:rPr>
              <w:t>type):</w:t>
            </w:r>
          </w:p>
        </w:tc>
        <w:tc>
          <w:tcPr>
            <w:tcW w:w="5126" w:type="dxa"/>
            <w:tcBorders>
              <w:bottom w:val="nil"/>
            </w:tcBorders>
          </w:tcPr>
          <w:p w:rsidR="000D3B02" w:rsidRPr="000D3B02" w:rsidRDefault="000D3B02" w:rsidP="00451FC9">
            <w:pPr>
              <w:pStyle w:val="TableParagraph"/>
              <w:spacing w:before="17"/>
              <w:ind w:left="40"/>
              <w:rPr>
                <w:sz w:val="14"/>
              </w:rPr>
            </w:pPr>
            <w:r w:rsidRPr="000D3B02">
              <w:rPr>
                <w:sz w:val="14"/>
              </w:rPr>
              <w:t>Minimum</w:t>
            </w:r>
            <w:r w:rsidRPr="000D3B02">
              <w:rPr>
                <w:spacing w:val="-6"/>
                <w:sz w:val="14"/>
              </w:rPr>
              <w:t xml:space="preserve"> </w:t>
            </w:r>
            <w:r w:rsidRPr="000D3B02">
              <w:rPr>
                <w:sz w:val="14"/>
              </w:rPr>
              <w:t>federal</w:t>
            </w:r>
            <w:r w:rsidRPr="000D3B02">
              <w:rPr>
                <w:spacing w:val="-6"/>
                <w:sz w:val="14"/>
              </w:rPr>
              <w:t xml:space="preserve"> </w:t>
            </w:r>
            <w:r w:rsidRPr="000D3B02">
              <w:rPr>
                <w:sz w:val="14"/>
              </w:rPr>
              <w:t>standard</w:t>
            </w:r>
            <w:r w:rsidRPr="000D3B02">
              <w:rPr>
                <w:spacing w:val="-6"/>
                <w:sz w:val="14"/>
              </w:rPr>
              <w:t xml:space="preserve"> </w:t>
            </w:r>
            <w:r w:rsidRPr="000D3B02">
              <w:rPr>
                <w:sz w:val="14"/>
              </w:rPr>
              <w:t>required</w:t>
            </w:r>
            <w:r w:rsidRPr="000D3B02">
              <w:rPr>
                <w:spacing w:val="-5"/>
                <w:sz w:val="14"/>
              </w:rPr>
              <w:t xml:space="preserve"> </w:t>
            </w:r>
            <w:r w:rsidRPr="000D3B02">
              <w:rPr>
                <w:sz w:val="14"/>
              </w:rPr>
              <w:t>by</w:t>
            </w:r>
            <w:r w:rsidRPr="000D3B02">
              <w:rPr>
                <w:spacing w:val="-8"/>
                <w:sz w:val="14"/>
              </w:rPr>
              <w:t xml:space="preserve"> </w:t>
            </w:r>
            <w:r w:rsidRPr="000D3B02">
              <w:rPr>
                <w:spacing w:val="-2"/>
                <w:sz w:val="14"/>
              </w:rPr>
              <w:t>NAECA</w:t>
            </w:r>
            <w:r w:rsidRPr="000D3B02">
              <w:rPr>
                <w:spacing w:val="-2"/>
                <w:sz w:val="14"/>
                <w:vertAlign w:val="superscript"/>
              </w:rPr>
              <w:t>2</w:t>
            </w:r>
            <w:r w:rsidRPr="000D3B02">
              <w:rPr>
                <w:spacing w:val="-2"/>
                <w:sz w:val="14"/>
              </w:rPr>
              <w:t>:</w:t>
            </w:r>
          </w:p>
        </w:tc>
        <w:tc>
          <w:tcPr>
            <w:tcW w:w="993" w:type="dxa"/>
            <w:tcBorders>
              <w:bottom w:val="nil"/>
              <w:right w:val="nil"/>
            </w:tcBorders>
          </w:tcPr>
          <w:p w:rsidR="000D3B02" w:rsidRPr="000D3B02" w:rsidRDefault="000D3B02" w:rsidP="00451FC9">
            <w:pPr>
              <w:pStyle w:val="TableParagraph"/>
              <w:spacing w:before="17"/>
              <w:ind w:left="41"/>
              <w:rPr>
                <w:sz w:val="14"/>
              </w:rPr>
            </w:pPr>
            <w:r w:rsidRPr="000D3B02">
              <w:rPr>
                <w:sz w:val="14"/>
              </w:rPr>
              <w:t>Capacity</w:t>
            </w:r>
            <w:r w:rsidRPr="000D3B02">
              <w:rPr>
                <w:spacing w:val="-8"/>
                <w:sz w:val="14"/>
              </w:rPr>
              <w:t xml:space="preserve"> </w:t>
            </w:r>
            <w:r w:rsidRPr="000D3B02">
              <w:rPr>
                <w:spacing w:val="-10"/>
                <w:sz w:val="14"/>
              </w:rPr>
              <w:t>=</w:t>
            </w:r>
          </w:p>
        </w:tc>
        <w:tc>
          <w:tcPr>
            <w:tcW w:w="1570" w:type="dxa"/>
            <w:tcBorders>
              <w:left w:val="nil"/>
              <w:bottom w:val="nil"/>
            </w:tcBorders>
          </w:tcPr>
          <w:p w:rsidR="000D3B02" w:rsidRPr="000D3B02" w:rsidRDefault="000D3B02" w:rsidP="00451FC9">
            <w:pPr>
              <w:pStyle w:val="TableParagraph"/>
              <w:rPr>
                <w:sz w:val="12"/>
              </w:rPr>
            </w:pPr>
          </w:p>
        </w:tc>
      </w:tr>
      <w:tr w:rsidR="000D3B02" w:rsidRPr="000D3B02" w:rsidTr="00451FC9">
        <w:trPr>
          <w:trHeight w:val="479"/>
        </w:trPr>
        <w:tc>
          <w:tcPr>
            <w:tcW w:w="2563" w:type="dxa"/>
            <w:tcBorders>
              <w:top w:val="nil"/>
              <w:bottom w:val="nil"/>
            </w:tcBorders>
          </w:tcPr>
          <w:p w:rsidR="000D3B02" w:rsidRPr="000D3B02" w:rsidRDefault="000D3B02" w:rsidP="00451FC9">
            <w:pPr>
              <w:pStyle w:val="TableParagraph"/>
              <w:spacing w:before="77"/>
              <w:ind w:left="155"/>
              <w:rPr>
                <w:sz w:val="14"/>
              </w:rPr>
            </w:pPr>
            <w:r w:rsidRPr="000D3B02">
              <w:rPr>
                <w:w w:val="95"/>
                <w:sz w:val="14"/>
              </w:rPr>
              <w:t>Electric</w:t>
            </w:r>
            <w:r w:rsidRPr="000D3B02">
              <w:rPr>
                <w:w w:val="95"/>
                <w:sz w:val="14"/>
                <w:vertAlign w:val="superscript"/>
              </w:rPr>
              <w:t>3,</w:t>
            </w:r>
            <w:r w:rsidRPr="000D3B02">
              <w:rPr>
                <w:sz w:val="14"/>
              </w:rPr>
              <w:t xml:space="preserve"> </w:t>
            </w:r>
            <w:r w:rsidRPr="000D3B02">
              <w:rPr>
                <w:spacing w:val="-10"/>
                <w:sz w:val="14"/>
                <w:vertAlign w:val="superscript"/>
              </w:rPr>
              <w:t>6</w:t>
            </w:r>
          </w:p>
          <w:p w:rsidR="000D3B02" w:rsidRPr="000D3B02" w:rsidRDefault="000D3B02" w:rsidP="00451FC9">
            <w:pPr>
              <w:pStyle w:val="TableParagraph"/>
              <w:ind w:left="155"/>
              <w:rPr>
                <w:sz w:val="14"/>
              </w:rPr>
            </w:pPr>
            <w:r w:rsidRPr="000D3B02">
              <w:rPr>
                <w:spacing w:val="-2"/>
                <w:sz w:val="14"/>
              </w:rPr>
              <w:t>Gas</w:t>
            </w:r>
            <w:r w:rsidRPr="000D3B02">
              <w:rPr>
                <w:spacing w:val="6"/>
                <w:sz w:val="14"/>
              </w:rPr>
              <w:t xml:space="preserve"> </w:t>
            </w:r>
            <w:r w:rsidRPr="000D3B02">
              <w:rPr>
                <w:spacing w:val="-2"/>
                <w:sz w:val="14"/>
              </w:rPr>
              <w:t>fired</w:t>
            </w:r>
            <w:r w:rsidRPr="000D3B02">
              <w:rPr>
                <w:spacing w:val="-2"/>
                <w:sz w:val="14"/>
                <w:vertAlign w:val="superscript"/>
              </w:rPr>
              <w:t>4,</w:t>
            </w:r>
            <w:r w:rsidRPr="000D3B02">
              <w:rPr>
                <w:spacing w:val="-13"/>
                <w:sz w:val="14"/>
              </w:rPr>
              <w:t xml:space="preserve"> </w:t>
            </w:r>
            <w:r w:rsidRPr="000D3B02">
              <w:rPr>
                <w:spacing w:val="-10"/>
                <w:sz w:val="14"/>
                <w:vertAlign w:val="superscript"/>
              </w:rPr>
              <w:t>6</w:t>
            </w:r>
          </w:p>
        </w:tc>
        <w:tc>
          <w:tcPr>
            <w:tcW w:w="5126" w:type="dxa"/>
            <w:tcBorders>
              <w:top w:val="nil"/>
              <w:bottom w:val="nil"/>
            </w:tcBorders>
          </w:tcPr>
          <w:p w:rsidR="000D3B02" w:rsidRPr="000D3B02" w:rsidRDefault="000D3B02" w:rsidP="00451FC9">
            <w:pPr>
              <w:pStyle w:val="TableParagraph"/>
              <w:spacing w:before="77" w:line="161" w:lineRule="exact"/>
              <w:ind w:left="40"/>
              <w:rPr>
                <w:sz w:val="14"/>
              </w:rPr>
            </w:pPr>
            <w:r w:rsidRPr="000D3B02">
              <w:rPr>
                <w:sz w:val="14"/>
              </w:rPr>
              <w:t>UEF</w:t>
            </w:r>
            <w:r w:rsidRPr="000D3B02">
              <w:rPr>
                <w:spacing w:val="-3"/>
                <w:sz w:val="14"/>
              </w:rPr>
              <w:t xml:space="preserve"> </w:t>
            </w:r>
            <w:r w:rsidRPr="000D3B02">
              <w:rPr>
                <w:sz w:val="14"/>
              </w:rPr>
              <w:t>40</w:t>
            </w:r>
            <w:r w:rsidRPr="000D3B02">
              <w:rPr>
                <w:spacing w:val="-3"/>
                <w:sz w:val="14"/>
              </w:rPr>
              <w:t xml:space="preserve"> </w:t>
            </w:r>
            <w:r w:rsidRPr="000D3B02">
              <w:rPr>
                <w:sz w:val="14"/>
              </w:rPr>
              <w:t>gal.</w:t>
            </w:r>
            <w:r w:rsidRPr="000D3B02">
              <w:rPr>
                <w:spacing w:val="-4"/>
                <w:sz w:val="14"/>
              </w:rPr>
              <w:t xml:space="preserve"> </w:t>
            </w:r>
            <w:r w:rsidRPr="000D3B02">
              <w:rPr>
                <w:sz w:val="14"/>
              </w:rPr>
              <w:t>0.923;</w:t>
            </w:r>
            <w:r w:rsidRPr="000D3B02">
              <w:rPr>
                <w:spacing w:val="-3"/>
                <w:sz w:val="14"/>
              </w:rPr>
              <w:t xml:space="preserve"> </w:t>
            </w:r>
            <w:r w:rsidRPr="000D3B02">
              <w:rPr>
                <w:sz w:val="14"/>
              </w:rPr>
              <w:t>50</w:t>
            </w:r>
            <w:r w:rsidRPr="000D3B02">
              <w:rPr>
                <w:spacing w:val="-5"/>
                <w:sz w:val="14"/>
              </w:rPr>
              <w:t xml:space="preserve"> </w:t>
            </w:r>
            <w:r w:rsidRPr="000D3B02">
              <w:rPr>
                <w:sz w:val="14"/>
              </w:rPr>
              <w:t>gal.:</w:t>
            </w:r>
            <w:r w:rsidRPr="000D3B02">
              <w:rPr>
                <w:spacing w:val="-4"/>
                <w:sz w:val="14"/>
              </w:rPr>
              <w:t xml:space="preserve"> </w:t>
            </w:r>
            <w:r w:rsidRPr="000D3B02">
              <w:rPr>
                <w:sz w:val="14"/>
              </w:rPr>
              <w:t>0.921;</w:t>
            </w:r>
            <w:r w:rsidRPr="000D3B02">
              <w:rPr>
                <w:spacing w:val="-2"/>
                <w:sz w:val="14"/>
              </w:rPr>
              <w:t xml:space="preserve"> </w:t>
            </w:r>
            <w:r w:rsidRPr="000D3B02">
              <w:rPr>
                <w:sz w:val="14"/>
              </w:rPr>
              <w:t>60</w:t>
            </w:r>
            <w:r w:rsidRPr="000D3B02">
              <w:rPr>
                <w:spacing w:val="-4"/>
                <w:sz w:val="14"/>
              </w:rPr>
              <w:t xml:space="preserve"> </w:t>
            </w:r>
            <w:r w:rsidRPr="000D3B02">
              <w:rPr>
                <w:sz w:val="14"/>
              </w:rPr>
              <w:t>gal.:</w:t>
            </w:r>
            <w:r w:rsidRPr="000D3B02">
              <w:rPr>
                <w:spacing w:val="-2"/>
                <w:sz w:val="14"/>
              </w:rPr>
              <w:t xml:space="preserve"> </w:t>
            </w:r>
            <w:r w:rsidRPr="000D3B02">
              <w:rPr>
                <w:spacing w:val="-4"/>
                <w:sz w:val="14"/>
              </w:rPr>
              <w:t>2.051</w:t>
            </w:r>
          </w:p>
          <w:p w:rsidR="000D3B02" w:rsidRPr="000D3B02" w:rsidRDefault="000D3B02" w:rsidP="00451FC9">
            <w:pPr>
              <w:pStyle w:val="TableParagraph"/>
              <w:ind w:left="40"/>
              <w:rPr>
                <w:sz w:val="14"/>
              </w:rPr>
            </w:pPr>
            <w:r w:rsidRPr="000D3B02">
              <w:rPr>
                <w:sz w:val="14"/>
              </w:rPr>
              <w:t>UEF</w:t>
            </w:r>
            <w:r w:rsidRPr="000D3B02">
              <w:rPr>
                <w:spacing w:val="-3"/>
                <w:sz w:val="14"/>
              </w:rPr>
              <w:t xml:space="preserve"> </w:t>
            </w:r>
            <w:r w:rsidRPr="000D3B02">
              <w:rPr>
                <w:sz w:val="14"/>
              </w:rPr>
              <w:t>40</w:t>
            </w:r>
            <w:r w:rsidRPr="000D3B02">
              <w:rPr>
                <w:spacing w:val="-3"/>
                <w:sz w:val="14"/>
              </w:rPr>
              <w:t xml:space="preserve"> </w:t>
            </w:r>
            <w:r w:rsidRPr="000D3B02">
              <w:rPr>
                <w:sz w:val="14"/>
              </w:rPr>
              <w:t>gal.</w:t>
            </w:r>
            <w:r w:rsidRPr="000D3B02">
              <w:rPr>
                <w:spacing w:val="-4"/>
                <w:sz w:val="14"/>
              </w:rPr>
              <w:t xml:space="preserve"> </w:t>
            </w:r>
            <w:r w:rsidRPr="000D3B02">
              <w:rPr>
                <w:sz w:val="14"/>
              </w:rPr>
              <w:t>0.580;</w:t>
            </w:r>
            <w:r w:rsidRPr="000D3B02">
              <w:rPr>
                <w:spacing w:val="-3"/>
                <w:sz w:val="14"/>
              </w:rPr>
              <w:t xml:space="preserve"> </w:t>
            </w:r>
            <w:r w:rsidRPr="000D3B02">
              <w:rPr>
                <w:sz w:val="14"/>
              </w:rPr>
              <w:t>50</w:t>
            </w:r>
            <w:r w:rsidRPr="000D3B02">
              <w:rPr>
                <w:spacing w:val="-5"/>
                <w:sz w:val="14"/>
              </w:rPr>
              <w:t xml:space="preserve"> </w:t>
            </w:r>
            <w:r w:rsidRPr="000D3B02">
              <w:rPr>
                <w:sz w:val="14"/>
              </w:rPr>
              <w:t>gal.:</w:t>
            </w:r>
            <w:r w:rsidRPr="000D3B02">
              <w:rPr>
                <w:spacing w:val="-4"/>
                <w:sz w:val="14"/>
              </w:rPr>
              <w:t xml:space="preserve"> </w:t>
            </w:r>
            <w:r w:rsidRPr="000D3B02">
              <w:rPr>
                <w:sz w:val="14"/>
              </w:rPr>
              <w:t>0.563;</w:t>
            </w:r>
            <w:r w:rsidRPr="000D3B02">
              <w:rPr>
                <w:spacing w:val="-2"/>
                <w:sz w:val="14"/>
              </w:rPr>
              <w:t xml:space="preserve"> </w:t>
            </w:r>
            <w:r w:rsidRPr="000D3B02">
              <w:rPr>
                <w:sz w:val="14"/>
              </w:rPr>
              <w:t>60</w:t>
            </w:r>
            <w:r w:rsidRPr="000D3B02">
              <w:rPr>
                <w:spacing w:val="-4"/>
                <w:sz w:val="14"/>
              </w:rPr>
              <w:t xml:space="preserve"> </w:t>
            </w:r>
            <w:r w:rsidRPr="000D3B02">
              <w:rPr>
                <w:sz w:val="14"/>
              </w:rPr>
              <w:t>gal.:</w:t>
            </w:r>
            <w:r w:rsidRPr="000D3B02">
              <w:rPr>
                <w:spacing w:val="-2"/>
                <w:sz w:val="14"/>
              </w:rPr>
              <w:t xml:space="preserve"> </w:t>
            </w:r>
            <w:r w:rsidRPr="000D3B02">
              <w:rPr>
                <w:spacing w:val="-4"/>
                <w:sz w:val="14"/>
              </w:rPr>
              <w:t>0.766</w:t>
            </w:r>
          </w:p>
        </w:tc>
        <w:tc>
          <w:tcPr>
            <w:tcW w:w="993" w:type="dxa"/>
            <w:tcBorders>
              <w:top w:val="nil"/>
              <w:bottom w:val="nil"/>
              <w:right w:val="nil"/>
            </w:tcBorders>
          </w:tcPr>
          <w:p w:rsidR="000D3B02" w:rsidRPr="000D3B02" w:rsidRDefault="000D3B02" w:rsidP="00451FC9">
            <w:pPr>
              <w:pStyle w:val="TableParagraph"/>
              <w:spacing w:before="77"/>
              <w:ind w:left="41"/>
              <w:rPr>
                <w:sz w:val="14"/>
              </w:rPr>
            </w:pPr>
            <w:r w:rsidRPr="000D3B02">
              <w:rPr>
                <w:sz w:val="14"/>
              </w:rPr>
              <w:t>UEF</w:t>
            </w:r>
            <w:r w:rsidRPr="000D3B02">
              <w:rPr>
                <w:spacing w:val="-10"/>
                <w:sz w:val="14"/>
              </w:rPr>
              <w:t xml:space="preserve"> </w:t>
            </w:r>
            <w:r w:rsidRPr="000D3B02">
              <w:rPr>
                <w:sz w:val="14"/>
              </w:rPr>
              <w:t>(Min)</w:t>
            </w:r>
            <w:r w:rsidRPr="000D3B02">
              <w:rPr>
                <w:spacing w:val="-10"/>
                <w:sz w:val="14"/>
              </w:rPr>
              <w:t xml:space="preserve"> </w:t>
            </w:r>
            <w:r w:rsidRPr="000D3B02">
              <w:rPr>
                <w:sz w:val="14"/>
              </w:rPr>
              <w:t>=</w:t>
            </w:r>
            <w:r w:rsidRPr="000D3B02">
              <w:rPr>
                <w:spacing w:val="40"/>
                <w:sz w:val="14"/>
              </w:rPr>
              <w:t xml:space="preserve"> </w:t>
            </w:r>
            <w:r w:rsidRPr="000D3B02">
              <w:rPr>
                <w:sz w:val="14"/>
              </w:rPr>
              <w:t>UEF</w:t>
            </w:r>
            <w:r w:rsidRPr="000D3B02">
              <w:rPr>
                <w:spacing w:val="-3"/>
                <w:sz w:val="14"/>
              </w:rPr>
              <w:t xml:space="preserve"> </w:t>
            </w:r>
            <w:r w:rsidRPr="000D3B02">
              <w:rPr>
                <w:sz w:val="14"/>
              </w:rPr>
              <w:t>(Min)</w:t>
            </w:r>
            <w:r w:rsidRPr="000D3B02">
              <w:rPr>
                <w:spacing w:val="-2"/>
                <w:sz w:val="14"/>
              </w:rPr>
              <w:t xml:space="preserve"> </w:t>
            </w:r>
            <w:r w:rsidRPr="000D3B02">
              <w:rPr>
                <w:spacing w:val="-10"/>
                <w:sz w:val="14"/>
              </w:rPr>
              <w:t>=</w:t>
            </w:r>
          </w:p>
        </w:tc>
        <w:tc>
          <w:tcPr>
            <w:tcW w:w="1570" w:type="dxa"/>
            <w:tcBorders>
              <w:top w:val="nil"/>
              <w:left w:val="nil"/>
              <w:bottom w:val="nil"/>
            </w:tcBorders>
          </w:tcPr>
          <w:p w:rsidR="000D3B02" w:rsidRPr="000D3B02" w:rsidRDefault="000D3B02" w:rsidP="00451FC9">
            <w:pPr>
              <w:pStyle w:val="TableParagraph"/>
              <w:rPr>
                <w:sz w:val="12"/>
              </w:rPr>
            </w:pPr>
          </w:p>
        </w:tc>
      </w:tr>
      <w:tr w:rsidR="000D3B02" w:rsidRPr="000D3B02" w:rsidTr="00451FC9">
        <w:trPr>
          <w:trHeight w:val="292"/>
        </w:trPr>
        <w:tc>
          <w:tcPr>
            <w:tcW w:w="2563" w:type="dxa"/>
            <w:tcBorders>
              <w:top w:val="nil"/>
            </w:tcBorders>
          </w:tcPr>
          <w:p w:rsidR="000D3B02" w:rsidRPr="000D3B02" w:rsidRDefault="000D3B02" w:rsidP="00451FC9">
            <w:pPr>
              <w:pStyle w:val="TableParagraph"/>
              <w:spacing w:before="77"/>
              <w:ind w:left="38"/>
              <w:rPr>
                <w:sz w:val="14"/>
              </w:rPr>
            </w:pPr>
            <w:r w:rsidRPr="000D3B02">
              <w:rPr>
                <w:w w:val="95"/>
                <w:sz w:val="14"/>
              </w:rPr>
              <w:t>Other</w:t>
            </w:r>
            <w:r w:rsidRPr="000D3B02">
              <w:rPr>
                <w:spacing w:val="23"/>
                <w:sz w:val="14"/>
              </w:rPr>
              <w:t xml:space="preserve"> </w:t>
            </w:r>
            <w:r w:rsidRPr="000D3B02">
              <w:rPr>
                <w:w w:val="95"/>
                <w:sz w:val="14"/>
              </w:rPr>
              <w:t>(describe)</w:t>
            </w:r>
            <w:r w:rsidRPr="000D3B02">
              <w:rPr>
                <w:w w:val="95"/>
                <w:sz w:val="14"/>
                <w:vertAlign w:val="superscript"/>
              </w:rPr>
              <w:t>5,</w:t>
            </w:r>
            <w:r w:rsidRPr="000D3B02">
              <w:rPr>
                <w:spacing w:val="-1"/>
                <w:sz w:val="14"/>
              </w:rPr>
              <w:t xml:space="preserve"> </w:t>
            </w:r>
            <w:r w:rsidRPr="000D3B02">
              <w:rPr>
                <w:spacing w:val="-5"/>
                <w:w w:val="95"/>
                <w:sz w:val="14"/>
                <w:vertAlign w:val="superscript"/>
              </w:rPr>
              <w:t>6</w:t>
            </w:r>
            <w:r w:rsidRPr="000D3B02">
              <w:rPr>
                <w:spacing w:val="-5"/>
                <w:w w:val="95"/>
                <w:sz w:val="14"/>
              </w:rPr>
              <w:t>:</w:t>
            </w:r>
          </w:p>
        </w:tc>
        <w:tc>
          <w:tcPr>
            <w:tcW w:w="5126" w:type="dxa"/>
            <w:tcBorders>
              <w:top w:val="nil"/>
            </w:tcBorders>
          </w:tcPr>
          <w:p w:rsidR="000D3B02" w:rsidRPr="000D3B02" w:rsidRDefault="000D3B02" w:rsidP="00451FC9">
            <w:pPr>
              <w:pStyle w:val="TableParagraph"/>
              <w:rPr>
                <w:sz w:val="12"/>
              </w:rPr>
            </w:pPr>
          </w:p>
        </w:tc>
        <w:tc>
          <w:tcPr>
            <w:tcW w:w="993" w:type="dxa"/>
            <w:tcBorders>
              <w:top w:val="nil"/>
              <w:right w:val="nil"/>
            </w:tcBorders>
          </w:tcPr>
          <w:p w:rsidR="000D3B02" w:rsidRPr="000D3B02" w:rsidRDefault="000D3B02" w:rsidP="00451FC9">
            <w:pPr>
              <w:pStyle w:val="TableParagraph"/>
              <w:spacing w:before="77"/>
              <w:ind w:left="41"/>
              <w:rPr>
                <w:sz w:val="14"/>
              </w:rPr>
            </w:pPr>
            <w:r w:rsidRPr="000D3B02">
              <w:rPr>
                <w:sz w:val="14"/>
              </w:rPr>
              <w:t>Type</w:t>
            </w:r>
            <w:r w:rsidRPr="000D3B02">
              <w:rPr>
                <w:spacing w:val="-4"/>
                <w:sz w:val="14"/>
              </w:rPr>
              <w:t xml:space="preserve"> </w:t>
            </w:r>
            <w:r w:rsidRPr="000D3B02">
              <w:rPr>
                <w:spacing w:val="-10"/>
                <w:sz w:val="14"/>
              </w:rPr>
              <w:t>=</w:t>
            </w:r>
          </w:p>
        </w:tc>
        <w:tc>
          <w:tcPr>
            <w:tcW w:w="1570" w:type="dxa"/>
            <w:tcBorders>
              <w:top w:val="nil"/>
              <w:left w:val="nil"/>
            </w:tcBorders>
          </w:tcPr>
          <w:p w:rsidR="000D3B02" w:rsidRPr="000D3B02" w:rsidRDefault="000D3B02" w:rsidP="00451FC9">
            <w:pPr>
              <w:pStyle w:val="TableParagraph"/>
              <w:spacing w:before="77"/>
              <w:ind w:left="101"/>
              <w:rPr>
                <w:sz w:val="14"/>
              </w:rPr>
            </w:pPr>
            <w:proofErr w:type="spellStart"/>
            <w:r w:rsidRPr="000D3B02">
              <w:rPr>
                <w:sz w:val="14"/>
              </w:rPr>
              <w:t>Effic</w:t>
            </w:r>
            <w:proofErr w:type="spellEnd"/>
            <w:r w:rsidRPr="000D3B02">
              <w:rPr>
                <w:sz w:val="14"/>
              </w:rPr>
              <w:t>.</w:t>
            </w:r>
            <w:r w:rsidRPr="000D3B02">
              <w:rPr>
                <w:spacing w:val="-6"/>
                <w:sz w:val="14"/>
              </w:rPr>
              <w:t xml:space="preserve"> </w:t>
            </w:r>
            <w:r w:rsidRPr="000D3B02">
              <w:rPr>
                <w:sz w:val="14"/>
              </w:rPr>
              <w:t>(min)</w:t>
            </w:r>
            <w:r w:rsidRPr="000D3B02">
              <w:rPr>
                <w:spacing w:val="-5"/>
                <w:sz w:val="14"/>
              </w:rPr>
              <w:t xml:space="preserve"> </w:t>
            </w:r>
            <w:r w:rsidRPr="000D3B02">
              <w:rPr>
                <w:spacing w:val="-10"/>
                <w:sz w:val="14"/>
              </w:rPr>
              <w:t>=</w:t>
            </w:r>
          </w:p>
        </w:tc>
      </w:tr>
    </w:tbl>
    <w:p w:rsidR="000D3B02" w:rsidRPr="000D3B02" w:rsidRDefault="000D3B02" w:rsidP="000D3B02">
      <w:pPr>
        <w:pStyle w:val="Heading1"/>
        <w:spacing w:before="93"/>
        <w:ind w:left="3368" w:right="3184"/>
        <w:jc w:val="center"/>
      </w:pPr>
      <w:r w:rsidRPr="000D3B02">
        <w:t>Equipment</w:t>
      </w:r>
      <w:r w:rsidRPr="000D3B02">
        <w:rPr>
          <w:spacing w:val="-8"/>
        </w:rPr>
        <w:t xml:space="preserve"> </w:t>
      </w:r>
      <w:r w:rsidRPr="000D3B02">
        <w:t>Efficiency—[PASS</w:t>
      </w:r>
      <w:r w:rsidRPr="000D3B02">
        <w:rPr>
          <w:spacing w:val="-7"/>
        </w:rPr>
        <w:t xml:space="preserve"> </w:t>
      </w:r>
      <w:r w:rsidRPr="000D3B02">
        <w:t>/</w:t>
      </w:r>
      <w:r w:rsidRPr="000D3B02">
        <w:rPr>
          <w:spacing w:val="-8"/>
        </w:rPr>
        <w:t xml:space="preserve"> </w:t>
      </w:r>
      <w:r w:rsidRPr="000D3B02">
        <w:rPr>
          <w:spacing w:val="-4"/>
        </w:rPr>
        <w:t>FAIL]</w:t>
      </w:r>
    </w:p>
    <w:p w:rsidR="000D3B02" w:rsidRPr="000D3B02" w:rsidRDefault="000D3B02" w:rsidP="000D3B02">
      <w:pPr>
        <w:pStyle w:val="BodyText"/>
        <w:rPr>
          <w:b/>
          <w:sz w:val="19"/>
        </w:rPr>
      </w:pPr>
    </w:p>
    <w:p w:rsidR="000D3B02" w:rsidRPr="000D3B02" w:rsidRDefault="000D3B02" w:rsidP="000D3B02">
      <w:pPr>
        <w:pStyle w:val="ListParagraph"/>
        <w:numPr>
          <w:ilvl w:val="0"/>
          <w:numId w:val="2"/>
        </w:numPr>
        <w:tabs>
          <w:tab w:val="left" w:pos="323"/>
        </w:tabs>
        <w:spacing w:before="0" w:line="208" w:lineRule="auto"/>
        <w:ind w:right="105"/>
        <w:jc w:val="both"/>
        <w:rPr>
          <w:sz w:val="14"/>
        </w:rPr>
      </w:pPr>
      <w:r w:rsidRPr="000D3B02">
        <w:rPr>
          <w:sz w:val="14"/>
        </w:rPr>
        <w:t>Ducts</w:t>
      </w:r>
      <w:r w:rsidRPr="000D3B02">
        <w:rPr>
          <w:spacing w:val="-1"/>
          <w:sz w:val="14"/>
        </w:rPr>
        <w:t xml:space="preserve"> </w:t>
      </w:r>
      <w:r w:rsidRPr="000D3B02">
        <w:rPr>
          <w:sz w:val="14"/>
        </w:rPr>
        <w:t>&amp;</w:t>
      </w:r>
      <w:r w:rsidRPr="000D3B02">
        <w:rPr>
          <w:spacing w:val="-2"/>
          <w:sz w:val="14"/>
        </w:rPr>
        <w:t xml:space="preserve"> </w:t>
      </w:r>
      <w:r w:rsidRPr="000D3B02">
        <w:rPr>
          <w:sz w:val="14"/>
        </w:rPr>
        <w:t>AHU</w:t>
      </w:r>
      <w:r w:rsidRPr="000D3B02">
        <w:rPr>
          <w:spacing w:val="-1"/>
          <w:sz w:val="14"/>
        </w:rPr>
        <w:t xml:space="preserve"> </w:t>
      </w:r>
      <w:r w:rsidRPr="000D3B02">
        <w:rPr>
          <w:sz w:val="14"/>
        </w:rPr>
        <w:t>installed</w:t>
      </w:r>
      <w:r w:rsidRPr="000D3B02">
        <w:rPr>
          <w:spacing w:val="-1"/>
          <w:sz w:val="14"/>
        </w:rPr>
        <w:t xml:space="preserve"> </w:t>
      </w:r>
      <w:r w:rsidRPr="000D3B02">
        <w:rPr>
          <w:sz w:val="14"/>
        </w:rPr>
        <w:t>“substantially</w:t>
      </w:r>
      <w:r w:rsidRPr="000D3B02">
        <w:rPr>
          <w:spacing w:val="-1"/>
          <w:sz w:val="14"/>
        </w:rPr>
        <w:t xml:space="preserve"> </w:t>
      </w:r>
      <w:r w:rsidRPr="000D3B02">
        <w:rPr>
          <w:sz w:val="14"/>
        </w:rPr>
        <w:t>leak</w:t>
      </w:r>
      <w:r w:rsidRPr="000D3B02">
        <w:rPr>
          <w:spacing w:val="-3"/>
          <w:sz w:val="14"/>
        </w:rPr>
        <w:t xml:space="preserve"> </w:t>
      </w:r>
      <w:r w:rsidRPr="000D3B02">
        <w:rPr>
          <w:sz w:val="14"/>
        </w:rPr>
        <w:t>free”</w:t>
      </w:r>
      <w:r w:rsidRPr="000D3B02">
        <w:rPr>
          <w:spacing w:val="-1"/>
          <w:sz w:val="14"/>
        </w:rPr>
        <w:t xml:space="preserve"> </w:t>
      </w:r>
      <w:r w:rsidRPr="000D3B02">
        <w:rPr>
          <w:sz w:val="14"/>
        </w:rPr>
        <w:t>per</w:t>
      </w:r>
      <w:r w:rsidRPr="000D3B02">
        <w:rPr>
          <w:spacing w:val="-1"/>
          <w:sz w:val="14"/>
        </w:rPr>
        <w:t xml:space="preserve"> </w:t>
      </w:r>
      <w:r w:rsidRPr="000D3B02">
        <w:rPr>
          <w:sz w:val="14"/>
        </w:rPr>
        <w:t>Section</w:t>
      </w:r>
      <w:r w:rsidRPr="000D3B02">
        <w:rPr>
          <w:spacing w:val="-1"/>
          <w:sz w:val="14"/>
        </w:rPr>
        <w:t xml:space="preserve"> </w:t>
      </w:r>
      <w:r w:rsidRPr="000D3B02">
        <w:rPr>
          <w:sz w:val="14"/>
        </w:rPr>
        <w:t>R403.3.2.</w:t>
      </w:r>
      <w:r w:rsidRPr="000D3B02">
        <w:rPr>
          <w:spacing w:val="-1"/>
          <w:sz w:val="14"/>
        </w:rPr>
        <w:t xml:space="preserve"> </w:t>
      </w:r>
      <w:r w:rsidRPr="000D3B02">
        <w:rPr>
          <w:sz w:val="14"/>
        </w:rPr>
        <w:t>Test</w:t>
      </w:r>
      <w:r w:rsidRPr="000D3B02">
        <w:rPr>
          <w:spacing w:val="-1"/>
          <w:sz w:val="14"/>
        </w:rPr>
        <w:t xml:space="preserve"> </w:t>
      </w:r>
      <w:r w:rsidRPr="000D3B02">
        <w:rPr>
          <w:sz w:val="14"/>
        </w:rPr>
        <w:t>required</w:t>
      </w:r>
      <w:r w:rsidRPr="000D3B02">
        <w:rPr>
          <w:spacing w:val="-1"/>
          <w:sz w:val="14"/>
        </w:rPr>
        <w:t xml:space="preserve"> </w:t>
      </w:r>
      <w:r w:rsidRPr="000D3B02">
        <w:rPr>
          <w:sz w:val="14"/>
        </w:rPr>
        <w:t>by</w:t>
      </w:r>
      <w:r w:rsidRPr="000D3B02">
        <w:rPr>
          <w:spacing w:val="-1"/>
          <w:sz w:val="14"/>
        </w:rPr>
        <w:t xml:space="preserve"> </w:t>
      </w:r>
      <w:r w:rsidRPr="000D3B02">
        <w:rPr>
          <w:sz w:val="14"/>
        </w:rPr>
        <w:t>either</w:t>
      </w:r>
      <w:r w:rsidRPr="000D3B02">
        <w:rPr>
          <w:spacing w:val="-1"/>
          <w:sz w:val="14"/>
        </w:rPr>
        <w:t xml:space="preserve"> </w:t>
      </w:r>
      <w:r w:rsidRPr="000D3B02">
        <w:rPr>
          <w:sz w:val="14"/>
        </w:rPr>
        <w:t>individuals</w:t>
      </w:r>
      <w:r w:rsidRPr="000D3B02">
        <w:rPr>
          <w:spacing w:val="-3"/>
          <w:sz w:val="14"/>
        </w:rPr>
        <w:t xml:space="preserve"> </w:t>
      </w:r>
      <w:r w:rsidRPr="000D3B02">
        <w:rPr>
          <w:sz w:val="14"/>
        </w:rPr>
        <w:t>as</w:t>
      </w:r>
      <w:r w:rsidRPr="000D3B02">
        <w:rPr>
          <w:spacing w:val="-3"/>
          <w:sz w:val="14"/>
        </w:rPr>
        <w:t xml:space="preserve"> </w:t>
      </w:r>
      <w:r w:rsidRPr="000D3B02">
        <w:rPr>
          <w:sz w:val="14"/>
        </w:rPr>
        <w:t>defined</w:t>
      </w:r>
      <w:r w:rsidRPr="000D3B02">
        <w:rPr>
          <w:spacing w:val="-1"/>
          <w:sz w:val="14"/>
        </w:rPr>
        <w:t xml:space="preserve"> </w:t>
      </w:r>
      <w:r w:rsidRPr="000D3B02">
        <w:rPr>
          <w:sz w:val="14"/>
        </w:rPr>
        <w:t>in</w:t>
      </w:r>
      <w:r w:rsidRPr="000D3B02">
        <w:rPr>
          <w:spacing w:val="-1"/>
          <w:sz w:val="14"/>
        </w:rPr>
        <w:t xml:space="preserve"> </w:t>
      </w:r>
      <w:r w:rsidRPr="000D3B02">
        <w:rPr>
          <w:sz w:val="14"/>
        </w:rPr>
        <w:t>Section</w:t>
      </w:r>
      <w:r w:rsidRPr="000D3B02">
        <w:rPr>
          <w:spacing w:val="-1"/>
          <w:sz w:val="14"/>
        </w:rPr>
        <w:t xml:space="preserve"> </w:t>
      </w:r>
      <w:r w:rsidRPr="000D3B02">
        <w:rPr>
          <w:sz w:val="14"/>
        </w:rPr>
        <w:t>553.993(5)</w:t>
      </w:r>
      <w:r w:rsidRPr="000D3B02">
        <w:rPr>
          <w:spacing w:val="-4"/>
          <w:sz w:val="14"/>
        </w:rPr>
        <w:t xml:space="preserve"> </w:t>
      </w:r>
      <w:r w:rsidRPr="000D3B02">
        <w:rPr>
          <w:sz w:val="14"/>
        </w:rPr>
        <w:t>or</w:t>
      </w:r>
      <w:r w:rsidRPr="000D3B02">
        <w:rPr>
          <w:spacing w:val="-1"/>
          <w:sz w:val="14"/>
        </w:rPr>
        <w:t xml:space="preserve"> </w:t>
      </w:r>
      <w:r w:rsidRPr="000D3B02">
        <w:rPr>
          <w:sz w:val="14"/>
        </w:rPr>
        <w:t>(7),</w:t>
      </w:r>
      <w:r w:rsidRPr="000D3B02">
        <w:rPr>
          <w:spacing w:val="-3"/>
          <w:sz w:val="14"/>
        </w:rPr>
        <w:t xml:space="preserve"> </w:t>
      </w:r>
      <w:r w:rsidRPr="000D3B02">
        <w:rPr>
          <w:i/>
          <w:sz w:val="14"/>
        </w:rPr>
        <w:t>Florida</w:t>
      </w:r>
      <w:r w:rsidRPr="000D3B02">
        <w:rPr>
          <w:i/>
          <w:spacing w:val="-1"/>
          <w:sz w:val="14"/>
        </w:rPr>
        <w:t xml:space="preserve"> </w:t>
      </w:r>
      <w:r w:rsidRPr="000D3B02">
        <w:rPr>
          <w:i/>
          <w:sz w:val="14"/>
        </w:rPr>
        <w:t>Statutes</w:t>
      </w:r>
      <w:r w:rsidRPr="000D3B02">
        <w:rPr>
          <w:sz w:val="14"/>
        </w:rPr>
        <w:t>,</w:t>
      </w:r>
      <w:r w:rsidRPr="000D3B02">
        <w:rPr>
          <w:spacing w:val="-3"/>
          <w:sz w:val="14"/>
        </w:rPr>
        <w:t xml:space="preserve"> </w:t>
      </w:r>
      <w:r w:rsidRPr="000D3B02">
        <w:rPr>
          <w:sz w:val="14"/>
        </w:rPr>
        <w:t>or</w:t>
      </w:r>
      <w:r w:rsidRPr="000D3B02">
        <w:rPr>
          <w:spacing w:val="40"/>
          <w:sz w:val="14"/>
        </w:rPr>
        <w:t xml:space="preserve"> </w:t>
      </w:r>
      <w:r w:rsidRPr="000D3B02">
        <w:rPr>
          <w:sz w:val="14"/>
        </w:rPr>
        <w:t>individuals</w:t>
      </w:r>
      <w:r w:rsidRPr="000D3B02">
        <w:rPr>
          <w:spacing w:val="-1"/>
          <w:sz w:val="14"/>
        </w:rPr>
        <w:t xml:space="preserve"> </w:t>
      </w:r>
      <w:r w:rsidRPr="000D3B02">
        <w:rPr>
          <w:sz w:val="14"/>
        </w:rPr>
        <w:t>licensed</w:t>
      </w:r>
      <w:r w:rsidRPr="000D3B02">
        <w:rPr>
          <w:spacing w:val="-1"/>
          <w:sz w:val="14"/>
        </w:rPr>
        <w:t xml:space="preserve"> </w:t>
      </w:r>
      <w:r w:rsidRPr="000D3B02">
        <w:rPr>
          <w:sz w:val="14"/>
        </w:rPr>
        <w:t>as</w:t>
      </w:r>
      <w:r w:rsidRPr="000D3B02">
        <w:rPr>
          <w:spacing w:val="-1"/>
          <w:sz w:val="14"/>
        </w:rPr>
        <w:t xml:space="preserve"> </w:t>
      </w:r>
      <w:r w:rsidRPr="000D3B02">
        <w:rPr>
          <w:sz w:val="14"/>
        </w:rPr>
        <w:t>set</w:t>
      </w:r>
      <w:r w:rsidRPr="000D3B02">
        <w:rPr>
          <w:spacing w:val="-1"/>
          <w:sz w:val="14"/>
        </w:rPr>
        <w:t xml:space="preserve"> </w:t>
      </w:r>
      <w:r w:rsidRPr="000D3B02">
        <w:rPr>
          <w:sz w:val="14"/>
        </w:rPr>
        <w:t>forth</w:t>
      </w:r>
      <w:r w:rsidRPr="000D3B02">
        <w:rPr>
          <w:spacing w:val="-1"/>
          <w:sz w:val="14"/>
        </w:rPr>
        <w:t xml:space="preserve"> </w:t>
      </w:r>
      <w:r w:rsidRPr="000D3B02">
        <w:rPr>
          <w:sz w:val="14"/>
        </w:rPr>
        <w:t>in</w:t>
      </w:r>
      <w:r w:rsidRPr="000D3B02">
        <w:rPr>
          <w:spacing w:val="-1"/>
          <w:sz w:val="14"/>
        </w:rPr>
        <w:t xml:space="preserve"> </w:t>
      </w:r>
      <w:r w:rsidRPr="000D3B02">
        <w:rPr>
          <w:sz w:val="14"/>
        </w:rPr>
        <w:t>Section</w:t>
      </w:r>
      <w:r w:rsidRPr="000D3B02">
        <w:rPr>
          <w:spacing w:val="-1"/>
          <w:sz w:val="14"/>
        </w:rPr>
        <w:t xml:space="preserve"> </w:t>
      </w:r>
      <w:r w:rsidRPr="000D3B02">
        <w:rPr>
          <w:sz w:val="14"/>
        </w:rPr>
        <w:t>489.105(3)(f),</w:t>
      </w:r>
      <w:r w:rsidRPr="000D3B02">
        <w:rPr>
          <w:spacing w:val="-1"/>
          <w:sz w:val="14"/>
        </w:rPr>
        <w:t xml:space="preserve"> </w:t>
      </w:r>
      <w:r w:rsidRPr="000D3B02">
        <w:rPr>
          <w:sz w:val="14"/>
        </w:rPr>
        <w:t>(g),</w:t>
      </w:r>
      <w:r w:rsidRPr="000D3B02">
        <w:rPr>
          <w:spacing w:val="-1"/>
          <w:sz w:val="14"/>
        </w:rPr>
        <w:t xml:space="preserve"> </w:t>
      </w:r>
      <w:r w:rsidRPr="000D3B02">
        <w:rPr>
          <w:sz w:val="14"/>
        </w:rPr>
        <w:t>or</w:t>
      </w:r>
      <w:r w:rsidRPr="000D3B02">
        <w:rPr>
          <w:spacing w:val="-1"/>
          <w:sz w:val="14"/>
        </w:rPr>
        <w:t xml:space="preserve"> </w:t>
      </w:r>
      <w:r w:rsidRPr="000D3B02">
        <w:rPr>
          <w:sz w:val="14"/>
        </w:rPr>
        <w:t>(</w:t>
      </w:r>
      <w:proofErr w:type="spellStart"/>
      <w:r w:rsidRPr="000D3B02">
        <w:rPr>
          <w:sz w:val="14"/>
        </w:rPr>
        <w:t>i</w:t>
      </w:r>
      <w:proofErr w:type="spellEnd"/>
      <w:r w:rsidRPr="000D3B02">
        <w:rPr>
          <w:sz w:val="14"/>
        </w:rPr>
        <w:t>),</w:t>
      </w:r>
      <w:r w:rsidRPr="000D3B02">
        <w:rPr>
          <w:spacing w:val="-4"/>
          <w:sz w:val="14"/>
        </w:rPr>
        <w:t xml:space="preserve"> </w:t>
      </w:r>
      <w:r w:rsidRPr="000D3B02">
        <w:rPr>
          <w:i/>
          <w:sz w:val="14"/>
        </w:rPr>
        <w:t>Florida</w:t>
      </w:r>
      <w:r w:rsidRPr="000D3B02">
        <w:rPr>
          <w:i/>
          <w:spacing w:val="-1"/>
          <w:sz w:val="14"/>
        </w:rPr>
        <w:t xml:space="preserve"> </w:t>
      </w:r>
      <w:r w:rsidRPr="000D3B02">
        <w:rPr>
          <w:i/>
          <w:sz w:val="14"/>
        </w:rPr>
        <w:t>Statutes</w:t>
      </w:r>
      <w:r w:rsidRPr="000D3B02">
        <w:rPr>
          <w:sz w:val="14"/>
        </w:rPr>
        <w:t>.</w:t>
      </w:r>
      <w:r w:rsidRPr="000D3B02">
        <w:rPr>
          <w:spacing w:val="-1"/>
          <w:sz w:val="14"/>
        </w:rPr>
        <w:t xml:space="preserve"> </w:t>
      </w:r>
      <w:r w:rsidRPr="000D3B02">
        <w:rPr>
          <w:sz w:val="14"/>
        </w:rPr>
        <w:t>The</w:t>
      </w:r>
      <w:r w:rsidRPr="000D3B02">
        <w:rPr>
          <w:spacing w:val="-1"/>
          <w:sz w:val="14"/>
        </w:rPr>
        <w:t xml:space="preserve"> </w:t>
      </w:r>
      <w:r w:rsidRPr="000D3B02">
        <w:rPr>
          <w:sz w:val="14"/>
        </w:rPr>
        <w:t>total leakage</w:t>
      </w:r>
      <w:r w:rsidRPr="000D3B02">
        <w:rPr>
          <w:spacing w:val="-1"/>
          <w:sz w:val="14"/>
        </w:rPr>
        <w:t xml:space="preserve"> </w:t>
      </w:r>
      <w:r w:rsidRPr="000D3B02">
        <w:rPr>
          <w:sz w:val="14"/>
        </w:rPr>
        <w:t>test</w:t>
      </w:r>
      <w:r w:rsidRPr="000D3B02">
        <w:rPr>
          <w:spacing w:val="-1"/>
          <w:sz w:val="14"/>
        </w:rPr>
        <w:t xml:space="preserve"> </w:t>
      </w:r>
      <w:r w:rsidRPr="000D3B02">
        <w:rPr>
          <w:sz w:val="14"/>
        </w:rPr>
        <w:t>is</w:t>
      </w:r>
      <w:r w:rsidRPr="000D3B02">
        <w:rPr>
          <w:spacing w:val="-1"/>
          <w:sz w:val="14"/>
        </w:rPr>
        <w:t xml:space="preserve"> </w:t>
      </w:r>
      <w:r w:rsidRPr="000D3B02">
        <w:rPr>
          <w:sz w:val="14"/>
        </w:rPr>
        <w:t>not</w:t>
      </w:r>
      <w:r w:rsidRPr="000D3B02">
        <w:rPr>
          <w:spacing w:val="-1"/>
          <w:sz w:val="14"/>
        </w:rPr>
        <w:t xml:space="preserve"> </w:t>
      </w:r>
      <w:r w:rsidRPr="000D3B02">
        <w:rPr>
          <w:sz w:val="14"/>
        </w:rPr>
        <w:t>required</w:t>
      </w:r>
      <w:r w:rsidRPr="000D3B02">
        <w:rPr>
          <w:spacing w:val="-1"/>
          <w:sz w:val="14"/>
        </w:rPr>
        <w:t xml:space="preserve"> </w:t>
      </w:r>
      <w:r w:rsidRPr="000D3B02">
        <w:rPr>
          <w:sz w:val="14"/>
        </w:rPr>
        <w:t>for</w:t>
      </w:r>
      <w:r w:rsidRPr="000D3B02">
        <w:rPr>
          <w:spacing w:val="-1"/>
          <w:sz w:val="14"/>
        </w:rPr>
        <w:t xml:space="preserve"> </w:t>
      </w:r>
      <w:r w:rsidRPr="000D3B02">
        <w:rPr>
          <w:sz w:val="14"/>
        </w:rPr>
        <w:t>ducts</w:t>
      </w:r>
      <w:r w:rsidRPr="000D3B02">
        <w:rPr>
          <w:spacing w:val="-1"/>
          <w:sz w:val="14"/>
        </w:rPr>
        <w:t xml:space="preserve"> </w:t>
      </w:r>
      <w:r w:rsidRPr="000D3B02">
        <w:rPr>
          <w:sz w:val="14"/>
        </w:rPr>
        <w:t>and</w:t>
      </w:r>
      <w:r w:rsidRPr="000D3B02">
        <w:rPr>
          <w:spacing w:val="-1"/>
          <w:sz w:val="14"/>
        </w:rPr>
        <w:t xml:space="preserve"> </w:t>
      </w:r>
      <w:r w:rsidRPr="000D3B02">
        <w:rPr>
          <w:sz w:val="14"/>
        </w:rPr>
        <w:t>air</w:t>
      </w:r>
      <w:r w:rsidRPr="000D3B02">
        <w:rPr>
          <w:spacing w:val="-1"/>
          <w:sz w:val="14"/>
        </w:rPr>
        <w:t xml:space="preserve"> </w:t>
      </w:r>
      <w:r w:rsidRPr="000D3B02">
        <w:rPr>
          <w:sz w:val="14"/>
        </w:rPr>
        <w:t>handlers</w:t>
      </w:r>
      <w:r w:rsidRPr="000D3B02">
        <w:rPr>
          <w:spacing w:val="-1"/>
          <w:sz w:val="14"/>
        </w:rPr>
        <w:t xml:space="preserve"> </w:t>
      </w:r>
      <w:r w:rsidRPr="000D3B02">
        <w:rPr>
          <w:sz w:val="14"/>
        </w:rPr>
        <w:t>located</w:t>
      </w:r>
      <w:r w:rsidRPr="000D3B02">
        <w:rPr>
          <w:spacing w:val="-1"/>
          <w:sz w:val="14"/>
        </w:rPr>
        <w:t xml:space="preserve"> </w:t>
      </w:r>
      <w:r w:rsidRPr="000D3B02">
        <w:rPr>
          <w:sz w:val="14"/>
        </w:rPr>
        <w:t>entirely</w:t>
      </w:r>
      <w:r w:rsidRPr="000D3B02">
        <w:rPr>
          <w:spacing w:val="40"/>
          <w:sz w:val="14"/>
        </w:rPr>
        <w:t xml:space="preserve"> </w:t>
      </w:r>
      <w:r w:rsidRPr="000D3B02">
        <w:rPr>
          <w:sz w:val="14"/>
        </w:rPr>
        <w:t>within the building thermal envelope, and for additions where ducts from an existing heating and cooling system extended to the addition through unconditioned</w:t>
      </w:r>
      <w:r w:rsidRPr="000D3B02">
        <w:rPr>
          <w:spacing w:val="40"/>
          <w:sz w:val="14"/>
        </w:rPr>
        <w:t xml:space="preserve"> </w:t>
      </w:r>
      <w:r w:rsidRPr="000D3B02">
        <w:rPr>
          <w:sz w:val="14"/>
        </w:rPr>
        <w:t>space are less than 40 linear ft.</w:t>
      </w:r>
    </w:p>
    <w:p w:rsidR="000D3B02" w:rsidRPr="000D3B02" w:rsidRDefault="000D3B02" w:rsidP="000D3B02">
      <w:pPr>
        <w:pStyle w:val="ListParagraph"/>
        <w:numPr>
          <w:ilvl w:val="0"/>
          <w:numId w:val="2"/>
        </w:numPr>
        <w:tabs>
          <w:tab w:val="left" w:pos="323"/>
        </w:tabs>
        <w:spacing w:before="0" w:line="211" w:lineRule="auto"/>
        <w:ind w:right="107"/>
        <w:jc w:val="both"/>
        <w:rPr>
          <w:i/>
          <w:sz w:val="14"/>
        </w:rPr>
      </w:pPr>
      <w:r w:rsidRPr="000D3B02">
        <w:rPr>
          <w:sz w:val="14"/>
        </w:rPr>
        <w:t>Minimum</w:t>
      </w:r>
      <w:r w:rsidRPr="000D3B02">
        <w:rPr>
          <w:spacing w:val="-5"/>
          <w:sz w:val="14"/>
        </w:rPr>
        <w:t xml:space="preserve"> </w:t>
      </w:r>
      <w:r w:rsidRPr="000D3B02">
        <w:rPr>
          <w:sz w:val="14"/>
        </w:rPr>
        <w:t>efficiencies</w:t>
      </w:r>
      <w:r w:rsidRPr="000D3B02">
        <w:rPr>
          <w:spacing w:val="-6"/>
          <w:sz w:val="14"/>
        </w:rPr>
        <w:t xml:space="preserve"> </w:t>
      </w:r>
      <w:r w:rsidRPr="000D3B02">
        <w:rPr>
          <w:sz w:val="14"/>
        </w:rPr>
        <w:t>are</w:t>
      </w:r>
      <w:r w:rsidRPr="000D3B02">
        <w:rPr>
          <w:spacing w:val="-7"/>
          <w:sz w:val="14"/>
        </w:rPr>
        <w:t xml:space="preserve"> </w:t>
      </w:r>
      <w:r w:rsidRPr="000D3B02">
        <w:rPr>
          <w:sz w:val="14"/>
        </w:rPr>
        <w:t>those</w:t>
      </w:r>
      <w:r w:rsidRPr="000D3B02">
        <w:rPr>
          <w:spacing w:val="-7"/>
          <w:sz w:val="14"/>
        </w:rPr>
        <w:t xml:space="preserve"> </w:t>
      </w:r>
      <w:r w:rsidRPr="000D3B02">
        <w:rPr>
          <w:sz w:val="14"/>
        </w:rPr>
        <w:t>set</w:t>
      </w:r>
      <w:r w:rsidRPr="000D3B02">
        <w:rPr>
          <w:spacing w:val="-7"/>
          <w:sz w:val="14"/>
        </w:rPr>
        <w:t xml:space="preserve"> </w:t>
      </w:r>
      <w:r w:rsidRPr="000D3B02">
        <w:rPr>
          <w:sz w:val="14"/>
        </w:rPr>
        <w:t>by</w:t>
      </w:r>
      <w:r w:rsidRPr="000D3B02">
        <w:rPr>
          <w:spacing w:val="-6"/>
          <w:sz w:val="14"/>
        </w:rPr>
        <w:t xml:space="preserve"> </w:t>
      </w:r>
      <w:r w:rsidRPr="000D3B02">
        <w:rPr>
          <w:sz w:val="14"/>
        </w:rPr>
        <w:t>the</w:t>
      </w:r>
      <w:r w:rsidRPr="000D3B02">
        <w:rPr>
          <w:spacing w:val="-7"/>
          <w:sz w:val="14"/>
        </w:rPr>
        <w:t xml:space="preserve"> </w:t>
      </w:r>
      <w:r w:rsidRPr="000D3B02">
        <w:rPr>
          <w:i/>
          <w:sz w:val="14"/>
        </w:rPr>
        <w:t>National</w:t>
      </w:r>
      <w:r w:rsidRPr="000D3B02">
        <w:rPr>
          <w:i/>
          <w:spacing w:val="-6"/>
          <w:sz w:val="14"/>
        </w:rPr>
        <w:t xml:space="preserve"> </w:t>
      </w:r>
      <w:r w:rsidRPr="000D3B02">
        <w:rPr>
          <w:i/>
          <w:sz w:val="14"/>
        </w:rPr>
        <w:t>Appliance</w:t>
      </w:r>
      <w:r w:rsidRPr="000D3B02">
        <w:rPr>
          <w:i/>
          <w:spacing w:val="-5"/>
          <w:sz w:val="14"/>
        </w:rPr>
        <w:t xml:space="preserve"> </w:t>
      </w:r>
      <w:r w:rsidRPr="000D3B02">
        <w:rPr>
          <w:i/>
          <w:sz w:val="14"/>
        </w:rPr>
        <w:t>Energy</w:t>
      </w:r>
      <w:r w:rsidRPr="000D3B02">
        <w:rPr>
          <w:i/>
          <w:spacing w:val="-7"/>
          <w:sz w:val="14"/>
        </w:rPr>
        <w:t xml:space="preserve"> </w:t>
      </w:r>
      <w:r w:rsidRPr="000D3B02">
        <w:rPr>
          <w:i/>
          <w:sz w:val="14"/>
        </w:rPr>
        <w:t>Conservation</w:t>
      </w:r>
      <w:r w:rsidRPr="000D3B02">
        <w:rPr>
          <w:i/>
          <w:spacing w:val="-7"/>
          <w:sz w:val="14"/>
        </w:rPr>
        <w:t xml:space="preserve"> </w:t>
      </w:r>
      <w:r w:rsidRPr="000D3B02">
        <w:rPr>
          <w:i/>
          <w:sz w:val="14"/>
        </w:rPr>
        <w:t>Act</w:t>
      </w:r>
      <w:r w:rsidRPr="000D3B02">
        <w:rPr>
          <w:i/>
          <w:spacing w:val="-6"/>
          <w:sz w:val="14"/>
        </w:rPr>
        <w:t xml:space="preserve"> </w:t>
      </w:r>
      <w:r w:rsidRPr="000D3B02">
        <w:rPr>
          <w:sz w:val="14"/>
        </w:rPr>
        <w:t>of</w:t>
      </w:r>
      <w:r w:rsidRPr="000D3B02">
        <w:rPr>
          <w:spacing w:val="-7"/>
          <w:sz w:val="14"/>
        </w:rPr>
        <w:t xml:space="preserve"> </w:t>
      </w:r>
      <w:r w:rsidRPr="000D3B02">
        <w:rPr>
          <w:sz w:val="14"/>
        </w:rPr>
        <w:t>1987</w:t>
      </w:r>
      <w:r w:rsidRPr="000D3B02">
        <w:rPr>
          <w:spacing w:val="-7"/>
          <w:sz w:val="14"/>
        </w:rPr>
        <w:t xml:space="preserve"> </w:t>
      </w:r>
      <w:r w:rsidRPr="000D3B02">
        <w:rPr>
          <w:sz w:val="14"/>
        </w:rPr>
        <w:t>for</w:t>
      </w:r>
      <w:r w:rsidRPr="000D3B02">
        <w:rPr>
          <w:spacing w:val="-5"/>
          <w:sz w:val="14"/>
        </w:rPr>
        <w:t xml:space="preserve"> </w:t>
      </w:r>
      <w:r w:rsidRPr="000D3B02">
        <w:rPr>
          <w:sz w:val="14"/>
        </w:rPr>
        <w:t>typical</w:t>
      </w:r>
      <w:r w:rsidRPr="000D3B02">
        <w:rPr>
          <w:spacing w:val="-6"/>
          <w:sz w:val="14"/>
        </w:rPr>
        <w:t xml:space="preserve"> </w:t>
      </w:r>
      <w:r w:rsidRPr="000D3B02">
        <w:rPr>
          <w:sz w:val="14"/>
        </w:rPr>
        <w:t>residential</w:t>
      </w:r>
      <w:r w:rsidRPr="000D3B02">
        <w:rPr>
          <w:spacing w:val="-6"/>
          <w:sz w:val="14"/>
        </w:rPr>
        <w:t xml:space="preserve"> </w:t>
      </w:r>
      <w:r w:rsidRPr="000D3B02">
        <w:rPr>
          <w:sz w:val="14"/>
        </w:rPr>
        <w:t>equipment</w:t>
      </w:r>
      <w:r w:rsidRPr="000D3B02">
        <w:rPr>
          <w:spacing w:val="-7"/>
          <w:sz w:val="14"/>
        </w:rPr>
        <w:t xml:space="preserve"> </w:t>
      </w:r>
      <w:r w:rsidRPr="000D3B02">
        <w:rPr>
          <w:sz w:val="14"/>
        </w:rPr>
        <w:t>and</w:t>
      </w:r>
      <w:r w:rsidRPr="000D3B02">
        <w:rPr>
          <w:spacing w:val="-5"/>
          <w:sz w:val="14"/>
        </w:rPr>
        <w:t xml:space="preserve"> </w:t>
      </w:r>
      <w:r w:rsidRPr="000D3B02">
        <w:rPr>
          <w:sz w:val="14"/>
        </w:rPr>
        <w:t>are</w:t>
      </w:r>
      <w:r w:rsidRPr="000D3B02">
        <w:rPr>
          <w:spacing w:val="-5"/>
          <w:sz w:val="14"/>
        </w:rPr>
        <w:t xml:space="preserve"> </w:t>
      </w:r>
      <w:r w:rsidRPr="000D3B02">
        <w:rPr>
          <w:sz w:val="14"/>
        </w:rPr>
        <w:t>subject</w:t>
      </w:r>
      <w:r w:rsidRPr="000D3B02">
        <w:rPr>
          <w:spacing w:val="-7"/>
          <w:sz w:val="14"/>
        </w:rPr>
        <w:t xml:space="preserve"> </w:t>
      </w:r>
      <w:r w:rsidRPr="000D3B02">
        <w:rPr>
          <w:sz w:val="14"/>
        </w:rPr>
        <w:t>to</w:t>
      </w:r>
      <w:r w:rsidRPr="000D3B02">
        <w:rPr>
          <w:spacing w:val="-7"/>
          <w:sz w:val="14"/>
        </w:rPr>
        <w:t xml:space="preserve"> </w:t>
      </w:r>
      <w:r w:rsidRPr="000D3B02">
        <w:rPr>
          <w:sz w:val="14"/>
        </w:rPr>
        <w:t>NAECA</w:t>
      </w:r>
      <w:r w:rsidRPr="000D3B02">
        <w:rPr>
          <w:spacing w:val="-6"/>
          <w:sz w:val="14"/>
        </w:rPr>
        <w:t xml:space="preserve"> </w:t>
      </w:r>
      <w:r w:rsidRPr="000D3B02">
        <w:rPr>
          <w:sz w:val="14"/>
        </w:rPr>
        <w:t>rules</w:t>
      </w:r>
      <w:r w:rsidRPr="000D3B02">
        <w:rPr>
          <w:spacing w:val="-7"/>
          <w:sz w:val="14"/>
        </w:rPr>
        <w:t xml:space="preserve"> </w:t>
      </w:r>
      <w:r w:rsidRPr="000D3B02">
        <w:rPr>
          <w:sz w:val="14"/>
        </w:rPr>
        <w:t>and</w:t>
      </w:r>
      <w:r w:rsidRPr="000D3B02">
        <w:rPr>
          <w:spacing w:val="40"/>
          <w:sz w:val="14"/>
        </w:rPr>
        <w:t xml:space="preserve"> </w:t>
      </w:r>
      <w:r w:rsidRPr="000D3B02">
        <w:rPr>
          <w:sz w:val="14"/>
        </w:rPr>
        <w:t>regulations. For other types of equipment, see Tables C403.2.3 (1-11) of the Commercial Provisions of the</w:t>
      </w:r>
      <w:r w:rsidRPr="000D3B02">
        <w:rPr>
          <w:spacing w:val="-1"/>
          <w:sz w:val="14"/>
        </w:rPr>
        <w:t xml:space="preserve"> </w:t>
      </w:r>
      <w:r w:rsidRPr="000D3B02">
        <w:rPr>
          <w:i/>
          <w:sz w:val="14"/>
        </w:rPr>
        <w:t>Florida Building Code, Energy Conservation.</w:t>
      </w:r>
    </w:p>
    <w:p w:rsidR="000D3B02" w:rsidRPr="000D3B02" w:rsidRDefault="000D3B02" w:rsidP="000D3B02">
      <w:pPr>
        <w:pStyle w:val="ListParagraph"/>
        <w:numPr>
          <w:ilvl w:val="0"/>
          <w:numId w:val="2"/>
        </w:numPr>
        <w:tabs>
          <w:tab w:val="left" w:pos="323"/>
        </w:tabs>
        <w:spacing w:before="0" w:line="132" w:lineRule="exact"/>
        <w:ind w:left="322" w:hanging="208"/>
        <w:jc w:val="both"/>
        <w:rPr>
          <w:sz w:val="14"/>
        </w:rPr>
      </w:pPr>
      <w:r w:rsidRPr="000D3B02">
        <w:rPr>
          <w:sz w:val="14"/>
        </w:rPr>
        <w:t>For</w:t>
      </w:r>
      <w:r w:rsidRPr="000D3B02">
        <w:rPr>
          <w:spacing w:val="-7"/>
          <w:sz w:val="14"/>
        </w:rPr>
        <w:t xml:space="preserve"> </w:t>
      </w:r>
      <w:r w:rsidRPr="000D3B02">
        <w:rPr>
          <w:sz w:val="14"/>
        </w:rPr>
        <w:t>electric</w:t>
      </w:r>
      <w:r w:rsidRPr="000D3B02">
        <w:rPr>
          <w:spacing w:val="-7"/>
          <w:sz w:val="14"/>
        </w:rPr>
        <w:t xml:space="preserve"> </w:t>
      </w:r>
      <w:r w:rsidRPr="000D3B02">
        <w:rPr>
          <w:sz w:val="14"/>
        </w:rPr>
        <w:t>storage</w:t>
      </w:r>
      <w:r w:rsidRPr="000D3B02">
        <w:rPr>
          <w:spacing w:val="-8"/>
          <w:sz w:val="14"/>
        </w:rPr>
        <w:t xml:space="preserve"> </w:t>
      </w:r>
      <w:r w:rsidRPr="000D3B02">
        <w:rPr>
          <w:sz w:val="14"/>
        </w:rPr>
        <w:t>volumes</w:t>
      </w:r>
      <w:r w:rsidRPr="000D3B02">
        <w:rPr>
          <w:spacing w:val="-9"/>
          <w:sz w:val="14"/>
        </w:rPr>
        <w:t xml:space="preserve"> </w:t>
      </w:r>
      <w:r w:rsidRPr="000D3B02">
        <w:rPr>
          <w:rFonts w:ascii="Symbol" w:hAnsi="Symbol"/>
          <w:sz w:val="14"/>
        </w:rPr>
        <w:t></w:t>
      </w:r>
      <w:r w:rsidRPr="000D3B02">
        <w:rPr>
          <w:spacing w:val="-4"/>
          <w:sz w:val="14"/>
        </w:rPr>
        <w:t xml:space="preserve"> </w:t>
      </w:r>
      <w:r w:rsidRPr="000D3B02">
        <w:rPr>
          <w:sz w:val="14"/>
        </w:rPr>
        <w:t>55</w:t>
      </w:r>
      <w:r w:rsidRPr="000D3B02">
        <w:rPr>
          <w:spacing w:val="-8"/>
          <w:sz w:val="14"/>
        </w:rPr>
        <w:t xml:space="preserve"> </w:t>
      </w:r>
      <w:r w:rsidRPr="000D3B02">
        <w:rPr>
          <w:sz w:val="14"/>
        </w:rPr>
        <w:t>gallons,</w:t>
      </w:r>
      <w:r w:rsidRPr="000D3B02">
        <w:rPr>
          <w:spacing w:val="-8"/>
          <w:sz w:val="14"/>
        </w:rPr>
        <w:t xml:space="preserve"> </w:t>
      </w:r>
      <w:r w:rsidRPr="000D3B02">
        <w:rPr>
          <w:sz w:val="14"/>
        </w:rPr>
        <w:t>minimum</w:t>
      </w:r>
      <w:r w:rsidRPr="000D3B02">
        <w:rPr>
          <w:spacing w:val="-8"/>
          <w:sz w:val="14"/>
        </w:rPr>
        <w:t xml:space="preserve"> </w:t>
      </w:r>
      <w:r w:rsidRPr="000D3B02">
        <w:rPr>
          <w:sz w:val="14"/>
        </w:rPr>
        <w:t>UEF</w:t>
      </w:r>
      <w:r w:rsidRPr="000D3B02">
        <w:rPr>
          <w:spacing w:val="-8"/>
          <w:sz w:val="14"/>
        </w:rPr>
        <w:t xml:space="preserve"> </w:t>
      </w:r>
      <w:r w:rsidRPr="000D3B02">
        <w:rPr>
          <w:sz w:val="14"/>
        </w:rPr>
        <w:t>=</w:t>
      </w:r>
      <w:r w:rsidRPr="000D3B02">
        <w:rPr>
          <w:spacing w:val="-8"/>
          <w:sz w:val="14"/>
        </w:rPr>
        <w:t xml:space="preserve"> </w:t>
      </w:r>
      <w:r w:rsidRPr="000D3B02">
        <w:rPr>
          <w:sz w:val="14"/>
        </w:rPr>
        <w:t>0.9349</w:t>
      </w:r>
      <w:r w:rsidRPr="000D3B02">
        <w:rPr>
          <w:spacing w:val="-6"/>
          <w:sz w:val="14"/>
        </w:rPr>
        <w:t xml:space="preserve"> </w:t>
      </w:r>
      <w:r w:rsidRPr="000D3B02">
        <w:rPr>
          <w:sz w:val="14"/>
        </w:rPr>
        <w:t>–</w:t>
      </w:r>
      <w:r w:rsidRPr="000D3B02">
        <w:rPr>
          <w:spacing w:val="-8"/>
          <w:sz w:val="14"/>
        </w:rPr>
        <w:t xml:space="preserve"> </w:t>
      </w:r>
      <w:r w:rsidRPr="000D3B02">
        <w:rPr>
          <w:sz w:val="14"/>
        </w:rPr>
        <w:t>(0.0001</w:t>
      </w:r>
      <w:r w:rsidRPr="000D3B02">
        <w:rPr>
          <w:spacing w:val="-9"/>
          <w:sz w:val="14"/>
        </w:rPr>
        <w:t xml:space="preserve"> </w:t>
      </w:r>
      <w:r w:rsidRPr="000D3B02">
        <w:rPr>
          <w:sz w:val="14"/>
        </w:rPr>
        <w:t>*</w:t>
      </w:r>
      <w:r w:rsidRPr="000D3B02">
        <w:rPr>
          <w:spacing w:val="-9"/>
          <w:sz w:val="14"/>
        </w:rPr>
        <w:t xml:space="preserve"> </w:t>
      </w:r>
      <w:r w:rsidRPr="000D3B02">
        <w:rPr>
          <w:sz w:val="14"/>
        </w:rPr>
        <w:t>volume).</w:t>
      </w:r>
      <w:r w:rsidRPr="000D3B02">
        <w:rPr>
          <w:spacing w:val="-8"/>
          <w:sz w:val="14"/>
        </w:rPr>
        <w:t xml:space="preserve"> </w:t>
      </w:r>
      <w:r w:rsidRPr="000D3B02">
        <w:rPr>
          <w:sz w:val="14"/>
        </w:rPr>
        <w:t>For</w:t>
      </w:r>
      <w:r w:rsidRPr="000D3B02">
        <w:rPr>
          <w:spacing w:val="-8"/>
          <w:sz w:val="14"/>
        </w:rPr>
        <w:t xml:space="preserve"> </w:t>
      </w:r>
      <w:r w:rsidRPr="000D3B02">
        <w:rPr>
          <w:sz w:val="14"/>
        </w:rPr>
        <w:t>electric</w:t>
      </w:r>
      <w:r w:rsidRPr="000D3B02">
        <w:rPr>
          <w:spacing w:val="-7"/>
          <w:sz w:val="14"/>
        </w:rPr>
        <w:t xml:space="preserve"> </w:t>
      </w:r>
      <w:r w:rsidRPr="000D3B02">
        <w:rPr>
          <w:sz w:val="14"/>
        </w:rPr>
        <w:t>storage</w:t>
      </w:r>
      <w:r w:rsidRPr="000D3B02">
        <w:rPr>
          <w:spacing w:val="-7"/>
          <w:sz w:val="14"/>
        </w:rPr>
        <w:t xml:space="preserve"> </w:t>
      </w:r>
      <w:r w:rsidRPr="000D3B02">
        <w:rPr>
          <w:sz w:val="14"/>
        </w:rPr>
        <w:t>volumes</w:t>
      </w:r>
      <w:r w:rsidRPr="000D3B02">
        <w:rPr>
          <w:spacing w:val="-8"/>
          <w:sz w:val="14"/>
        </w:rPr>
        <w:t xml:space="preserve"> </w:t>
      </w:r>
      <w:r w:rsidRPr="000D3B02">
        <w:rPr>
          <w:sz w:val="14"/>
        </w:rPr>
        <w:t>&gt;</w:t>
      </w:r>
      <w:r w:rsidRPr="000D3B02">
        <w:rPr>
          <w:spacing w:val="-7"/>
          <w:sz w:val="14"/>
        </w:rPr>
        <w:t xml:space="preserve"> </w:t>
      </w:r>
      <w:r w:rsidRPr="000D3B02">
        <w:rPr>
          <w:sz w:val="14"/>
        </w:rPr>
        <w:t>55</w:t>
      </w:r>
      <w:r w:rsidRPr="000D3B02">
        <w:rPr>
          <w:spacing w:val="-8"/>
          <w:sz w:val="14"/>
        </w:rPr>
        <w:t xml:space="preserve"> </w:t>
      </w:r>
      <w:r w:rsidRPr="000D3B02">
        <w:rPr>
          <w:sz w:val="14"/>
        </w:rPr>
        <w:t>gallons,</w:t>
      </w:r>
      <w:r w:rsidRPr="000D3B02">
        <w:rPr>
          <w:spacing w:val="-9"/>
          <w:sz w:val="14"/>
        </w:rPr>
        <w:t xml:space="preserve"> </w:t>
      </w:r>
      <w:r w:rsidRPr="000D3B02">
        <w:rPr>
          <w:sz w:val="14"/>
        </w:rPr>
        <w:t>minimum</w:t>
      </w:r>
      <w:r w:rsidRPr="000D3B02">
        <w:rPr>
          <w:spacing w:val="-6"/>
          <w:sz w:val="14"/>
        </w:rPr>
        <w:t xml:space="preserve"> </w:t>
      </w:r>
      <w:r w:rsidRPr="000D3B02">
        <w:rPr>
          <w:sz w:val="14"/>
        </w:rPr>
        <w:t>UEF</w:t>
      </w:r>
      <w:r w:rsidRPr="000D3B02">
        <w:rPr>
          <w:spacing w:val="-8"/>
          <w:sz w:val="14"/>
        </w:rPr>
        <w:t xml:space="preserve"> </w:t>
      </w:r>
      <w:r w:rsidRPr="000D3B02">
        <w:rPr>
          <w:sz w:val="14"/>
        </w:rPr>
        <w:t>=</w:t>
      </w:r>
      <w:r w:rsidRPr="000D3B02">
        <w:rPr>
          <w:spacing w:val="-7"/>
          <w:sz w:val="14"/>
        </w:rPr>
        <w:t xml:space="preserve"> </w:t>
      </w:r>
      <w:r w:rsidRPr="000D3B02">
        <w:rPr>
          <w:sz w:val="14"/>
        </w:rPr>
        <w:t>2.2418</w:t>
      </w:r>
      <w:r w:rsidRPr="000D3B02">
        <w:rPr>
          <w:spacing w:val="-7"/>
          <w:sz w:val="14"/>
        </w:rPr>
        <w:t xml:space="preserve"> </w:t>
      </w:r>
      <w:r w:rsidRPr="000D3B02">
        <w:rPr>
          <w:sz w:val="14"/>
        </w:rPr>
        <w:t>–</w:t>
      </w:r>
      <w:r w:rsidRPr="000D3B02">
        <w:rPr>
          <w:spacing w:val="-8"/>
          <w:sz w:val="14"/>
        </w:rPr>
        <w:t xml:space="preserve"> </w:t>
      </w:r>
      <w:r w:rsidRPr="000D3B02">
        <w:rPr>
          <w:spacing w:val="-2"/>
          <w:sz w:val="14"/>
        </w:rPr>
        <w:t>(0.0011</w:t>
      </w:r>
    </w:p>
    <w:p w:rsidR="000D3B02" w:rsidRPr="000D3B02" w:rsidRDefault="000D3B02" w:rsidP="000D3B02">
      <w:pPr>
        <w:pStyle w:val="BodyText"/>
        <w:spacing w:line="135" w:lineRule="exact"/>
        <w:ind w:left="321"/>
        <w:jc w:val="both"/>
      </w:pPr>
      <w:r w:rsidRPr="000D3B02">
        <w:t>*</w:t>
      </w:r>
      <w:r w:rsidRPr="000D3B02">
        <w:rPr>
          <w:spacing w:val="-1"/>
        </w:rPr>
        <w:t xml:space="preserve"> </w:t>
      </w:r>
      <w:r w:rsidRPr="000D3B02">
        <w:rPr>
          <w:spacing w:val="-2"/>
        </w:rPr>
        <w:t>volume).</w:t>
      </w:r>
    </w:p>
    <w:p w:rsidR="000D3B02" w:rsidRPr="000D3B02" w:rsidRDefault="000D3B02" w:rsidP="000D3B02">
      <w:pPr>
        <w:pStyle w:val="ListParagraph"/>
        <w:numPr>
          <w:ilvl w:val="0"/>
          <w:numId w:val="2"/>
        </w:numPr>
        <w:tabs>
          <w:tab w:val="left" w:pos="323"/>
        </w:tabs>
        <w:spacing w:before="3" w:line="206" w:lineRule="auto"/>
        <w:ind w:right="107"/>
        <w:rPr>
          <w:sz w:val="14"/>
        </w:rPr>
      </w:pPr>
      <w:r w:rsidRPr="000D3B02">
        <w:rPr>
          <w:sz w:val="14"/>
        </w:rPr>
        <w:t>For</w:t>
      </w:r>
      <w:r w:rsidRPr="000D3B02">
        <w:rPr>
          <w:spacing w:val="-1"/>
          <w:sz w:val="14"/>
        </w:rPr>
        <w:t xml:space="preserve"> </w:t>
      </w:r>
      <w:r w:rsidRPr="000D3B02">
        <w:rPr>
          <w:sz w:val="14"/>
        </w:rPr>
        <w:t>natural</w:t>
      </w:r>
      <w:r w:rsidRPr="000D3B02">
        <w:rPr>
          <w:spacing w:val="-3"/>
          <w:sz w:val="14"/>
        </w:rPr>
        <w:t xml:space="preserve"> </w:t>
      </w:r>
      <w:r w:rsidRPr="000D3B02">
        <w:rPr>
          <w:sz w:val="14"/>
        </w:rPr>
        <w:t>gas</w:t>
      </w:r>
      <w:r w:rsidRPr="000D3B02">
        <w:rPr>
          <w:spacing w:val="-3"/>
          <w:sz w:val="14"/>
        </w:rPr>
        <w:t xml:space="preserve"> </w:t>
      </w:r>
      <w:r w:rsidRPr="000D3B02">
        <w:rPr>
          <w:sz w:val="14"/>
        </w:rPr>
        <w:t>storage</w:t>
      </w:r>
      <w:r w:rsidRPr="000D3B02">
        <w:rPr>
          <w:spacing w:val="-1"/>
          <w:sz w:val="14"/>
        </w:rPr>
        <w:t xml:space="preserve"> </w:t>
      </w:r>
      <w:r w:rsidRPr="000D3B02">
        <w:rPr>
          <w:sz w:val="14"/>
        </w:rPr>
        <w:t>volumes</w:t>
      </w:r>
      <w:r w:rsidRPr="000D3B02">
        <w:rPr>
          <w:spacing w:val="-4"/>
          <w:sz w:val="14"/>
        </w:rPr>
        <w:t xml:space="preserve"> </w:t>
      </w:r>
      <w:r w:rsidRPr="000D3B02">
        <w:rPr>
          <w:rFonts w:ascii="Symbol" w:hAnsi="Symbol"/>
          <w:sz w:val="14"/>
        </w:rPr>
        <w:t></w:t>
      </w:r>
      <w:r w:rsidRPr="000D3B02">
        <w:rPr>
          <w:sz w:val="14"/>
        </w:rPr>
        <w:t xml:space="preserve"> 55</w:t>
      </w:r>
      <w:r w:rsidRPr="000D3B02">
        <w:rPr>
          <w:spacing w:val="-1"/>
          <w:sz w:val="14"/>
        </w:rPr>
        <w:t xml:space="preserve"> </w:t>
      </w:r>
      <w:r w:rsidRPr="000D3B02">
        <w:rPr>
          <w:sz w:val="14"/>
        </w:rPr>
        <w:t>gallons,</w:t>
      </w:r>
      <w:r w:rsidRPr="000D3B02">
        <w:rPr>
          <w:spacing w:val="-1"/>
          <w:sz w:val="14"/>
        </w:rPr>
        <w:t xml:space="preserve"> </w:t>
      </w:r>
      <w:r w:rsidRPr="000D3B02">
        <w:rPr>
          <w:sz w:val="14"/>
        </w:rPr>
        <w:t>minimum</w:t>
      </w:r>
      <w:r w:rsidRPr="000D3B02">
        <w:rPr>
          <w:spacing w:val="-1"/>
          <w:sz w:val="14"/>
        </w:rPr>
        <w:t xml:space="preserve"> </w:t>
      </w:r>
      <w:r w:rsidRPr="000D3B02">
        <w:rPr>
          <w:sz w:val="14"/>
        </w:rPr>
        <w:t>UEF</w:t>
      </w:r>
      <w:r w:rsidRPr="000D3B02">
        <w:rPr>
          <w:spacing w:val="-1"/>
          <w:sz w:val="14"/>
        </w:rPr>
        <w:t xml:space="preserve"> </w:t>
      </w:r>
      <w:r w:rsidRPr="000D3B02">
        <w:rPr>
          <w:sz w:val="14"/>
        </w:rPr>
        <w:t>=</w:t>
      </w:r>
      <w:r w:rsidRPr="000D3B02">
        <w:rPr>
          <w:spacing w:val="-3"/>
          <w:sz w:val="14"/>
        </w:rPr>
        <w:t xml:space="preserve"> </w:t>
      </w:r>
      <w:r w:rsidRPr="000D3B02">
        <w:rPr>
          <w:sz w:val="14"/>
        </w:rPr>
        <w:t>0.692</w:t>
      </w:r>
      <w:r w:rsidRPr="000D3B02">
        <w:rPr>
          <w:spacing w:val="-1"/>
          <w:sz w:val="14"/>
        </w:rPr>
        <w:t xml:space="preserve"> </w:t>
      </w:r>
      <w:r w:rsidRPr="000D3B02">
        <w:rPr>
          <w:sz w:val="14"/>
        </w:rPr>
        <w:t>–</w:t>
      </w:r>
      <w:r w:rsidRPr="000D3B02">
        <w:rPr>
          <w:spacing w:val="-4"/>
          <w:sz w:val="14"/>
        </w:rPr>
        <w:t xml:space="preserve"> </w:t>
      </w:r>
      <w:r w:rsidRPr="000D3B02">
        <w:rPr>
          <w:sz w:val="14"/>
        </w:rPr>
        <w:t>(0.0013</w:t>
      </w:r>
      <w:r w:rsidRPr="000D3B02">
        <w:rPr>
          <w:spacing w:val="-1"/>
          <w:sz w:val="14"/>
        </w:rPr>
        <w:t xml:space="preserve"> </w:t>
      </w:r>
      <w:r w:rsidRPr="000D3B02">
        <w:rPr>
          <w:sz w:val="14"/>
        </w:rPr>
        <w:t>*</w:t>
      </w:r>
      <w:r w:rsidRPr="000D3B02">
        <w:rPr>
          <w:spacing w:val="-2"/>
          <w:sz w:val="14"/>
        </w:rPr>
        <w:t xml:space="preserve"> </w:t>
      </w:r>
      <w:r w:rsidRPr="000D3B02">
        <w:rPr>
          <w:sz w:val="14"/>
        </w:rPr>
        <w:t>volume).</w:t>
      </w:r>
      <w:r w:rsidRPr="000D3B02">
        <w:rPr>
          <w:spacing w:val="-3"/>
          <w:sz w:val="14"/>
        </w:rPr>
        <w:t xml:space="preserve"> </w:t>
      </w:r>
      <w:r w:rsidRPr="000D3B02">
        <w:rPr>
          <w:sz w:val="14"/>
        </w:rPr>
        <w:t>For</w:t>
      </w:r>
      <w:r w:rsidRPr="000D3B02">
        <w:rPr>
          <w:spacing w:val="-1"/>
          <w:sz w:val="14"/>
        </w:rPr>
        <w:t xml:space="preserve"> </w:t>
      </w:r>
      <w:r w:rsidRPr="000D3B02">
        <w:rPr>
          <w:sz w:val="14"/>
        </w:rPr>
        <w:t>natural</w:t>
      </w:r>
      <w:r w:rsidRPr="000D3B02">
        <w:rPr>
          <w:spacing w:val="-3"/>
          <w:sz w:val="14"/>
        </w:rPr>
        <w:t xml:space="preserve"> </w:t>
      </w:r>
      <w:r w:rsidRPr="000D3B02">
        <w:rPr>
          <w:sz w:val="14"/>
        </w:rPr>
        <w:t>gas</w:t>
      </w:r>
      <w:r w:rsidRPr="000D3B02">
        <w:rPr>
          <w:spacing w:val="-3"/>
          <w:sz w:val="14"/>
        </w:rPr>
        <w:t xml:space="preserve"> </w:t>
      </w:r>
      <w:r w:rsidRPr="000D3B02">
        <w:rPr>
          <w:sz w:val="14"/>
        </w:rPr>
        <w:t>storage</w:t>
      </w:r>
      <w:r w:rsidRPr="000D3B02">
        <w:rPr>
          <w:spacing w:val="-4"/>
          <w:sz w:val="14"/>
        </w:rPr>
        <w:t xml:space="preserve"> </w:t>
      </w:r>
      <w:r w:rsidRPr="000D3B02">
        <w:rPr>
          <w:sz w:val="14"/>
        </w:rPr>
        <w:t>volumes</w:t>
      </w:r>
      <w:r w:rsidRPr="000D3B02">
        <w:rPr>
          <w:spacing w:val="-3"/>
          <w:sz w:val="14"/>
        </w:rPr>
        <w:t xml:space="preserve"> </w:t>
      </w:r>
      <w:r w:rsidRPr="000D3B02">
        <w:rPr>
          <w:sz w:val="14"/>
        </w:rPr>
        <w:t>&gt; 55</w:t>
      </w:r>
      <w:r w:rsidRPr="000D3B02">
        <w:rPr>
          <w:spacing w:val="-4"/>
          <w:sz w:val="14"/>
        </w:rPr>
        <w:t xml:space="preserve"> </w:t>
      </w:r>
      <w:r w:rsidRPr="000D3B02">
        <w:rPr>
          <w:sz w:val="14"/>
        </w:rPr>
        <w:t>gallons,</w:t>
      </w:r>
      <w:r w:rsidRPr="000D3B02">
        <w:rPr>
          <w:spacing w:val="-3"/>
          <w:sz w:val="14"/>
        </w:rPr>
        <w:t xml:space="preserve"> </w:t>
      </w:r>
      <w:r w:rsidRPr="000D3B02">
        <w:rPr>
          <w:sz w:val="14"/>
        </w:rPr>
        <w:t>minimum</w:t>
      </w:r>
      <w:r w:rsidRPr="000D3B02">
        <w:rPr>
          <w:spacing w:val="-1"/>
          <w:sz w:val="14"/>
        </w:rPr>
        <w:t xml:space="preserve"> </w:t>
      </w:r>
      <w:r w:rsidRPr="000D3B02">
        <w:rPr>
          <w:sz w:val="14"/>
        </w:rPr>
        <w:t>UEF</w:t>
      </w:r>
      <w:r w:rsidRPr="000D3B02">
        <w:rPr>
          <w:spacing w:val="-3"/>
          <w:sz w:val="14"/>
        </w:rPr>
        <w:t xml:space="preserve"> </w:t>
      </w:r>
      <w:r w:rsidRPr="000D3B02">
        <w:rPr>
          <w:sz w:val="14"/>
        </w:rPr>
        <w:t>=</w:t>
      </w:r>
      <w:r w:rsidRPr="000D3B02">
        <w:rPr>
          <w:spacing w:val="-3"/>
          <w:sz w:val="14"/>
        </w:rPr>
        <w:t xml:space="preserve"> </w:t>
      </w:r>
      <w:r w:rsidRPr="000D3B02">
        <w:rPr>
          <w:sz w:val="14"/>
        </w:rPr>
        <w:t>0.8072</w:t>
      </w:r>
      <w:r w:rsidRPr="000D3B02">
        <w:rPr>
          <w:spacing w:val="-1"/>
          <w:sz w:val="14"/>
        </w:rPr>
        <w:t xml:space="preserve"> </w:t>
      </w:r>
      <w:r w:rsidRPr="000D3B02">
        <w:rPr>
          <w:sz w:val="14"/>
        </w:rPr>
        <w:t>–</w:t>
      </w:r>
      <w:r w:rsidRPr="000D3B02">
        <w:rPr>
          <w:spacing w:val="40"/>
          <w:sz w:val="14"/>
        </w:rPr>
        <w:t xml:space="preserve"> </w:t>
      </w:r>
      <w:r w:rsidRPr="000D3B02">
        <w:rPr>
          <w:sz w:val="14"/>
        </w:rPr>
        <w:t>(0.0003 * volume).</w:t>
      </w:r>
    </w:p>
    <w:p w:rsidR="000D3B02" w:rsidRPr="000D3B02" w:rsidRDefault="000D3B02" w:rsidP="000D3B02">
      <w:pPr>
        <w:pStyle w:val="ListParagraph"/>
        <w:numPr>
          <w:ilvl w:val="0"/>
          <w:numId w:val="2"/>
        </w:numPr>
        <w:tabs>
          <w:tab w:val="left" w:pos="323"/>
        </w:tabs>
        <w:spacing w:before="0" w:line="133" w:lineRule="exact"/>
        <w:ind w:left="322" w:hanging="208"/>
        <w:rPr>
          <w:sz w:val="14"/>
        </w:rPr>
      </w:pPr>
      <w:r w:rsidRPr="000D3B02">
        <w:rPr>
          <w:sz w:val="14"/>
        </w:rPr>
        <w:t>For</w:t>
      </w:r>
      <w:r w:rsidRPr="000D3B02">
        <w:rPr>
          <w:spacing w:val="-4"/>
          <w:sz w:val="14"/>
        </w:rPr>
        <w:t xml:space="preserve"> </w:t>
      </w:r>
      <w:r w:rsidRPr="000D3B02">
        <w:rPr>
          <w:sz w:val="14"/>
        </w:rPr>
        <w:t>electric</w:t>
      </w:r>
      <w:r w:rsidRPr="000D3B02">
        <w:rPr>
          <w:spacing w:val="-3"/>
          <w:sz w:val="14"/>
        </w:rPr>
        <w:t xml:space="preserve"> </w:t>
      </w:r>
      <w:proofErr w:type="spellStart"/>
      <w:r w:rsidRPr="000D3B02">
        <w:rPr>
          <w:sz w:val="14"/>
        </w:rPr>
        <w:t>tankless</w:t>
      </w:r>
      <w:proofErr w:type="spellEnd"/>
      <w:r w:rsidRPr="000D3B02">
        <w:rPr>
          <w:sz w:val="14"/>
        </w:rPr>
        <w:t>,</w:t>
      </w:r>
      <w:r w:rsidRPr="000D3B02">
        <w:rPr>
          <w:spacing w:val="-3"/>
          <w:sz w:val="14"/>
        </w:rPr>
        <w:t xml:space="preserve"> </w:t>
      </w:r>
      <w:r w:rsidRPr="000D3B02">
        <w:rPr>
          <w:sz w:val="14"/>
        </w:rPr>
        <w:t>min.</w:t>
      </w:r>
      <w:r w:rsidRPr="000D3B02">
        <w:rPr>
          <w:spacing w:val="-5"/>
          <w:sz w:val="14"/>
        </w:rPr>
        <w:t xml:space="preserve"> </w:t>
      </w:r>
      <w:r w:rsidRPr="000D3B02">
        <w:rPr>
          <w:sz w:val="14"/>
        </w:rPr>
        <w:t>UEF</w:t>
      </w:r>
      <w:r w:rsidRPr="000D3B02">
        <w:rPr>
          <w:spacing w:val="-3"/>
          <w:sz w:val="14"/>
        </w:rPr>
        <w:t xml:space="preserve"> </w:t>
      </w:r>
      <w:r w:rsidRPr="000D3B02">
        <w:rPr>
          <w:sz w:val="14"/>
        </w:rPr>
        <w:t>=</w:t>
      </w:r>
      <w:r w:rsidRPr="000D3B02">
        <w:rPr>
          <w:spacing w:val="-5"/>
          <w:sz w:val="14"/>
        </w:rPr>
        <w:t xml:space="preserve"> </w:t>
      </w:r>
      <w:r w:rsidRPr="000D3B02">
        <w:rPr>
          <w:sz w:val="14"/>
        </w:rPr>
        <w:t>0.92.</w:t>
      </w:r>
      <w:r w:rsidRPr="000D3B02">
        <w:rPr>
          <w:spacing w:val="-5"/>
          <w:sz w:val="14"/>
        </w:rPr>
        <w:t xml:space="preserve"> </w:t>
      </w:r>
      <w:r w:rsidRPr="000D3B02">
        <w:rPr>
          <w:sz w:val="14"/>
        </w:rPr>
        <w:t>For</w:t>
      </w:r>
      <w:r w:rsidRPr="000D3B02">
        <w:rPr>
          <w:spacing w:val="-3"/>
          <w:sz w:val="14"/>
        </w:rPr>
        <w:t xml:space="preserve"> </w:t>
      </w:r>
      <w:r w:rsidRPr="000D3B02">
        <w:rPr>
          <w:sz w:val="14"/>
        </w:rPr>
        <w:t>natural</w:t>
      </w:r>
      <w:r w:rsidRPr="000D3B02">
        <w:rPr>
          <w:spacing w:val="-5"/>
          <w:sz w:val="14"/>
        </w:rPr>
        <w:t xml:space="preserve"> </w:t>
      </w:r>
      <w:r w:rsidRPr="000D3B02">
        <w:rPr>
          <w:sz w:val="14"/>
        </w:rPr>
        <w:t>gas</w:t>
      </w:r>
      <w:r w:rsidRPr="000D3B02">
        <w:rPr>
          <w:spacing w:val="-4"/>
          <w:sz w:val="14"/>
        </w:rPr>
        <w:t xml:space="preserve"> </w:t>
      </w:r>
      <w:proofErr w:type="spellStart"/>
      <w:r w:rsidRPr="000D3B02">
        <w:rPr>
          <w:sz w:val="14"/>
        </w:rPr>
        <w:t>tankless</w:t>
      </w:r>
      <w:proofErr w:type="spellEnd"/>
      <w:r w:rsidRPr="000D3B02">
        <w:rPr>
          <w:sz w:val="14"/>
        </w:rPr>
        <w:t>,</w:t>
      </w:r>
      <w:r w:rsidRPr="000D3B02">
        <w:rPr>
          <w:spacing w:val="-5"/>
          <w:sz w:val="14"/>
        </w:rPr>
        <w:t xml:space="preserve"> </w:t>
      </w:r>
      <w:r w:rsidRPr="000D3B02">
        <w:rPr>
          <w:sz w:val="14"/>
        </w:rPr>
        <w:t>min.</w:t>
      </w:r>
      <w:r w:rsidRPr="000D3B02">
        <w:rPr>
          <w:spacing w:val="-3"/>
          <w:sz w:val="14"/>
        </w:rPr>
        <w:t xml:space="preserve"> </w:t>
      </w:r>
      <w:r w:rsidRPr="000D3B02">
        <w:rPr>
          <w:sz w:val="14"/>
        </w:rPr>
        <w:t>UEF</w:t>
      </w:r>
      <w:r w:rsidRPr="000D3B02">
        <w:rPr>
          <w:spacing w:val="-4"/>
          <w:sz w:val="14"/>
        </w:rPr>
        <w:t xml:space="preserve"> </w:t>
      </w:r>
      <w:r w:rsidRPr="000D3B02">
        <w:rPr>
          <w:sz w:val="14"/>
        </w:rPr>
        <w:t>=</w:t>
      </w:r>
      <w:r w:rsidRPr="000D3B02">
        <w:rPr>
          <w:spacing w:val="-5"/>
          <w:sz w:val="14"/>
        </w:rPr>
        <w:t xml:space="preserve"> </w:t>
      </w:r>
      <w:r w:rsidRPr="000D3B02">
        <w:rPr>
          <w:spacing w:val="-4"/>
          <w:sz w:val="14"/>
        </w:rPr>
        <w:t>0.81.</w:t>
      </w:r>
    </w:p>
    <w:p w:rsidR="000D3B02" w:rsidRPr="000D3B02" w:rsidRDefault="000D3B02" w:rsidP="000D3B02">
      <w:pPr>
        <w:pStyle w:val="ListParagraph"/>
        <w:numPr>
          <w:ilvl w:val="0"/>
          <w:numId w:val="2"/>
        </w:numPr>
        <w:tabs>
          <w:tab w:val="left" w:pos="323"/>
        </w:tabs>
        <w:spacing w:before="0" w:line="151" w:lineRule="exact"/>
        <w:ind w:left="322" w:hanging="208"/>
        <w:rPr>
          <w:sz w:val="14"/>
        </w:rPr>
      </w:pPr>
      <w:r w:rsidRPr="000D3B02">
        <w:rPr>
          <w:sz w:val="14"/>
        </w:rPr>
        <w:t>Referenced</w:t>
      </w:r>
      <w:r w:rsidRPr="000D3B02">
        <w:rPr>
          <w:spacing w:val="-5"/>
          <w:sz w:val="14"/>
        </w:rPr>
        <w:t xml:space="preserve"> </w:t>
      </w:r>
      <w:r w:rsidRPr="000D3B02">
        <w:rPr>
          <w:sz w:val="14"/>
        </w:rPr>
        <w:t>UEFs</w:t>
      </w:r>
      <w:r w:rsidRPr="000D3B02">
        <w:rPr>
          <w:spacing w:val="-4"/>
          <w:sz w:val="14"/>
        </w:rPr>
        <w:t xml:space="preserve"> </w:t>
      </w:r>
      <w:r w:rsidRPr="000D3B02">
        <w:rPr>
          <w:sz w:val="14"/>
        </w:rPr>
        <w:t>shown</w:t>
      </w:r>
      <w:r w:rsidRPr="000D3B02">
        <w:rPr>
          <w:spacing w:val="-4"/>
          <w:sz w:val="14"/>
        </w:rPr>
        <w:t xml:space="preserve"> </w:t>
      </w:r>
      <w:r w:rsidRPr="000D3B02">
        <w:rPr>
          <w:sz w:val="14"/>
        </w:rPr>
        <w:t>are</w:t>
      </w:r>
      <w:r w:rsidRPr="000D3B02">
        <w:rPr>
          <w:spacing w:val="-7"/>
          <w:sz w:val="14"/>
        </w:rPr>
        <w:t xml:space="preserve"> </w:t>
      </w:r>
      <w:r w:rsidRPr="000D3B02">
        <w:rPr>
          <w:sz w:val="14"/>
        </w:rPr>
        <w:t>for</w:t>
      </w:r>
      <w:r w:rsidRPr="000D3B02">
        <w:rPr>
          <w:spacing w:val="-4"/>
          <w:sz w:val="14"/>
        </w:rPr>
        <w:t xml:space="preserve"> </w:t>
      </w:r>
      <w:r w:rsidRPr="000D3B02">
        <w:rPr>
          <w:sz w:val="14"/>
        </w:rPr>
        <w:t>medium</w:t>
      </w:r>
      <w:r w:rsidRPr="000D3B02">
        <w:rPr>
          <w:spacing w:val="-4"/>
          <w:sz w:val="14"/>
        </w:rPr>
        <w:t xml:space="preserve"> </w:t>
      </w:r>
      <w:r w:rsidRPr="000D3B02">
        <w:rPr>
          <w:sz w:val="14"/>
        </w:rPr>
        <w:t>draw</w:t>
      </w:r>
      <w:r w:rsidRPr="000D3B02">
        <w:rPr>
          <w:spacing w:val="-6"/>
          <w:sz w:val="14"/>
        </w:rPr>
        <w:t xml:space="preserve"> </w:t>
      </w:r>
      <w:r w:rsidRPr="000D3B02">
        <w:rPr>
          <w:sz w:val="14"/>
        </w:rPr>
        <w:t>pattern</w:t>
      </w:r>
      <w:r w:rsidRPr="000D3B02">
        <w:rPr>
          <w:spacing w:val="-4"/>
          <w:sz w:val="14"/>
        </w:rPr>
        <w:t xml:space="preserve"> </w:t>
      </w:r>
      <w:r w:rsidRPr="000D3B02">
        <w:rPr>
          <w:sz w:val="14"/>
        </w:rPr>
        <w:t>value</w:t>
      </w:r>
      <w:r w:rsidRPr="000D3B02">
        <w:rPr>
          <w:spacing w:val="-7"/>
          <w:sz w:val="14"/>
        </w:rPr>
        <w:t xml:space="preserve"> </w:t>
      </w:r>
      <w:r w:rsidRPr="000D3B02">
        <w:rPr>
          <w:sz w:val="14"/>
        </w:rPr>
        <w:t>provided</w:t>
      </w:r>
      <w:r w:rsidRPr="000D3B02">
        <w:rPr>
          <w:spacing w:val="-4"/>
          <w:sz w:val="14"/>
        </w:rPr>
        <w:t xml:space="preserve"> </w:t>
      </w:r>
      <w:r w:rsidRPr="000D3B02">
        <w:rPr>
          <w:sz w:val="14"/>
        </w:rPr>
        <w:t>by</w:t>
      </w:r>
      <w:r w:rsidRPr="000D3B02">
        <w:rPr>
          <w:spacing w:val="-7"/>
          <w:sz w:val="14"/>
        </w:rPr>
        <w:t xml:space="preserve"> </w:t>
      </w:r>
      <w:r w:rsidRPr="000D3B02">
        <w:rPr>
          <w:spacing w:val="-2"/>
          <w:sz w:val="14"/>
        </w:rPr>
        <w:t>manufacturer.</w:t>
      </w:r>
    </w:p>
    <w:p w:rsidR="000D3B02" w:rsidRPr="000D3B02" w:rsidRDefault="000D3B02" w:rsidP="000D3B02">
      <w:pPr>
        <w:pStyle w:val="BodyText"/>
      </w:pPr>
    </w:p>
    <w:p w:rsidR="000D3B02" w:rsidRPr="000D3B02" w:rsidRDefault="000D3B02" w:rsidP="000D3B02">
      <w:pPr>
        <w:pStyle w:val="BodyText"/>
      </w:pPr>
    </w:p>
    <w:p w:rsidR="000D3B02" w:rsidRPr="000D3B02" w:rsidRDefault="000D3B02" w:rsidP="000D3B02">
      <w:pPr>
        <w:pStyle w:val="BodyText"/>
      </w:pPr>
      <w:r w:rsidRPr="000D3B02">
        <w:t>No change to the remaining text</w:t>
      </w:r>
    </w:p>
    <w:p w:rsidR="000D3B02" w:rsidRPr="000D3B02" w:rsidRDefault="000D3B02" w:rsidP="000D3B02">
      <w:pPr>
        <w:pStyle w:val="BodyText"/>
        <w:spacing w:before="10"/>
        <w:rPr>
          <w:sz w:val="25"/>
        </w:rPr>
      </w:pPr>
    </w:p>
    <w:p w:rsidR="000D3B02" w:rsidRPr="000D3B02" w:rsidRDefault="000D3B02" w:rsidP="000D3B02">
      <w:pPr>
        <w:pStyle w:val="BodyText"/>
        <w:rPr>
          <w:i/>
        </w:rPr>
      </w:pPr>
    </w:p>
    <w:p w:rsidR="000D3B02" w:rsidRDefault="000D3B02" w:rsidP="000D3B02">
      <w:pPr>
        <w:pStyle w:val="BodyText"/>
        <w:rPr>
          <w:i/>
        </w:rPr>
      </w:pPr>
    </w:p>
    <w:p w:rsidR="000D3B02" w:rsidRDefault="000D3B02" w:rsidP="000D3B02">
      <w:pPr>
        <w:pStyle w:val="BodyText"/>
        <w:rPr>
          <w:i/>
        </w:rPr>
      </w:pPr>
    </w:p>
    <w:p w:rsidR="000D3B02" w:rsidRDefault="000D3B02" w:rsidP="000D3B02">
      <w:pPr>
        <w:pStyle w:val="BodyText"/>
        <w:rPr>
          <w:i/>
        </w:rPr>
      </w:pPr>
    </w:p>
    <w:p w:rsidR="000D3B02" w:rsidRDefault="000D3B02" w:rsidP="000D3B02">
      <w:pPr>
        <w:pStyle w:val="BodyText"/>
        <w:rPr>
          <w:i/>
        </w:rPr>
      </w:pPr>
    </w:p>
    <w:p w:rsidR="001648AC" w:rsidRDefault="001648AC"/>
    <w:sectPr w:rsidR="001648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E4D" w:rsidRDefault="000B6487">
      <w:pPr>
        <w:spacing w:after="0" w:line="240" w:lineRule="auto"/>
      </w:pPr>
      <w:r>
        <w:separator/>
      </w:r>
    </w:p>
  </w:endnote>
  <w:endnote w:type="continuationSeparator" w:id="0">
    <w:p w:rsidR="006F6E4D" w:rsidRDefault="000B6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F6" w:rsidRDefault="000D3B02" w:rsidP="001F1659">
    <w:pPr>
      <w:pStyle w:val="BodyText"/>
      <w:tabs>
        <w:tab w:val="left" w:pos="3686"/>
      </w:tabs>
      <w:spacing w:line="14" w:lineRule="auto"/>
    </w:pPr>
    <w:r>
      <w:rPr>
        <w:noProof/>
      </w:rPr>
      <mc:AlternateContent>
        <mc:Choice Requires="wps">
          <w:drawing>
            <wp:anchor distT="0" distB="0" distL="114300" distR="114300" simplePos="0" relativeHeight="251660288" behindDoc="1" locked="0" layoutInCell="1" allowOverlap="1" wp14:anchorId="2B61B34B" wp14:editId="5E27FD31">
              <wp:simplePos x="0" y="0"/>
              <wp:positionH relativeFrom="page">
                <wp:posOffset>2273300</wp:posOffset>
              </wp:positionH>
              <wp:positionV relativeFrom="page">
                <wp:posOffset>9735820</wp:posOffset>
              </wp:positionV>
              <wp:extent cx="5335270" cy="295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3F6" w:rsidRDefault="00C607B1">
                          <w:pPr>
                            <w:spacing w:before="17" w:line="244" w:lineRule="auto"/>
                            <w:ind w:left="20"/>
                            <w:rPr>
                              <w:rFonts w:ascii="Cambria" w:hAnsi="Cambria"/>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1B34B" id="_x0000_t202" coordsize="21600,21600" o:spt="202" path="m,l,21600r21600,l21600,xe">
              <v:stroke joinstyle="miter"/>
              <v:path gradientshapeok="t" o:connecttype="rect"/>
            </v:shapetype>
            <v:shape id="Text Box 2" o:spid="_x0000_s1026" type="#_x0000_t202" style="position:absolute;margin-left:179pt;margin-top:766.6pt;width:420.1pt;height:2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5s7rwIAAKk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" filled="f" stroked="f">
              <v:textbox inset="0,0,0,0">
                <w:txbxContent>
                  <w:p w:rsidR="001943F6" w:rsidRDefault="00C607B1">
                    <w:pPr>
                      <w:spacing w:before="17" w:line="244" w:lineRule="auto"/>
                      <w:ind w:left="20"/>
                      <w:rPr>
                        <w:rFonts w:ascii="Cambria" w:hAnsi="Cambria"/>
                        <w:sz w:val="12"/>
                      </w:rPr>
                    </w:pPr>
                  </w:p>
                </w:txbxContent>
              </v:textbox>
              <w10:wrap anchorx="page" anchory="page"/>
            </v:shape>
          </w:pict>
        </mc:Fallback>
      </mc:AlternateContent>
    </w:r>
    <w:r w:rsidR="001F165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E4D" w:rsidRDefault="000B6487">
      <w:pPr>
        <w:spacing w:after="0" w:line="240" w:lineRule="auto"/>
      </w:pPr>
      <w:r>
        <w:separator/>
      </w:r>
    </w:p>
  </w:footnote>
  <w:footnote w:type="continuationSeparator" w:id="0">
    <w:p w:rsidR="006F6E4D" w:rsidRDefault="000B6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F6" w:rsidRDefault="00C607B1">
    <w:pPr>
      <w:pStyle w:val="BodyText"/>
      <w:spacing w:line="14" w:lineRule="auto"/>
      <w:rPr>
        <w:sz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F5D7A"/>
    <w:multiLevelType w:val="hybridMultilevel"/>
    <w:tmpl w:val="CCA44AEC"/>
    <w:lvl w:ilvl="0" w:tplc="AB22D634">
      <w:start w:val="1"/>
      <w:numFmt w:val="lowerLetter"/>
      <w:lvlText w:val="%1."/>
      <w:lvlJc w:val="left"/>
      <w:pPr>
        <w:ind w:left="700" w:hanging="180"/>
      </w:pPr>
      <w:rPr>
        <w:rFonts w:ascii="Times New Roman" w:eastAsia="Times New Roman" w:hAnsi="Times New Roman" w:cs="Times New Roman" w:hint="default"/>
        <w:b w:val="0"/>
        <w:bCs w:val="0"/>
        <w:i w:val="0"/>
        <w:iCs w:val="0"/>
        <w:spacing w:val="-1"/>
        <w:w w:val="99"/>
        <w:sz w:val="16"/>
        <w:szCs w:val="16"/>
      </w:rPr>
    </w:lvl>
    <w:lvl w:ilvl="1" w:tplc="4680E92C">
      <w:numFmt w:val="bullet"/>
      <w:lvlText w:val="•"/>
      <w:lvlJc w:val="left"/>
      <w:pPr>
        <w:ind w:left="1718" w:hanging="180"/>
      </w:pPr>
      <w:rPr>
        <w:rFonts w:hint="default"/>
      </w:rPr>
    </w:lvl>
    <w:lvl w:ilvl="2" w:tplc="F6C47990">
      <w:numFmt w:val="bullet"/>
      <w:lvlText w:val="•"/>
      <w:lvlJc w:val="left"/>
      <w:pPr>
        <w:ind w:left="2736" w:hanging="180"/>
      </w:pPr>
      <w:rPr>
        <w:rFonts w:hint="default"/>
      </w:rPr>
    </w:lvl>
    <w:lvl w:ilvl="3" w:tplc="114856D6">
      <w:numFmt w:val="bullet"/>
      <w:lvlText w:val="•"/>
      <w:lvlJc w:val="left"/>
      <w:pPr>
        <w:ind w:left="3754" w:hanging="180"/>
      </w:pPr>
      <w:rPr>
        <w:rFonts w:hint="default"/>
      </w:rPr>
    </w:lvl>
    <w:lvl w:ilvl="4" w:tplc="AA18EAFA">
      <w:numFmt w:val="bullet"/>
      <w:lvlText w:val="•"/>
      <w:lvlJc w:val="left"/>
      <w:pPr>
        <w:ind w:left="4772" w:hanging="180"/>
      </w:pPr>
      <w:rPr>
        <w:rFonts w:hint="default"/>
      </w:rPr>
    </w:lvl>
    <w:lvl w:ilvl="5" w:tplc="0C3EFB80">
      <w:numFmt w:val="bullet"/>
      <w:lvlText w:val="•"/>
      <w:lvlJc w:val="left"/>
      <w:pPr>
        <w:ind w:left="5790" w:hanging="180"/>
      </w:pPr>
      <w:rPr>
        <w:rFonts w:hint="default"/>
      </w:rPr>
    </w:lvl>
    <w:lvl w:ilvl="6" w:tplc="25B4D5A0">
      <w:numFmt w:val="bullet"/>
      <w:lvlText w:val="•"/>
      <w:lvlJc w:val="left"/>
      <w:pPr>
        <w:ind w:left="6808" w:hanging="180"/>
      </w:pPr>
      <w:rPr>
        <w:rFonts w:hint="default"/>
      </w:rPr>
    </w:lvl>
    <w:lvl w:ilvl="7" w:tplc="1402D460">
      <w:numFmt w:val="bullet"/>
      <w:lvlText w:val="•"/>
      <w:lvlJc w:val="left"/>
      <w:pPr>
        <w:ind w:left="7826" w:hanging="180"/>
      </w:pPr>
      <w:rPr>
        <w:rFonts w:hint="default"/>
      </w:rPr>
    </w:lvl>
    <w:lvl w:ilvl="8" w:tplc="24ECB58C">
      <w:numFmt w:val="bullet"/>
      <w:lvlText w:val="•"/>
      <w:lvlJc w:val="left"/>
      <w:pPr>
        <w:ind w:left="8844" w:hanging="180"/>
      </w:pPr>
      <w:rPr>
        <w:rFonts w:hint="default"/>
      </w:rPr>
    </w:lvl>
  </w:abstractNum>
  <w:abstractNum w:abstractNumId="1">
    <w:nsid w:val="38915BC6"/>
    <w:multiLevelType w:val="hybridMultilevel"/>
    <w:tmpl w:val="03A63F3E"/>
    <w:lvl w:ilvl="0" w:tplc="818E9D36">
      <w:start w:val="1"/>
      <w:numFmt w:val="decimal"/>
      <w:lvlText w:val="(%1)"/>
      <w:lvlJc w:val="left"/>
      <w:pPr>
        <w:ind w:left="321" w:hanging="207"/>
      </w:pPr>
      <w:rPr>
        <w:rFonts w:ascii="Arial" w:eastAsia="Arial" w:hAnsi="Arial" w:cs="Arial" w:hint="default"/>
        <w:b w:val="0"/>
        <w:bCs w:val="0"/>
        <w:i w:val="0"/>
        <w:iCs w:val="0"/>
        <w:color w:val="FF0000"/>
        <w:spacing w:val="-1"/>
        <w:w w:val="99"/>
        <w:sz w:val="14"/>
        <w:szCs w:val="14"/>
      </w:rPr>
    </w:lvl>
    <w:lvl w:ilvl="1" w:tplc="C382DA0E">
      <w:numFmt w:val="bullet"/>
      <w:lvlText w:val="•"/>
      <w:lvlJc w:val="left"/>
      <w:pPr>
        <w:ind w:left="420" w:hanging="207"/>
      </w:pPr>
      <w:rPr>
        <w:rFonts w:hint="default"/>
      </w:rPr>
    </w:lvl>
    <w:lvl w:ilvl="2" w:tplc="00E2427C">
      <w:numFmt w:val="bullet"/>
      <w:lvlText w:val="•"/>
      <w:lvlJc w:val="left"/>
      <w:pPr>
        <w:ind w:left="1540" w:hanging="207"/>
      </w:pPr>
      <w:rPr>
        <w:rFonts w:hint="default"/>
      </w:rPr>
    </w:lvl>
    <w:lvl w:ilvl="3" w:tplc="DC74E760">
      <w:numFmt w:val="bullet"/>
      <w:lvlText w:val="•"/>
      <w:lvlJc w:val="left"/>
      <w:pPr>
        <w:ind w:left="2660" w:hanging="207"/>
      </w:pPr>
      <w:rPr>
        <w:rFonts w:hint="default"/>
      </w:rPr>
    </w:lvl>
    <w:lvl w:ilvl="4" w:tplc="F00A3960">
      <w:numFmt w:val="bullet"/>
      <w:lvlText w:val="•"/>
      <w:lvlJc w:val="left"/>
      <w:pPr>
        <w:ind w:left="3780" w:hanging="207"/>
      </w:pPr>
      <w:rPr>
        <w:rFonts w:hint="default"/>
      </w:rPr>
    </w:lvl>
    <w:lvl w:ilvl="5" w:tplc="7570A3CE">
      <w:numFmt w:val="bullet"/>
      <w:lvlText w:val="•"/>
      <w:lvlJc w:val="left"/>
      <w:pPr>
        <w:ind w:left="4900" w:hanging="207"/>
      </w:pPr>
      <w:rPr>
        <w:rFonts w:hint="default"/>
      </w:rPr>
    </w:lvl>
    <w:lvl w:ilvl="6" w:tplc="C2DC191E">
      <w:numFmt w:val="bullet"/>
      <w:lvlText w:val="•"/>
      <w:lvlJc w:val="left"/>
      <w:pPr>
        <w:ind w:left="6020" w:hanging="207"/>
      </w:pPr>
      <w:rPr>
        <w:rFonts w:hint="default"/>
      </w:rPr>
    </w:lvl>
    <w:lvl w:ilvl="7" w:tplc="EDE633C0">
      <w:numFmt w:val="bullet"/>
      <w:lvlText w:val="•"/>
      <w:lvlJc w:val="left"/>
      <w:pPr>
        <w:ind w:left="7140" w:hanging="207"/>
      </w:pPr>
      <w:rPr>
        <w:rFonts w:hint="default"/>
      </w:rPr>
    </w:lvl>
    <w:lvl w:ilvl="8" w:tplc="A628C74A">
      <w:numFmt w:val="bullet"/>
      <w:lvlText w:val="•"/>
      <w:lvlJc w:val="left"/>
      <w:pPr>
        <w:ind w:left="8260" w:hanging="20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83"/>
    <w:rsid w:val="000B6487"/>
    <w:rsid w:val="000D3B02"/>
    <w:rsid w:val="001648AC"/>
    <w:rsid w:val="001F1659"/>
    <w:rsid w:val="006F6E4D"/>
    <w:rsid w:val="00BC6C83"/>
    <w:rsid w:val="00C607B1"/>
    <w:rsid w:val="00E30609"/>
    <w:rsid w:val="00F80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E6416-EB69-489F-A1E3-17A2444B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C83"/>
  </w:style>
  <w:style w:type="paragraph" w:styleId="Heading1">
    <w:name w:val="heading 1"/>
    <w:basedOn w:val="Normal"/>
    <w:link w:val="Heading1Char"/>
    <w:uiPriority w:val="1"/>
    <w:qFormat/>
    <w:rsid w:val="000D3B02"/>
    <w:pPr>
      <w:widowControl w:val="0"/>
      <w:autoSpaceDE w:val="0"/>
      <w:autoSpaceDN w:val="0"/>
      <w:spacing w:before="75" w:after="0" w:line="240" w:lineRule="auto"/>
      <w:ind w:left="141"/>
      <w:outlineLvl w:val="0"/>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D3B0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D3B02"/>
    <w:rPr>
      <w:rFonts w:ascii="Times New Roman" w:eastAsia="Times New Roman" w:hAnsi="Times New Roman" w:cs="Times New Roman"/>
      <w:sz w:val="20"/>
      <w:szCs w:val="20"/>
    </w:rPr>
  </w:style>
  <w:style w:type="paragraph" w:styleId="ListParagraph">
    <w:name w:val="List Paragraph"/>
    <w:basedOn w:val="Normal"/>
    <w:uiPriority w:val="1"/>
    <w:qFormat/>
    <w:rsid w:val="000D3B02"/>
    <w:pPr>
      <w:widowControl w:val="0"/>
      <w:autoSpaceDE w:val="0"/>
      <w:autoSpaceDN w:val="0"/>
      <w:spacing w:before="15" w:after="0" w:line="240" w:lineRule="auto"/>
      <w:ind w:left="700" w:hanging="181"/>
    </w:pPr>
    <w:rPr>
      <w:rFonts w:ascii="Times New Roman" w:eastAsia="Times New Roman" w:hAnsi="Times New Roman" w:cs="Times New Roman"/>
    </w:rPr>
  </w:style>
  <w:style w:type="paragraph" w:customStyle="1" w:styleId="TableParagraph">
    <w:name w:val="Table Paragraph"/>
    <w:basedOn w:val="Normal"/>
    <w:uiPriority w:val="1"/>
    <w:qFormat/>
    <w:rsid w:val="000D3B02"/>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0D3B02"/>
    <w:rPr>
      <w:rFonts w:ascii="Arial" w:eastAsia="Arial" w:hAnsi="Arial" w:cs="Arial"/>
      <w:b/>
      <w:bCs/>
      <w:sz w:val="16"/>
      <w:szCs w:val="16"/>
    </w:rPr>
  </w:style>
  <w:style w:type="paragraph" w:styleId="Header">
    <w:name w:val="header"/>
    <w:basedOn w:val="Normal"/>
    <w:link w:val="HeaderChar"/>
    <w:uiPriority w:val="99"/>
    <w:unhideWhenUsed/>
    <w:rsid w:val="001F1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659"/>
  </w:style>
  <w:style w:type="paragraph" w:styleId="Footer">
    <w:name w:val="footer"/>
    <w:basedOn w:val="Normal"/>
    <w:link w:val="FooterChar"/>
    <w:uiPriority w:val="99"/>
    <w:unhideWhenUsed/>
    <w:rsid w:val="001F1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3</cp:revision>
  <dcterms:created xsi:type="dcterms:W3CDTF">2022-06-16T13:57:00Z</dcterms:created>
  <dcterms:modified xsi:type="dcterms:W3CDTF">2022-08-11T13:16:00Z</dcterms:modified>
</cp:coreProperties>
</file>