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37" w:rsidRDefault="00946337" w:rsidP="0094633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w:t>
      </w:r>
      <w:r w:rsidR="000D4BAB">
        <w:rPr>
          <w:rFonts w:ascii="Times New Roman" w:eastAsia="Times New Roman" w:hAnsi="Times New Roman"/>
          <w:b/>
          <w:sz w:val="24"/>
          <w:szCs w:val="24"/>
        </w:rPr>
        <w:t>lorida Supplement to the 2015</w:t>
      </w:r>
      <w:r w:rsidR="007A6052">
        <w:rPr>
          <w:rFonts w:ascii="Times New Roman" w:eastAsia="Times New Roman" w:hAnsi="Times New Roman"/>
          <w:b/>
          <w:sz w:val="24"/>
          <w:szCs w:val="24"/>
        </w:rPr>
        <w:t xml:space="preserve"> IEC</w:t>
      </w:r>
      <w:r>
        <w:rPr>
          <w:rFonts w:ascii="Times New Roman" w:eastAsia="Times New Roman" w:hAnsi="Times New Roman"/>
          <w:b/>
          <w:sz w:val="24"/>
          <w:szCs w:val="24"/>
        </w:rPr>
        <w:t>C</w:t>
      </w:r>
    </w:p>
    <w:p w:rsidR="0016521F" w:rsidRDefault="0016521F" w:rsidP="0016521F">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946337" w:rsidRDefault="00946337" w:rsidP="00946337">
      <w:pPr>
        <w:spacing w:after="0" w:line="240" w:lineRule="auto"/>
        <w:jc w:val="center"/>
        <w:rPr>
          <w:rFonts w:ascii="Times New Roman" w:eastAsia="Times New Roman" w:hAnsi="Times New Roman"/>
          <w:b/>
          <w:i/>
          <w:sz w:val="24"/>
          <w:szCs w:val="24"/>
        </w:rPr>
      </w:pPr>
    </w:p>
    <w:p w:rsidR="00641D92" w:rsidRPr="000D4BAB" w:rsidRDefault="00641D92" w:rsidP="002942B5">
      <w:pPr>
        <w:spacing w:after="0" w:line="240" w:lineRule="auto"/>
        <w:rPr>
          <w:rFonts w:ascii="Times New Roman" w:eastAsia="Times New Roman" w:hAnsi="Times New Roman"/>
          <w:sz w:val="24"/>
          <w:szCs w:val="24"/>
        </w:rPr>
      </w:pPr>
      <w:r w:rsidRPr="000D4BAB">
        <w:rPr>
          <w:rFonts w:ascii="Times New Roman" w:eastAsia="Times New Roman" w:hAnsi="Times New Roman"/>
          <w:b/>
          <w:sz w:val="24"/>
          <w:szCs w:val="24"/>
        </w:rPr>
        <w:t>Note 1</w:t>
      </w:r>
      <w:r w:rsidRPr="000D4BAB">
        <w:rPr>
          <w:rFonts w:ascii="Times New Roman" w:eastAsia="Times New Roman" w:hAnsi="Times New Roman"/>
          <w:sz w:val="24"/>
          <w:szCs w:val="24"/>
        </w:rPr>
        <w:t>:  Throughout the document, change International Building Code to Florida Building Code, Building; change the International Energy Conservation Code to</w:t>
      </w:r>
      <w:r w:rsidRPr="000D4BAB">
        <w:rPr>
          <w:rFonts w:ascii="Times New Roman" w:eastAsia="Times New Roman" w:hAnsi="Times New Roman"/>
          <w:strike/>
          <w:color w:val="FF0000"/>
          <w:sz w:val="24"/>
          <w:szCs w:val="24"/>
        </w:rPr>
        <w:t xml:space="preserve"> </w:t>
      </w:r>
      <w:r w:rsidRPr="000D4BAB">
        <w:rPr>
          <w:rFonts w:ascii="Times New Roman" w:eastAsia="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641D92" w:rsidRDefault="00641D92" w:rsidP="00641D92">
      <w:pPr>
        <w:spacing w:before="120" w:after="0" w:line="240" w:lineRule="auto"/>
        <w:jc w:val="center"/>
        <w:rPr>
          <w:b/>
          <w:sz w:val="32"/>
          <w:szCs w:val="32"/>
        </w:rPr>
      </w:pPr>
    </w:p>
    <w:p w:rsidR="00C62D01" w:rsidRPr="00B72A48" w:rsidRDefault="00C62D01" w:rsidP="00C62D01">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C62D01" w:rsidRPr="00B72A48" w:rsidRDefault="00C62D01" w:rsidP="00C62D01">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C62D01" w:rsidRPr="00B72A48" w:rsidRDefault="00C62D01" w:rsidP="00C62D01">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C62D01" w:rsidRPr="00B72A48" w:rsidRDefault="00C62D01" w:rsidP="00C62D01">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C62D01" w:rsidRPr="00830E7F"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C62D01" w:rsidRPr="00830E7F" w:rsidRDefault="00C62D01" w:rsidP="00C62D01">
      <w:pPr>
        <w:spacing w:before="120" w:after="0" w:line="240" w:lineRule="auto"/>
        <w:rPr>
          <w:rFonts w:ascii="Times New Roman" w:hAnsi="Times New Roman"/>
          <w:b/>
          <w:sz w:val="24"/>
          <w:szCs w:val="24"/>
          <w:u w:val="single"/>
        </w:rPr>
      </w:pP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C62D01" w:rsidRPr="00B72A48" w:rsidRDefault="00C62D01" w:rsidP="002942B5">
      <w:pPr>
        <w:spacing w:before="120" w:after="0" w:line="240" w:lineRule="auto"/>
        <w:ind w:right="-144"/>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needs. However, code requirements that address snow loads and earthquake protection are pervasive; they are left in place but should not be utilized or enforced because Florida has no snow load or earthquake 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C62D01" w:rsidRPr="00B72A48" w:rsidRDefault="00C62D01" w:rsidP="002942B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lastRenderedPageBreak/>
        <w:t xml:space="preserve">The base codes for the </w:t>
      </w:r>
      <w:r w:rsidR="000D4BAB">
        <w:rPr>
          <w:rFonts w:ascii="Times New Roman" w:hAnsi="Times New Roman"/>
          <w:sz w:val="24"/>
          <w:szCs w:val="24"/>
          <w:u w:val="single"/>
        </w:rPr>
        <w:t>Sixth Edition (2017</w:t>
      </w:r>
      <w:r w:rsidRPr="00830E7F">
        <w:rPr>
          <w:rFonts w:ascii="Times New Roman" w:hAnsi="Times New Roman"/>
          <w:sz w:val="24"/>
          <w:szCs w:val="24"/>
          <w:u w:val="single"/>
        </w:rPr>
        <w:t xml:space="preserve">)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International Building Co</w:t>
      </w:r>
      <w:r w:rsidR="000D4BAB">
        <w:rPr>
          <w:rFonts w:ascii="Times New Roman" w:hAnsi="Times New Roman"/>
          <w:sz w:val="24"/>
          <w:szCs w:val="24"/>
          <w:u w:val="single"/>
        </w:rPr>
        <w:t>de®, 2015</w:t>
      </w:r>
      <w:r w:rsidRPr="00830E7F">
        <w:rPr>
          <w:rFonts w:ascii="Times New Roman" w:hAnsi="Times New Roman"/>
          <w:sz w:val="24"/>
          <w:szCs w:val="24"/>
          <w:u w:val="single"/>
        </w:rPr>
        <w:t xml:space="preserve"> edition; the In</w:t>
      </w:r>
      <w:r w:rsidR="000D4BAB">
        <w:rPr>
          <w:rFonts w:ascii="Times New Roman" w:hAnsi="Times New Roman"/>
          <w:sz w:val="24"/>
          <w:szCs w:val="24"/>
          <w:u w:val="single"/>
        </w:rPr>
        <w:t>ternational Plumbing Code®, 2015</w:t>
      </w:r>
      <w:r w:rsidRPr="00830E7F">
        <w:rPr>
          <w:rFonts w:ascii="Times New Roman" w:hAnsi="Times New Roman"/>
          <w:sz w:val="24"/>
          <w:szCs w:val="24"/>
          <w:u w:val="single"/>
        </w:rPr>
        <w:t xml:space="preserve"> edition; the Inte</w:t>
      </w:r>
      <w:r w:rsidR="000D4BAB">
        <w:rPr>
          <w:rFonts w:ascii="Times New Roman" w:hAnsi="Times New Roman"/>
          <w:sz w:val="24"/>
          <w:szCs w:val="24"/>
          <w:u w:val="single"/>
        </w:rPr>
        <w:t>rnational Mechanical Code®, 2015</w:t>
      </w:r>
      <w:r w:rsidRPr="00830E7F">
        <w:rPr>
          <w:rFonts w:ascii="Times New Roman" w:hAnsi="Times New Roman"/>
          <w:sz w:val="24"/>
          <w:szCs w:val="24"/>
          <w:u w:val="single"/>
        </w:rPr>
        <w:t xml:space="preserve"> edition; the In</w:t>
      </w:r>
      <w:r w:rsidR="000D4BAB">
        <w:rPr>
          <w:rFonts w:ascii="Times New Roman" w:hAnsi="Times New Roman"/>
          <w:sz w:val="24"/>
          <w:szCs w:val="24"/>
          <w:u w:val="single"/>
        </w:rPr>
        <w:t>ternational Fuel Gas Code®, 2015</w:t>
      </w:r>
      <w:r w:rsidRPr="00830E7F">
        <w:rPr>
          <w:rFonts w:ascii="Times New Roman" w:hAnsi="Times New Roman"/>
          <w:sz w:val="24"/>
          <w:szCs w:val="24"/>
          <w:u w:val="single"/>
        </w:rPr>
        <w:t xml:space="preserve"> edition; the Inter</w:t>
      </w:r>
      <w:r w:rsidR="000D4BAB">
        <w:rPr>
          <w:rFonts w:ascii="Times New Roman" w:hAnsi="Times New Roman"/>
          <w:sz w:val="24"/>
          <w:szCs w:val="24"/>
          <w:u w:val="single"/>
        </w:rPr>
        <w:t>national Residential Code®, 2015</w:t>
      </w:r>
      <w:r w:rsidRPr="00830E7F">
        <w:rPr>
          <w:rFonts w:ascii="Times New Roman" w:hAnsi="Times New Roman"/>
          <w:sz w:val="24"/>
          <w:szCs w:val="24"/>
          <w:u w:val="single"/>
        </w:rPr>
        <w:t xml:space="preserve"> edition; the International Existing Building Code</w:t>
      </w:r>
      <w:r w:rsidR="000D4BAB">
        <w:rPr>
          <w:rFonts w:ascii="Times New Roman" w:hAnsi="Times New Roman"/>
          <w:sz w:val="24"/>
          <w:szCs w:val="24"/>
          <w:u w:val="single"/>
        </w:rPr>
        <w:t>®, 2015</w:t>
      </w:r>
      <w:r w:rsidRPr="00830E7F">
        <w:rPr>
          <w:rFonts w:ascii="Times New Roman" w:hAnsi="Times New Roman"/>
          <w:sz w:val="24"/>
          <w:szCs w:val="24"/>
          <w:u w:val="single"/>
        </w:rPr>
        <w:t xml:space="preserve"> edition; the Internationa</w:t>
      </w:r>
      <w:r w:rsidR="000D4BAB">
        <w:rPr>
          <w:rFonts w:ascii="Times New Roman" w:hAnsi="Times New Roman"/>
          <w:sz w:val="24"/>
          <w:szCs w:val="24"/>
          <w:u w:val="single"/>
        </w:rPr>
        <w:t>l Energy Conservation Code, 2015</w:t>
      </w:r>
      <w:r w:rsidRPr="00830E7F">
        <w:rPr>
          <w:rFonts w:ascii="Times New Roman" w:hAnsi="Times New Roman"/>
          <w:sz w:val="24"/>
          <w:szCs w:val="24"/>
          <w:u w:val="single"/>
        </w:rPr>
        <w:t>; th</w:t>
      </w:r>
      <w:r w:rsidR="000D4BAB">
        <w:rPr>
          <w:rFonts w:ascii="Times New Roman" w:hAnsi="Times New Roman"/>
          <w:sz w:val="24"/>
          <w:szCs w:val="24"/>
          <w:u w:val="single"/>
        </w:rPr>
        <w:t>e National Electrical Code, 2014</w:t>
      </w:r>
      <w:r w:rsidRPr="00830E7F">
        <w:rPr>
          <w:rFonts w:ascii="Times New Roman" w:hAnsi="Times New Roman"/>
          <w:sz w:val="24"/>
          <w:szCs w:val="24"/>
          <w:u w:val="single"/>
        </w:rPr>
        <w:t xml:space="preserve"> edition; substantive criteria from the American Society of Heating, Refrigerating and Air-conditioning Engine</w:t>
      </w:r>
      <w:r w:rsidR="000D4BAB">
        <w:rPr>
          <w:rFonts w:ascii="Times New Roman" w:hAnsi="Times New Roman"/>
          <w:sz w:val="24"/>
          <w:szCs w:val="24"/>
          <w:u w:val="single"/>
        </w:rPr>
        <w:t>ers’ (ASHRAE) Standard 90.1-2013</w:t>
      </w:r>
      <w:r w:rsidRPr="00830E7F">
        <w:rPr>
          <w:rFonts w:ascii="Times New Roman" w:hAnsi="Times New Roman"/>
          <w:sz w:val="24"/>
          <w:szCs w:val="24"/>
          <w:u w:val="single"/>
        </w:rPr>
        <w:t xml:space="preserve">.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must be adopted by local ordinance and reported to the Florida Building Commission then posted on </w:t>
      </w:r>
      <w:hyperlink r:id="rId7"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C62D01" w:rsidRDefault="00C62D01" w:rsidP="00C62D01">
      <w:pPr>
        <w:spacing w:before="120" w:after="0" w:line="240" w:lineRule="auto"/>
        <w:rPr>
          <w:rFonts w:ascii="Times New Roman" w:hAnsi="Times New Roman"/>
          <w:b/>
          <w:sz w:val="24"/>
          <w:szCs w:val="24"/>
          <w:u w:val="single"/>
        </w:rPr>
      </w:pPr>
    </w:p>
    <w:p w:rsidR="00C62D01"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C62D01" w:rsidRPr="000D2326" w:rsidRDefault="00C62D01" w:rsidP="00C62D01">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C62D01" w:rsidRPr="00984822"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w:t>
      </w:r>
      <w:proofErr w:type="spellStart"/>
      <w:r w:rsidRPr="00B72A48">
        <w:rPr>
          <w:rFonts w:ascii="Times New Roman" w:hAnsi="Times New Roman"/>
          <w:sz w:val="24"/>
          <w:szCs w:val="24"/>
          <w:u w:val="single"/>
        </w:rPr>
        <w:t>thecode</w:t>
      </w:r>
      <w:proofErr w:type="spellEnd"/>
      <w:r w:rsidRPr="00B72A48">
        <w:rPr>
          <w:rFonts w:ascii="Times New Roman" w:hAnsi="Times New Roman"/>
          <w:sz w:val="24"/>
          <w:szCs w:val="24"/>
          <w:u w:val="single"/>
        </w:rPr>
        <w:t xml:space="preserv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C62D01" w:rsidRPr="00984822" w:rsidRDefault="00C62D01" w:rsidP="00C62D01">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Eleven Technical Advisory Committees (TACs), which are constituted consistent with American National Standards Institute (ANSI) Guidelines, review proposed code changes and clarifications 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To obtain such a clarification, a request for a Declaratory Statement (DEC) must be made to </w:t>
      </w:r>
      <w:r w:rsidRPr="00B72A48">
        <w:rPr>
          <w:rFonts w:ascii="Times New Roman" w:hAnsi="Times New Roman"/>
          <w:sz w:val="24"/>
          <w:szCs w:val="24"/>
          <w:u w:val="single"/>
        </w:rPr>
        <w:lastRenderedPageBreak/>
        <w:t>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sidRPr="00C62D01">
        <w:rPr>
          <w:rFonts w:ascii="Times New Roman" w:hAnsi="Times New Roman"/>
          <w:sz w:val="24"/>
          <w:szCs w:val="24"/>
        </w:rPr>
        <w:t>.</w:t>
      </w:r>
      <w:r w:rsidRPr="00B72A48">
        <w:rPr>
          <w:rFonts w:ascii="Times New Roman" w:hAnsi="Times New Roman"/>
          <w:sz w:val="24"/>
          <w:szCs w:val="24"/>
          <w:u w:val="single"/>
        </w:rPr>
        <w:t xml:space="preserve"> 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C62D01" w:rsidRDefault="00C62D01" w:rsidP="00C62D01">
      <w:pPr>
        <w:spacing w:before="120" w:after="0" w:line="240" w:lineRule="auto"/>
        <w:rPr>
          <w:rFonts w:ascii="Times New Roman" w:hAnsi="Times New Roman"/>
          <w:b/>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C62D01" w:rsidRPr="00B72A48" w:rsidRDefault="00C62D01" w:rsidP="00C62D01">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C62D01" w:rsidRPr="00B72A48" w:rsidRDefault="00C62D01" w:rsidP="00C62D01">
      <w:pPr>
        <w:spacing w:before="120" w:after="0" w:line="240" w:lineRule="auto"/>
        <w:rPr>
          <w:rFonts w:ascii="Times New Roman" w:hAnsi="Times New Roman"/>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C62D01" w:rsidRPr="00B72A48" w:rsidRDefault="00C62D01" w:rsidP="00C62D01">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w:t>
      </w:r>
      <w:r w:rsidR="000D4BAB">
        <w:rPr>
          <w:rFonts w:ascii="Times New Roman" w:hAnsi="Times New Roman"/>
          <w:sz w:val="24"/>
          <w:szCs w:val="24"/>
        </w:rPr>
        <w:t>rom the requirements of the 2012</w:t>
      </w:r>
      <w:r w:rsidRPr="00B72A48">
        <w:rPr>
          <w:rFonts w:ascii="Times New Roman" w:hAnsi="Times New Roman"/>
          <w:sz w:val="24"/>
          <w:szCs w:val="24"/>
        </w:rPr>
        <w:t xml:space="preserve">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C62D01" w:rsidRPr="000D2326" w:rsidRDefault="00C62D01" w:rsidP="00C62D01">
      <w:pPr>
        <w:spacing w:before="120" w:after="0" w:line="240" w:lineRule="auto"/>
        <w:rPr>
          <w:rFonts w:ascii="Times New Roman" w:hAnsi="Times New Roman"/>
          <w:sz w:val="24"/>
          <w:szCs w:val="24"/>
        </w:rPr>
      </w:pPr>
      <w:r w:rsidRPr="00B72A48">
        <w:rPr>
          <w:rFonts w:ascii="Times New Roman" w:hAnsi="Times New Roman"/>
          <w:sz w:val="24"/>
          <w:szCs w:val="24"/>
        </w:rPr>
        <w:t>A single asterisk [</w:t>
      </w:r>
      <w:r w:rsidRPr="00B72A48">
        <w:rPr>
          <w:rFonts w:ascii="Times New Roman" w:hAnsi="Times New Roman"/>
          <w:b/>
          <w:sz w:val="24"/>
          <w:szCs w:val="24"/>
        </w:rPr>
        <w:t>*</w:t>
      </w:r>
      <w:r w:rsidRPr="00B72A48">
        <w:rPr>
          <w:rFonts w:ascii="Times New Roman" w:hAnsi="Times New Roman"/>
          <w:sz w:val="24"/>
          <w:szCs w:val="24"/>
        </w:rPr>
        <w:t>] placed in the margin indicates that text or a table has been relocated within the code. A double asterisk [</w:t>
      </w:r>
      <w:r w:rsidRPr="00B72A48">
        <w:rPr>
          <w:rFonts w:ascii="Times New Roman" w:hAnsi="Times New Roman"/>
          <w:b/>
          <w:sz w:val="24"/>
          <w:szCs w:val="24"/>
        </w:rPr>
        <w:t>**</w:t>
      </w:r>
      <w:r w:rsidRPr="00B72A48">
        <w:rPr>
          <w:rFonts w:ascii="Times New Roman" w:hAnsi="Times New Roman"/>
          <w:sz w:val="24"/>
          <w:szCs w:val="24"/>
        </w:rPr>
        <w:t xml:space="preserve">] placed in the margin indicates that the text or </w:t>
      </w:r>
      <w:r w:rsidRPr="000D2326">
        <w:rPr>
          <w:rFonts w:ascii="Times New Roman" w:hAnsi="Times New Roman"/>
          <w:sz w:val="24"/>
          <w:szCs w:val="24"/>
        </w:rPr>
        <w:t>t</w:t>
      </w:r>
      <w:r>
        <w:rPr>
          <w:rFonts w:ascii="Times New Roman" w:hAnsi="Times New Roman"/>
          <w:sz w:val="24"/>
          <w:szCs w:val="24"/>
        </w:rPr>
        <w:t>a</w:t>
      </w:r>
      <w:r w:rsidRPr="000D2326">
        <w:rPr>
          <w:rFonts w:ascii="Times New Roman" w:hAnsi="Times New Roman"/>
          <w:sz w:val="24"/>
          <w:szCs w:val="24"/>
        </w:rPr>
        <w:t>ble</w:t>
      </w:r>
      <w:r w:rsidRPr="00B72A48">
        <w:rPr>
          <w:rFonts w:ascii="Times New Roman" w:hAnsi="Times New Roman"/>
          <w:sz w:val="24"/>
          <w:szCs w:val="24"/>
        </w:rPr>
        <w:t xml:space="preserve"> immediately following it has been relocated there from elsewhere in the code. </w:t>
      </w:r>
      <w:r w:rsidRPr="000D2326">
        <w:rPr>
          <w:rFonts w:ascii="Times New Roman" w:hAnsi="Times New Roman"/>
          <w:strike/>
          <w:sz w:val="24"/>
          <w:szCs w:val="24"/>
        </w:rPr>
        <w:t xml:space="preserve">The following table indicates such relocations in the 2012 edition of the </w:t>
      </w:r>
      <w:r w:rsidRPr="000D2326">
        <w:rPr>
          <w:rFonts w:ascii="Times New Roman" w:hAnsi="Times New Roman"/>
          <w:i/>
          <w:strike/>
          <w:sz w:val="24"/>
          <w:szCs w:val="24"/>
        </w:rPr>
        <w:t xml:space="preserve">International </w:t>
      </w:r>
      <w:r w:rsidR="002C0A2D">
        <w:rPr>
          <w:rFonts w:ascii="Times New Roman" w:hAnsi="Times New Roman"/>
          <w:i/>
          <w:strike/>
          <w:sz w:val="24"/>
          <w:szCs w:val="24"/>
        </w:rPr>
        <w:t>Energy Conservation</w:t>
      </w:r>
      <w:r w:rsidRPr="000D2326">
        <w:rPr>
          <w:rFonts w:ascii="Times New Roman" w:hAnsi="Times New Roman"/>
          <w:i/>
          <w:strike/>
          <w:sz w:val="24"/>
          <w:szCs w:val="24"/>
        </w:rPr>
        <w:t xml:space="preserve"> Code</w:t>
      </w:r>
      <w:r w:rsidRPr="000D2326">
        <w:rPr>
          <w:rFonts w:ascii="Times New Roman" w:hAnsi="Times New Roman"/>
          <w:strike/>
          <w:sz w:val="24"/>
          <w:szCs w:val="24"/>
        </w:rPr>
        <w:t>.</w:t>
      </w:r>
      <w:r>
        <w:rPr>
          <w:rFonts w:ascii="Times New Roman" w:hAnsi="Times New Roman"/>
          <w:sz w:val="24"/>
          <w:szCs w:val="24"/>
        </w:rPr>
        <w:t xml:space="preserve"> </w:t>
      </w:r>
      <w:r w:rsidRPr="003117DF">
        <w:rPr>
          <w:rFonts w:ascii="Times New Roman" w:hAnsi="Times New Roman"/>
          <w:b/>
          <w:color w:val="FF0000"/>
          <w:sz w:val="24"/>
          <w:szCs w:val="24"/>
        </w:rPr>
        <w:t>[Delete table]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Dotted vertical lines in the margins w</w:t>
      </w:r>
      <w:r w:rsidR="00E842F6">
        <w:rPr>
          <w:rFonts w:ascii="Times New Roman" w:hAnsi="Times New Roman"/>
          <w:sz w:val="24"/>
          <w:szCs w:val="24"/>
          <w:u w:val="single"/>
        </w:rPr>
        <w:t>ithin the body of the code</w:t>
      </w:r>
      <w:r w:rsidRPr="00B72A48">
        <w:rPr>
          <w:rFonts w:ascii="Times New Roman" w:hAnsi="Times New Roman"/>
          <w:sz w:val="24"/>
          <w:szCs w:val="24"/>
          <w:u w:val="single"/>
        </w:rPr>
        <w:t xml:space="preserve"> indicate a change from the requirement</w:t>
      </w:r>
      <w:r w:rsidR="00E842F6">
        <w:rPr>
          <w:rFonts w:ascii="Times New Roman" w:hAnsi="Times New Roman"/>
          <w:sz w:val="24"/>
          <w:szCs w:val="24"/>
          <w:u w:val="single"/>
        </w:rPr>
        <w:t xml:space="preserve">s of the base codes to the </w:t>
      </w:r>
      <w:r w:rsidRPr="00B72A48">
        <w:rPr>
          <w:rFonts w:ascii="Times New Roman" w:hAnsi="Times New Roman"/>
          <w:i/>
          <w:sz w:val="24"/>
          <w:szCs w:val="24"/>
          <w:u w:val="single"/>
        </w:rPr>
        <w:t>Florida Building Code</w:t>
      </w:r>
      <w:r w:rsidR="000D4BAB">
        <w:rPr>
          <w:rFonts w:ascii="Times New Roman" w:hAnsi="Times New Roman"/>
          <w:i/>
          <w:sz w:val="24"/>
          <w:szCs w:val="24"/>
          <w:u w:val="single"/>
        </w:rPr>
        <w:t>, 6</w:t>
      </w:r>
      <w:r w:rsidR="00E842F6" w:rsidRPr="00E842F6">
        <w:rPr>
          <w:rFonts w:ascii="Times New Roman" w:hAnsi="Times New Roman"/>
          <w:i/>
          <w:sz w:val="24"/>
          <w:szCs w:val="24"/>
          <w:u w:val="single"/>
          <w:vertAlign w:val="superscript"/>
        </w:rPr>
        <w:t>th</w:t>
      </w:r>
      <w:r w:rsidR="000D4BAB">
        <w:rPr>
          <w:rFonts w:ascii="Times New Roman" w:hAnsi="Times New Roman"/>
          <w:i/>
          <w:sz w:val="24"/>
          <w:szCs w:val="24"/>
          <w:u w:val="single"/>
        </w:rPr>
        <w:t xml:space="preserve"> Edition (2017</w:t>
      </w:r>
      <w:r w:rsidR="00E842F6">
        <w:rPr>
          <w:rFonts w:ascii="Times New Roman" w:hAnsi="Times New Roman"/>
          <w:i/>
          <w:sz w:val="24"/>
          <w:szCs w:val="24"/>
          <w:u w:val="single"/>
        </w:rPr>
        <w:t>)</w:t>
      </w:r>
      <w:r w:rsidRPr="00B72A48">
        <w:rPr>
          <w:rFonts w:ascii="Times New Roman" w:hAnsi="Times New Roman"/>
          <w:sz w:val="24"/>
          <w:szCs w:val="24"/>
          <w:u w:val="single"/>
        </w:rPr>
        <w:t xml:space="preserve"> </w:t>
      </w:r>
      <w:proofErr w:type="gramStart"/>
      <w:r w:rsidRPr="00B72A48">
        <w:rPr>
          <w:rFonts w:ascii="Times New Roman" w:hAnsi="Times New Roman"/>
          <w:sz w:val="24"/>
          <w:szCs w:val="24"/>
          <w:u w:val="single"/>
        </w:rPr>
        <w:t xml:space="preserve">effective </w:t>
      </w:r>
      <w:r w:rsidR="00E842F6" w:rsidRPr="00E842F6">
        <w:rPr>
          <w:rFonts w:ascii="Times New Roman" w:hAnsi="Times New Roman"/>
          <w:color w:val="FF0000"/>
          <w:sz w:val="24"/>
          <w:szCs w:val="24"/>
          <w:u w:val="single"/>
        </w:rPr>
        <w:t>????.</w:t>
      </w:r>
      <w:proofErr w:type="gramEnd"/>
    </w:p>
    <w:p w:rsidR="00C62D01" w:rsidRPr="00830E7F"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proofErr w:type="gramStart"/>
      <w:r w:rsidRPr="00830E7F">
        <w:rPr>
          <w:rFonts w:ascii="Times New Roman" w:hAnsi="Times New Roman"/>
          <w:sz w:val="24"/>
          <w:szCs w:val="24"/>
          <w:u w:val="single"/>
        </w:rPr>
        <w:t>”  in</w:t>
      </w:r>
      <w:proofErr w:type="gramEnd"/>
      <w:r w:rsidRPr="00830E7F">
        <w:rPr>
          <w:rFonts w:ascii="Times New Roman" w:hAnsi="Times New Roman"/>
          <w:sz w:val="24"/>
          <w:szCs w:val="24"/>
          <w:u w:val="single"/>
        </w:rPr>
        <w:t xml:space="preserve"> order to maintain the structure of the base code.</w:t>
      </w:r>
    </w:p>
    <w:p w:rsidR="00C62D01" w:rsidRPr="00B72A48" w:rsidRDefault="00C62D01" w:rsidP="00C62D01">
      <w:pPr>
        <w:spacing w:before="120" w:after="0" w:line="240" w:lineRule="auto"/>
        <w:rPr>
          <w:rFonts w:ascii="Times New Roman" w:hAnsi="Times New Roman"/>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C62D01" w:rsidRPr="002D0177" w:rsidRDefault="00C62D01" w:rsidP="00C62D01">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C62D01" w:rsidRDefault="00C62D01" w:rsidP="00C62D01">
      <w:pPr>
        <w:spacing w:before="120" w:after="0" w:line="240" w:lineRule="auto"/>
        <w:rPr>
          <w:rFonts w:ascii="Times New Roman" w:hAnsi="Times New Roman"/>
          <w:b/>
          <w:sz w:val="24"/>
          <w:szCs w:val="24"/>
          <w:u w:val="single"/>
        </w:rPr>
      </w:pP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C62D01" w:rsidRDefault="00C62D01" w:rsidP="00C62D01">
      <w:pPr>
        <w:spacing w:before="120" w:after="0" w:line="240" w:lineRule="auto"/>
        <w:rPr>
          <w:rFonts w:ascii="Times New Roman" w:hAnsi="Times New Roman"/>
          <w:b/>
          <w:color w:val="FF0000"/>
          <w:sz w:val="24"/>
          <w:szCs w:val="24"/>
        </w:rPr>
      </w:pPr>
    </w:p>
    <w:p w:rsidR="00C62D01" w:rsidRPr="002616A8" w:rsidRDefault="00C62D01" w:rsidP="00C62D01">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C62D01" w:rsidRPr="00830E7F" w:rsidRDefault="00C62D01" w:rsidP="00C62D01">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C62D01" w:rsidRPr="00830E7F" w:rsidRDefault="00C62D01" w:rsidP="00C62D01">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641D92" w:rsidRPr="00B72A48" w:rsidRDefault="00641D92" w:rsidP="00641D92">
      <w:pPr>
        <w:pStyle w:val="NormalWeb"/>
        <w:spacing w:before="0" w:beforeAutospacing="0" w:after="0" w:afterAutospacing="0"/>
        <w:rPr>
          <w:rFonts w:ascii="Times New Roman" w:hAnsi="Times New Roman"/>
          <w:b/>
          <w:bCs/>
          <w:color w:val="auto"/>
          <w:sz w:val="24"/>
          <w:szCs w:val="24"/>
        </w:rPr>
      </w:pPr>
    </w:p>
    <w:p w:rsidR="00946337" w:rsidRDefault="00946337" w:rsidP="00641D92">
      <w:pPr>
        <w:pStyle w:val="NormalWeb"/>
        <w:spacing w:before="0" w:beforeAutospacing="0" w:after="0" w:afterAutospacing="0"/>
        <w:rPr>
          <w:rFonts w:ascii="Times New Roman" w:hAnsi="Times New Roman"/>
          <w:b/>
          <w:bCs/>
          <w:color w:val="auto"/>
          <w:sz w:val="24"/>
          <w:szCs w:val="24"/>
        </w:rPr>
      </w:pPr>
    </w:p>
    <w:p w:rsidR="000830E8" w:rsidRDefault="000830E8" w:rsidP="00641D92">
      <w:pPr>
        <w:pStyle w:val="NormalWeb"/>
        <w:spacing w:before="0" w:beforeAutospacing="0" w:after="0" w:afterAutospacing="0"/>
        <w:rPr>
          <w:rFonts w:ascii="Times New Roman" w:hAnsi="Times New Roman"/>
          <w:b/>
          <w:bCs/>
          <w:color w:val="auto"/>
          <w:sz w:val="24"/>
          <w:szCs w:val="24"/>
        </w:rPr>
      </w:pPr>
    </w:p>
    <w:p w:rsidR="00382979" w:rsidRDefault="00382979" w:rsidP="007A6052">
      <w:pPr>
        <w:pStyle w:val="NormalWeb"/>
        <w:spacing w:before="0" w:beforeAutospacing="0" w:after="0" w:afterAutospacing="0"/>
        <w:rPr>
          <w:rFonts w:ascii="Times New Roman" w:hAnsi="Times New Roman"/>
          <w:b/>
          <w:bCs/>
          <w:color w:val="auto"/>
          <w:sz w:val="24"/>
          <w:szCs w:val="24"/>
        </w:rPr>
      </w:pPr>
    </w:p>
    <w:p w:rsidR="00944F8C" w:rsidRDefault="004C4C63" w:rsidP="007A6052">
      <w:pPr>
        <w:pStyle w:val="NormalWeb"/>
        <w:spacing w:before="0" w:beforeAutospacing="0" w:after="0" w:afterAutospacing="0"/>
        <w:rPr>
          <w:rFonts w:ascii="Times New Roman" w:hAnsi="Times New Roman"/>
          <w:b/>
          <w:bCs/>
          <w:color w:val="auto"/>
          <w:sz w:val="24"/>
          <w:szCs w:val="24"/>
        </w:rPr>
      </w:pPr>
      <w:r w:rsidRPr="00946337">
        <w:rPr>
          <w:rFonts w:ascii="Times New Roman" w:hAnsi="Times New Roman"/>
          <w:b/>
          <w:bCs/>
          <w:color w:val="auto"/>
          <w:sz w:val="24"/>
          <w:szCs w:val="24"/>
        </w:rPr>
        <w:t>C</w:t>
      </w:r>
      <w:r w:rsidR="00633F84" w:rsidRPr="00946337">
        <w:rPr>
          <w:rFonts w:ascii="Times New Roman" w:hAnsi="Times New Roman"/>
          <w:b/>
          <w:bCs/>
          <w:color w:val="auto"/>
          <w:sz w:val="24"/>
          <w:szCs w:val="24"/>
        </w:rPr>
        <w:t>HAPTER</w:t>
      </w:r>
      <w:r w:rsidRPr="00946337">
        <w:rPr>
          <w:rFonts w:ascii="Times New Roman" w:hAnsi="Times New Roman"/>
          <w:b/>
          <w:bCs/>
          <w:color w:val="auto"/>
          <w:sz w:val="24"/>
          <w:szCs w:val="24"/>
        </w:rPr>
        <w:t xml:space="preserve"> 1 [CE]</w:t>
      </w:r>
      <w:r w:rsidR="00946337">
        <w:rPr>
          <w:rFonts w:ascii="Times New Roman" w:hAnsi="Times New Roman"/>
          <w:b/>
          <w:bCs/>
          <w:color w:val="auto"/>
          <w:sz w:val="24"/>
          <w:szCs w:val="24"/>
        </w:rPr>
        <w:t xml:space="preserve"> </w:t>
      </w:r>
      <w:r w:rsidR="007A6052">
        <w:rPr>
          <w:rFonts w:ascii="Times New Roman" w:hAnsi="Times New Roman"/>
          <w:b/>
          <w:bCs/>
          <w:color w:val="auto"/>
          <w:sz w:val="24"/>
          <w:szCs w:val="24"/>
        </w:rPr>
        <w:t>Scope and Administration</w:t>
      </w:r>
    </w:p>
    <w:tbl>
      <w:tblPr>
        <w:tblW w:w="4828" w:type="pct"/>
        <w:tblCellSpacing w:w="7" w:type="dxa"/>
        <w:tblCellMar>
          <w:top w:w="30" w:type="dxa"/>
          <w:left w:w="30" w:type="dxa"/>
          <w:bottom w:w="30" w:type="dxa"/>
          <w:right w:w="30" w:type="dxa"/>
        </w:tblCellMar>
        <w:tblLook w:val="04A0" w:firstRow="1" w:lastRow="0" w:firstColumn="1" w:lastColumn="0" w:noHBand="0" w:noVBand="1"/>
      </w:tblPr>
      <w:tblGrid>
        <w:gridCol w:w="9679"/>
      </w:tblGrid>
      <w:tr w:rsidR="00382979" w:rsidRPr="00382979" w:rsidTr="00E25A6B">
        <w:trPr>
          <w:trHeight w:val="139"/>
          <w:tblCellSpacing w:w="7" w:type="dxa"/>
        </w:trPr>
        <w:tc>
          <w:tcPr>
            <w:tcW w:w="0" w:type="auto"/>
            <w:vAlign w:val="center"/>
            <w:hideMark/>
          </w:tcPr>
          <w:p w:rsidR="00382979" w:rsidRDefault="00382979" w:rsidP="00382979">
            <w:pPr>
              <w:spacing w:before="100" w:beforeAutospacing="1" w:after="100" w:afterAutospacing="1" w:line="240" w:lineRule="auto"/>
              <w:rPr>
                <w:rFonts w:ascii="Times New Roman" w:eastAsia="Times New Roman" w:hAnsi="Times New Roman"/>
                <w:b/>
                <w:bCs/>
                <w:i/>
                <w:color w:val="000000"/>
                <w:sz w:val="24"/>
                <w:szCs w:val="24"/>
              </w:rPr>
            </w:pPr>
          </w:p>
          <w:p w:rsidR="00382979" w:rsidRPr="00382979" w:rsidRDefault="00382979" w:rsidP="00382979">
            <w:pPr>
              <w:spacing w:before="100" w:beforeAutospacing="1" w:after="100" w:afterAutospacing="1" w:line="240" w:lineRule="auto"/>
              <w:rPr>
                <w:rFonts w:ascii="Times New Roman" w:eastAsia="Times New Roman" w:hAnsi="Times New Roman"/>
                <w:b/>
                <w:bCs/>
                <w:i/>
                <w:color w:val="000000"/>
                <w:sz w:val="24"/>
                <w:szCs w:val="24"/>
              </w:rPr>
            </w:pPr>
            <w:r w:rsidRPr="00382979">
              <w:rPr>
                <w:rFonts w:ascii="Times New Roman" w:eastAsia="Times New Roman" w:hAnsi="Times New Roman"/>
                <w:b/>
                <w:bCs/>
                <w:i/>
                <w:color w:val="000000"/>
                <w:sz w:val="24"/>
                <w:szCs w:val="24"/>
              </w:rPr>
              <w:t>Section C101.1 Title. Change to read as shown:</w:t>
            </w:r>
          </w:p>
          <w:p w:rsidR="00382979" w:rsidRPr="00382979" w:rsidRDefault="00382979" w:rsidP="00E25A6B">
            <w:pPr>
              <w:spacing w:before="100" w:beforeAutospacing="1" w:after="100" w:afterAutospacing="1" w:line="240" w:lineRule="auto"/>
              <w:rPr>
                <w:rFonts w:ascii="Times New Roman" w:eastAsia="Times New Roman" w:hAnsi="Times New Roman"/>
                <w:b/>
                <w:color w:val="FF0000"/>
                <w:sz w:val="24"/>
                <w:szCs w:val="24"/>
              </w:rPr>
            </w:pPr>
            <w:r w:rsidRPr="00382979">
              <w:rPr>
                <w:rFonts w:ascii="Times New Roman" w:eastAsia="Times New Roman" w:hAnsi="Times New Roman"/>
                <w:b/>
                <w:bCs/>
                <w:color w:val="000000"/>
                <w:sz w:val="24"/>
                <w:szCs w:val="24"/>
              </w:rPr>
              <w:t xml:space="preserve">C101.1 Title. </w:t>
            </w:r>
            <w:r w:rsidRPr="00382979">
              <w:rPr>
                <w:rFonts w:ascii="Times New Roman" w:eastAsia="Times New Roman" w:hAnsi="Times New Roman"/>
                <w:color w:val="000000"/>
                <w:sz w:val="24"/>
                <w:szCs w:val="24"/>
              </w:rPr>
              <w:t xml:space="preserve">This code shall be known as the </w:t>
            </w:r>
            <w:r w:rsidRPr="00664BED">
              <w:rPr>
                <w:rFonts w:ascii="Times New Roman" w:eastAsia="Times New Roman" w:hAnsi="Times New Roman"/>
                <w:i/>
                <w:iCs/>
                <w:sz w:val="24"/>
                <w:szCs w:val="24"/>
                <w:u w:val="single"/>
              </w:rPr>
              <w:t>Florida Building Code, Energy Conservation</w:t>
            </w:r>
            <w:r w:rsidRPr="00664BED">
              <w:rPr>
                <w:rFonts w:ascii="Times New Roman" w:eastAsia="Times New Roman" w:hAnsi="Times New Roman"/>
                <w:sz w:val="24"/>
                <w:szCs w:val="24"/>
              </w:rPr>
              <w:t>,</w:t>
            </w:r>
            <w:r w:rsidRPr="00664BED">
              <w:rPr>
                <w:rFonts w:ascii="Times New Roman" w:eastAsia="Times New Roman" w:hAnsi="Times New Roman"/>
                <w:i/>
                <w:iCs/>
                <w:sz w:val="24"/>
                <w:szCs w:val="24"/>
              </w:rPr>
              <w:t xml:space="preserve"> </w:t>
            </w:r>
            <w:proofErr w:type="gramStart"/>
            <w:r w:rsidRPr="00664BED">
              <w:rPr>
                <w:rFonts w:ascii="Times New Roman" w:eastAsia="Times New Roman" w:hAnsi="Times New Roman"/>
                <w:i/>
                <w:iCs/>
                <w:strike/>
                <w:sz w:val="24"/>
                <w:szCs w:val="24"/>
              </w:rPr>
              <w:t>International</w:t>
            </w:r>
            <w:proofErr w:type="gramEnd"/>
            <w:r w:rsidRPr="00664BED">
              <w:rPr>
                <w:rFonts w:ascii="Times New Roman" w:eastAsia="Times New Roman" w:hAnsi="Times New Roman"/>
                <w:i/>
                <w:iCs/>
                <w:strike/>
                <w:sz w:val="24"/>
                <w:szCs w:val="24"/>
              </w:rPr>
              <w:t xml:space="preserve"> Energy Conservation Code</w:t>
            </w:r>
            <w:r w:rsidRPr="00382979">
              <w:rPr>
                <w:rFonts w:ascii="Times New Roman" w:eastAsia="Times New Roman" w:hAnsi="Times New Roman"/>
                <w:color w:val="000000"/>
                <w:sz w:val="24"/>
                <w:szCs w:val="24"/>
              </w:rPr>
              <w:t xml:space="preserve"> and shall be cited as such. It is referred to herein as “this code”.</w:t>
            </w:r>
          </w:p>
        </w:tc>
      </w:tr>
      <w:tr w:rsidR="00382979" w:rsidRPr="00382979" w:rsidTr="00E25A6B">
        <w:trPr>
          <w:trHeight w:val="139"/>
          <w:tblCellSpacing w:w="7" w:type="dxa"/>
        </w:trPr>
        <w:tc>
          <w:tcPr>
            <w:tcW w:w="0" w:type="auto"/>
            <w:vAlign w:val="center"/>
            <w:hideMark/>
          </w:tcPr>
          <w:p w:rsidR="00382979" w:rsidRPr="00382979" w:rsidRDefault="00382979" w:rsidP="00382979">
            <w:pPr>
              <w:spacing w:after="0" w:line="240" w:lineRule="auto"/>
              <w:rPr>
                <w:rFonts w:ascii="Times New Roman" w:eastAsia="Times New Roman" w:hAnsi="Times New Roman"/>
                <w:color w:val="000000"/>
                <w:sz w:val="24"/>
                <w:szCs w:val="24"/>
              </w:rPr>
            </w:pPr>
          </w:p>
        </w:tc>
      </w:tr>
      <w:tr w:rsidR="00A664F6" w:rsidRPr="00944F8C" w:rsidTr="00E25A6B">
        <w:trPr>
          <w:trHeight w:val="139"/>
          <w:tblCellSpacing w:w="7" w:type="dxa"/>
        </w:trPr>
        <w:tc>
          <w:tcPr>
            <w:tcW w:w="0" w:type="auto"/>
            <w:vAlign w:val="center"/>
            <w:hideMark/>
          </w:tcPr>
          <w:tbl>
            <w:tblPr>
              <w:tblW w:w="4245" w:type="pct"/>
              <w:tblCellSpacing w:w="7" w:type="dxa"/>
              <w:tblInd w:w="4" w:type="dxa"/>
              <w:tblCellMar>
                <w:top w:w="30" w:type="dxa"/>
                <w:left w:w="30" w:type="dxa"/>
                <w:bottom w:w="30" w:type="dxa"/>
                <w:right w:w="30" w:type="dxa"/>
              </w:tblCellMar>
              <w:tblLook w:val="04A0" w:firstRow="1" w:lastRow="0" w:firstColumn="1" w:lastColumn="0" w:noHBand="0" w:noVBand="1"/>
            </w:tblPr>
            <w:tblGrid>
              <w:gridCol w:w="8143"/>
            </w:tblGrid>
            <w:tr w:rsidR="00A664F6" w:rsidRPr="00944F8C" w:rsidTr="008335A3">
              <w:trPr>
                <w:trHeight w:val="139"/>
                <w:tblCellSpacing w:w="7" w:type="dxa"/>
              </w:trPr>
              <w:tc>
                <w:tcPr>
                  <w:tcW w:w="0" w:type="auto"/>
                  <w:vAlign w:val="center"/>
                </w:tcPr>
                <w:p w:rsidR="00944F8C" w:rsidRPr="00944F8C" w:rsidRDefault="00944F8C" w:rsidP="00944F8C">
                  <w:pPr>
                    <w:spacing w:before="100" w:beforeAutospacing="1" w:after="100" w:afterAutospacing="1" w:line="240" w:lineRule="auto"/>
                    <w:rPr>
                      <w:rFonts w:ascii="Times New Roman" w:eastAsia="Times New Roman" w:hAnsi="Times New Roman"/>
                      <w:b/>
                      <w:i/>
                      <w:color w:val="000000"/>
                      <w:sz w:val="24"/>
                      <w:szCs w:val="24"/>
                    </w:rPr>
                  </w:pPr>
                </w:p>
              </w:tc>
            </w:tr>
          </w:tbl>
          <w:p w:rsidR="00A664F6" w:rsidRPr="00944F8C" w:rsidRDefault="00A664F6" w:rsidP="00A664F6">
            <w:pPr>
              <w:pStyle w:val="NormalWeb"/>
              <w:rPr>
                <w:rFonts w:ascii="Times New Roman" w:hAnsi="Times New Roman"/>
                <w:sz w:val="24"/>
                <w:szCs w:val="24"/>
              </w:rPr>
            </w:pPr>
          </w:p>
        </w:tc>
      </w:tr>
      <w:tr w:rsidR="00A664F6" w:rsidRPr="00944F8C" w:rsidTr="00E25A6B">
        <w:trPr>
          <w:trHeight w:val="139"/>
          <w:tblCellSpacing w:w="7" w:type="dxa"/>
        </w:trPr>
        <w:tc>
          <w:tcPr>
            <w:tcW w:w="0" w:type="auto"/>
            <w:vAlign w:val="center"/>
            <w:hideMark/>
          </w:tcPr>
          <w:p w:rsidR="00A664F6" w:rsidRPr="00944F8C" w:rsidRDefault="00A664F6" w:rsidP="00A664F6">
            <w:pPr>
              <w:pStyle w:val="NormalWeb"/>
              <w:rPr>
                <w:rFonts w:ascii="Times New Roman" w:hAnsi="Times New Roman"/>
                <w:sz w:val="24"/>
                <w:szCs w:val="24"/>
              </w:rPr>
            </w:pPr>
          </w:p>
        </w:tc>
      </w:tr>
      <w:tr w:rsidR="004C4C63" w:rsidRPr="00664BED" w:rsidTr="00E25A6B">
        <w:trPr>
          <w:trHeight w:val="139"/>
          <w:tblCellSpacing w:w="7" w:type="dxa"/>
        </w:trPr>
        <w:tc>
          <w:tcPr>
            <w:tcW w:w="0" w:type="auto"/>
            <w:vAlign w:val="center"/>
            <w:hideMark/>
          </w:tcPr>
          <w:p w:rsidR="001C1B16" w:rsidRPr="00664BED" w:rsidRDefault="008B5935" w:rsidP="004C4C63">
            <w:pPr>
              <w:pStyle w:val="NormalWeb"/>
              <w:rPr>
                <w:rFonts w:ascii="Times New Roman" w:hAnsi="Times New Roman"/>
                <w:b/>
                <w:color w:val="auto"/>
                <w:sz w:val="24"/>
                <w:szCs w:val="24"/>
              </w:rPr>
            </w:pPr>
            <w:r>
              <w:rPr>
                <w:rFonts w:ascii="Times New Roman" w:hAnsi="Times New Roman"/>
                <w:b/>
                <w:i/>
                <w:color w:val="auto"/>
                <w:sz w:val="24"/>
                <w:szCs w:val="24"/>
              </w:rPr>
              <w:t>Section C101.4.2</w:t>
            </w:r>
            <w:r w:rsidR="00184E2F">
              <w:rPr>
                <w:rFonts w:ascii="Times New Roman" w:hAnsi="Times New Roman"/>
                <w:b/>
                <w:i/>
                <w:color w:val="auto"/>
                <w:sz w:val="24"/>
                <w:szCs w:val="24"/>
              </w:rPr>
              <w:t xml:space="preserve"> </w:t>
            </w:r>
            <w:r w:rsidR="001C1B16" w:rsidRPr="00664BED">
              <w:rPr>
                <w:rFonts w:ascii="Times New Roman" w:hAnsi="Times New Roman"/>
                <w:b/>
                <w:i/>
                <w:color w:val="auto"/>
                <w:sz w:val="24"/>
                <w:szCs w:val="24"/>
              </w:rPr>
              <w:t>Exempt buildings. Add new section to read as shown:</w:t>
            </w:r>
          </w:p>
          <w:p w:rsidR="001E688C" w:rsidRPr="00664BED" w:rsidRDefault="008B5935" w:rsidP="001E688C">
            <w:pPr>
              <w:rPr>
                <w:rStyle w:val="textmediumnormal1"/>
                <w:rFonts w:ascii="Times New Roman" w:hAnsi="Times New Roman"/>
                <w:color w:val="auto"/>
                <w:sz w:val="24"/>
                <w:szCs w:val="24"/>
              </w:rPr>
            </w:pPr>
            <w:r>
              <w:rPr>
                <w:rStyle w:val="textmediumnormal1"/>
                <w:rFonts w:ascii="Times New Roman" w:hAnsi="Times New Roman"/>
                <w:b/>
                <w:bCs/>
                <w:color w:val="auto"/>
                <w:sz w:val="24"/>
                <w:szCs w:val="24"/>
                <w:u w:val="single"/>
              </w:rPr>
              <w:t>C101.4.2</w:t>
            </w:r>
            <w:r w:rsidR="001E688C" w:rsidRPr="00664BED">
              <w:rPr>
                <w:rStyle w:val="textmediumnormal1"/>
                <w:rFonts w:ascii="Times New Roman" w:hAnsi="Times New Roman"/>
                <w:b/>
                <w:bCs/>
                <w:color w:val="auto"/>
                <w:sz w:val="24"/>
                <w:szCs w:val="24"/>
                <w:u w:val="single"/>
              </w:rPr>
              <w:t xml:space="preserve"> Exempt buildings. </w:t>
            </w:r>
            <w:r w:rsidR="001E688C" w:rsidRPr="00664BED">
              <w:rPr>
                <w:rStyle w:val="textmediumnormal1"/>
                <w:rFonts w:ascii="Times New Roman" w:hAnsi="Times New Roman"/>
                <w:color w:val="auto"/>
                <w:sz w:val="24"/>
                <w:szCs w:val="24"/>
                <w:u w:val="single"/>
              </w:rPr>
              <w:t xml:space="preserve">Buildings exempt from the provisions of the </w:t>
            </w:r>
            <w:r w:rsidR="001E688C" w:rsidRPr="00664BED">
              <w:rPr>
                <w:rStyle w:val="textmediumnormal1"/>
                <w:rFonts w:ascii="Times New Roman" w:hAnsi="Times New Roman"/>
                <w:i/>
                <w:iCs/>
                <w:color w:val="auto"/>
                <w:sz w:val="24"/>
                <w:szCs w:val="24"/>
                <w:u w:val="single"/>
              </w:rPr>
              <w:t>Florida Building Code, Energy Conservation,</w:t>
            </w:r>
            <w:r w:rsidR="001E688C" w:rsidRPr="00664BED">
              <w:rPr>
                <w:rStyle w:val="textmediumnormal1"/>
                <w:rFonts w:ascii="Times New Roman" w:hAnsi="Times New Roman"/>
                <w:color w:val="auto"/>
                <w:sz w:val="24"/>
                <w:szCs w:val="24"/>
                <w:u w:val="single"/>
              </w:rPr>
              <w:t xml:space="preserve"> include existing buildings except those considered renovated buildings, changes of occupancy type, or previously unconditioned buildings to which comfort conditioning is added</w:t>
            </w:r>
            <w:r w:rsidR="001E688C" w:rsidRPr="00664BED">
              <w:rPr>
                <w:rStyle w:val="textmediumnormal1"/>
                <w:rFonts w:ascii="Times New Roman" w:hAnsi="Times New Roman"/>
                <w:color w:val="auto"/>
                <w:sz w:val="24"/>
                <w:szCs w:val="24"/>
              </w:rPr>
              <w:t>. </w:t>
            </w:r>
            <w:r w:rsidR="001E688C" w:rsidRPr="00664BED">
              <w:rPr>
                <w:rStyle w:val="textmediumnormal1"/>
                <w:rFonts w:ascii="Times New Roman" w:hAnsi="Times New Roman"/>
                <w:color w:val="auto"/>
                <w:sz w:val="24"/>
                <w:szCs w:val="24"/>
                <w:u w:val="single"/>
              </w:rPr>
              <w:t>Exempt buildings include thos</w:t>
            </w:r>
            <w:r>
              <w:rPr>
                <w:rStyle w:val="textmediumnormal1"/>
                <w:rFonts w:ascii="Times New Roman" w:hAnsi="Times New Roman"/>
                <w:color w:val="auto"/>
                <w:sz w:val="24"/>
                <w:szCs w:val="24"/>
                <w:u w:val="single"/>
              </w:rPr>
              <w:t>e specified in Sections C101.4.2</w:t>
            </w:r>
            <w:r w:rsidR="00184E2F">
              <w:rPr>
                <w:rStyle w:val="textmediumnormal1"/>
                <w:rFonts w:ascii="Times New Roman" w:hAnsi="Times New Roman"/>
                <w:color w:val="auto"/>
                <w:sz w:val="24"/>
                <w:szCs w:val="24"/>
                <w:u w:val="single"/>
              </w:rPr>
              <w:t xml:space="preserve">.1 through </w:t>
            </w:r>
            <w:r>
              <w:rPr>
                <w:rStyle w:val="textmediumnormal1"/>
                <w:rFonts w:ascii="Times New Roman" w:hAnsi="Times New Roman"/>
                <w:color w:val="auto"/>
                <w:sz w:val="24"/>
                <w:szCs w:val="24"/>
                <w:u w:val="single"/>
              </w:rPr>
              <w:t>C101.4.2</w:t>
            </w:r>
            <w:r w:rsidR="001E688C" w:rsidRPr="00664BED">
              <w:rPr>
                <w:rStyle w:val="textmediumnormal1"/>
                <w:rFonts w:ascii="Times New Roman" w:hAnsi="Times New Roman"/>
                <w:color w:val="auto"/>
                <w:sz w:val="24"/>
                <w:szCs w:val="24"/>
                <w:u w:val="single"/>
              </w:rPr>
              <w:t>.4.</w:t>
            </w:r>
            <w:r w:rsidR="001E688C" w:rsidRPr="00664BED">
              <w:rPr>
                <w:rStyle w:val="textmediumnormal1"/>
                <w:rFonts w:ascii="Times New Roman" w:hAnsi="Times New Roman"/>
                <w:color w:val="auto"/>
                <w:sz w:val="24"/>
                <w:szCs w:val="24"/>
              </w:rPr>
              <w:t xml:space="preserve"> </w:t>
            </w:r>
          </w:p>
          <w:p w:rsidR="001E688C" w:rsidRPr="00664BED" w:rsidRDefault="008B5935" w:rsidP="001E688C">
            <w:pPr>
              <w:pStyle w:val="NormalWeb"/>
              <w:ind w:left="288"/>
              <w:rPr>
                <w:rFonts w:ascii="Times New Roman" w:hAnsi="Times New Roman"/>
                <w:color w:val="auto"/>
                <w:sz w:val="24"/>
                <w:szCs w:val="24"/>
              </w:rPr>
            </w:pPr>
            <w:r>
              <w:rPr>
                <w:rFonts w:ascii="Times New Roman" w:hAnsi="Times New Roman"/>
                <w:b/>
                <w:bCs/>
                <w:color w:val="auto"/>
                <w:sz w:val="24"/>
                <w:szCs w:val="24"/>
                <w:u w:val="single"/>
              </w:rPr>
              <w:t>C101.4.2</w:t>
            </w:r>
            <w:r w:rsidR="001E688C" w:rsidRPr="00664BED">
              <w:rPr>
                <w:rFonts w:ascii="Times New Roman" w:hAnsi="Times New Roman"/>
                <w:b/>
                <w:bCs/>
                <w:color w:val="auto"/>
                <w:sz w:val="24"/>
                <w:szCs w:val="24"/>
                <w:u w:val="single"/>
              </w:rPr>
              <w:t>.1</w:t>
            </w:r>
            <w:r w:rsidR="001E688C" w:rsidRPr="00664BED">
              <w:rPr>
                <w:rFonts w:ascii="Times New Roman" w:hAnsi="Times New Roman"/>
                <w:color w:val="auto"/>
                <w:sz w:val="24"/>
                <w:szCs w:val="24"/>
                <w:u w:val="single"/>
              </w:rPr>
              <w:t xml:space="preserve"> </w:t>
            </w:r>
            <w:r w:rsidR="001E688C" w:rsidRPr="00664BED">
              <w:rPr>
                <w:rFonts w:ascii="Times New Roman" w:hAnsi="Times New Roman"/>
                <w:b/>
                <w:bCs/>
                <w:color w:val="auto"/>
                <w:sz w:val="24"/>
                <w:szCs w:val="24"/>
                <w:u w:val="single"/>
              </w:rPr>
              <w:t xml:space="preserve">Federal standards. </w:t>
            </w:r>
            <w:r w:rsidR="001E688C" w:rsidRPr="00664BED">
              <w:rPr>
                <w:rFonts w:ascii="Times New Roman" w:hAnsi="Times New Roman"/>
                <w:color w:val="auto"/>
                <w:sz w:val="24"/>
                <w:szCs w:val="24"/>
                <w:u w:val="single"/>
              </w:rPr>
              <w:t>Any building for which federal mandatory standards preempt state energy codes</w:t>
            </w:r>
          </w:p>
          <w:p w:rsidR="001E688C" w:rsidRPr="00664BED" w:rsidRDefault="008B5935" w:rsidP="001E688C">
            <w:pPr>
              <w:pStyle w:val="NormalWeb"/>
              <w:ind w:left="288"/>
              <w:rPr>
                <w:rFonts w:ascii="Times New Roman" w:hAnsi="Times New Roman"/>
                <w:color w:val="auto"/>
                <w:sz w:val="24"/>
                <w:szCs w:val="24"/>
              </w:rPr>
            </w:pPr>
            <w:r>
              <w:rPr>
                <w:rFonts w:ascii="Times New Roman" w:hAnsi="Times New Roman"/>
                <w:b/>
                <w:bCs/>
                <w:color w:val="auto"/>
                <w:sz w:val="24"/>
                <w:szCs w:val="24"/>
                <w:u w:val="single"/>
              </w:rPr>
              <w:t>C101.4.2</w:t>
            </w:r>
            <w:r w:rsidR="001E688C" w:rsidRPr="00664BED">
              <w:rPr>
                <w:rFonts w:ascii="Times New Roman" w:hAnsi="Times New Roman"/>
                <w:b/>
                <w:bCs/>
                <w:color w:val="auto"/>
                <w:sz w:val="24"/>
                <w:szCs w:val="24"/>
                <w:u w:val="single"/>
              </w:rPr>
              <w:t>.2 Historic buildings</w:t>
            </w:r>
            <w:r w:rsidR="001E688C" w:rsidRPr="00664BED">
              <w:rPr>
                <w:rFonts w:ascii="Times New Roman" w:hAnsi="Times New Roman"/>
                <w:color w:val="auto"/>
                <w:sz w:val="24"/>
                <w:szCs w:val="24"/>
                <w:u w:val="single"/>
              </w:rPr>
              <w:t xml:space="preserve">. Any building meeting the criteria for historic buildings </w:t>
            </w:r>
            <w:r w:rsidR="00184E2F">
              <w:rPr>
                <w:rFonts w:ascii="Times New Roman" w:hAnsi="Times New Roman"/>
                <w:color w:val="auto"/>
                <w:sz w:val="24"/>
                <w:szCs w:val="24"/>
                <w:u w:val="single"/>
              </w:rPr>
              <w:t>as defined in Chapter 2 of this Code</w:t>
            </w:r>
            <w:r w:rsidR="001E688C" w:rsidRPr="00664BED">
              <w:rPr>
                <w:rFonts w:ascii="Times New Roman" w:hAnsi="Times New Roman"/>
                <w:color w:val="auto"/>
                <w:sz w:val="24"/>
                <w:szCs w:val="24"/>
                <w:u w:val="single"/>
              </w:rPr>
              <w:t>.</w:t>
            </w:r>
          </w:p>
          <w:p w:rsidR="001E688C" w:rsidRPr="00664BED" w:rsidRDefault="008B5935" w:rsidP="001E688C">
            <w:pPr>
              <w:pStyle w:val="NormalWeb"/>
              <w:ind w:left="288"/>
              <w:rPr>
                <w:rFonts w:ascii="Times New Roman" w:hAnsi="Times New Roman"/>
                <w:color w:val="auto"/>
                <w:sz w:val="24"/>
                <w:szCs w:val="24"/>
              </w:rPr>
            </w:pPr>
            <w:r>
              <w:rPr>
                <w:rFonts w:ascii="Times New Roman" w:hAnsi="Times New Roman"/>
                <w:b/>
                <w:bCs/>
                <w:color w:val="auto"/>
                <w:sz w:val="24"/>
                <w:szCs w:val="24"/>
                <w:u w:val="single"/>
              </w:rPr>
              <w:t>C101.4.2</w:t>
            </w:r>
            <w:r w:rsidR="001E688C" w:rsidRPr="00664BED">
              <w:rPr>
                <w:rFonts w:ascii="Times New Roman" w:hAnsi="Times New Roman"/>
                <w:b/>
                <w:bCs/>
                <w:color w:val="auto"/>
                <w:sz w:val="24"/>
                <w:szCs w:val="24"/>
                <w:u w:val="single"/>
              </w:rPr>
              <w:t xml:space="preserve">.3 Low energy buildings </w:t>
            </w:r>
            <w:r w:rsidR="00184E2F">
              <w:rPr>
                <w:rFonts w:ascii="Times New Roman" w:hAnsi="Times New Roman"/>
                <w:b/>
                <w:bCs/>
                <w:color w:val="auto"/>
                <w:sz w:val="24"/>
                <w:szCs w:val="24"/>
                <w:u w:val="single"/>
              </w:rPr>
              <w:t>as described in Section C402.1.1</w:t>
            </w:r>
            <w:r w:rsidR="001E688C" w:rsidRPr="00664BED">
              <w:rPr>
                <w:rFonts w:ascii="Times New Roman" w:hAnsi="Times New Roman"/>
                <w:b/>
                <w:bCs/>
                <w:color w:val="auto"/>
                <w:sz w:val="24"/>
                <w:szCs w:val="24"/>
                <w:u w:val="single"/>
              </w:rPr>
              <w:t>. </w:t>
            </w:r>
            <w:r w:rsidR="001E688C" w:rsidRPr="00664BED">
              <w:rPr>
                <w:rFonts w:ascii="Times New Roman" w:hAnsi="Times New Roman"/>
                <w:color w:val="auto"/>
                <w:sz w:val="24"/>
                <w:szCs w:val="24"/>
                <w:u w:val="single"/>
              </w:rPr>
              <w:t xml:space="preserve"> Such buildings shall not contain electrical, plumbing or mechanical systems which have been designed to accommodate the future installation of heating or cooling equipment. </w:t>
            </w:r>
          </w:p>
          <w:p w:rsidR="001E688C" w:rsidRPr="00664BED" w:rsidRDefault="008B5935" w:rsidP="001E688C">
            <w:pPr>
              <w:pStyle w:val="NormalWeb"/>
              <w:ind w:left="288"/>
              <w:rPr>
                <w:rFonts w:ascii="Times New Roman" w:hAnsi="Times New Roman"/>
                <w:color w:val="auto"/>
                <w:sz w:val="24"/>
                <w:szCs w:val="24"/>
              </w:rPr>
            </w:pPr>
            <w:r>
              <w:rPr>
                <w:rFonts w:ascii="Times New Roman" w:hAnsi="Times New Roman"/>
                <w:b/>
                <w:bCs/>
                <w:color w:val="auto"/>
                <w:sz w:val="24"/>
                <w:szCs w:val="24"/>
                <w:u w:val="single"/>
              </w:rPr>
              <w:t>C101.4.2</w:t>
            </w:r>
            <w:r w:rsidR="00DB1476">
              <w:rPr>
                <w:rFonts w:ascii="Times New Roman" w:hAnsi="Times New Roman"/>
                <w:b/>
                <w:bCs/>
                <w:color w:val="auto"/>
                <w:sz w:val="24"/>
                <w:szCs w:val="24"/>
                <w:u w:val="single"/>
              </w:rPr>
              <w:t>.</w:t>
            </w:r>
            <w:r w:rsidR="001E688C" w:rsidRPr="00664BED">
              <w:rPr>
                <w:rFonts w:ascii="Times New Roman" w:hAnsi="Times New Roman"/>
                <w:b/>
                <w:bCs/>
                <w:color w:val="auto"/>
                <w:sz w:val="24"/>
                <w:szCs w:val="24"/>
                <w:u w:val="single"/>
              </w:rPr>
              <w:t xml:space="preserve">4 Buildings designed for purposes other than general space comfort conditioning. </w:t>
            </w:r>
            <w:r w:rsidR="001E688C" w:rsidRPr="00664BED">
              <w:rPr>
                <w:rFonts w:ascii="Times New Roman" w:hAnsi="Times New Roman"/>
                <w:color w:val="auto"/>
                <w:sz w:val="24"/>
                <w:szCs w:val="24"/>
                <w:u w:val="single"/>
              </w:rPr>
              <w:t> Any building where heating or cooling systems are provided which are designed for purposes other than general space comfort conditioning. Buildings included in this exemption include:</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1. Commercial service areas where only ceiling radiant heaters or spot coolers are to be installed which will provide heat or cool only to a single work area and do not provide general heating or cooling for the space.</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2. Buildings heated with a system designed to provide sufficient heat only to prevent freezing of products or systems. Such systems shall not provide heating above 50°F (10°C).</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 xml:space="preserve">3. Pre-manufactured freezer or refrigerated storage buildings and areas where the temperature is set below 40°F (4°C) and in which no operators work on a regular basis. </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lastRenderedPageBreak/>
              <w:t>4. Electrical equipment switching buildings which provide space conditioning for equipment only and in which no operators work on a regular basis except that the provisions of Section C405 shall apply.</w:t>
            </w:r>
          </w:p>
          <w:p w:rsidR="001E688C" w:rsidRPr="00664BED" w:rsidRDefault="001E688C" w:rsidP="001E688C">
            <w:pPr>
              <w:pStyle w:val="NormalWeb"/>
              <w:ind w:left="576"/>
              <w:rPr>
                <w:rFonts w:ascii="Times New Roman" w:hAnsi="Times New Roman"/>
                <w:color w:val="auto"/>
                <w:sz w:val="24"/>
                <w:szCs w:val="24"/>
                <w:u w:val="single"/>
              </w:rPr>
            </w:pPr>
            <w:r w:rsidRPr="00664BED">
              <w:rPr>
                <w:rFonts w:ascii="Times New Roman" w:hAnsi="Times New Roman"/>
                <w:color w:val="auto"/>
                <w:sz w:val="24"/>
                <w:szCs w:val="24"/>
                <w:u w:val="single"/>
              </w:rPr>
              <w:t>5. Buildings containing a system(s) designed and sold for dehumidification purposes only and controlled only by a humidistat. No thermostat shall be installed on systems thus exempted from this code.</w:t>
            </w:r>
          </w:p>
          <w:p w:rsidR="004C4C63" w:rsidRPr="00664BED" w:rsidRDefault="004C4C63" w:rsidP="00E25A6B">
            <w:pPr>
              <w:pStyle w:val="NormalWeb"/>
              <w:rPr>
                <w:rFonts w:ascii="Times New Roman" w:hAnsi="Times New Roman"/>
                <w:color w:val="auto"/>
                <w:sz w:val="24"/>
                <w:szCs w:val="24"/>
              </w:rPr>
            </w:pPr>
          </w:p>
        </w:tc>
      </w:tr>
      <w:tr w:rsidR="004C4C63" w:rsidRPr="00664BED" w:rsidTr="00E25A6B">
        <w:trPr>
          <w:trHeight w:val="139"/>
          <w:tblCellSpacing w:w="7" w:type="dxa"/>
        </w:trPr>
        <w:tc>
          <w:tcPr>
            <w:tcW w:w="0" w:type="auto"/>
            <w:vAlign w:val="center"/>
            <w:hideMark/>
          </w:tcPr>
          <w:p w:rsidR="004C4C63" w:rsidRPr="00664BED" w:rsidRDefault="004C4C63" w:rsidP="00E25A6B">
            <w:pPr>
              <w:pStyle w:val="NormalWeb"/>
              <w:ind w:left="288"/>
              <w:rPr>
                <w:rFonts w:ascii="Times New Roman" w:hAnsi="Times New Roman"/>
                <w:b/>
                <w:color w:val="auto"/>
                <w:sz w:val="24"/>
                <w:szCs w:val="24"/>
              </w:rPr>
            </w:pPr>
          </w:p>
        </w:tc>
      </w:tr>
    </w:tbl>
    <w:p w:rsidR="00CC1E4C" w:rsidRPr="00664BED" w:rsidRDefault="00E25A6B" w:rsidP="004C4C63">
      <w:pPr>
        <w:pStyle w:val="NormalWeb"/>
        <w:rPr>
          <w:rFonts w:ascii="Times New Roman" w:hAnsi="Times New Roman"/>
          <w:b/>
          <w:bCs/>
          <w:color w:val="auto"/>
          <w:sz w:val="24"/>
          <w:szCs w:val="24"/>
          <w:u w:val="single"/>
        </w:rPr>
      </w:pPr>
      <w:proofErr w:type="gramStart"/>
      <w:r w:rsidRPr="00664BED">
        <w:rPr>
          <w:rFonts w:ascii="Times New Roman" w:hAnsi="Times New Roman"/>
          <w:b/>
          <w:i/>
          <w:color w:val="auto"/>
          <w:sz w:val="24"/>
          <w:szCs w:val="24"/>
        </w:rPr>
        <w:t>S</w:t>
      </w:r>
      <w:r w:rsidR="00CC1E4C" w:rsidRPr="00664BED">
        <w:rPr>
          <w:rFonts w:ascii="Times New Roman" w:hAnsi="Times New Roman"/>
          <w:b/>
          <w:i/>
          <w:color w:val="auto"/>
          <w:sz w:val="24"/>
          <w:szCs w:val="24"/>
        </w:rPr>
        <w:t>ection C101.4.</w:t>
      </w:r>
      <w:r w:rsidR="008B5935">
        <w:rPr>
          <w:rFonts w:ascii="Times New Roman" w:hAnsi="Times New Roman"/>
          <w:b/>
          <w:i/>
          <w:color w:val="auto"/>
          <w:sz w:val="24"/>
          <w:szCs w:val="24"/>
        </w:rPr>
        <w:t>3</w:t>
      </w:r>
      <w:r w:rsidR="00CC1E4C" w:rsidRPr="00664BED">
        <w:rPr>
          <w:rFonts w:ascii="Times New Roman" w:hAnsi="Times New Roman"/>
          <w:b/>
          <w:i/>
          <w:color w:val="auto"/>
          <w:sz w:val="24"/>
          <w:szCs w:val="24"/>
        </w:rPr>
        <w:t xml:space="preserve"> Limited or special use buildings.</w:t>
      </w:r>
      <w:proofErr w:type="gramEnd"/>
      <w:r w:rsidR="00CC1E4C" w:rsidRPr="00664BED">
        <w:rPr>
          <w:rFonts w:ascii="Times New Roman" w:hAnsi="Times New Roman"/>
          <w:b/>
          <w:i/>
          <w:color w:val="auto"/>
          <w:sz w:val="24"/>
          <w:szCs w:val="24"/>
        </w:rPr>
        <w:t xml:space="preserve"> Add section to read as shown:</w:t>
      </w:r>
    </w:p>
    <w:p w:rsidR="00706D3F" w:rsidRPr="00664BED" w:rsidRDefault="004C4C63" w:rsidP="00E25A6B">
      <w:pPr>
        <w:pStyle w:val="NormalWeb"/>
        <w:ind w:left="288"/>
        <w:rPr>
          <w:rFonts w:ascii="Times New Roman" w:hAnsi="Times New Roman"/>
          <w:b/>
          <w:bCs/>
          <w:color w:val="auto"/>
          <w:sz w:val="24"/>
          <w:szCs w:val="24"/>
          <w:u w:val="single"/>
        </w:rPr>
      </w:pPr>
      <w:proofErr w:type="gramStart"/>
      <w:r w:rsidRPr="00664BED">
        <w:rPr>
          <w:rFonts w:ascii="Times New Roman" w:hAnsi="Times New Roman"/>
          <w:b/>
          <w:bCs/>
          <w:color w:val="auto"/>
          <w:sz w:val="24"/>
          <w:szCs w:val="24"/>
          <w:u w:val="single"/>
        </w:rPr>
        <w:t>C101.4.</w:t>
      </w:r>
      <w:r w:rsidR="008B5935">
        <w:rPr>
          <w:rFonts w:ascii="Times New Roman" w:hAnsi="Times New Roman"/>
          <w:b/>
          <w:bCs/>
          <w:color w:val="auto"/>
          <w:sz w:val="24"/>
          <w:szCs w:val="24"/>
          <w:u w:val="single"/>
        </w:rPr>
        <w:t>3</w:t>
      </w:r>
      <w:r w:rsidRPr="00664BED">
        <w:rPr>
          <w:rFonts w:ascii="Times New Roman" w:hAnsi="Times New Roman"/>
          <w:b/>
          <w:bCs/>
          <w:color w:val="auto"/>
          <w:sz w:val="24"/>
          <w:szCs w:val="24"/>
          <w:u w:val="single"/>
        </w:rPr>
        <w:t> Limited or special use buildings</w:t>
      </w:r>
      <w:r w:rsidRPr="00664BED">
        <w:rPr>
          <w:rFonts w:ascii="Times New Roman" w:hAnsi="Times New Roman"/>
          <w:color w:val="auto"/>
          <w:sz w:val="24"/>
          <w:szCs w:val="24"/>
          <w:u w:val="single"/>
        </w:rPr>
        <w:t>.</w:t>
      </w:r>
      <w:proofErr w:type="gramEnd"/>
      <w:r w:rsidRPr="00664BED">
        <w:rPr>
          <w:rFonts w:ascii="Times New Roman" w:hAnsi="Times New Roman"/>
          <w:color w:val="auto"/>
          <w:sz w:val="24"/>
          <w:szCs w:val="24"/>
          <w:u w:val="single"/>
        </w:rPr>
        <w:t xml:space="preserve"> Buildings determined by the code official to have a limited energy use potential based on size, configuration or time occupied, or to have a special use requirement shall be considered limited or special use buildings </w:t>
      </w:r>
      <w:r w:rsidRPr="00664BED">
        <w:rPr>
          <w:rFonts w:ascii="Times New Roman" w:hAnsi="Times New Roman"/>
          <w:strike/>
          <w:color w:val="auto"/>
          <w:sz w:val="24"/>
          <w:szCs w:val="24"/>
        </w:rPr>
        <w:t>and shall comply with the code by Form C402</w:t>
      </w:r>
      <w:r w:rsidRPr="00664BED">
        <w:rPr>
          <w:rFonts w:ascii="Times New Roman" w:hAnsi="Times New Roman"/>
          <w:color w:val="auto"/>
          <w:sz w:val="24"/>
          <w:szCs w:val="24"/>
        </w:rPr>
        <w:t>.</w:t>
      </w:r>
      <w:r w:rsidRPr="00664BED">
        <w:rPr>
          <w:rFonts w:ascii="Times New Roman" w:hAnsi="Times New Roman"/>
          <w:color w:val="auto"/>
          <w:sz w:val="24"/>
          <w:szCs w:val="24"/>
          <w:u w:val="single"/>
        </w:rPr>
        <w:t xml:space="preserve"> Code compliance requirements may be adjusted by the code official to handle such cases when nationally recognized energy analysis procedures have been used to demonstrate that the building would use less energy than a code compliant building of the same configuration</w:t>
      </w:r>
      <w:r w:rsidRPr="00664BED">
        <w:rPr>
          <w:rFonts w:ascii="Times New Roman" w:hAnsi="Times New Roman"/>
          <w:b/>
          <w:bCs/>
          <w:color w:val="auto"/>
          <w:sz w:val="24"/>
          <w:szCs w:val="24"/>
          <w:u w:val="single"/>
        </w:rPr>
        <w:t xml:space="preserve">.  </w:t>
      </w:r>
    </w:p>
    <w:p w:rsidR="004C4C63" w:rsidRPr="00664BED" w:rsidRDefault="00CC1E4C" w:rsidP="004C4C63">
      <w:pPr>
        <w:spacing w:before="100" w:beforeAutospacing="1" w:after="100" w:afterAutospacing="1" w:line="240" w:lineRule="auto"/>
        <w:rPr>
          <w:rFonts w:ascii="Times New Roman" w:eastAsia="Times New Roman" w:hAnsi="Times New Roman"/>
          <w:b/>
          <w:bCs/>
          <w:sz w:val="24"/>
          <w:szCs w:val="24"/>
        </w:rPr>
      </w:pPr>
      <w:r w:rsidRPr="00664BED">
        <w:rPr>
          <w:rFonts w:ascii="Times New Roman" w:eastAsia="Times New Roman" w:hAnsi="Times New Roman"/>
          <w:b/>
          <w:i/>
          <w:sz w:val="24"/>
          <w:szCs w:val="24"/>
        </w:rPr>
        <w:t xml:space="preserve">Section </w:t>
      </w:r>
      <w:r w:rsidRPr="00664BED">
        <w:rPr>
          <w:rFonts w:ascii="Times New Roman" w:hAnsi="Times New Roman"/>
          <w:b/>
          <w:i/>
          <w:sz w:val="24"/>
          <w:szCs w:val="24"/>
        </w:rPr>
        <w:t>C10</w:t>
      </w:r>
      <w:r w:rsidR="00AD5E73" w:rsidRPr="00664BED">
        <w:rPr>
          <w:rFonts w:ascii="Times New Roman" w:hAnsi="Times New Roman"/>
          <w:b/>
          <w:i/>
          <w:sz w:val="24"/>
          <w:szCs w:val="24"/>
        </w:rPr>
        <w:t>1.</w:t>
      </w:r>
      <w:r w:rsidRPr="00664BED">
        <w:rPr>
          <w:rFonts w:ascii="Times New Roman" w:hAnsi="Times New Roman"/>
          <w:b/>
          <w:i/>
          <w:sz w:val="24"/>
          <w:szCs w:val="24"/>
        </w:rPr>
        <w:t>5.1 Compliance materials. Change to read as shown:</w:t>
      </w:r>
    </w:p>
    <w:p w:rsidR="005018E4" w:rsidRPr="00664BED" w:rsidRDefault="005018E4" w:rsidP="005018E4">
      <w:pPr>
        <w:spacing w:before="100" w:beforeAutospacing="1" w:after="100" w:afterAutospacing="1" w:line="240" w:lineRule="auto"/>
        <w:ind w:left="288"/>
        <w:rPr>
          <w:rFonts w:ascii="Times New Roman" w:eastAsia="Times New Roman" w:hAnsi="Times New Roman"/>
          <w:bCs/>
          <w:iCs/>
          <w:sz w:val="24"/>
          <w:szCs w:val="24"/>
        </w:rPr>
      </w:pPr>
      <w:proofErr w:type="gramStart"/>
      <w:r w:rsidRPr="00664BED">
        <w:rPr>
          <w:rFonts w:ascii="Times New Roman" w:eastAsia="Times New Roman" w:hAnsi="Times New Roman"/>
          <w:b/>
          <w:bCs/>
          <w:iCs/>
          <w:sz w:val="24"/>
          <w:szCs w:val="24"/>
        </w:rPr>
        <w:t>C101.5.1 Compliance materials</w:t>
      </w:r>
      <w:r w:rsidRPr="00664BED">
        <w:rPr>
          <w:rFonts w:ascii="Times New Roman" w:eastAsia="Times New Roman" w:hAnsi="Times New Roman"/>
          <w:b/>
          <w:bCs/>
          <w:i/>
          <w:iCs/>
          <w:sz w:val="24"/>
          <w:szCs w:val="24"/>
        </w:rPr>
        <w:t>.</w:t>
      </w:r>
      <w:proofErr w:type="gramEnd"/>
      <w:r w:rsidRPr="00664BED">
        <w:rPr>
          <w:rFonts w:ascii="Times New Roman" w:eastAsia="Times New Roman" w:hAnsi="Times New Roman"/>
          <w:b/>
          <w:bCs/>
          <w:i/>
          <w:iCs/>
          <w:sz w:val="24"/>
          <w:szCs w:val="24"/>
        </w:rPr>
        <w:t> </w:t>
      </w:r>
      <w:r w:rsidRPr="00664BED">
        <w:rPr>
          <w:rFonts w:ascii="Times New Roman" w:eastAsia="Times New Roman" w:hAnsi="Times New Roman"/>
          <w:bCs/>
          <w:iCs/>
          <w:sz w:val="24"/>
          <w:szCs w:val="24"/>
          <w:u w:val="single"/>
        </w:rPr>
        <w:t>The Florida Building Commission shall approve specific computer software.</w:t>
      </w:r>
      <w:r w:rsidRPr="00664BED">
        <w:rPr>
          <w:rFonts w:ascii="Times New Roman" w:eastAsia="Times New Roman" w:hAnsi="Times New Roman"/>
          <w:bCs/>
          <w:iCs/>
          <w:sz w:val="24"/>
          <w:szCs w:val="24"/>
        </w:rPr>
        <w:t xml:space="preserve"> The code official shall be permitted to </w:t>
      </w:r>
      <w:r w:rsidRPr="00AD6DE9">
        <w:rPr>
          <w:rFonts w:ascii="Times New Roman" w:eastAsia="Times New Roman" w:hAnsi="Times New Roman"/>
          <w:bCs/>
          <w:iCs/>
          <w:sz w:val="24"/>
          <w:szCs w:val="24"/>
        </w:rPr>
        <w:t>approve</w:t>
      </w:r>
      <w:r w:rsidRPr="00664BED">
        <w:rPr>
          <w:rFonts w:ascii="Times New Roman" w:eastAsia="Times New Roman" w:hAnsi="Times New Roman"/>
          <w:bCs/>
          <w:iCs/>
          <w:strike/>
          <w:sz w:val="24"/>
          <w:szCs w:val="24"/>
        </w:rPr>
        <w:t xml:space="preserve"> specific computer software, </w:t>
      </w:r>
      <w:r w:rsidRPr="00664BED">
        <w:rPr>
          <w:rFonts w:ascii="Times New Roman" w:eastAsia="Times New Roman" w:hAnsi="Times New Roman"/>
          <w:bCs/>
          <w:iCs/>
          <w:sz w:val="24"/>
          <w:szCs w:val="24"/>
        </w:rPr>
        <w:t>worksheets, compliance manuals and other similar materials that meet the intent of this code. </w:t>
      </w:r>
    </w:p>
    <w:p w:rsidR="005018E4" w:rsidRPr="00664BED" w:rsidRDefault="005018E4" w:rsidP="005018E4">
      <w:pPr>
        <w:spacing w:before="100" w:beforeAutospacing="1" w:after="100" w:afterAutospacing="1" w:line="240" w:lineRule="auto"/>
        <w:ind w:left="576"/>
        <w:rPr>
          <w:rFonts w:ascii="Times New Roman" w:eastAsia="Times New Roman" w:hAnsi="Times New Roman"/>
          <w:bCs/>
          <w:iCs/>
          <w:sz w:val="24"/>
          <w:szCs w:val="24"/>
        </w:rPr>
      </w:pPr>
      <w:proofErr w:type="gramStart"/>
      <w:r w:rsidRPr="00664BED">
        <w:rPr>
          <w:rFonts w:ascii="Times New Roman" w:eastAsia="Times New Roman" w:hAnsi="Times New Roman"/>
          <w:b/>
          <w:bCs/>
          <w:iCs/>
          <w:sz w:val="24"/>
          <w:szCs w:val="24"/>
          <w:u w:val="single"/>
        </w:rPr>
        <w:t>C101.5.1 Alterations, renovations and building systems</w:t>
      </w:r>
      <w:r w:rsidRPr="00664BED">
        <w:rPr>
          <w:rFonts w:ascii="Times New Roman" w:eastAsia="Times New Roman" w:hAnsi="Times New Roman"/>
          <w:bCs/>
          <w:iCs/>
          <w:sz w:val="24"/>
          <w:szCs w:val="24"/>
          <w:u w:val="single"/>
        </w:rPr>
        <w:t>.</w:t>
      </w:r>
      <w:proofErr w:type="gramEnd"/>
      <w:r w:rsidRPr="00664BED">
        <w:rPr>
          <w:rFonts w:ascii="Times New Roman" w:eastAsia="Times New Roman" w:hAnsi="Times New Roman"/>
          <w:bCs/>
          <w:iCs/>
          <w:sz w:val="24"/>
          <w:szCs w:val="24"/>
          <w:u w:val="single"/>
        </w:rPr>
        <w:t xml:space="preserve"> Alterations, renovations and building systems may utilize Form C402. Form C402 can be found in Appendix C.</w:t>
      </w:r>
    </w:p>
    <w:p w:rsidR="00FF4062" w:rsidRDefault="00FF4062" w:rsidP="004C4C63">
      <w:pPr>
        <w:pStyle w:val="NormalWeb"/>
        <w:rPr>
          <w:rFonts w:ascii="Times New Roman" w:hAnsi="Times New Roman"/>
          <w:b/>
          <w:i/>
          <w:color w:val="auto"/>
          <w:sz w:val="24"/>
          <w:szCs w:val="24"/>
        </w:rPr>
      </w:pPr>
    </w:p>
    <w:p w:rsidR="00706D3F" w:rsidRPr="00664BED" w:rsidRDefault="00AD5E73" w:rsidP="004C4C63">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t>Section C103.1.1 Compliance certification. Add section to read as shown:</w:t>
      </w:r>
    </w:p>
    <w:p w:rsidR="004C4C63" w:rsidRPr="00664BED" w:rsidRDefault="004C4C63" w:rsidP="004C4C63">
      <w:pPr>
        <w:pStyle w:val="NormalWeb"/>
        <w:rPr>
          <w:rFonts w:ascii="Times New Roman" w:hAnsi="Times New Roman"/>
          <w:color w:val="auto"/>
        </w:rPr>
      </w:pPr>
      <w:proofErr w:type="gramStart"/>
      <w:r w:rsidRPr="00664BED">
        <w:rPr>
          <w:rFonts w:ascii="Times New Roman" w:hAnsi="Times New Roman"/>
          <w:b/>
          <w:bCs/>
          <w:color w:val="auto"/>
          <w:sz w:val="24"/>
          <w:szCs w:val="24"/>
          <w:u w:val="single"/>
        </w:rPr>
        <w:t>C103.1.1 Compliance certification.</w:t>
      </w:r>
      <w:proofErr w:type="gramEnd"/>
    </w:p>
    <w:p w:rsidR="004C4C63" w:rsidRPr="00664BED" w:rsidRDefault="004C4C63" w:rsidP="00706D3F">
      <w:pPr>
        <w:pStyle w:val="NormalWeb"/>
        <w:ind w:left="288"/>
        <w:rPr>
          <w:rFonts w:ascii="Times New Roman" w:hAnsi="Times New Roman"/>
          <w:color w:val="auto"/>
        </w:rPr>
      </w:pPr>
      <w:proofErr w:type="gramStart"/>
      <w:r w:rsidRPr="00664BED">
        <w:rPr>
          <w:rFonts w:ascii="Times New Roman" w:hAnsi="Times New Roman"/>
          <w:b/>
          <w:bCs/>
          <w:color w:val="auto"/>
          <w:sz w:val="24"/>
          <w:szCs w:val="24"/>
          <w:u w:val="single"/>
        </w:rPr>
        <w:t>C103.1.1.1 Code compliance demonstration.</w:t>
      </w:r>
      <w:proofErr w:type="gramEnd"/>
      <w:r w:rsidRPr="00664BED">
        <w:rPr>
          <w:rFonts w:ascii="Times New Roman" w:hAnsi="Times New Roman"/>
          <w:color w:val="auto"/>
          <w:sz w:val="24"/>
          <w:szCs w:val="24"/>
        </w:rPr>
        <w:t> </w:t>
      </w:r>
    </w:p>
    <w:p w:rsidR="004C4C63" w:rsidRPr="00664BED" w:rsidRDefault="004C4C63" w:rsidP="00706D3F">
      <w:pPr>
        <w:pStyle w:val="NormalWeb"/>
        <w:ind w:left="576"/>
        <w:rPr>
          <w:rFonts w:ascii="Times New Roman" w:hAnsi="Times New Roman"/>
          <w:color w:val="auto"/>
        </w:rPr>
      </w:pPr>
      <w:proofErr w:type="gramStart"/>
      <w:r w:rsidRPr="00664BED">
        <w:rPr>
          <w:rFonts w:ascii="Times New Roman" w:hAnsi="Times New Roman"/>
          <w:b/>
          <w:bCs/>
          <w:color w:val="auto"/>
          <w:sz w:val="24"/>
          <w:szCs w:val="24"/>
          <w:u w:val="single"/>
        </w:rPr>
        <w:t>C103.1.1.1.1 Residential</w:t>
      </w:r>
      <w:r w:rsidRPr="00664BED">
        <w:rPr>
          <w:rFonts w:ascii="Times New Roman" w:hAnsi="Times New Roman"/>
          <w:color w:val="auto"/>
          <w:sz w:val="24"/>
          <w:szCs w:val="24"/>
          <w:u w:val="single"/>
        </w:rPr>
        <w:t>.</w:t>
      </w:r>
      <w:proofErr w:type="gramEnd"/>
      <w:r w:rsidRPr="00664BED">
        <w:rPr>
          <w:rFonts w:ascii="Times New Roman" w:hAnsi="Times New Roman"/>
          <w:color w:val="auto"/>
          <w:sz w:val="24"/>
          <w:szCs w:val="24"/>
          <w:u w:val="single"/>
        </w:rPr>
        <w:t xml:space="preserve">  See </w:t>
      </w:r>
      <w:r w:rsidRPr="00664BED">
        <w:rPr>
          <w:rFonts w:ascii="Times New Roman" w:hAnsi="Times New Roman"/>
          <w:i/>
          <w:iCs/>
          <w:color w:val="auto"/>
          <w:sz w:val="24"/>
          <w:szCs w:val="24"/>
          <w:u w:val="single"/>
        </w:rPr>
        <w:t>Florida Building Code, Energy Conservation</w:t>
      </w:r>
      <w:r w:rsidRPr="00664BED">
        <w:rPr>
          <w:rFonts w:ascii="Times New Roman" w:hAnsi="Times New Roman"/>
          <w:color w:val="auto"/>
          <w:sz w:val="24"/>
          <w:szCs w:val="24"/>
          <w:u w:val="single"/>
        </w:rPr>
        <w:t>: Residential Provisions.</w:t>
      </w:r>
    </w:p>
    <w:p w:rsidR="004C4C63" w:rsidRPr="00944F8C" w:rsidRDefault="004C4C63" w:rsidP="00706D3F">
      <w:pPr>
        <w:pStyle w:val="NormalWeb"/>
        <w:ind w:left="576"/>
        <w:rPr>
          <w:rFonts w:ascii="Times New Roman" w:hAnsi="Times New Roman"/>
          <w:color w:val="auto"/>
        </w:rPr>
      </w:pPr>
      <w:proofErr w:type="gramStart"/>
      <w:r w:rsidRPr="00664BED">
        <w:rPr>
          <w:rFonts w:ascii="Times New Roman" w:hAnsi="Times New Roman"/>
          <w:b/>
          <w:bCs/>
          <w:color w:val="auto"/>
          <w:sz w:val="24"/>
          <w:szCs w:val="24"/>
          <w:u w:val="single"/>
        </w:rPr>
        <w:t>C103.1.1.1.2 Co</w:t>
      </w:r>
      <w:r w:rsidRPr="00944F8C">
        <w:rPr>
          <w:rFonts w:ascii="Times New Roman" w:hAnsi="Times New Roman"/>
          <w:b/>
          <w:bCs/>
          <w:color w:val="auto"/>
          <w:sz w:val="24"/>
          <w:szCs w:val="24"/>
          <w:u w:val="single"/>
        </w:rPr>
        <w:t>mmercial and multiple-family residential.</w:t>
      </w:r>
      <w:proofErr w:type="gramEnd"/>
      <w:r w:rsidRPr="00944F8C">
        <w:rPr>
          <w:rFonts w:ascii="Times New Roman" w:hAnsi="Times New Roman"/>
          <w:b/>
          <w:bCs/>
          <w:color w:val="auto"/>
          <w:sz w:val="24"/>
          <w:szCs w:val="24"/>
          <w:u w:val="single"/>
        </w:rPr>
        <w:t xml:space="preserve"> </w:t>
      </w:r>
      <w:r w:rsidRPr="00944F8C">
        <w:rPr>
          <w:rFonts w:ascii="Times New Roman" w:hAnsi="Times New Roman"/>
          <w:color w:val="auto"/>
          <w:sz w:val="24"/>
          <w:szCs w:val="24"/>
          <w:u w:val="single"/>
        </w:rPr>
        <w:t>Completion of procedures demonstrating compliance with this code for</w:t>
      </w:r>
      <w:r w:rsidR="00E842F6">
        <w:rPr>
          <w:rFonts w:ascii="Times New Roman" w:hAnsi="Times New Roman"/>
          <w:color w:val="auto"/>
          <w:sz w:val="24"/>
          <w:szCs w:val="24"/>
          <w:u w:val="single"/>
        </w:rPr>
        <w:t xml:space="preserve"> commercial and</w:t>
      </w:r>
      <w:r w:rsidRPr="00944F8C">
        <w:rPr>
          <w:rFonts w:ascii="Times New Roman" w:hAnsi="Times New Roman"/>
          <w:color w:val="auto"/>
          <w:sz w:val="24"/>
          <w:szCs w:val="24"/>
          <w:u w:val="single"/>
        </w:rPr>
        <w:t xml:space="preserve"> multiple-family residential building</w:t>
      </w:r>
      <w:r w:rsidR="00E842F6">
        <w:rPr>
          <w:rFonts w:ascii="Times New Roman" w:hAnsi="Times New Roman"/>
          <w:color w:val="auto"/>
          <w:sz w:val="24"/>
          <w:szCs w:val="24"/>
          <w:u w:val="single"/>
        </w:rPr>
        <w:t>s</w:t>
      </w:r>
      <w:r w:rsidRPr="00944F8C">
        <w:rPr>
          <w:rFonts w:ascii="Times New Roman" w:hAnsi="Times New Roman"/>
          <w:color w:val="auto"/>
          <w:sz w:val="24"/>
          <w:szCs w:val="24"/>
          <w:u w:val="single"/>
        </w:rPr>
        <w:t xml:space="preserve"> shall be in accordance with the provisions of Section 481.229, </w:t>
      </w:r>
      <w:r w:rsidRPr="00944F8C">
        <w:rPr>
          <w:rFonts w:ascii="Times New Roman" w:hAnsi="Times New Roman"/>
          <w:i/>
          <w:iCs/>
          <w:color w:val="auto"/>
          <w:sz w:val="24"/>
          <w:szCs w:val="24"/>
          <w:u w:val="single"/>
        </w:rPr>
        <w:t>Florida Statutes</w:t>
      </w:r>
      <w:r w:rsidRPr="00944F8C">
        <w:rPr>
          <w:rFonts w:ascii="Times New Roman" w:hAnsi="Times New Roman"/>
          <w:color w:val="auto"/>
          <w:sz w:val="24"/>
          <w:szCs w:val="24"/>
          <w:u w:val="single"/>
        </w:rPr>
        <w:t xml:space="preserve">, or Section 471.003, </w:t>
      </w:r>
      <w:r w:rsidRPr="00944F8C">
        <w:rPr>
          <w:rFonts w:ascii="Times New Roman" w:hAnsi="Times New Roman"/>
          <w:i/>
          <w:iCs/>
          <w:color w:val="auto"/>
          <w:sz w:val="24"/>
          <w:szCs w:val="24"/>
          <w:u w:val="single"/>
        </w:rPr>
        <w:t>Florida Statutes.</w:t>
      </w:r>
    </w:p>
    <w:p w:rsidR="004C4C63" w:rsidRPr="00944F8C" w:rsidRDefault="004C4C63" w:rsidP="00706D3F">
      <w:pPr>
        <w:pStyle w:val="NormalWeb"/>
        <w:ind w:left="864"/>
        <w:rPr>
          <w:rFonts w:ascii="Times New Roman" w:hAnsi="Times New Roman"/>
          <w:color w:val="auto"/>
        </w:rPr>
      </w:pPr>
      <w:r w:rsidRPr="00944F8C">
        <w:rPr>
          <w:rFonts w:ascii="Times New Roman" w:hAnsi="Times New Roman"/>
          <w:b/>
          <w:bCs/>
          <w:color w:val="auto"/>
          <w:sz w:val="24"/>
          <w:szCs w:val="24"/>
          <w:u w:val="single"/>
        </w:rPr>
        <w:t xml:space="preserve">Exception: </w:t>
      </w:r>
      <w:r w:rsidRPr="00944F8C">
        <w:rPr>
          <w:rFonts w:ascii="Times New Roman" w:hAnsi="Times New Roman"/>
          <w:color w:val="auto"/>
          <w:sz w:val="24"/>
          <w:szCs w:val="24"/>
          <w:u w:val="single"/>
        </w:rPr>
        <w:t xml:space="preserve">Where HVAC systems are </w:t>
      </w:r>
      <w:r w:rsidR="006040D0" w:rsidRPr="00944F8C">
        <w:rPr>
          <w:rFonts w:ascii="Times New Roman" w:hAnsi="Times New Roman"/>
          <w:color w:val="auto"/>
          <w:sz w:val="24"/>
          <w:szCs w:val="24"/>
          <w:u w:val="single"/>
        </w:rPr>
        <w:t>≤</w:t>
      </w:r>
      <w:r w:rsidRPr="00944F8C">
        <w:rPr>
          <w:rFonts w:ascii="Times New Roman" w:hAnsi="Times New Roman"/>
          <w:color w:val="auto"/>
          <w:sz w:val="24"/>
          <w:szCs w:val="24"/>
          <w:u w:val="single"/>
        </w:rPr>
        <w:t xml:space="preserve"> 15 tons per system, air conditioning or mechanical contractors licensed in accordance with Chapter 489,</w:t>
      </w:r>
      <w:r w:rsidRPr="00944F8C">
        <w:rPr>
          <w:rFonts w:ascii="Times New Roman" w:hAnsi="Times New Roman"/>
          <w:i/>
          <w:iCs/>
          <w:color w:val="auto"/>
          <w:sz w:val="24"/>
          <w:szCs w:val="24"/>
          <w:u w:val="single"/>
        </w:rPr>
        <w:t xml:space="preserve"> Florida Statutes</w:t>
      </w:r>
      <w:r w:rsidRPr="00944F8C">
        <w:rPr>
          <w:rFonts w:ascii="Times New Roman" w:hAnsi="Times New Roman"/>
          <w:color w:val="auto"/>
          <w:sz w:val="24"/>
          <w:szCs w:val="24"/>
          <w:u w:val="single"/>
        </w:rPr>
        <w:t xml:space="preserve">, or commercial building </w:t>
      </w:r>
      <w:r w:rsidRPr="00944F8C">
        <w:rPr>
          <w:rFonts w:ascii="Times New Roman" w:hAnsi="Times New Roman"/>
          <w:color w:val="auto"/>
          <w:sz w:val="24"/>
          <w:szCs w:val="24"/>
          <w:u w:val="single"/>
        </w:rPr>
        <w:lastRenderedPageBreak/>
        <w:t xml:space="preserve">energy raters </w:t>
      </w:r>
      <w:r w:rsidR="00775E0C" w:rsidRPr="00AA5B81">
        <w:rPr>
          <w:rFonts w:ascii="Times New Roman" w:hAnsi="Times New Roman"/>
          <w:color w:val="auto"/>
          <w:sz w:val="24"/>
          <w:szCs w:val="24"/>
          <w:u w:val="single"/>
        </w:rPr>
        <w:t xml:space="preserve">certified in accordance with Section 553.99, </w:t>
      </w:r>
      <w:r w:rsidR="00775E0C" w:rsidRPr="00AA5B81">
        <w:rPr>
          <w:rFonts w:ascii="Times New Roman" w:hAnsi="Times New Roman"/>
          <w:i/>
          <w:color w:val="auto"/>
          <w:sz w:val="24"/>
          <w:szCs w:val="24"/>
          <w:u w:val="single"/>
        </w:rPr>
        <w:t>Florida Statutes</w:t>
      </w:r>
      <w:r w:rsidR="00775E0C" w:rsidRPr="00AA5B81">
        <w:rPr>
          <w:rFonts w:ascii="Times New Roman" w:hAnsi="Times New Roman"/>
          <w:color w:val="auto"/>
          <w:sz w:val="24"/>
          <w:szCs w:val="24"/>
          <w:u w:val="single"/>
        </w:rPr>
        <w:t>,</w:t>
      </w:r>
      <w:r w:rsidR="00775E0C" w:rsidRPr="00411FA0">
        <w:rPr>
          <w:rFonts w:ascii="Times New Roman" w:hAnsi="Times New Roman"/>
          <w:color w:val="548DD4"/>
          <w:sz w:val="24"/>
          <w:szCs w:val="24"/>
          <w:u w:val="single"/>
        </w:rPr>
        <w:t xml:space="preserve"> </w:t>
      </w:r>
      <w:r w:rsidRPr="00944F8C">
        <w:rPr>
          <w:rFonts w:ascii="Times New Roman" w:hAnsi="Times New Roman"/>
          <w:color w:val="auto"/>
          <w:sz w:val="24"/>
          <w:szCs w:val="24"/>
          <w:u w:val="single"/>
        </w:rPr>
        <w:t>may prepare the code compliance form.</w:t>
      </w:r>
    </w:p>
    <w:p w:rsidR="004C4C63" w:rsidRPr="00944F8C" w:rsidRDefault="004C4C63" w:rsidP="00706D3F">
      <w:pPr>
        <w:pStyle w:val="NormalWeb"/>
        <w:ind w:left="576"/>
        <w:rPr>
          <w:rFonts w:ascii="Times New Roman" w:hAnsi="Times New Roman"/>
          <w:color w:val="auto"/>
        </w:rPr>
      </w:pPr>
      <w:r w:rsidRPr="00944F8C">
        <w:rPr>
          <w:rFonts w:ascii="Times New Roman" w:hAnsi="Times New Roman"/>
          <w:color w:val="auto"/>
          <w:sz w:val="24"/>
          <w:szCs w:val="24"/>
          <w:u w:val="single"/>
        </w:rPr>
        <w:t>Design professionals responsible under Florida law for the design of lighting, electrical, mechanical, and plumbing systems and the building shell, shall certify compliance of those building systems with the code by signing and providing their professional registration number on the energy code form provided as part of the plans and specifications to the building department.</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806"/>
        <w:gridCol w:w="1218"/>
      </w:tblGrid>
      <w:tr w:rsidR="004C4C63" w:rsidRPr="00944F8C" w:rsidTr="004C4C63">
        <w:trPr>
          <w:tblCellSpacing w:w="7" w:type="dxa"/>
        </w:trPr>
        <w:tc>
          <w:tcPr>
            <w:tcW w:w="0" w:type="auto"/>
            <w:gridSpan w:val="2"/>
            <w:vAlign w:val="center"/>
            <w:hideMark/>
          </w:tcPr>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446"/>
            </w:tblGrid>
            <w:tr w:rsidR="004C4C63" w:rsidRPr="00944F8C" w:rsidTr="006040D0">
              <w:trPr>
                <w:tblCellSpacing w:w="7" w:type="dxa"/>
              </w:trPr>
              <w:tc>
                <w:tcPr>
                  <w:tcW w:w="0" w:type="auto"/>
                  <w:vAlign w:val="center"/>
                </w:tcPr>
                <w:p w:rsidR="004C4C63" w:rsidRPr="00944F8C" w:rsidRDefault="004C4C63" w:rsidP="00664BED">
                  <w:pPr>
                    <w:spacing w:before="100" w:beforeAutospacing="1" w:after="100" w:afterAutospacing="1" w:line="240" w:lineRule="auto"/>
                    <w:ind w:left="576"/>
                    <w:rPr>
                      <w:rFonts w:ascii="Times New Roman" w:eastAsia="Times New Roman" w:hAnsi="Times New Roman"/>
                      <w:color w:val="000000"/>
                      <w:sz w:val="20"/>
                      <w:szCs w:val="20"/>
                    </w:rPr>
                  </w:pPr>
                  <w:r w:rsidRPr="00944F8C">
                    <w:rPr>
                      <w:rFonts w:ascii="Times New Roman" w:hAnsi="Times New Roman"/>
                      <w:b/>
                      <w:bCs/>
                      <w:sz w:val="24"/>
                      <w:szCs w:val="24"/>
                      <w:u w:val="single"/>
                    </w:rPr>
                    <w:t xml:space="preserve">C103.1.1.2 Code compliance certification. </w:t>
                  </w:r>
                  <w:r w:rsidRPr="00944F8C">
                    <w:rPr>
                      <w:rFonts w:ascii="Times New Roman" w:hAnsi="Times New Roman"/>
                      <w:sz w:val="24"/>
                      <w:szCs w:val="24"/>
                      <w:u w:val="single"/>
                    </w:rPr>
                    <w:t xml:space="preserve">The building’s owner, the owner’s architect, or other authorized agent legally designated by the owner shall certify that the building is in compliance with the code, as per Section 553.907, </w:t>
                  </w:r>
                  <w:r w:rsidRPr="00944F8C">
                    <w:rPr>
                      <w:rFonts w:ascii="Times New Roman" w:hAnsi="Times New Roman"/>
                      <w:i/>
                      <w:iCs/>
                      <w:sz w:val="24"/>
                      <w:szCs w:val="24"/>
                      <w:u w:val="single"/>
                    </w:rPr>
                    <w:t>Florida Statutes</w:t>
                  </w:r>
                  <w:r w:rsidRPr="00944F8C">
                    <w:rPr>
                      <w:rFonts w:ascii="Times New Roman" w:hAnsi="Times New Roman"/>
                      <w:sz w:val="24"/>
                      <w:szCs w:val="24"/>
                      <w:u w:val="single"/>
                    </w:rPr>
                    <w:t xml:space="preserve">, prior to receiving the permit to begin construction or renovation. </w:t>
                  </w:r>
                </w:p>
              </w:tc>
            </w:tr>
            <w:tr w:rsidR="004C4C63" w:rsidRPr="00944F8C" w:rsidTr="006040D0">
              <w:trPr>
                <w:tblCellSpacing w:w="7" w:type="dxa"/>
              </w:trPr>
              <w:tc>
                <w:tcPr>
                  <w:tcW w:w="0" w:type="auto"/>
                  <w:vAlign w:val="center"/>
                </w:tcPr>
                <w:p w:rsidR="004C4C63" w:rsidRPr="00944F8C" w:rsidRDefault="004C4C63" w:rsidP="004C4C63">
                  <w:pPr>
                    <w:spacing w:after="0" w:line="240" w:lineRule="auto"/>
                    <w:rPr>
                      <w:rFonts w:ascii="Times New Roman" w:eastAsia="Times New Roman" w:hAnsi="Times New Roman"/>
                      <w:color w:val="000000"/>
                      <w:sz w:val="20"/>
                      <w:szCs w:val="20"/>
                    </w:rPr>
                  </w:pPr>
                </w:p>
              </w:tc>
            </w:tr>
            <w:tr w:rsidR="004C4C63" w:rsidRPr="00944F8C" w:rsidTr="006040D0">
              <w:trPr>
                <w:tblCellSpacing w:w="7" w:type="dxa"/>
              </w:trPr>
              <w:tc>
                <w:tcPr>
                  <w:tcW w:w="0" w:type="auto"/>
                  <w:vAlign w:val="center"/>
                </w:tcPr>
                <w:p w:rsidR="004C4C63" w:rsidRPr="00944F8C" w:rsidRDefault="00AD5E73" w:rsidP="00AD5E73">
                  <w:pPr>
                    <w:spacing w:after="0" w:line="240" w:lineRule="auto"/>
                    <w:rPr>
                      <w:rFonts w:ascii="Times New Roman" w:eastAsia="Times New Roman" w:hAnsi="Times New Roman"/>
                      <w:b/>
                      <w:color w:val="FF0000"/>
                      <w:sz w:val="20"/>
                      <w:szCs w:val="20"/>
                    </w:rPr>
                  </w:pPr>
                  <w:r w:rsidRPr="001C1B16">
                    <w:rPr>
                      <w:rFonts w:ascii="Times New Roman" w:eastAsia="Times New Roman" w:hAnsi="Times New Roman"/>
                      <w:b/>
                      <w:i/>
                      <w:color w:val="000000"/>
                      <w:sz w:val="24"/>
                      <w:szCs w:val="24"/>
                    </w:rPr>
                    <w:t>Section</w:t>
                  </w:r>
                  <w:r>
                    <w:rPr>
                      <w:rFonts w:ascii="Times New Roman" w:eastAsia="Times New Roman" w:hAnsi="Times New Roman"/>
                      <w:b/>
                      <w:i/>
                      <w:color w:val="000000"/>
                      <w:sz w:val="24"/>
                      <w:szCs w:val="24"/>
                    </w:rPr>
                    <w:t>s</w:t>
                  </w:r>
                  <w:r w:rsidRPr="001C1B16">
                    <w:rPr>
                      <w:rFonts w:ascii="Times New Roman" w:eastAsia="Times New Roman" w:hAnsi="Times New Roman"/>
                      <w:b/>
                      <w:i/>
                      <w:color w:val="000000"/>
                      <w:sz w:val="24"/>
                      <w:szCs w:val="24"/>
                    </w:rPr>
                    <w:t xml:space="preserve"> </w:t>
                  </w:r>
                  <w:r w:rsidRPr="001C1B16">
                    <w:rPr>
                      <w:rFonts w:ascii="Times New Roman" w:hAnsi="Times New Roman"/>
                      <w:b/>
                      <w:i/>
                      <w:sz w:val="24"/>
                      <w:szCs w:val="24"/>
                    </w:rPr>
                    <w:t>C10</w:t>
                  </w:r>
                  <w:r>
                    <w:rPr>
                      <w:rFonts w:ascii="Times New Roman" w:hAnsi="Times New Roman"/>
                      <w:b/>
                      <w:i/>
                      <w:sz w:val="24"/>
                      <w:szCs w:val="24"/>
                    </w:rPr>
                    <w:t>7Fees</w:t>
                  </w:r>
                  <w:r w:rsidRPr="001C1B16">
                    <w:rPr>
                      <w:rFonts w:ascii="Times New Roman" w:hAnsi="Times New Roman"/>
                      <w:b/>
                      <w:i/>
                      <w:sz w:val="24"/>
                      <w:szCs w:val="24"/>
                    </w:rPr>
                    <w:t xml:space="preserve">. </w:t>
                  </w:r>
                  <w:r>
                    <w:rPr>
                      <w:rFonts w:ascii="Times New Roman" w:hAnsi="Times New Roman"/>
                      <w:b/>
                      <w:i/>
                      <w:sz w:val="24"/>
                      <w:szCs w:val="24"/>
                    </w:rPr>
                    <w:t>Delete in its entirety and reserve</w:t>
                  </w:r>
                  <w:r w:rsidRPr="001C1B16">
                    <w:rPr>
                      <w:rFonts w:ascii="Times New Roman" w:hAnsi="Times New Roman"/>
                      <w:b/>
                      <w:i/>
                      <w:sz w:val="24"/>
                      <w:szCs w:val="24"/>
                    </w:rPr>
                    <w:t xml:space="preserve"> to read as shown:</w:t>
                  </w:r>
                </w:p>
              </w:tc>
            </w:tr>
          </w:tbl>
          <w:p w:rsidR="004C4C63" w:rsidRPr="00944F8C" w:rsidRDefault="004C4C63" w:rsidP="004C4C63">
            <w:pPr>
              <w:spacing w:before="100" w:beforeAutospacing="1" w:after="100" w:afterAutospacing="1" w:line="240" w:lineRule="auto"/>
              <w:rPr>
                <w:rFonts w:ascii="Times New Roman" w:eastAsia="Times New Roman" w:hAnsi="Times New Roman"/>
                <w:color w:val="000000"/>
                <w:sz w:val="20"/>
                <w:szCs w:val="20"/>
              </w:rPr>
            </w:pPr>
          </w:p>
        </w:tc>
      </w:tr>
      <w:tr w:rsidR="004C4C63" w:rsidRPr="00944F8C" w:rsidTr="004C4C63">
        <w:trPr>
          <w:tblCellSpacing w:w="7" w:type="dxa"/>
        </w:trPr>
        <w:tc>
          <w:tcPr>
            <w:tcW w:w="0" w:type="auto"/>
            <w:gridSpan w:val="2"/>
            <w:vAlign w:val="center"/>
            <w:hideMark/>
          </w:tcPr>
          <w:p w:rsidR="004C4C63" w:rsidRPr="00944F8C" w:rsidRDefault="004C4C63" w:rsidP="006040D0">
            <w:pPr>
              <w:pStyle w:val="NormalWeb"/>
              <w:tabs>
                <w:tab w:val="left" w:pos="4815"/>
              </w:tabs>
              <w:spacing w:before="120" w:beforeAutospacing="0" w:after="120" w:afterAutospacing="0"/>
              <w:jc w:val="center"/>
              <w:rPr>
                <w:rFonts w:ascii="Times New Roman" w:hAnsi="Times New Roman"/>
                <w:sz w:val="24"/>
                <w:szCs w:val="24"/>
              </w:rPr>
            </w:pPr>
            <w:r w:rsidRPr="00944F8C">
              <w:rPr>
                <w:rFonts w:ascii="Times New Roman" w:hAnsi="Times New Roman"/>
                <w:sz w:val="24"/>
                <w:szCs w:val="24"/>
              </w:rPr>
              <w:t> </w:t>
            </w:r>
            <w:r w:rsidRPr="00944F8C">
              <w:rPr>
                <w:rStyle w:val="Strong"/>
                <w:rFonts w:ascii="Times New Roman" w:hAnsi="Times New Roman"/>
                <w:sz w:val="24"/>
                <w:szCs w:val="24"/>
              </w:rPr>
              <w:t>SECTION C107</w:t>
            </w:r>
          </w:p>
          <w:p w:rsidR="004C4C63" w:rsidRPr="00944F8C" w:rsidRDefault="004C4C63" w:rsidP="006040D0">
            <w:pPr>
              <w:pStyle w:val="NormalWeb"/>
              <w:tabs>
                <w:tab w:val="left" w:pos="4815"/>
              </w:tabs>
              <w:spacing w:before="120" w:beforeAutospacing="0" w:after="120" w:afterAutospacing="0"/>
              <w:jc w:val="center"/>
              <w:rPr>
                <w:rFonts w:ascii="Times New Roman" w:hAnsi="Times New Roman"/>
                <w:sz w:val="24"/>
                <w:szCs w:val="24"/>
              </w:rPr>
            </w:pPr>
            <w:r w:rsidRPr="00944F8C">
              <w:rPr>
                <w:rStyle w:val="Strong"/>
                <w:rFonts w:ascii="Times New Roman" w:hAnsi="Times New Roman"/>
                <w:sz w:val="24"/>
                <w:szCs w:val="24"/>
              </w:rPr>
              <w:t>FEES</w:t>
            </w:r>
          </w:p>
          <w:p w:rsidR="004C4C63" w:rsidRPr="00944F8C" w:rsidRDefault="004C4C63" w:rsidP="00AD5E73">
            <w:pPr>
              <w:pStyle w:val="NormalWeb"/>
              <w:tabs>
                <w:tab w:val="left" w:pos="4815"/>
              </w:tabs>
              <w:spacing w:before="120" w:beforeAutospacing="0" w:after="120" w:afterAutospacing="0"/>
              <w:jc w:val="center"/>
              <w:rPr>
                <w:rFonts w:ascii="Times New Roman" w:hAnsi="Times New Roman"/>
                <w:sz w:val="24"/>
                <w:szCs w:val="24"/>
              </w:rPr>
            </w:pPr>
            <w:r w:rsidRPr="00944F8C">
              <w:rPr>
                <w:rStyle w:val="Strong"/>
                <w:rFonts w:ascii="Times New Roman" w:hAnsi="Times New Roman"/>
                <w:sz w:val="24"/>
                <w:szCs w:val="24"/>
                <w:u w:val="single"/>
              </w:rPr>
              <w:t>RESERVED</w:t>
            </w:r>
            <w:r w:rsidRPr="00944F8C">
              <w:rPr>
                <w:rFonts w:ascii="Times New Roman" w:hAnsi="Times New Roman"/>
                <w:sz w:val="24"/>
                <w:szCs w:val="24"/>
              </w:rPr>
              <w:t> </w:t>
            </w:r>
          </w:p>
          <w:p w:rsidR="004C4C63" w:rsidRDefault="004C4C63" w:rsidP="006040D0">
            <w:pPr>
              <w:pStyle w:val="NormalWeb"/>
              <w:tabs>
                <w:tab w:val="left" w:pos="4815"/>
              </w:tabs>
              <w:spacing w:before="0" w:beforeAutospacing="0" w:after="0" w:afterAutospacing="0"/>
              <w:rPr>
                <w:rFonts w:ascii="Times New Roman" w:hAnsi="Times New Roman"/>
                <w:sz w:val="24"/>
                <w:szCs w:val="24"/>
              </w:rPr>
            </w:pPr>
          </w:p>
          <w:p w:rsidR="004252DF" w:rsidRDefault="004252DF" w:rsidP="006040D0">
            <w:pPr>
              <w:pStyle w:val="NormalWeb"/>
              <w:tabs>
                <w:tab w:val="left" w:pos="4815"/>
              </w:tabs>
              <w:spacing w:before="0" w:beforeAutospacing="0" w:after="0" w:afterAutospacing="0"/>
              <w:rPr>
                <w:rFonts w:ascii="Times New Roman" w:hAnsi="Times New Roman"/>
                <w:b/>
                <w:i/>
                <w:sz w:val="24"/>
                <w:szCs w:val="24"/>
              </w:rPr>
            </w:pPr>
          </w:p>
          <w:p w:rsidR="00AD5E73" w:rsidRDefault="00AD5E73" w:rsidP="006040D0">
            <w:pPr>
              <w:pStyle w:val="NormalWeb"/>
              <w:tabs>
                <w:tab w:val="left" w:pos="4815"/>
              </w:tabs>
              <w:spacing w:before="0" w:beforeAutospacing="0" w:after="0" w:afterAutospacing="0"/>
              <w:rPr>
                <w:rFonts w:ascii="Times New Roman" w:hAnsi="Times New Roman"/>
                <w:b/>
                <w:i/>
                <w:sz w:val="24"/>
                <w:szCs w:val="24"/>
              </w:rPr>
            </w:pPr>
            <w:r w:rsidRPr="001C1B16">
              <w:rPr>
                <w:rFonts w:ascii="Times New Roman" w:hAnsi="Times New Roman"/>
                <w:b/>
                <w:i/>
                <w:sz w:val="24"/>
                <w:szCs w:val="24"/>
              </w:rPr>
              <w:t xml:space="preserve">Section </w:t>
            </w:r>
            <w:r>
              <w:rPr>
                <w:rFonts w:ascii="Times New Roman" w:hAnsi="Times New Roman"/>
                <w:b/>
                <w:i/>
                <w:sz w:val="24"/>
                <w:szCs w:val="24"/>
              </w:rPr>
              <w:t>C108 Stop Work Order</w:t>
            </w:r>
            <w:r w:rsidRPr="001C1B16">
              <w:rPr>
                <w:rFonts w:ascii="Times New Roman" w:hAnsi="Times New Roman"/>
                <w:b/>
                <w:i/>
                <w:sz w:val="24"/>
                <w:szCs w:val="24"/>
              </w:rPr>
              <w:t xml:space="preserve">. </w:t>
            </w:r>
            <w:r>
              <w:rPr>
                <w:rFonts w:ascii="Times New Roman" w:hAnsi="Times New Roman"/>
                <w:b/>
                <w:i/>
                <w:sz w:val="24"/>
                <w:szCs w:val="24"/>
              </w:rPr>
              <w:t>Change</w:t>
            </w:r>
            <w:r w:rsidRPr="001C1B16">
              <w:rPr>
                <w:rFonts w:ascii="Times New Roman" w:hAnsi="Times New Roman"/>
                <w:b/>
                <w:i/>
                <w:sz w:val="24"/>
                <w:szCs w:val="24"/>
              </w:rPr>
              <w:t xml:space="preserve"> to read as shown:</w:t>
            </w:r>
          </w:p>
          <w:p w:rsidR="004252DF" w:rsidRDefault="004252DF" w:rsidP="00E54EA7">
            <w:pPr>
              <w:pStyle w:val="NormalWeb"/>
              <w:tabs>
                <w:tab w:val="left" w:pos="4815"/>
              </w:tabs>
              <w:spacing w:before="0" w:beforeAutospacing="0" w:after="0" w:afterAutospacing="0"/>
              <w:jc w:val="center"/>
              <w:rPr>
                <w:rStyle w:val="Strong"/>
                <w:rFonts w:ascii="Times New Roman" w:hAnsi="Times New Roman"/>
                <w:sz w:val="24"/>
                <w:szCs w:val="24"/>
              </w:rPr>
            </w:pPr>
          </w:p>
          <w:p w:rsidR="004C4C63" w:rsidRPr="00944F8C" w:rsidRDefault="004C4C63" w:rsidP="00E54EA7">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SECTION C108</w:t>
            </w:r>
          </w:p>
          <w:p w:rsidR="004C4C63" w:rsidRPr="00944F8C" w:rsidRDefault="004C4C63" w:rsidP="006040D0">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STOP WORK ORDER</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Fonts w:ascii="Times New Roman" w:hAnsi="Times New Roman"/>
                <w:sz w:val="24"/>
                <w:szCs w:val="24"/>
              </w:rPr>
              <w:t> </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C108.1 Authority.</w:t>
            </w:r>
            <w:r w:rsidRPr="00944F8C">
              <w:rPr>
                <w:rFonts w:ascii="Times New Roman" w:hAnsi="Times New Roman"/>
                <w:sz w:val="24"/>
                <w:szCs w:val="24"/>
              </w:rPr>
              <w:t xml:space="preserve"> [No change]  </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C108.2 Issuance. </w:t>
            </w:r>
            <w:r w:rsidRPr="00944F8C">
              <w:rPr>
                <w:rFonts w:ascii="Times New Roman" w:hAnsi="Times New Roman"/>
                <w:sz w:val="24"/>
                <w:szCs w:val="24"/>
              </w:rPr>
              <w:t xml:space="preserve">[No change] </w:t>
            </w:r>
          </w:p>
          <w:p w:rsidR="004C4C63" w:rsidRPr="00944F8C" w:rsidRDefault="004C4C63" w:rsidP="006040D0">
            <w:pPr>
              <w:pStyle w:val="NormalWeb"/>
              <w:tabs>
                <w:tab w:val="left" w:pos="4815"/>
              </w:tabs>
              <w:spacing w:before="0" w:beforeAutospacing="0" w:after="0" w:afterAutospacing="0"/>
              <w:rPr>
                <w:rStyle w:val="Strong"/>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C108.3 Emergencies. </w:t>
            </w:r>
            <w:r w:rsidRPr="00944F8C">
              <w:rPr>
                <w:rFonts w:ascii="Times New Roman" w:hAnsi="Times New Roman"/>
                <w:sz w:val="24"/>
                <w:szCs w:val="24"/>
                <w:u w:val="single"/>
              </w:rPr>
              <w:t>Reserved</w:t>
            </w:r>
            <w:r w:rsidRPr="00944F8C">
              <w:rPr>
                <w:rFonts w:ascii="Times New Roman" w:hAnsi="Times New Roman"/>
                <w:sz w:val="24"/>
                <w:szCs w:val="24"/>
              </w:rPr>
              <w:t>.</w:t>
            </w:r>
          </w:p>
          <w:p w:rsidR="004C4C63" w:rsidRPr="00944F8C" w:rsidRDefault="004C4C63" w:rsidP="006040D0">
            <w:pPr>
              <w:pStyle w:val="NormalWeb"/>
              <w:tabs>
                <w:tab w:val="left" w:pos="4815"/>
              </w:tabs>
              <w:spacing w:before="0" w:beforeAutospacing="0" w:after="0" w:afterAutospacing="0"/>
              <w:rPr>
                <w:rStyle w:val="Strong"/>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C108.4 Failure to comply. </w:t>
            </w:r>
            <w:r w:rsidRPr="00944F8C">
              <w:rPr>
                <w:rFonts w:ascii="Times New Roman" w:hAnsi="Times New Roman"/>
                <w:sz w:val="24"/>
                <w:szCs w:val="24"/>
              </w:rPr>
              <w:t xml:space="preserve">Any person who shall continue any work after having been served with a stop work order, except such work as that person is directed to perform to remove a violation or unsafe condition, shall be </w:t>
            </w:r>
            <w:r w:rsidRPr="00944F8C">
              <w:rPr>
                <w:rFonts w:ascii="Times New Roman" w:hAnsi="Times New Roman"/>
                <w:sz w:val="24"/>
                <w:szCs w:val="24"/>
                <w:u w:val="single"/>
              </w:rPr>
              <w:t>subject to penalties as prescribed by law</w:t>
            </w:r>
            <w:r w:rsidRPr="00944F8C">
              <w:rPr>
                <w:rFonts w:ascii="Times New Roman" w:hAnsi="Times New Roman"/>
                <w:sz w:val="24"/>
                <w:szCs w:val="24"/>
              </w:rPr>
              <w:t>.</w:t>
            </w:r>
            <w:r w:rsidR="00482836">
              <w:rPr>
                <w:rFonts w:ascii="Times New Roman" w:hAnsi="Times New Roman"/>
                <w:sz w:val="24"/>
                <w:szCs w:val="24"/>
              </w:rPr>
              <w:t xml:space="preserve"> </w:t>
            </w:r>
            <w:proofErr w:type="gramStart"/>
            <w:r w:rsidRPr="00944F8C">
              <w:rPr>
                <w:rFonts w:ascii="Times New Roman" w:hAnsi="Times New Roman"/>
                <w:strike/>
                <w:sz w:val="24"/>
                <w:szCs w:val="24"/>
              </w:rPr>
              <w:t>liable</w:t>
            </w:r>
            <w:proofErr w:type="gramEnd"/>
            <w:r w:rsidRPr="00944F8C">
              <w:rPr>
                <w:rFonts w:ascii="Times New Roman" w:hAnsi="Times New Roman"/>
                <w:strike/>
                <w:sz w:val="24"/>
                <w:szCs w:val="24"/>
              </w:rPr>
              <w:t xml:space="preserve"> to a fine </w:t>
            </w:r>
            <w:r w:rsidR="00C61B2E">
              <w:rPr>
                <w:rFonts w:ascii="Times New Roman" w:hAnsi="Times New Roman"/>
                <w:strike/>
                <w:sz w:val="24"/>
                <w:szCs w:val="24"/>
              </w:rPr>
              <w:t>as set by the applicable governing authority</w:t>
            </w:r>
            <w:r w:rsidRPr="00944F8C">
              <w:rPr>
                <w:rFonts w:ascii="Times New Roman" w:hAnsi="Times New Roman"/>
                <w:strike/>
                <w:sz w:val="24"/>
                <w:szCs w:val="24"/>
              </w:rPr>
              <w:t>.</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p>
          <w:p w:rsidR="004C4C63"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Fonts w:ascii="Times New Roman" w:hAnsi="Times New Roman"/>
                <w:sz w:val="24"/>
                <w:szCs w:val="24"/>
              </w:rPr>
              <w:t> </w:t>
            </w:r>
          </w:p>
          <w:p w:rsidR="00AD5E73" w:rsidRDefault="00AD5E73" w:rsidP="00AD5E73">
            <w:pPr>
              <w:pStyle w:val="NormalWeb"/>
              <w:tabs>
                <w:tab w:val="left" w:pos="4815"/>
              </w:tabs>
              <w:spacing w:before="120" w:beforeAutospacing="0" w:after="120" w:afterAutospacing="0"/>
              <w:rPr>
                <w:rFonts w:ascii="Times New Roman" w:hAnsi="Times New Roman"/>
                <w:b/>
                <w:i/>
                <w:sz w:val="24"/>
                <w:szCs w:val="24"/>
              </w:rPr>
            </w:pPr>
            <w:r w:rsidRPr="001C1B16">
              <w:rPr>
                <w:rFonts w:ascii="Times New Roman" w:hAnsi="Times New Roman"/>
                <w:b/>
                <w:i/>
                <w:sz w:val="24"/>
                <w:szCs w:val="24"/>
              </w:rPr>
              <w:t>Section C10</w:t>
            </w:r>
            <w:r>
              <w:rPr>
                <w:rFonts w:ascii="Times New Roman" w:hAnsi="Times New Roman"/>
                <w:b/>
                <w:i/>
                <w:sz w:val="24"/>
                <w:szCs w:val="24"/>
              </w:rPr>
              <w:t>9 Board of Appeals</w:t>
            </w:r>
            <w:r w:rsidRPr="001C1B16">
              <w:rPr>
                <w:rFonts w:ascii="Times New Roman" w:hAnsi="Times New Roman"/>
                <w:b/>
                <w:i/>
                <w:sz w:val="24"/>
                <w:szCs w:val="24"/>
              </w:rPr>
              <w:t xml:space="preserve">. </w:t>
            </w:r>
            <w:r>
              <w:rPr>
                <w:rFonts w:ascii="Times New Roman" w:hAnsi="Times New Roman"/>
                <w:b/>
                <w:i/>
                <w:sz w:val="24"/>
                <w:szCs w:val="24"/>
              </w:rPr>
              <w:t>Delete in its entirety and reserve</w:t>
            </w:r>
            <w:r w:rsidRPr="001C1B16">
              <w:rPr>
                <w:rFonts w:ascii="Times New Roman" w:hAnsi="Times New Roman"/>
                <w:b/>
                <w:i/>
                <w:sz w:val="24"/>
                <w:szCs w:val="24"/>
              </w:rPr>
              <w:t xml:space="preserve"> to read as shown:</w:t>
            </w:r>
          </w:p>
          <w:p w:rsidR="00AD5E73" w:rsidRDefault="00AD5E73" w:rsidP="006040D0">
            <w:pPr>
              <w:pStyle w:val="NormalWeb"/>
              <w:tabs>
                <w:tab w:val="left" w:pos="4815"/>
              </w:tabs>
              <w:spacing w:before="120" w:beforeAutospacing="0" w:after="120" w:afterAutospacing="0"/>
              <w:jc w:val="center"/>
              <w:rPr>
                <w:rFonts w:ascii="Times New Roman" w:hAnsi="Times New Roman"/>
                <w:b/>
                <w:i/>
                <w:sz w:val="24"/>
                <w:szCs w:val="24"/>
              </w:rPr>
            </w:pPr>
          </w:p>
          <w:p w:rsidR="004C4C63" w:rsidRPr="00944F8C" w:rsidRDefault="004C4C63" w:rsidP="004252DF">
            <w:pPr>
              <w:pStyle w:val="NormalWeb"/>
              <w:tabs>
                <w:tab w:val="left" w:pos="4815"/>
              </w:tabs>
              <w:spacing w:before="0" w:beforeAutospacing="0" w:after="0" w:afterAutospacing="0"/>
              <w:jc w:val="center"/>
              <w:rPr>
                <w:rStyle w:val="Strong"/>
                <w:rFonts w:ascii="Times New Roman" w:hAnsi="Times New Roman"/>
                <w:sz w:val="24"/>
                <w:szCs w:val="24"/>
              </w:rPr>
            </w:pPr>
            <w:r w:rsidRPr="00944F8C">
              <w:rPr>
                <w:rStyle w:val="Strong"/>
                <w:rFonts w:ascii="Times New Roman" w:hAnsi="Times New Roman"/>
                <w:sz w:val="24"/>
                <w:szCs w:val="24"/>
              </w:rPr>
              <w:t>SECTION C109</w:t>
            </w:r>
          </w:p>
          <w:p w:rsidR="004C4C63" w:rsidRPr="00944F8C" w:rsidRDefault="004C4C63" w:rsidP="004252DF">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BOARD OF APPEALS</w:t>
            </w:r>
          </w:p>
          <w:p w:rsidR="004C4C63" w:rsidRPr="00944F8C" w:rsidRDefault="004C4C63" w:rsidP="004252DF">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u w:val="single"/>
              </w:rPr>
              <w:t>RESERVED</w:t>
            </w:r>
          </w:p>
          <w:p w:rsidR="004C4C63" w:rsidRDefault="004C4C63" w:rsidP="006040D0">
            <w:pPr>
              <w:tabs>
                <w:tab w:val="left" w:pos="4815"/>
              </w:tabs>
              <w:spacing w:after="0" w:line="240" w:lineRule="auto"/>
              <w:rPr>
                <w:rFonts w:ascii="Times New Roman" w:eastAsia="Times New Roman" w:hAnsi="Times New Roman"/>
                <w:color w:val="000000"/>
                <w:sz w:val="24"/>
                <w:szCs w:val="24"/>
              </w:rPr>
            </w:pPr>
          </w:p>
          <w:p w:rsidR="00EB56E3" w:rsidRPr="00944F8C" w:rsidRDefault="00EB56E3" w:rsidP="00EB56E3">
            <w:pPr>
              <w:pStyle w:val="NormalWeb"/>
              <w:spacing w:before="0" w:beforeAutospacing="0" w:after="0" w:afterAutospacing="0"/>
              <w:rPr>
                <w:rFonts w:ascii="Times New Roman" w:hAnsi="Times New Roman"/>
                <w:sz w:val="24"/>
                <w:szCs w:val="24"/>
              </w:rPr>
            </w:pPr>
          </w:p>
        </w:tc>
      </w:tr>
      <w:tr w:rsidR="004C4C63" w:rsidRPr="00944F8C" w:rsidTr="004C4C63">
        <w:trPr>
          <w:gridAfter w:val="1"/>
          <w:tblCellSpacing w:w="7" w:type="dxa"/>
        </w:trPr>
        <w:tc>
          <w:tcPr>
            <w:tcW w:w="0" w:type="auto"/>
            <w:vAlign w:val="center"/>
            <w:hideMark/>
          </w:tcPr>
          <w:p w:rsidR="004C4C63" w:rsidRPr="00944F8C" w:rsidRDefault="004C4C63" w:rsidP="00E25A6B">
            <w:pPr>
              <w:tabs>
                <w:tab w:val="left" w:pos="4815"/>
              </w:tabs>
              <w:spacing w:after="0" w:line="240" w:lineRule="auto"/>
              <w:rPr>
                <w:rFonts w:ascii="Times New Roman" w:eastAsia="Times New Roman" w:hAnsi="Times New Roman"/>
                <w:b/>
                <w:color w:val="0070C0"/>
                <w:sz w:val="24"/>
                <w:szCs w:val="24"/>
              </w:rPr>
            </w:pPr>
          </w:p>
        </w:tc>
      </w:tr>
      <w:tr w:rsidR="004C4C63" w:rsidRPr="00944F8C" w:rsidTr="004C4C63">
        <w:trPr>
          <w:gridAfter w:val="1"/>
          <w:tblCellSpacing w:w="7" w:type="dxa"/>
        </w:trPr>
        <w:tc>
          <w:tcPr>
            <w:tcW w:w="0" w:type="auto"/>
            <w:vAlign w:val="center"/>
            <w:hideMark/>
          </w:tcPr>
          <w:p w:rsidR="004C4C63" w:rsidRPr="00944F8C" w:rsidRDefault="004C4C63" w:rsidP="004C4C63">
            <w:pPr>
              <w:spacing w:after="0" w:line="240" w:lineRule="auto"/>
              <w:rPr>
                <w:rFonts w:ascii="Times New Roman" w:eastAsia="Times New Roman" w:hAnsi="Times New Roman"/>
                <w:color w:val="0070C0"/>
                <w:sz w:val="20"/>
                <w:szCs w:val="20"/>
              </w:rPr>
            </w:pPr>
            <w:r w:rsidRPr="00944F8C">
              <w:rPr>
                <w:rFonts w:ascii="Times New Roman" w:eastAsia="Times New Roman" w:hAnsi="Times New Roman"/>
                <w:color w:val="0070C0"/>
                <w:sz w:val="20"/>
                <w:szCs w:val="20"/>
              </w:rPr>
              <w:t> </w:t>
            </w:r>
          </w:p>
        </w:tc>
      </w:tr>
      <w:tr w:rsidR="004C4C63" w:rsidRPr="00944F8C" w:rsidTr="004C4C63">
        <w:trPr>
          <w:gridAfter w:val="1"/>
          <w:tblCellSpacing w:w="7" w:type="dxa"/>
        </w:trPr>
        <w:tc>
          <w:tcPr>
            <w:tcW w:w="0" w:type="auto"/>
            <w:vAlign w:val="center"/>
          </w:tcPr>
          <w:p w:rsidR="004C4C63" w:rsidRDefault="004C4C63" w:rsidP="004C4C63">
            <w:pPr>
              <w:spacing w:after="0" w:line="240" w:lineRule="auto"/>
              <w:rPr>
                <w:rFonts w:ascii="Times New Roman" w:eastAsia="Times New Roman" w:hAnsi="Times New Roman"/>
                <w:color w:val="0070C0"/>
                <w:sz w:val="20"/>
                <w:szCs w:val="20"/>
              </w:rPr>
            </w:pPr>
          </w:p>
          <w:p w:rsidR="004252DF" w:rsidRPr="00944F8C" w:rsidRDefault="004252DF" w:rsidP="004C4C63">
            <w:pPr>
              <w:spacing w:after="0" w:line="240" w:lineRule="auto"/>
              <w:rPr>
                <w:rFonts w:ascii="Times New Roman" w:eastAsia="Times New Roman" w:hAnsi="Times New Roman"/>
                <w:color w:val="0070C0"/>
                <w:sz w:val="20"/>
                <w:szCs w:val="20"/>
              </w:rPr>
            </w:pPr>
          </w:p>
        </w:tc>
      </w:tr>
    </w:tbl>
    <w:p w:rsidR="00AD5E73" w:rsidRPr="00633F84" w:rsidRDefault="004C4C63" w:rsidP="00E25A6B">
      <w:pPr>
        <w:spacing w:after="0" w:line="240" w:lineRule="auto"/>
        <w:jc w:val="center"/>
        <w:rPr>
          <w:rFonts w:ascii="Times New Roman" w:eastAsia="Times New Roman" w:hAnsi="Times New Roman"/>
          <w:b/>
          <w:sz w:val="32"/>
          <w:szCs w:val="32"/>
        </w:rPr>
      </w:pPr>
      <w:r w:rsidRPr="00633F84">
        <w:rPr>
          <w:rFonts w:ascii="Times New Roman" w:eastAsia="Times New Roman" w:hAnsi="Times New Roman"/>
          <w:b/>
          <w:sz w:val="32"/>
          <w:szCs w:val="32"/>
        </w:rPr>
        <w:t>Chapter 2[CE]</w:t>
      </w:r>
    </w:p>
    <w:p w:rsidR="004C4C63" w:rsidRDefault="004C4C63" w:rsidP="00AD5E73">
      <w:pPr>
        <w:spacing w:after="0" w:line="240" w:lineRule="auto"/>
        <w:jc w:val="center"/>
        <w:rPr>
          <w:rFonts w:ascii="Times New Roman" w:eastAsia="Times New Roman" w:hAnsi="Times New Roman"/>
          <w:b/>
          <w:sz w:val="32"/>
          <w:szCs w:val="32"/>
        </w:rPr>
      </w:pPr>
      <w:r w:rsidRPr="00AD5E73">
        <w:rPr>
          <w:rFonts w:ascii="Times New Roman" w:eastAsia="Times New Roman" w:hAnsi="Times New Roman"/>
          <w:b/>
          <w:sz w:val="32"/>
          <w:szCs w:val="32"/>
        </w:rPr>
        <w:t>D</w:t>
      </w:r>
      <w:r w:rsidR="00633F84">
        <w:rPr>
          <w:rFonts w:ascii="Times New Roman" w:eastAsia="Times New Roman" w:hAnsi="Times New Roman"/>
          <w:b/>
          <w:sz w:val="32"/>
          <w:szCs w:val="32"/>
        </w:rPr>
        <w:t>EFINITIONS</w:t>
      </w:r>
    </w:p>
    <w:p w:rsidR="00633F84" w:rsidRPr="00AD5E73" w:rsidRDefault="00633F84" w:rsidP="00AD5E73">
      <w:pPr>
        <w:spacing w:after="0" w:line="240" w:lineRule="auto"/>
        <w:jc w:val="center"/>
        <w:rPr>
          <w:rFonts w:ascii="Times New Roman" w:eastAsia="Times New Roman" w:hAnsi="Times New Roman"/>
          <w:b/>
          <w:sz w:val="32"/>
          <w:szCs w:val="32"/>
        </w:rPr>
      </w:pPr>
    </w:p>
    <w:tbl>
      <w:tblPr>
        <w:tblW w:w="4736" w:type="pct"/>
        <w:tblCellSpacing w:w="7" w:type="dxa"/>
        <w:tblCellMar>
          <w:top w:w="30" w:type="dxa"/>
          <w:left w:w="30" w:type="dxa"/>
          <w:bottom w:w="30" w:type="dxa"/>
          <w:right w:w="30" w:type="dxa"/>
        </w:tblCellMar>
        <w:tblLook w:val="04A0" w:firstRow="1" w:lastRow="0" w:firstColumn="1" w:lastColumn="0" w:noHBand="0" w:noVBand="1"/>
      </w:tblPr>
      <w:tblGrid>
        <w:gridCol w:w="9495"/>
      </w:tblGrid>
      <w:tr w:rsidR="004C4C63" w:rsidRPr="00944F8C" w:rsidTr="00B73A36">
        <w:trPr>
          <w:tblCellSpacing w:w="7" w:type="dxa"/>
        </w:trPr>
        <w:tc>
          <w:tcPr>
            <w:tcW w:w="4985" w:type="pct"/>
            <w:vAlign w:val="center"/>
            <w:hideMark/>
          </w:tcPr>
          <w:p w:rsidR="009854E8" w:rsidRPr="00910A9F" w:rsidRDefault="009854E8" w:rsidP="009854E8">
            <w:pPr>
              <w:pStyle w:val="NormalWeb"/>
              <w:spacing w:before="0" w:beforeAutospacing="0" w:after="0" w:afterAutospacing="0"/>
              <w:rPr>
                <w:rFonts w:ascii="Times New Roman" w:hAnsi="Times New Roman"/>
                <w:b/>
                <w:i/>
                <w:sz w:val="24"/>
                <w:szCs w:val="24"/>
              </w:rPr>
            </w:pPr>
            <w:r w:rsidRPr="00910A9F">
              <w:rPr>
                <w:rFonts w:ascii="Times New Roman" w:hAnsi="Times New Roman"/>
                <w:b/>
                <w:i/>
                <w:sz w:val="24"/>
                <w:szCs w:val="24"/>
              </w:rPr>
              <w:t>Add or change the following definitions as shown:</w:t>
            </w:r>
          </w:p>
          <w:p w:rsidR="00910A9F" w:rsidRPr="009854E8" w:rsidRDefault="00910A9F" w:rsidP="009854E8">
            <w:pPr>
              <w:pStyle w:val="NormalWeb"/>
              <w:spacing w:before="0" w:beforeAutospacing="0" w:after="0" w:afterAutospacing="0"/>
              <w:rPr>
                <w:rFonts w:ascii="Times New Roman" w:hAnsi="Times New Roman"/>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ADJACENT WALL, CEILING or FLOOR. </w:t>
            </w:r>
            <w:r w:rsidRPr="009854E8">
              <w:rPr>
                <w:rFonts w:ascii="Times New Roman" w:hAnsi="Times New Roman"/>
                <w:sz w:val="24"/>
                <w:szCs w:val="24"/>
                <w:u w:val="single"/>
              </w:rPr>
              <w:t>A wall, ceiling or floor of a structure that separates conditioned space from enclosed but unconditioned space, such as an unconditioned attached garage, storage or utility room.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AEROSOL SEALANT. </w:t>
            </w:r>
            <w:r w:rsidRPr="009854E8">
              <w:rPr>
                <w:rFonts w:ascii="Times New Roman" w:hAnsi="Times New Roman"/>
                <w:sz w:val="24"/>
                <w:szCs w:val="24"/>
                <w:u w:val="single"/>
              </w:rPr>
              <w:t>A closure product for duct and plenum systems, which is delivered internally to leak sites as aerosol particles using a pressurized air stream.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AIR BARRIER.</w:t>
            </w:r>
            <w:r w:rsidRPr="009854E8">
              <w:rPr>
                <w:rFonts w:ascii="Times New Roman" w:hAnsi="Times New Roman"/>
                <w:sz w:val="24"/>
                <w:szCs w:val="24"/>
              </w:rPr>
              <w:t> </w:t>
            </w:r>
            <w:r w:rsidRPr="009854E8">
              <w:rPr>
                <w:rFonts w:ascii="Times New Roman" w:hAnsi="Times New Roman"/>
                <w:strike/>
                <w:sz w:val="24"/>
                <w:szCs w:val="24"/>
              </w:rPr>
              <w:t>Material(s) assembled and joined together to provide a barrier to air leakage through the building envelope. An air barrier may be a single material or a combination of materials.</w:t>
            </w:r>
            <w:r w:rsidRPr="009854E8">
              <w:rPr>
                <w:rFonts w:ascii="Times New Roman" w:hAnsi="Times New Roman"/>
                <w:sz w:val="24"/>
                <w:szCs w:val="24"/>
              </w:rPr>
              <w:t xml:space="preserve"> </w:t>
            </w:r>
            <w:r w:rsidRPr="009854E8">
              <w:rPr>
                <w:rFonts w:ascii="Times New Roman" w:hAnsi="Times New Roman"/>
                <w:sz w:val="24"/>
                <w:szCs w:val="24"/>
                <w:u w:val="single"/>
              </w:rPr>
              <w:t xml:space="preserve">Relating to air distribution systems, a material object(s) which impedes or restricts the free movement of air under specified conditions. For fibrous glass duct, the air barrier is its foil cladding; for flexible non-metal duct, the air barrier is the non-porous core; and for sheet metal duct and air handling units, the air barrier is the metal in contact with the air stream. For mechanical closets, the air barrier may be a uniform panelized material such as gypsum wall board which meets ASTM C 36, or it may be a membrane which alone acts as an air barrier which is attached to a panel, such as the foil cladding of fibrous glass duct board. Relating to the building envelope, air barriers comprise the planes of primary resistance to air flow between the interior spaces of a building and the outdoors and the planes of primary air flow resistance between adjacent air zones of a building, including planes between adjacent conditioned and unconditioned air spaces of a building. To be classed as an air barrier, abuilding plane must be substantially leak free; that is, it shall have an air leakage rate not greater than 0.5 </w:t>
            </w:r>
            <w:proofErr w:type="spellStart"/>
            <w:r w:rsidRPr="009854E8">
              <w:rPr>
                <w:rFonts w:ascii="Times New Roman" w:hAnsi="Times New Roman"/>
                <w:sz w:val="24"/>
                <w:szCs w:val="24"/>
                <w:u w:val="single"/>
              </w:rPr>
              <w:t>cfm</w:t>
            </w:r>
            <w:proofErr w:type="spellEnd"/>
            <w:r w:rsidRPr="009854E8">
              <w:rPr>
                <w:rFonts w:ascii="Times New Roman" w:hAnsi="Times New Roman"/>
                <w:sz w:val="24"/>
                <w:szCs w:val="24"/>
                <w:u w:val="single"/>
              </w:rPr>
              <w:t xml:space="preserve">/ft2 when subjected to an air pressure gradient </w:t>
            </w:r>
            <w:proofErr w:type="gramStart"/>
            <w:r w:rsidRPr="009854E8">
              <w:rPr>
                <w:rFonts w:ascii="Times New Roman" w:hAnsi="Times New Roman"/>
                <w:sz w:val="24"/>
                <w:szCs w:val="24"/>
                <w:u w:val="single"/>
              </w:rPr>
              <w:t xml:space="preserve">of 25 </w:t>
            </w:r>
            <w:proofErr w:type="spellStart"/>
            <w:r w:rsidRPr="009854E8">
              <w:rPr>
                <w:rFonts w:ascii="Times New Roman" w:hAnsi="Times New Roman"/>
                <w:sz w:val="24"/>
                <w:szCs w:val="24"/>
                <w:u w:val="single"/>
              </w:rPr>
              <w:t>pascal</w:t>
            </w:r>
            <w:proofErr w:type="spellEnd"/>
            <w:proofErr w:type="gramEnd"/>
            <w:r w:rsidRPr="009854E8">
              <w:rPr>
                <w:rFonts w:ascii="Times New Roman" w:hAnsi="Times New Roman"/>
                <w:sz w:val="24"/>
                <w:szCs w:val="24"/>
                <w:u w:val="single"/>
              </w:rPr>
              <w:t xml:space="preserve">. In general, air barriers are made of durable, non-porous materials and are sealed to adjoining wall, ceiling or floor surfaces with </w:t>
            </w:r>
            <w:proofErr w:type="gramStart"/>
            <w:r w:rsidRPr="009854E8">
              <w:rPr>
                <w:rFonts w:ascii="Times New Roman" w:hAnsi="Times New Roman"/>
                <w:sz w:val="24"/>
                <w:szCs w:val="24"/>
                <w:u w:val="single"/>
              </w:rPr>
              <w:t>a suitable</w:t>
            </w:r>
            <w:proofErr w:type="gramEnd"/>
            <w:r w:rsidRPr="009854E8">
              <w:rPr>
                <w:rFonts w:ascii="Times New Roman" w:hAnsi="Times New Roman"/>
                <w:sz w:val="24"/>
                <w:szCs w:val="24"/>
                <w:u w:val="single"/>
              </w:rPr>
              <w:t xml:space="preserve"> long-life mastic. House wraps and taped and sealed drywall may constitute an air barrier but dropped acoustical tile ceilings (T-bar ceilings) may not. </w:t>
            </w:r>
            <w:proofErr w:type="spellStart"/>
            <w:r w:rsidRPr="009854E8">
              <w:rPr>
                <w:rFonts w:ascii="Times New Roman" w:hAnsi="Times New Roman"/>
                <w:sz w:val="24"/>
                <w:szCs w:val="24"/>
                <w:u w:val="single"/>
              </w:rPr>
              <w:t>Batt</w:t>
            </w:r>
            <w:proofErr w:type="spellEnd"/>
            <w:r w:rsidRPr="009854E8">
              <w:rPr>
                <w:rFonts w:ascii="Times New Roman" w:hAnsi="Times New Roman"/>
                <w:sz w:val="24"/>
                <w:szCs w:val="24"/>
                <w:u w:val="single"/>
              </w:rPr>
              <w:t xml:space="preserve"> insulation facings and asphalt-impregnated fiberboard and felt paper are not considered air barriers.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AIR CONDITIONING.</w:t>
            </w:r>
            <w:r w:rsidRPr="009854E8">
              <w:rPr>
                <w:rFonts w:ascii="Times New Roman" w:hAnsi="Times New Roman"/>
                <w:sz w:val="24"/>
                <w:szCs w:val="24"/>
                <w:u w:val="single"/>
              </w:rPr>
              <w:t xml:space="preserve"> The treatment of air so as to control simultaneously the temperature, humidity, cleanness and distribution of the air to meet the requirements of a conditioned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AIR DISTRIBUTION SYSTEM.</w:t>
            </w:r>
            <w:r w:rsidRPr="009854E8">
              <w:rPr>
                <w:rFonts w:ascii="Times New Roman" w:hAnsi="Times New Roman"/>
                <w:sz w:val="24"/>
                <w:szCs w:val="24"/>
                <w:u w:val="single"/>
              </w:rPr>
              <w:t xml:space="preserve"> Any system of ducts, plenums and air-handling equipment that circulates air within a space or spaces and includes systems made up of one or more air-handling units.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ATTIC.</w:t>
            </w:r>
            <w:r w:rsidRPr="009854E8">
              <w:rPr>
                <w:rFonts w:ascii="Times New Roman" w:hAnsi="Times New Roman"/>
                <w:sz w:val="24"/>
                <w:szCs w:val="24"/>
                <w:u w:val="single"/>
              </w:rPr>
              <w:t xml:space="preserve"> An enclosed unconditioned space located immediately below an </w:t>
            </w:r>
            <w:proofErr w:type="spellStart"/>
            <w:r w:rsidRPr="009854E8">
              <w:rPr>
                <w:rFonts w:ascii="Times New Roman" w:hAnsi="Times New Roman"/>
                <w:sz w:val="24"/>
                <w:szCs w:val="24"/>
                <w:u w:val="single"/>
              </w:rPr>
              <w:t>uninsulated</w:t>
            </w:r>
            <w:proofErr w:type="spellEnd"/>
            <w:r w:rsidRPr="009854E8">
              <w:rPr>
                <w:rFonts w:ascii="Times New Roman" w:hAnsi="Times New Roman"/>
                <w:sz w:val="24"/>
                <w:szCs w:val="24"/>
                <w:u w:val="single"/>
              </w:rPr>
              <w:t xml:space="preserve"> roof and immediately above the ceiling of a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2E461B" w:rsidRDefault="002E461B" w:rsidP="009854E8">
            <w:pPr>
              <w:pStyle w:val="NormalWeb"/>
              <w:spacing w:before="0" w:beforeAutospacing="0" w:after="0" w:afterAutospacing="0"/>
              <w:rPr>
                <w:rFonts w:ascii="Times New Roman" w:hAnsi="Times New Roman"/>
                <w:b/>
                <w:bCs/>
                <w:sz w:val="24"/>
                <w:szCs w:val="24"/>
                <w:u w:val="single"/>
              </w:rPr>
            </w:pPr>
          </w:p>
          <w:p w:rsidR="009854E8" w:rsidRPr="00BF0BB4"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BTU (British Thermal Unit).</w:t>
            </w:r>
            <w:r w:rsidRPr="009854E8">
              <w:rPr>
                <w:rFonts w:ascii="Times New Roman" w:hAnsi="Times New Roman"/>
                <w:sz w:val="24"/>
                <w:szCs w:val="24"/>
                <w:u w:val="single"/>
              </w:rPr>
              <w:t xml:space="preserve"> </w:t>
            </w:r>
            <w:r w:rsidR="002E461B" w:rsidRPr="00664BED">
              <w:rPr>
                <w:rFonts w:ascii="Times New Roman" w:hAnsi="Times New Roman"/>
                <w:color w:val="auto"/>
                <w:sz w:val="24"/>
                <w:szCs w:val="24"/>
                <w:u w:val="single"/>
              </w:rPr>
              <w:t>Abbreviation for British thermal unit, which is the quantity of heat required to raiser the temperature of 1 pound (454 g) of water 1</w:t>
            </w:r>
            <w:r w:rsidR="002E461B" w:rsidRPr="00664BED">
              <w:rPr>
                <w:rFonts w:ascii="Times New Roman" w:hAnsi="Times New Roman"/>
                <w:color w:val="auto"/>
                <w:sz w:val="24"/>
                <w:szCs w:val="24"/>
                <w:u w:val="single"/>
                <w:vertAlign w:val="superscript"/>
              </w:rPr>
              <w:t>o</w:t>
            </w:r>
            <w:r w:rsidR="002E461B" w:rsidRPr="00664BED">
              <w:rPr>
                <w:rFonts w:ascii="Times New Roman" w:hAnsi="Times New Roman"/>
                <w:color w:val="auto"/>
                <w:sz w:val="24"/>
                <w:szCs w:val="24"/>
                <w:u w:val="single"/>
              </w:rPr>
              <w:t>F (0.56</w:t>
            </w:r>
            <w:r w:rsidR="002E461B" w:rsidRPr="00664BED">
              <w:rPr>
                <w:rFonts w:ascii="Times New Roman" w:hAnsi="Times New Roman"/>
                <w:color w:val="auto"/>
                <w:sz w:val="24"/>
                <w:szCs w:val="24"/>
                <w:u w:val="single"/>
                <w:vertAlign w:val="superscript"/>
              </w:rPr>
              <w:t>o</w:t>
            </w:r>
            <w:r w:rsidR="002E461B" w:rsidRPr="00664BED">
              <w:rPr>
                <w:rFonts w:ascii="Times New Roman" w:hAnsi="Times New Roman"/>
                <w:color w:val="auto"/>
                <w:sz w:val="24"/>
                <w:szCs w:val="24"/>
                <w:u w:val="single"/>
              </w:rPr>
              <w:t>C</w:t>
            </w:r>
            <w:proofErr w:type="gramStart"/>
            <w:r w:rsidR="002E461B" w:rsidRPr="00664BED">
              <w:rPr>
                <w:rFonts w:ascii="Times New Roman" w:hAnsi="Times New Roman"/>
                <w:color w:val="auto"/>
                <w:sz w:val="24"/>
                <w:szCs w:val="24"/>
                <w:u w:val="single"/>
              </w:rPr>
              <w:t>)(</w:t>
            </w:r>
            <w:proofErr w:type="gramEnd"/>
            <w:r w:rsidR="002E461B" w:rsidRPr="00664BED">
              <w:rPr>
                <w:rFonts w:ascii="Times New Roman" w:hAnsi="Times New Roman"/>
                <w:color w:val="auto"/>
                <w:sz w:val="24"/>
                <w:szCs w:val="24"/>
                <w:u w:val="single"/>
              </w:rPr>
              <w:t>1Btu=1055 J</w:t>
            </w:r>
            <w:r w:rsidR="002E461B" w:rsidRPr="00BF0BB4">
              <w:rPr>
                <w:rFonts w:ascii="Times New Roman" w:hAnsi="Times New Roman"/>
                <w:color w:val="auto"/>
                <w:sz w:val="24"/>
                <w:szCs w:val="24"/>
              </w:rPr>
              <w:t xml:space="preserve">). </w:t>
            </w:r>
            <w:r w:rsidRPr="00BF0BB4">
              <w:rPr>
                <w:rFonts w:ascii="Times New Roman" w:hAnsi="Times New Roman"/>
                <w:strike/>
                <w:color w:val="auto"/>
                <w:sz w:val="24"/>
                <w:szCs w:val="24"/>
              </w:rPr>
              <w:t>The standard unit for measuring heat energy, such as the heat content of fuel. It is the amount of heat energy necessary to raise the temperature of one pound of water one degree Fahrenheit. 1 BTU per minute = 17.6 watts.</w:t>
            </w:r>
          </w:p>
          <w:p w:rsidR="009854E8" w:rsidRPr="009854E8" w:rsidRDefault="009854E8" w:rsidP="009854E8">
            <w:pPr>
              <w:pStyle w:val="NormalWeb"/>
              <w:spacing w:before="0" w:beforeAutospacing="0" w:after="0" w:afterAutospacing="0"/>
              <w:rPr>
                <w:rFonts w:ascii="Times New Roman" w:hAnsi="Times New Roman"/>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BUILDING.</w:t>
            </w:r>
            <w:r w:rsidRPr="009854E8">
              <w:rPr>
                <w:rFonts w:ascii="Times New Roman" w:hAnsi="Times New Roman"/>
                <w:sz w:val="24"/>
                <w:szCs w:val="24"/>
              </w:rPr>
              <w:t xml:space="preserve"> Any structure used or intended for supporting or sheltering any use or occupancy. </w:t>
            </w:r>
            <w:proofErr w:type="gramStart"/>
            <w:r w:rsidRPr="009854E8">
              <w:rPr>
                <w:rFonts w:ascii="Times New Roman" w:hAnsi="Times New Roman"/>
                <w:strike/>
                <w:sz w:val="24"/>
                <w:szCs w:val="24"/>
              </w:rPr>
              <w:t>including</w:t>
            </w:r>
            <w:proofErr w:type="gramEnd"/>
            <w:r w:rsidRPr="009854E8">
              <w:rPr>
                <w:rFonts w:ascii="Times New Roman" w:hAnsi="Times New Roman"/>
                <w:strike/>
                <w:sz w:val="24"/>
                <w:szCs w:val="24"/>
              </w:rPr>
              <w:t xml:space="preserve"> any mechanical systems, service water heating systems and electric power and lighting systems located on the building site and supporting the building. </w:t>
            </w:r>
            <w:r w:rsidRPr="009854E8">
              <w:rPr>
                <w:rFonts w:ascii="Times New Roman" w:hAnsi="Times New Roman"/>
                <w:sz w:val="24"/>
                <w:szCs w:val="24"/>
              </w:rPr>
              <w:t> </w:t>
            </w:r>
            <w:r w:rsidRPr="009854E8">
              <w:rPr>
                <w:rFonts w:ascii="Times New Roman" w:hAnsi="Times New Roman"/>
                <w:sz w:val="24"/>
                <w:szCs w:val="24"/>
                <w:u w:val="single"/>
              </w:rPr>
              <w:t>For each purpose of this Code each portion of a building separated from other portions by a firewall shall be considered as a separate building. The term “building” shall be construed as if followed by the words “or part thereof.”</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Default="009854E8" w:rsidP="009854E8">
            <w:pPr>
              <w:pStyle w:val="NormalWeb"/>
              <w:spacing w:before="0" w:beforeAutospacing="0" w:after="0" w:afterAutospacing="0"/>
              <w:rPr>
                <w:rFonts w:ascii="Times New Roman" w:hAnsi="Times New Roman"/>
                <w:sz w:val="24"/>
                <w:szCs w:val="24"/>
                <w:u w:val="single"/>
              </w:rPr>
            </w:pPr>
            <w:r w:rsidRPr="009854E8">
              <w:rPr>
                <w:rFonts w:ascii="Times New Roman" w:hAnsi="Times New Roman"/>
                <w:b/>
                <w:bCs/>
                <w:sz w:val="24"/>
                <w:szCs w:val="24"/>
              </w:rPr>
              <w:t>BUILDING THERMAL ENVELOPE</w:t>
            </w:r>
            <w:r w:rsidRPr="009854E8">
              <w:rPr>
                <w:rFonts w:ascii="Times New Roman" w:hAnsi="Times New Roman"/>
                <w:sz w:val="24"/>
                <w:szCs w:val="24"/>
              </w:rPr>
              <w:t xml:space="preserve">. The basement walls, exterior walls, floor, roof, and any other building element that enclose conditioned space. This boundary also includes the boundary between conditioned space and any exempt or unconditioned space. </w:t>
            </w:r>
            <w:r w:rsidRPr="009854E8">
              <w:rPr>
                <w:rFonts w:ascii="Times New Roman" w:hAnsi="Times New Roman"/>
                <w:sz w:val="24"/>
                <w:szCs w:val="24"/>
                <w:u w:val="single"/>
              </w:rPr>
              <w:t>See “Adjacent wall, ceiling or floor.”</w:t>
            </w:r>
          </w:p>
          <w:p w:rsidR="00CE08E8" w:rsidRPr="009854E8" w:rsidRDefault="00CE08E8" w:rsidP="009854E8">
            <w:pPr>
              <w:pStyle w:val="NormalWeb"/>
              <w:spacing w:before="0" w:beforeAutospacing="0" w:after="0" w:afterAutospacing="0"/>
              <w:rPr>
                <w:rFonts w:ascii="Times New Roman" w:hAnsi="Times New Roman"/>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CONDITIONED FLOOR AREA.</w:t>
            </w:r>
            <w:r w:rsidRPr="009854E8">
              <w:rPr>
                <w:rFonts w:ascii="Times New Roman" w:hAnsi="Times New Roman"/>
                <w:sz w:val="24"/>
                <w:szCs w:val="24"/>
              </w:rPr>
              <w:t xml:space="preserve"> The horizontal projection of </w:t>
            </w:r>
            <w:r w:rsidRPr="009854E8">
              <w:rPr>
                <w:rFonts w:ascii="Times New Roman" w:hAnsi="Times New Roman"/>
                <w:strike/>
                <w:sz w:val="24"/>
                <w:szCs w:val="24"/>
              </w:rPr>
              <w:t>the floors associated with the conditioned space.</w:t>
            </w:r>
            <w:r w:rsidRPr="009854E8">
              <w:rPr>
                <w:rFonts w:ascii="Times New Roman" w:hAnsi="Times New Roman"/>
                <w:sz w:val="24"/>
                <w:szCs w:val="24"/>
              </w:rPr>
              <w:t> </w:t>
            </w:r>
            <w:proofErr w:type="gramStart"/>
            <w:r w:rsidRPr="009854E8">
              <w:rPr>
                <w:rFonts w:ascii="Times New Roman" w:hAnsi="Times New Roman"/>
                <w:sz w:val="24"/>
                <w:szCs w:val="24"/>
                <w:u w:val="single"/>
              </w:rPr>
              <w:t>that</w:t>
            </w:r>
            <w:proofErr w:type="gramEnd"/>
            <w:r w:rsidRPr="009854E8">
              <w:rPr>
                <w:rFonts w:ascii="Times New Roman" w:hAnsi="Times New Roman"/>
                <w:sz w:val="24"/>
                <w:szCs w:val="24"/>
                <w:u w:val="single"/>
              </w:rPr>
              <w:t xml:space="preserve"> portion of space which is conditioned directly or indirectly by an energy-using system.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3C2F19">
            <w:pPr>
              <w:autoSpaceDE w:val="0"/>
              <w:autoSpaceDN w:val="0"/>
              <w:adjustRightInd w:val="0"/>
              <w:spacing w:after="0" w:line="240" w:lineRule="auto"/>
              <w:rPr>
                <w:rFonts w:ascii="Times New Roman" w:hAnsi="Times New Roman"/>
                <w:sz w:val="24"/>
                <w:szCs w:val="24"/>
              </w:rPr>
            </w:pPr>
            <w:r w:rsidRPr="009854E8">
              <w:rPr>
                <w:rFonts w:ascii="Times New Roman" w:hAnsi="Times New Roman"/>
                <w:b/>
                <w:bCs/>
                <w:sz w:val="24"/>
                <w:szCs w:val="24"/>
              </w:rPr>
              <w:t>CONDITIONED SPACE.</w:t>
            </w:r>
            <w:r w:rsidRPr="009854E8">
              <w:rPr>
                <w:rFonts w:ascii="Times New Roman" w:hAnsi="Times New Roman"/>
                <w:sz w:val="24"/>
                <w:szCs w:val="24"/>
              </w:rPr>
              <w:t xml:space="preserve"> </w:t>
            </w:r>
            <w:r w:rsidR="003C2F19" w:rsidRPr="003C2F19">
              <w:rPr>
                <w:rFonts w:ascii="Times New Roman" w:hAnsi="Times New Roman"/>
                <w:sz w:val="24"/>
                <w:szCs w:val="24"/>
              </w:rPr>
              <w:t>An area, room or space that is</w:t>
            </w:r>
            <w:r w:rsidR="003C2F19">
              <w:rPr>
                <w:rFonts w:ascii="Times New Roman" w:hAnsi="Times New Roman"/>
                <w:sz w:val="24"/>
                <w:szCs w:val="24"/>
              </w:rPr>
              <w:t xml:space="preserve"> </w:t>
            </w:r>
            <w:r w:rsidR="003C2F19" w:rsidRPr="003C2F19">
              <w:rPr>
                <w:rFonts w:ascii="Times New Roman" w:hAnsi="Times New Roman"/>
                <w:sz w:val="24"/>
                <w:szCs w:val="24"/>
              </w:rPr>
              <w:t>enclosed within the building thermal envelope and is directly</w:t>
            </w:r>
            <w:r w:rsidR="003C2F19">
              <w:rPr>
                <w:rFonts w:ascii="Times New Roman" w:hAnsi="Times New Roman"/>
                <w:sz w:val="24"/>
                <w:szCs w:val="24"/>
              </w:rPr>
              <w:t xml:space="preserve"> </w:t>
            </w:r>
            <w:r w:rsidR="003C2F19" w:rsidRPr="003C2F19">
              <w:rPr>
                <w:rFonts w:ascii="Times New Roman" w:hAnsi="Times New Roman"/>
                <w:sz w:val="24"/>
                <w:szCs w:val="24"/>
              </w:rPr>
              <w:t>or indirectly heated or cooled. Spaces are indirectly heated or</w:t>
            </w:r>
            <w:r w:rsidR="003C2F19">
              <w:rPr>
                <w:rFonts w:ascii="Times New Roman" w:hAnsi="Times New Roman"/>
                <w:sz w:val="24"/>
                <w:szCs w:val="24"/>
              </w:rPr>
              <w:t xml:space="preserve"> </w:t>
            </w:r>
            <w:r w:rsidR="003C2F19" w:rsidRPr="003C2F19">
              <w:rPr>
                <w:rFonts w:ascii="Times New Roman" w:hAnsi="Times New Roman"/>
                <w:sz w:val="24"/>
                <w:szCs w:val="24"/>
              </w:rPr>
              <w:t>cooled where they communicate through openings with conditioned</w:t>
            </w:r>
            <w:r w:rsidR="003C2F19">
              <w:rPr>
                <w:rFonts w:ascii="Times New Roman" w:hAnsi="Times New Roman"/>
                <w:sz w:val="24"/>
                <w:szCs w:val="24"/>
              </w:rPr>
              <w:t xml:space="preserve"> </w:t>
            </w:r>
            <w:r w:rsidR="003C2F19" w:rsidRPr="003C2F19">
              <w:rPr>
                <w:rFonts w:ascii="Times New Roman" w:hAnsi="Times New Roman"/>
                <w:sz w:val="24"/>
                <w:szCs w:val="24"/>
              </w:rPr>
              <w:t>spaces, where they are separated from conditioned</w:t>
            </w:r>
            <w:r w:rsidR="003C2F19">
              <w:rPr>
                <w:rFonts w:ascii="Times New Roman" w:hAnsi="Times New Roman"/>
                <w:sz w:val="24"/>
                <w:szCs w:val="24"/>
              </w:rPr>
              <w:t xml:space="preserve"> </w:t>
            </w:r>
            <w:r w:rsidR="003C2F19" w:rsidRPr="003C2F19">
              <w:rPr>
                <w:rFonts w:ascii="Times New Roman" w:hAnsi="Times New Roman"/>
                <w:sz w:val="24"/>
                <w:szCs w:val="24"/>
              </w:rPr>
              <w:t xml:space="preserve">spaces by </w:t>
            </w:r>
            <w:proofErr w:type="spellStart"/>
            <w:r w:rsidR="003C2F19" w:rsidRPr="003C2F19">
              <w:rPr>
                <w:rFonts w:ascii="Times New Roman" w:hAnsi="Times New Roman"/>
                <w:sz w:val="24"/>
                <w:szCs w:val="24"/>
              </w:rPr>
              <w:t>uninsulated</w:t>
            </w:r>
            <w:proofErr w:type="spellEnd"/>
            <w:r w:rsidR="003C2F19" w:rsidRPr="003C2F19">
              <w:rPr>
                <w:rFonts w:ascii="Times New Roman" w:hAnsi="Times New Roman"/>
                <w:sz w:val="24"/>
                <w:szCs w:val="24"/>
              </w:rPr>
              <w:t xml:space="preserve"> walls, floors or ceilings, or where they</w:t>
            </w:r>
            <w:r w:rsidR="003C2F19">
              <w:rPr>
                <w:rFonts w:ascii="Times New Roman" w:hAnsi="Times New Roman"/>
                <w:sz w:val="24"/>
                <w:szCs w:val="24"/>
              </w:rPr>
              <w:t xml:space="preserve"> </w:t>
            </w:r>
            <w:r w:rsidR="003C2F19" w:rsidRPr="003C2F19">
              <w:rPr>
                <w:rFonts w:ascii="Times New Roman" w:hAnsi="Times New Roman"/>
                <w:sz w:val="24"/>
                <w:szCs w:val="24"/>
              </w:rPr>
              <w:t xml:space="preserve">contain </w:t>
            </w:r>
            <w:proofErr w:type="spellStart"/>
            <w:r w:rsidR="003C2F19" w:rsidRPr="003C2F19">
              <w:rPr>
                <w:rFonts w:ascii="Times New Roman" w:hAnsi="Times New Roman"/>
                <w:sz w:val="24"/>
                <w:szCs w:val="24"/>
              </w:rPr>
              <w:t>uninsulated</w:t>
            </w:r>
            <w:proofErr w:type="spellEnd"/>
            <w:r w:rsidR="003C2F19" w:rsidRPr="003C2F19">
              <w:rPr>
                <w:rFonts w:ascii="Times New Roman" w:hAnsi="Times New Roman"/>
                <w:sz w:val="24"/>
                <w:szCs w:val="24"/>
              </w:rPr>
              <w:t xml:space="preserve"> ducts, piping or other sources of heating</w:t>
            </w:r>
            <w:r w:rsidR="003C2F19">
              <w:rPr>
                <w:rFonts w:ascii="Times New Roman" w:hAnsi="Times New Roman"/>
                <w:sz w:val="24"/>
                <w:szCs w:val="24"/>
              </w:rPr>
              <w:t xml:space="preserve"> </w:t>
            </w:r>
            <w:r w:rsidR="003C2F19" w:rsidRPr="003C2F19">
              <w:rPr>
                <w:rFonts w:ascii="Times New Roman" w:hAnsi="Times New Roman"/>
                <w:sz w:val="24"/>
                <w:szCs w:val="24"/>
              </w:rPr>
              <w:t>or cooling.</w:t>
            </w:r>
            <w:r w:rsidR="003C2F19">
              <w:rPr>
                <w:rFonts w:ascii="Times New Roman" w:hAnsi="Times New Roman"/>
                <w:sz w:val="24"/>
                <w:szCs w:val="24"/>
              </w:rPr>
              <w:t xml:space="preserve"> </w:t>
            </w:r>
            <w:r w:rsidRPr="009854E8">
              <w:rPr>
                <w:rFonts w:ascii="Times New Roman" w:hAnsi="Times New Roman"/>
                <w:sz w:val="24"/>
                <w:szCs w:val="24"/>
                <w:u w:val="single"/>
              </w:rPr>
              <w:t>See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CONTROL.</w:t>
            </w:r>
            <w:r w:rsidRPr="009854E8">
              <w:rPr>
                <w:rFonts w:ascii="Times New Roman" w:hAnsi="Times New Roman"/>
                <w:sz w:val="24"/>
                <w:szCs w:val="24"/>
                <w:u w:val="single"/>
              </w:rPr>
              <w:t xml:space="preserve"> To regulate the operation of equipment.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CONTROL DEVICE. </w:t>
            </w:r>
            <w:r w:rsidRPr="009854E8">
              <w:rPr>
                <w:rFonts w:ascii="Times New Roman" w:hAnsi="Times New Roman"/>
                <w:sz w:val="24"/>
                <w:szCs w:val="24"/>
                <w:u w:val="single"/>
              </w:rPr>
              <w:t>A specialized device used to regulate the operation of equipment.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EFFICIENCY.</w:t>
            </w:r>
            <w:r w:rsidRPr="009854E8">
              <w:rPr>
                <w:rFonts w:ascii="Times New Roman" w:hAnsi="Times New Roman"/>
                <w:sz w:val="24"/>
                <w:szCs w:val="24"/>
                <w:u w:val="single"/>
              </w:rPr>
              <w:t xml:space="preserve"> Performance at specified rating conditions.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ENERGY.</w:t>
            </w:r>
            <w:r w:rsidRPr="009854E8">
              <w:rPr>
                <w:rFonts w:ascii="Times New Roman" w:hAnsi="Times New Roman"/>
                <w:sz w:val="24"/>
                <w:szCs w:val="24"/>
                <w:u w:val="single"/>
              </w:rPr>
              <w:t xml:space="preserve"> The capacity for doing work. It takes a number of forms that may be transformed from one into another such as thermal (heat), mechanical (work), electrical, and chemical. Customary measurement units are British thermal units (Btu).</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EQUIPMENT.</w:t>
            </w:r>
            <w:r w:rsidRPr="009854E8">
              <w:rPr>
                <w:rFonts w:ascii="Times New Roman" w:hAnsi="Times New Roman"/>
                <w:sz w:val="24"/>
                <w:szCs w:val="24"/>
                <w:u w:val="single"/>
              </w:rPr>
              <w:t xml:space="preserve"> Devices for comfort conditioning, electric power, lighting, transportation, or service water heating including, but not limited to, furnaces, boilers, air conditioners, heat pumps, chillers, water heaters, lamps, luminaires, ballasts, elevators, escalators, or other devices or installations.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EXTERIOR WALL.</w:t>
            </w:r>
            <w:r w:rsidRPr="009854E8">
              <w:rPr>
                <w:rFonts w:ascii="Times New Roman" w:hAnsi="Times New Roman"/>
                <w:sz w:val="24"/>
                <w:szCs w:val="24"/>
              </w:rPr>
              <w:t xml:space="preserve"> Walls including both above-grade walls and basement walls</w:t>
            </w:r>
            <w:r w:rsidRPr="009854E8">
              <w:rPr>
                <w:rFonts w:ascii="Times New Roman" w:hAnsi="Times New Roman"/>
                <w:sz w:val="24"/>
                <w:szCs w:val="24"/>
                <w:u w:val="single"/>
              </w:rPr>
              <w:t xml:space="preserve"> which form a boundary between a conditioned and an outdoor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lastRenderedPageBreak/>
              <w:t>FENESTRATION AREA.</w:t>
            </w:r>
            <w:r w:rsidRPr="009854E8">
              <w:rPr>
                <w:rFonts w:ascii="Times New Roman" w:hAnsi="Times New Roman"/>
                <w:sz w:val="24"/>
                <w:szCs w:val="24"/>
                <w:u w:val="single"/>
              </w:rPr>
              <w:t xml:space="preserve"> Total area of the fenestration measured using the rough opening and including the glazing, sash, and frame. For doors where the glazed vision area is less than 50% of the door area, the fenestration area is the glazed vision area. For all other doors, the fenestration area is the door area.</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GASKETING.</w:t>
            </w:r>
            <w:r w:rsidRPr="009854E8">
              <w:rPr>
                <w:rFonts w:ascii="Times New Roman" w:hAnsi="Times New Roman"/>
                <w:sz w:val="24"/>
                <w:szCs w:val="24"/>
                <w:u w:val="single"/>
              </w:rPr>
              <w:t xml:space="preserve"> A compressible, resilient elastic packing, made of foam rubber or of a synthetic foam polymer. A gasket is distinct from the components being joined and must be capable of closing all air leakage pathways between the air barriers of the joint and of creating an air-tight seal.</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HEAT.</w:t>
            </w:r>
            <w:r w:rsidRPr="009854E8">
              <w:rPr>
                <w:rFonts w:ascii="Times New Roman" w:hAnsi="Times New Roman"/>
                <w:sz w:val="24"/>
                <w:szCs w:val="24"/>
                <w:u w:val="single"/>
              </w:rPr>
              <w:t xml:space="preserve"> The form of energy that is transferred by virtue of a temperature difference or a change in the state of a material.</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HORSEPOWER (HP).</w:t>
            </w:r>
            <w:r w:rsidRPr="009854E8">
              <w:rPr>
                <w:rFonts w:ascii="Times New Roman" w:hAnsi="Times New Roman"/>
                <w:sz w:val="24"/>
                <w:szCs w:val="24"/>
                <w:u w:val="single"/>
              </w:rPr>
              <w:t xml:space="preserve"> Unit of power; work done at a rate equal to 745.7Watts, 550 foot lb. per second, or 33,000 foot lb.</w:t>
            </w:r>
            <w:r w:rsidR="00482836">
              <w:rPr>
                <w:rFonts w:ascii="Times New Roman" w:hAnsi="Times New Roman"/>
                <w:sz w:val="24"/>
                <w:szCs w:val="24"/>
                <w:u w:val="single"/>
              </w:rPr>
              <w:t xml:space="preserve"> </w:t>
            </w:r>
            <w:r w:rsidRPr="009854E8">
              <w:rPr>
                <w:rFonts w:ascii="Times New Roman" w:hAnsi="Times New Roman"/>
                <w:sz w:val="24"/>
                <w:szCs w:val="24"/>
                <w:u w:val="single"/>
              </w:rPr>
              <w:t>per minute.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HVAC.</w:t>
            </w:r>
            <w:r w:rsidRPr="009854E8">
              <w:rPr>
                <w:rFonts w:ascii="Times New Roman" w:hAnsi="Times New Roman"/>
                <w:sz w:val="24"/>
                <w:szCs w:val="24"/>
                <w:u w:val="single"/>
              </w:rPr>
              <w:t xml:space="preserve"> Heating, ventilating and air conditioning.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HVAC SYSTEM.</w:t>
            </w:r>
            <w:r w:rsidRPr="009854E8">
              <w:rPr>
                <w:rFonts w:ascii="Times New Roman" w:hAnsi="Times New Roman"/>
                <w:sz w:val="24"/>
                <w:szCs w:val="24"/>
                <w:u w:val="single"/>
              </w:rPr>
              <w:t xml:space="preserve"> The equipment, distribution systems, and terminals that provide, either collectively or individually, the processes of heating, ventilating, or air conditioning to a building or portion of a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INDIRECTLY CONDITIONED SPACE.</w:t>
            </w:r>
            <w:r w:rsidRPr="009854E8">
              <w:rPr>
                <w:rFonts w:ascii="Times New Roman" w:hAnsi="Times New Roman"/>
                <w:sz w:val="24"/>
                <w:szCs w:val="24"/>
                <w:u w:val="single"/>
              </w:rPr>
              <w:t xml:space="preserve"> See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INDOOR.</w:t>
            </w:r>
            <w:r w:rsidRPr="009854E8">
              <w:rPr>
                <w:rFonts w:ascii="Times New Roman" w:hAnsi="Times New Roman"/>
                <w:sz w:val="24"/>
                <w:szCs w:val="24"/>
                <w:u w:val="single"/>
              </w:rPr>
              <w:t xml:space="preserve"> Within the conditioned building envelope.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INFILTRATION.</w:t>
            </w:r>
            <w:r w:rsidRPr="009854E8">
              <w:rPr>
                <w:rFonts w:ascii="Times New Roman" w:hAnsi="Times New Roman"/>
                <w:sz w:val="24"/>
                <w:szCs w:val="24"/>
              </w:rPr>
              <w:t xml:space="preserve"> The uncontrolled inward air leakage </w:t>
            </w:r>
            <w:r w:rsidRPr="009854E8">
              <w:rPr>
                <w:rFonts w:ascii="Times New Roman" w:hAnsi="Times New Roman"/>
                <w:strike/>
                <w:sz w:val="24"/>
                <w:szCs w:val="24"/>
              </w:rPr>
              <w:t>into a building caused by the pressure effects of wind or the effect of differences in the indoor and outdoor air density or both.</w:t>
            </w:r>
            <w:r w:rsidRPr="009854E8">
              <w:rPr>
                <w:rFonts w:ascii="Times New Roman" w:hAnsi="Times New Roman"/>
                <w:sz w:val="24"/>
                <w:szCs w:val="24"/>
              </w:rPr>
              <w:t xml:space="preserve"> </w:t>
            </w:r>
            <w:r w:rsidRPr="009854E8">
              <w:rPr>
                <w:rFonts w:ascii="Times New Roman" w:hAnsi="Times New Roman"/>
                <w:sz w:val="24"/>
                <w:szCs w:val="24"/>
                <w:u w:val="single"/>
              </w:rPr>
              <w:t>through cracks and crevices in any building element and around windows and doors of a building caused by pressure differences across these elements due to factors such as wind, inside and outside temperature differences (stack effect), and imbalance between supply and exhaust air systems.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INSULATION.</w:t>
            </w:r>
            <w:r w:rsidRPr="009854E8">
              <w:rPr>
                <w:rFonts w:ascii="Times New Roman" w:hAnsi="Times New Roman"/>
                <w:sz w:val="24"/>
                <w:szCs w:val="24"/>
                <w:u w:val="single"/>
              </w:rPr>
              <w:t xml:space="preserve"> Material mainly used to retard the flow of heat. </w:t>
            </w:r>
            <w:r w:rsidR="00997383">
              <w:rPr>
                <w:rFonts w:ascii="Times New Roman" w:hAnsi="Times New Roman"/>
                <w:sz w:val="24"/>
                <w:szCs w:val="24"/>
                <w:u w:val="single"/>
              </w:rPr>
              <w:t xml:space="preserve">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KILOWATT (kW).</w:t>
            </w:r>
            <w:r w:rsidRPr="009854E8">
              <w:rPr>
                <w:rFonts w:ascii="Times New Roman" w:hAnsi="Times New Roman"/>
                <w:sz w:val="24"/>
                <w:szCs w:val="24"/>
                <w:u w:val="single"/>
              </w:rPr>
              <w:t xml:space="preserve"> The basic unit of electric power, equal to KILOWATT (kW). The basic unit of electric power, equal to 1,000 Watts.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LIGHTING SYSTEM.</w:t>
            </w:r>
            <w:r w:rsidRPr="009854E8">
              <w:rPr>
                <w:rFonts w:ascii="Times New Roman" w:hAnsi="Times New Roman"/>
                <w:sz w:val="24"/>
                <w:szCs w:val="24"/>
                <w:u w:val="single"/>
              </w:rPr>
              <w:t xml:space="preserve"> A group of luminaires circuited or controlled to perform a specific function.</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MANUFACTURER.</w:t>
            </w:r>
            <w:r w:rsidRPr="009854E8">
              <w:rPr>
                <w:rFonts w:ascii="Times New Roman" w:hAnsi="Times New Roman"/>
                <w:sz w:val="24"/>
                <w:szCs w:val="24"/>
                <w:u w:val="single"/>
              </w:rPr>
              <w:t xml:space="preserve"> The company engaged in the original production and assembly of products or equipment or a company that purchases such products and equipment manufactured in accordance with company specifications.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MECHANICAL CLOSET.</w:t>
            </w:r>
            <w:r w:rsidRPr="009854E8">
              <w:rPr>
                <w:rFonts w:ascii="Times New Roman" w:hAnsi="Times New Roman"/>
                <w:sz w:val="24"/>
                <w:szCs w:val="24"/>
                <w:u w:val="single"/>
              </w:rPr>
              <w:t xml:space="preserve"> For the purposes of this code, a closet used as an air plenum which contains the blower unit or air handler of a central air conditioning or heating unit.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lastRenderedPageBreak/>
              <w:t>OCCUPANCY.</w:t>
            </w:r>
            <w:r w:rsidRPr="009854E8">
              <w:rPr>
                <w:rFonts w:ascii="Times New Roman" w:hAnsi="Times New Roman"/>
                <w:sz w:val="24"/>
                <w:szCs w:val="24"/>
                <w:u w:val="single"/>
              </w:rPr>
              <w:t xml:space="preserve"> The purpose for which a building, or part thereof, is used or intended to be used. For the purposes of determining changes of occupancy for this Code, the occupancy shall be considered the major occupancy group designations established by Chapter 3 of the Building Code,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OUTDOOR.</w:t>
            </w:r>
            <w:r w:rsidRPr="009854E8">
              <w:rPr>
                <w:rFonts w:ascii="Times New Roman" w:hAnsi="Times New Roman"/>
                <w:sz w:val="24"/>
                <w:szCs w:val="24"/>
                <w:u w:val="single"/>
              </w:rPr>
              <w:t xml:space="preserve"> The environment exterior to the building structure.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OUTDOOR (OUTSIDE) AIR.</w:t>
            </w:r>
            <w:r w:rsidRPr="009854E8">
              <w:rPr>
                <w:rFonts w:ascii="Times New Roman" w:hAnsi="Times New Roman"/>
                <w:sz w:val="24"/>
                <w:szCs w:val="24"/>
                <w:u w:val="single"/>
              </w:rPr>
              <w:t xml:space="preserve"> Air that is outside the building envelope or is taken from outside the building that has not been previously circulated through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OUTSIDE.</w:t>
            </w:r>
            <w:r w:rsidRPr="009854E8">
              <w:rPr>
                <w:rFonts w:ascii="Times New Roman" w:hAnsi="Times New Roman"/>
                <w:sz w:val="24"/>
                <w:szCs w:val="24"/>
                <w:u w:val="single"/>
              </w:rPr>
              <w:t xml:space="preserve"> The environment exterior to the conditioned space of the building and may include attics, garages, crawlspaces, etc., but not return air plenums.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PLENUM.</w:t>
            </w:r>
            <w:r w:rsidRPr="009854E8">
              <w:rPr>
                <w:rFonts w:ascii="Times New Roman" w:hAnsi="Times New Roman"/>
                <w:sz w:val="24"/>
                <w:szCs w:val="24"/>
                <w:u w:val="single"/>
              </w:rPr>
              <w:t xml:space="preserve"> A compartment or chamber to which one or more ducts are connected, that forms a part of the air distribution system, and that is not used for occupancy or storage. A plenum often is formed in part or in total by portions of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POSITIVE INDOOR PRESSURE.</w:t>
            </w:r>
            <w:r w:rsidRPr="009854E8">
              <w:rPr>
                <w:rFonts w:ascii="Times New Roman" w:hAnsi="Times New Roman"/>
                <w:sz w:val="24"/>
                <w:szCs w:val="24"/>
                <w:u w:val="single"/>
              </w:rPr>
              <w:t xml:space="preserve"> A positive pressure condition within a conditioned space caused by bringing in more outside air than the amount of air that is exhausted and/or lost through air leakage.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PRESSURE ENVELOPE.</w:t>
            </w:r>
            <w:r w:rsidRPr="009854E8">
              <w:rPr>
                <w:rFonts w:ascii="Times New Roman" w:hAnsi="Times New Roman"/>
                <w:sz w:val="24"/>
                <w:szCs w:val="24"/>
                <w:u w:val="single"/>
              </w:rPr>
              <w:t xml:space="preserve"> The primary air barrier of a building; that part of the envelope that provides the greatest resistance to air flow to or from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PRESSURE-SENSITIVE TAPE.</w:t>
            </w:r>
            <w:r w:rsidRPr="009854E8">
              <w:rPr>
                <w:rFonts w:ascii="Times New Roman" w:hAnsi="Times New Roman"/>
                <w:sz w:val="24"/>
                <w:szCs w:val="24"/>
                <w:u w:val="single"/>
              </w:rPr>
              <w:t xml:space="preserve"> Tape used for sealing duct system components and air barriers which adheres when pressure is applied and is not heat activated.</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PROPOSED DESIGN.</w:t>
            </w:r>
            <w:r w:rsidRPr="009854E8">
              <w:rPr>
                <w:rFonts w:ascii="Times New Roman" w:hAnsi="Times New Roman"/>
                <w:sz w:val="24"/>
                <w:szCs w:val="24"/>
              </w:rPr>
              <w:t xml:space="preserve"> A description </w:t>
            </w:r>
            <w:r w:rsidRPr="009854E8">
              <w:rPr>
                <w:rFonts w:ascii="Times New Roman" w:hAnsi="Times New Roman"/>
                <w:sz w:val="24"/>
                <w:szCs w:val="24"/>
                <w:u w:val="single"/>
              </w:rPr>
              <w:t>or computer representation</w:t>
            </w:r>
            <w:r w:rsidRPr="009854E8">
              <w:rPr>
                <w:rFonts w:ascii="Times New Roman" w:hAnsi="Times New Roman"/>
                <w:sz w:val="24"/>
                <w:szCs w:val="24"/>
              </w:rPr>
              <w:t xml:space="preserve"> of the proposed building used to estimate annual energy use for determining compliance based on total building performance </w:t>
            </w:r>
            <w:r w:rsidRPr="009854E8">
              <w:rPr>
                <w:rFonts w:ascii="Times New Roman" w:hAnsi="Times New Roman"/>
                <w:sz w:val="24"/>
                <w:szCs w:val="24"/>
                <w:u w:val="single"/>
              </w:rPr>
              <w:t>or design energy cost.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READILY ACCESSIBLE.</w:t>
            </w:r>
            <w:r w:rsidRPr="009854E8">
              <w:rPr>
                <w:rFonts w:ascii="Times New Roman" w:hAnsi="Times New Roman"/>
                <w:sz w:val="24"/>
                <w:szCs w:val="24"/>
              </w:rPr>
              <w:t xml:space="preserve"> Capable of being reached quickly for operation, renewal or inspection without requiring those to </w:t>
            </w:r>
            <w:proofErr w:type="gramStart"/>
            <w:r w:rsidRPr="009854E8">
              <w:rPr>
                <w:rFonts w:ascii="Times New Roman" w:hAnsi="Times New Roman"/>
                <w:sz w:val="24"/>
                <w:szCs w:val="24"/>
              </w:rPr>
              <w:t>whom</w:t>
            </w:r>
            <w:proofErr w:type="gramEnd"/>
            <w:r w:rsidRPr="009854E8">
              <w:rPr>
                <w:rFonts w:ascii="Times New Roman" w:hAnsi="Times New Roman"/>
                <w:sz w:val="24"/>
                <w:szCs w:val="24"/>
              </w:rPr>
              <w:t xml:space="preserve"> ready access is requisite to climb over or remove obstacles or to resort to portable ladders or access equipment (see “Accessible”).</w:t>
            </w:r>
            <w:r w:rsidRPr="009854E8">
              <w:rPr>
                <w:rFonts w:ascii="Times New Roman" w:hAnsi="Times New Roman"/>
                <w:sz w:val="24"/>
                <w:szCs w:val="24"/>
                <w:u w:val="single"/>
              </w:rPr>
              <w:t xml:space="preserve"> In public facilities, accessibility may be limited to certified personnel through locking covers or by placing equipment in locked rooms.</w:t>
            </w:r>
          </w:p>
          <w:p w:rsidR="00EB56E3" w:rsidRPr="00664BED" w:rsidRDefault="009854E8" w:rsidP="009854E8">
            <w:pPr>
              <w:pStyle w:val="NormalWeb"/>
              <w:spacing w:before="0" w:beforeAutospacing="0" w:after="0" w:afterAutospacing="0"/>
              <w:rPr>
                <w:rFonts w:ascii="Times New Roman" w:hAnsi="Times New Roman"/>
                <w:b/>
                <w:bCs/>
                <w:strike/>
                <w:color w:val="auto"/>
                <w:sz w:val="24"/>
                <w:szCs w:val="24"/>
                <w:u w:val="single"/>
              </w:rPr>
            </w:pPr>
            <w:r w:rsidRPr="00664BED">
              <w:rPr>
                <w:rFonts w:ascii="Times New Roman" w:hAnsi="Times New Roman"/>
                <w:color w:val="auto"/>
                <w:sz w:val="24"/>
                <w:szCs w:val="24"/>
              </w:rPr>
              <w:t> </w:t>
            </w:r>
          </w:p>
          <w:p w:rsidR="009854E8" w:rsidRPr="00664BED" w:rsidRDefault="009854E8" w:rsidP="00EB56E3">
            <w:pPr>
              <w:pStyle w:val="NormalWeb"/>
              <w:spacing w:before="0" w:beforeAutospacing="0" w:after="0" w:afterAutospacing="0"/>
              <w:ind w:right="-288"/>
              <w:rPr>
                <w:rFonts w:ascii="Times New Roman" w:hAnsi="Times New Roman"/>
                <w:color w:val="auto"/>
                <w:sz w:val="24"/>
                <w:szCs w:val="24"/>
              </w:rPr>
            </w:pPr>
            <w:r w:rsidRPr="00664BED">
              <w:rPr>
                <w:rFonts w:ascii="Times New Roman" w:hAnsi="Times New Roman"/>
                <w:b/>
                <w:bCs/>
                <w:color w:val="auto"/>
                <w:sz w:val="24"/>
                <w:szCs w:val="24"/>
                <w:u w:val="single"/>
              </w:rPr>
              <w:t>Renovated Building.</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A residential or nonresidential building undergoing alteration that varies or changes insulation, HVAC systems, water heating systems, or exterior envelope conditions, provided the estimated cost of renovation exceeds 30 percent of the assessed value of the structure</w:t>
            </w:r>
            <w:proofErr w:type="gramStart"/>
            <w:r w:rsidR="00664BED" w:rsidRPr="00664BED">
              <w:rPr>
                <w:rFonts w:ascii="Times New Roman" w:hAnsi="Times New Roman"/>
                <w:color w:val="auto"/>
                <w:sz w:val="24"/>
                <w:szCs w:val="24"/>
                <w:u w:val="single"/>
              </w:rPr>
              <w:t>.</w:t>
            </w:r>
            <w:r w:rsidRPr="00664BED">
              <w:rPr>
                <w:rFonts w:ascii="Times New Roman" w:hAnsi="Times New Roman"/>
                <w:color w:val="auto"/>
                <w:sz w:val="24"/>
                <w:szCs w:val="24"/>
                <w:u w:val="single"/>
              </w:rPr>
              <w:t>.</w:t>
            </w:r>
            <w:proofErr w:type="gramEnd"/>
            <w:r w:rsidRPr="00664BED">
              <w:rPr>
                <w:rFonts w:ascii="Times New Roman" w:hAnsi="Times New Roman"/>
                <w:color w:val="auto"/>
                <w:sz w:val="24"/>
                <w:szCs w:val="24"/>
                <w:u w:val="single"/>
              </w:rPr>
              <w:t xml:space="preserve">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REPLACEMENT.</w:t>
            </w:r>
            <w:r w:rsidRPr="009854E8">
              <w:rPr>
                <w:rFonts w:ascii="Times New Roman" w:hAnsi="Times New Roman"/>
                <w:sz w:val="24"/>
                <w:szCs w:val="24"/>
                <w:u w:val="single"/>
              </w:rPr>
              <w:t xml:space="preserve"> The installation of part or all of an existing mechanical or electrical system in an existing building.</w:t>
            </w:r>
          </w:p>
          <w:p w:rsidR="00ED084D" w:rsidRDefault="00ED084D" w:rsidP="009854E8">
            <w:pPr>
              <w:pStyle w:val="NormalWeb"/>
              <w:spacing w:before="0" w:beforeAutospacing="0" w:after="0" w:afterAutospacing="0"/>
              <w:rPr>
                <w:rFonts w:ascii="Times New Roman" w:hAnsi="Times New Roman"/>
                <w:b/>
                <w:bCs/>
                <w:sz w:val="24"/>
                <w:szCs w:val="24"/>
              </w:rPr>
            </w:pPr>
          </w:p>
          <w:p w:rsid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RESIDENTIAL BUILDING</w:t>
            </w:r>
            <w:r w:rsidRPr="009854E8">
              <w:rPr>
                <w:rFonts w:ascii="Times New Roman" w:hAnsi="Times New Roman"/>
                <w:sz w:val="24"/>
                <w:szCs w:val="24"/>
              </w:rPr>
              <w:t xml:space="preserve">. </w:t>
            </w:r>
            <w:r w:rsidRPr="00024030">
              <w:rPr>
                <w:rFonts w:ascii="Times New Roman" w:hAnsi="Times New Roman"/>
                <w:color w:val="auto"/>
                <w:sz w:val="24"/>
                <w:szCs w:val="24"/>
              </w:rPr>
              <w:t xml:space="preserve">For </w:t>
            </w:r>
            <w:r w:rsidR="00ED084D" w:rsidRPr="00024030">
              <w:rPr>
                <w:rFonts w:ascii="Times New Roman" w:hAnsi="Times New Roman"/>
                <w:color w:val="auto"/>
                <w:sz w:val="24"/>
                <w:szCs w:val="24"/>
                <w:u w:val="single"/>
              </w:rPr>
              <w:t>the purpose of</w:t>
            </w:r>
            <w:r w:rsidR="00ED084D" w:rsidRPr="00ED084D">
              <w:rPr>
                <w:rFonts w:ascii="Times New Roman" w:hAnsi="Times New Roman"/>
                <w:color w:val="00B050"/>
                <w:sz w:val="24"/>
                <w:szCs w:val="24"/>
                <w:u w:val="single"/>
              </w:rPr>
              <w:t xml:space="preserve"> </w:t>
            </w:r>
            <w:r w:rsidRPr="00ED084D">
              <w:rPr>
                <w:rFonts w:ascii="Times New Roman" w:hAnsi="Times New Roman"/>
                <w:color w:val="auto"/>
                <w:sz w:val="24"/>
                <w:szCs w:val="24"/>
              </w:rPr>
              <w:t>this</w:t>
            </w:r>
            <w:r w:rsidRPr="009854E8">
              <w:rPr>
                <w:rFonts w:ascii="Times New Roman" w:hAnsi="Times New Roman"/>
                <w:sz w:val="24"/>
                <w:szCs w:val="24"/>
              </w:rPr>
              <w:t xml:space="preserve"> code, includes </w:t>
            </w:r>
            <w:r w:rsidRPr="009854E8">
              <w:rPr>
                <w:rFonts w:ascii="Times New Roman" w:hAnsi="Times New Roman"/>
                <w:strike/>
                <w:sz w:val="24"/>
                <w:szCs w:val="24"/>
              </w:rPr>
              <w:t xml:space="preserve">detached one- and two-family dwellings and multiple single-family dwellings (townhouses) as well as Group R-2, R-3 and R-4 </w:t>
            </w:r>
            <w:r w:rsidRPr="009854E8">
              <w:rPr>
                <w:rFonts w:ascii="Times New Roman" w:hAnsi="Times New Roman"/>
                <w:sz w:val="24"/>
                <w:szCs w:val="24"/>
                <w:u w:val="single"/>
              </w:rPr>
              <w:t>R-3 buildings, as well as R-2 and R-4</w:t>
            </w:r>
            <w:r w:rsidRPr="009854E8">
              <w:rPr>
                <w:rFonts w:ascii="Times New Roman" w:hAnsi="Times New Roman"/>
                <w:sz w:val="24"/>
                <w:szCs w:val="24"/>
              </w:rPr>
              <w:t xml:space="preserve"> buildings three stories or less in height above </w:t>
            </w:r>
            <w:r w:rsidRPr="009854E8">
              <w:rPr>
                <w:rFonts w:ascii="Times New Roman" w:hAnsi="Times New Roman"/>
                <w:sz w:val="24"/>
                <w:szCs w:val="24"/>
              </w:rPr>
              <w:lastRenderedPageBreak/>
              <w:t>grade.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RETROFIT.</w:t>
            </w:r>
            <w:r w:rsidRPr="009854E8">
              <w:rPr>
                <w:rFonts w:ascii="Times New Roman" w:hAnsi="Times New Roman"/>
                <w:sz w:val="24"/>
                <w:szCs w:val="24"/>
                <w:u w:val="single"/>
              </w:rPr>
              <w:t xml:space="preserve"> Modification of existing equipment or systems to incorporate improved performance of operation.</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ROOF.</w:t>
            </w:r>
            <w:r w:rsidRPr="009854E8">
              <w:rPr>
                <w:rFonts w:ascii="Times New Roman" w:hAnsi="Times New Roman"/>
                <w:sz w:val="24"/>
                <w:szCs w:val="24"/>
                <w:u w:val="single"/>
              </w:rPr>
              <w:t xml:space="preserve"> The upper portion of the building envelope, including opaque areas and fenestration, that is horizontal or tilted at an angle of less than 60° from horizontal. For the purposes of determining building envelope requirements, the classifications are defined as follows: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1.       </w:t>
            </w:r>
            <w:r w:rsidRPr="009854E8">
              <w:rPr>
                <w:rFonts w:ascii="Times New Roman" w:hAnsi="Times New Roman"/>
                <w:sz w:val="24"/>
                <w:szCs w:val="24"/>
                <w:u w:val="single"/>
              </w:rPr>
              <w:t>Attic and other roofs: all other roofs, including roofs with insulation entirely below (inside of) the roof structure (i.e., attics, cathedral ceilings, and single-rafter ceilings), roofs with insulation both above and below the roof structure, and roofs without insulation but excluding metal building roofs.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2.       </w:t>
            </w:r>
            <w:r w:rsidRPr="009854E8">
              <w:rPr>
                <w:rFonts w:ascii="Times New Roman" w:hAnsi="Times New Roman"/>
                <w:sz w:val="24"/>
                <w:szCs w:val="24"/>
                <w:u w:val="single"/>
              </w:rPr>
              <w:t>Metal building roof: a roof that is constructed with (a) a metal, structural, weathering surface, (b) has no ventilated cavity, and (c) has the insulation entirely below deck (i.e., does not include composite concrete and metal deck construction nor a roof framing system that is separated from the superstructure by a wood substrate) and whose structure consists of one or more of the following configurations: (1) metal roofing in direct contact with the steel framing members or (2) insulation between the metal roofing and the steel framing members or (3) insulated metal roofing panels installed as described in (1) or (2).</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3.       </w:t>
            </w:r>
            <w:r w:rsidRPr="009854E8">
              <w:rPr>
                <w:rFonts w:ascii="Times New Roman" w:hAnsi="Times New Roman"/>
                <w:sz w:val="24"/>
                <w:szCs w:val="24"/>
                <w:u w:val="single"/>
              </w:rPr>
              <w:t>Roof with insulation entirely above deck: a roof with all insulation (1) installed above (outside of) the roof structure and (2) continuous (i.e., uninterrupted by framing members).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4.       </w:t>
            </w:r>
            <w:r w:rsidRPr="009854E8">
              <w:rPr>
                <w:rFonts w:ascii="Times New Roman" w:hAnsi="Times New Roman"/>
                <w:sz w:val="24"/>
                <w:szCs w:val="24"/>
                <w:u w:val="single"/>
              </w:rPr>
              <w:t>Single-rafter roof: a subcategory of attic roofs where the roof above and the ceiling below are both attached to the same wood rafter and where insulation is located in the space between these wood rafters.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D14240" w:rsidRPr="00664BED" w:rsidRDefault="00D14240" w:rsidP="00D14240">
            <w:pPr>
              <w:pStyle w:val="NormalWeb"/>
              <w:spacing w:before="0" w:beforeAutospacing="0" w:after="0" w:afterAutospacing="0"/>
              <w:rPr>
                <w:rFonts w:ascii="Times New Roman" w:hAnsi="Times New Roman"/>
                <w:color w:val="auto"/>
                <w:sz w:val="24"/>
                <w:szCs w:val="24"/>
                <w:u w:val="single"/>
              </w:rPr>
            </w:pPr>
            <w:r w:rsidRPr="00664BED">
              <w:rPr>
                <w:rFonts w:ascii="Times New Roman" w:hAnsi="Times New Roman"/>
                <w:b/>
                <w:color w:val="auto"/>
                <w:sz w:val="24"/>
                <w:szCs w:val="24"/>
                <w:u w:val="single"/>
              </w:rPr>
              <w:t>SMALL DUCT, HIGH VELOCITY SYSTEM.</w:t>
            </w:r>
            <w:r w:rsidRPr="00664BED">
              <w:rPr>
                <w:rFonts w:ascii="Times New Roman" w:hAnsi="Times New Roman"/>
                <w:color w:val="auto"/>
                <w:sz w:val="24"/>
                <w:szCs w:val="24"/>
                <w:u w:val="single"/>
              </w:rPr>
              <w:t xml:space="preserve">  A heating and cooling product that contains a blower and indoor coil combination that meets the following: </w:t>
            </w:r>
          </w:p>
          <w:p w:rsidR="00D14240" w:rsidRPr="00664BED" w:rsidRDefault="00D14240" w:rsidP="00D14240">
            <w:pPr>
              <w:pStyle w:val="NormalWeb"/>
              <w:spacing w:before="0" w:beforeAutospacing="0" w:after="0" w:afterAutospacing="0"/>
              <w:ind w:left="288"/>
              <w:rPr>
                <w:rFonts w:ascii="Times New Roman" w:hAnsi="Times New Roman"/>
                <w:color w:val="auto"/>
                <w:sz w:val="24"/>
                <w:szCs w:val="24"/>
                <w:u w:val="single"/>
              </w:rPr>
            </w:pPr>
            <w:r w:rsidRPr="00664BED">
              <w:rPr>
                <w:rFonts w:ascii="Times New Roman" w:hAnsi="Times New Roman"/>
                <w:color w:val="auto"/>
                <w:sz w:val="24"/>
                <w:szCs w:val="24"/>
                <w:u w:val="single"/>
              </w:rPr>
              <w:t xml:space="preserve">1) is designed for, and produces, at least 1.2 inches of external static pressure when operated at the certified air volume rate of 220-350 CFM per rated ton of cooling; and </w:t>
            </w:r>
          </w:p>
          <w:p w:rsidR="00D14240" w:rsidRPr="00664BED" w:rsidRDefault="00D14240" w:rsidP="009177EE">
            <w:pPr>
              <w:pStyle w:val="NormalWeb"/>
              <w:spacing w:before="0" w:beforeAutospacing="0" w:after="0" w:afterAutospacing="0"/>
              <w:ind w:left="288"/>
              <w:rPr>
                <w:rFonts w:ascii="Times New Roman" w:hAnsi="Times New Roman"/>
                <w:color w:val="auto"/>
                <w:sz w:val="24"/>
                <w:szCs w:val="24"/>
                <w:u w:val="single"/>
              </w:rPr>
            </w:pPr>
            <w:r w:rsidRPr="00664BED">
              <w:rPr>
                <w:rFonts w:ascii="Times New Roman" w:hAnsi="Times New Roman"/>
                <w:color w:val="auto"/>
                <w:sz w:val="24"/>
                <w:szCs w:val="24"/>
                <w:u w:val="single"/>
              </w:rPr>
              <w:t xml:space="preserve">2) </w:t>
            </w:r>
            <w:proofErr w:type="gramStart"/>
            <w:r w:rsidRPr="00664BED">
              <w:rPr>
                <w:rFonts w:ascii="Times New Roman" w:hAnsi="Times New Roman"/>
                <w:color w:val="auto"/>
                <w:sz w:val="24"/>
                <w:szCs w:val="24"/>
                <w:u w:val="single"/>
              </w:rPr>
              <w:t>when</w:t>
            </w:r>
            <w:proofErr w:type="gramEnd"/>
            <w:r w:rsidRPr="00664BED">
              <w:rPr>
                <w:rFonts w:ascii="Times New Roman" w:hAnsi="Times New Roman"/>
                <w:color w:val="auto"/>
                <w:sz w:val="24"/>
                <w:szCs w:val="24"/>
                <w:u w:val="single"/>
              </w:rPr>
              <w:t xml:space="preserve"> applied in the field, uses high velocity room outlets generally greater than 1,000 fpm that have less than 6</w:t>
            </w:r>
            <w:r w:rsidR="009177EE" w:rsidRPr="00664BED">
              <w:rPr>
                <w:rFonts w:ascii="Times New Roman" w:hAnsi="Times New Roman"/>
                <w:color w:val="auto"/>
                <w:sz w:val="24"/>
                <w:szCs w:val="24"/>
                <w:u w:val="single"/>
              </w:rPr>
              <w:t xml:space="preserve">.0 square inches of free area. </w:t>
            </w:r>
          </w:p>
          <w:p w:rsidR="00D14240" w:rsidRDefault="00D14240" w:rsidP="009854E8">
            <w:pPr>
              <w:pStyle w:val="NormalWeb"/>
              <w:spacing w:before="0" w:beforeAutospacing="0" w:after="0" w:afterAutospacing="0"/>
              <w:rPr>
                <w:rFonts w:ascii="Times New Roman" w:hAnsi="Times New Roman"/>
                <w:b/>
                <w:bCs/>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SOLAR HEAT GAIN COEFFICIENT (SHGC).</w:t>
            </w:r>
            <w:r w:rsidRPr="009854E8">
              <w:rPr>
                <w:rFonts w:ascii="Times New Roman" w:hAnsi="Times New Roman"/>
                <w:sz w:val="24"/>
                <w:szCs w:val="24"/>
              </w:rPr>
              <w:t xml:space="preserve"> The ratio of the solar heat gain entering the space through the fenestration assembly to the incident solar radiation. Solar heat gain includes directly transmitted solar heat and absorbed solar radiation which is then reradiated, conducted or </w:t>
            </w:r>
            <w:proofErr w:type="spellStart"/>
            <w:r w:rsidRPr="009854E8">
              <w:rPr>
                <w:rFonts w:ascii="Times New Roman" w:hAnsi="Times New Roman"/>
                <w:sz w:val="24"/>
                <w:szCs w:val="24"/>
              </w:rPr>
              <w:t>convected</w:t>
            </w:r>
            <w:proofErr w:type="spellEnd"/>
            <w:r w:rsidRPr="009854E8">
              <w:rPr>
                <w:rFonts w:ascii="Times New Roman" w:hAnsi="Times New Roman"/>
                <w:sz w:val="24"/>
                <w:szCs w:val="24"/>
              </w:rPr>
              <w:t xml:space="preserve"> into the space. </w:t>
            </w:r>
            <w:r w:rsidRPr="009854E8">
              <w:rPr>
                <w:rFonts w:ascii="Times New Roman" w:hAnsi="Times New Roman"/>
                <w:sz w:val="24"/>
                <w:szCs w:val="24"/>
                <w:u w:val="single"/>
              </w:rPr>
              <w:t>(See “Fenestration area”.)</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4252DF" w:rsidRDefault="004252DF" w:rsidP="009854E8">
            <w:pPr>
              <w:pStyle w:val="NormalWeb"/>
              <w:spacing w:before="0" w:beforeAutospacing="0" w:after="0" w:afterAutospacing="0"/>
              <w:rPr>
                <w:rFonts w:ascii="Times New Roman" w:hAnsi="Times New Roman"/>
                <w:b/>
                <w:bCs/>
                <w:sz w:val="24"/>
                <w:szCs w:val="24"/>
                <w:u w:val="single"/>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SPACE.</w:t>
            </w:r>
            <w:r w:rsidRPr="009854E8">
              <w:rPr>
                <w:rFonts w:ascii="Times New Roman" w:hAnsi="Times New Roman"/>
                <w:sz w:val="24"/>
                <w:szCs w:val="24"/>
                <w:u w:val="single"/>
              </w:rPr>
              <w:t xml:space="preserve"> An enclosed space within a building. The classifications of spaces are as follows for the purpose of determining building envelope requirements.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1. Conditioned space: a cooled space, heated space, or indirectly conditioned space or unvented attic assembly defined as follows.</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a. Cooled space: an enclosed space within a building that is cooled by a cooling system whose sensible output capacity exceeds 5 Btu/h·ft2 of floor area.</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b. Heated space: an enclosed space within a building that is heated by a heating system whose output capacity relative to the floor area is greater than or equal to 5 Btu/h·ft2.</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 xml:space="preserve">c. Indirectly conditioned space: an enclosed space within a building that is not a heated </w:t>
            </w:r>
            <w:r w:rsidRPr="009854E8">
              <w:rPr>
                <w:rFonts w:ascii="Times New Roman" w:hAnsi="Times New Roman"/>
                <w:sz w:val="24"/>
                <w:szCs w:val="24"/>
                <w:u w:val="single"/>
              </w:rPr>
              <w:lastRenderedPageBreak/>
              <w:t xml:space="preserve">space or a cooled space, which is heated or cooled indirectly by being connected to adjacent space(s) provided (a) the product of the U-factor(s) and surface area(s) of the space adjacent to connected space(s) exceeds the combined sum of the product of the U-factor(s) and surface area(s) of the space adjoining the outdoors, unconditioned spaces, and to or from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spaces (e.g., corridors) or (b) that air from heated or cooled spaces is intentionally transferred (naturally or mechanically) into the space at a rate exceeding 3 air changes per hour (ACH) (e.g., atria).</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d. Unvented attic assembly: as defined in Section R806.4 of the Florida Building Code, Residential. These spaces shall not require supply or return outlets.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 xml:space="preserve">2.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 an enclosed space within a building that is heated by a heating system whose output capacity is greater than or equal to 3.4 Btu/h·ft2 of floor area but is not a conditioned space.</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 xml:space="preserve">3. Unconditioned space: an enclosed space within a building that is not a conditioned space or a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 Crawl spaces, attics, and parking garages with natural or mechanical ventilation are not considered enclosed spaces.</w:t>
            </w:r>
          </w:p>
          <w:p w:rsidR="00910A9F" w:rsidRDefault="00910A9F" w:rsidP="009854E8">
            <w:pPr>
              <w:pStyle w:val="NormalWeb"/>
              <w:spacing w:before="0" w:beforeAutospacing="0" w:after="0" w:afterAutospacing="0"/>
              <w:rPr>
                <w:rFonts w:ascii="Times New Roman" w:hAnsi="Times New Roman"/>
                <w:b/>
                <w:bCs/>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STOREFRONT.</w:t>
            </w:r>
            <w:r w:rsidRPr="009854E8">
              <w:rPr>
                <w:rFonts w:ascii="Times New Roman" w:hAnsi="Times New Roman"/>
                <w:sz w:val="24"/>
                <w:szCs w:val="24"/>
              </w:rPr>
              <w:t xml:space="preserve"> A nonresidential system of doors and windows mulled as a composite fenestration structure that has been designed to resist heavy use. Storefront systems include, but are not limited to, exterior fenestration systems that span from the floor level or above to the ceiling of the same story on commercial buildings. </w:t>
            </w:r>
            <w:proofErr w:type="gramStart"/>
            <w:r w:rsidRPr="009854E8">
              <w:rPr>
                <w:rFonts w:ascii="Times New Roman" w:hAnsi="Times New Roman"/>
                <w:strike/>
                <w:sz w:val="24"/>
                <w:szCs w:val="24"/>
              </w:rPr>
              <w:t>with</w:t>
            </w:r>
            <w:proofErr w:type="gramEnd"/>
            <w:r w:rsidRPr="009854E8">
              <w:rPr>
                <w:rFonts w:ascii="Times New Roman" w:hAnsi="Times New Roman"/>
                <w:strike/>
                <w:sz w:val="24"/>
                <w:szCs w:val="24"/>
              </w:rPr>
              <w:t xml:space="preserve"> or without mulled windows and doors.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STRUCTURE.</w:t>
            </w:r>
            <w:r w:rsidRPr="009854E8">
              <w:rPr>
                <w:rFonts w:ascii="Times New Roman" w:hAnsi="Times New Roman"/>
                <w:sz w:val="24"/>
                <w:szCs w:val="24"/>
                <w:u w:val="single"/>
              </w:rPr>
              <w:t xml:space="preserve"> That which is built or constructed.</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SUNROOM.</w:t>
            </w:r>
            <w:r w:rsidRPr="009854E8">
              <w:rPr>
                <w:rFonts w:ascii="Times New Roman" w:hAnsi="Times New Roman"/>
                <w:sz w:val="24"/>
                <w:szCs w:val="24"/>
              </w:rPr>
              <w:t xml:space="preserve"> </w:t>
            </w:r>
            <w:r w:rsidRPr="009854E8">
              <w:rPr>
                <w:rFonts w:ascii="Times New Roman" w:hAnsi="Times New Roman"/>
                <w:sz w:val="24"/>
                <w:szCs w:val="24"/>
                <w:u w:val="single"/>
              </w:rPr>
              <w:t xml:space="preserve">For the purposes of this code, the term “sunroom” as used herein shall be as follows and shall include conservatories, sunspaces, solariums, and porch or patio covers or enclosures. </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1. A room with roof panels that includes sloped glazing that is a one-story structure added to an existing dwelling with an open or glazed area in excess of 40 percent of the gross area of the sunroom structure’s exterior walls and roof.</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2. A one-story structure added to a dwelling with structural roof panels without sloped glazing. The sunroom walls may have any configuration, provided the open area of the longer wall and one additional wall is equal to at least 65 percent of the area below 6 feet 8 inches of each wall, measured from the floor.</w:t>
            </w:r>
          </w:p>
          <w:p w:rsidR="00910A9F" w:rsidRDefault="00910A9F" w:rsidP="009854E8">
            <w:pPr>
              <w:pStyle w:val="NormalWeb"/>
              <w:spacing w:before="0" w:beforeAutospacing="0" w:after="0" w:afterAutospacing="0"/>
              <w:rPr>
                <w:rFonts w:ascii="Times New Roman" w:hAnsi="Times New Roman"/>
                <w:b/>
                <w:bCs/>
                <w:sz w:val="24"/>
                <w:szCs w:val="24"/>
                <w:u w:val="single"/>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SYSTEM.</w:t>
            </w:r>
            <w:r w:rsidRPr="009854E8">
              <w:rPr>
                <w:rFonts w:ascii="Times New Roman" w:hAnsi="Times New Roman"/>
                <w:sz w:val="24"/>
                <w:szCs w:val="24"/>
                <w:u w:val="single"/>
              </w:rPr>
              <w:t xml:space="preserve"> A combination of equipment and auxiliary devices (e.g., controls, accessories, interconnecting means, and terminal elements) by which energy is transformed so it performs a specific function such as HVAC, service water heating, or lighting.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TERMINAL.</w:t>
            </w:r>
            <w:r w:rsidRPr="009854E8">
              <w:rPr>
                <w:rFonts w:ascii="Times New Roman" w:hAnsi="Times New Roman"/>
                <w:sz w:val="24"/>
                <w:szCs w:val="24"/>
                <w:u w:val="single"/>
              </w:rPr>
              <w:t xml:space="preserve"> A device by which energy from a system is finally delivered, e.g., registers, diffusers, lighting fixtures, faucets, etc.</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THERMAL ENVELOPE.</w:t>
            </w:r>
            <w:r w:rsidRPr="009854E8">
              <w:rPr>
                <w:rFonts w:ascii="Times New Roman" w:hAnsi="Times New Roman"/>
                <w:sz w:val="24"/>
                <w:szCs w:val="24"/>
                <w:u w:val="single"/>
              </w:rPr>
              <w:t xml:space="preserve"> The primary insulation layer of a building; that part of the envelope that provides the greatest resistance to heat flow to or from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4252DF">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UNCONDITIONED SPACE.</w:t>
            </w:r>
            <w:r w:rsidRPr="009854E8">
              <w:rPr>
                <w:rFonts w:ascii="Times New Roman" w:hAnsi="Times New Roman"/>
                <w:sz w:val="24"/>
                <w:szCs w:val="24"/>
                <w:u w:val="single"/>
              </w:rPr>
              <w:t xml:space="preserve"> See “SPACE.”</w:t>
            </w:r>
          </w:p>
          <w:p w:rsidR="004252DF" w:rsidRDefault="004252DF" w:rsidP="004252DF">
            <w:pPr>
              <w:pStyle w:val="NormalWeb"/>
              <w:spacing w:before="0" w:beforeAutospacing="0" w:after="0" w:afterAutospacing="0"/>
              <w:rPr>
                <w:rFonts w:ascii="Times New Roman" w:hAnsi="Times New Roman"/>
                <w:b/>
                <w:bCs/>
                <w:sz w:val="24"/>
                <w:szCs w:val="24"/>
                <w:u w:val="single"/>
              </w:rPr>
            </w:pPr>
          </w:p>
          <w:p w:rsidR="00CC2EEB" w:rsidRPr="009177EE" w:rsidRDefault="00CC2EEB" w:rsidP="004252DF">
            <w:pPr>
              <w:pStyle w:val="NormalWeb"/>
              <w:spacing w:before="0" w:beforeAutospacing="0" w:after="0" w:afterAutospacing="0"/>
              <w:rPr>
                <w:rFonts w:ascii="Times New Roman" w:hAnsi="Times New Roman"/>
                <w:sz w:val="24"/>
                <w:szCs w:val="24"/>
              </w:rPr>
            </w:pPr>
            <w:r w:rsidRPr="00CC2EEB">
              <w:rPr>
                <w:rFonts w:ascii="Times New Roman" w:hAnsi="Times New Roman"/>
                <w:b/>
                <w:bCs/>
                <w:sz w:val="24"/>
                <w:szCs w:val="24"/>
                <w:u w:val="single"/>
              </w:rPr>
              <w:t>VARIABLE REFRIGERANT FLOW MULTI-SPLIT AIR CONDITIONER.</w:t>
            </w:r>
            <w:r w:rsidRPr="00CC2EEB">
              <w:rPr>
                <w:rFonts w:ascii="Times New Roman" w:hAnsi="Times New Roman"/>
                <w:sz w:val="24"/>
                <w:szCs w:val="24"/>
                <w:u w:val="single"/>
              </w:rPr>
              <w:t xml:space="preserve"> A Unit of </w:t>
            </w:r>
            <w:r w:rsidRPr="00CC2EEB">
              <w:rPr>
                <w:rFonts w:ascii="Times New Roman" w:hAnsi="Times New Roman"/>
                <w:sz w:val="24"/>
                <w:szCs w:val="24"/>
                <w:u w:val="single"/>
              </w:rPr>
              <w:lastRenderedPageBreak/>
              <w:t>commercial package air-conditioning and heating equipment that is configured as a split system air conditioner incorporating a single refrigerant circuit, with one or more outdoor units, at least one variable-speed compressor or an alternate compressor combination for varying the capacity of the system by three or more steps, and multiple indoor fan coil units, each of which is individually metered and individually controlled by an integral control device and common communications network and which can operate independently in response to multiple indoor thermostats. Variable refrigerant flow implies three or more steps of capacity control on common, inter-connecting piping.</w:t>
            </w:r>
          </w:p>
          <w:p w:rsidR="004252DF" w:rsidRDefault="004252DF" w:rsidP="009854E8">
            <w:pPr>
              <w:pStyle w:val="NormalWeb"/>
              <w:spacing w:before="0" w:beforeAutospacing="0" w:after="0" w:afterAutospacing="0"/>
              <w:rPr>
                <w:rFonts w:ascii="Times New Roman" w:hAnsi="Times New Roman"/>
                <w:b/>
                <w:bCs/>
                <w:sz w:val="24"/>
                <w:szCs w:val="24"/>
                <w:u w:val="single"/>
              </w:rPr>
            </w:pPr>
          </w:p>
          <w:p w:rsidR="004C4C63" w:rsidRPr="009177EE" w:rsidRDefault="004C4C63" w:rsidP="004252DF">
            <w:pPr>
              <w:pStyle w:val="NormalWeb"/>
              <w:spacing w:before="0" w:beforeAutospacing="0" w:after="0" w:afterAutospacing="0"/>
              <w:ind w:left="288"/>
            </w:pPr>
          </w:p>
        </w:tc>
      </w:tr>
      <w:tr w:rsidR="004C4C63" w:rsidRPr="00944F8C" w:rsidTr="00B73A36">
        <w:trPr>
          <w:tblCellSpacing w:w="7" w:type="dxa"/>
        </w:trPr>
        <w:tc>
          <w:tcPr>
            <w:tcW w:w="4985" w:type="pct"/>
            <w:vAlign w:val="center"/>
            <w:hideMark/>
          </w:tcPr>
          <w:p w:rsidR="00AA0974" w:rsidRDefault="00AA0974" w:rsidP="004C4C63">
            <w:pPr>
              <w:spacing w:after="0" w:line="240" w:lineRule="auto"/>
              <w:rPr>
                <w:rFonts w:ascii="Times New Roman" w:eastAsia="Times New Roman" w:hAnsi="Times New Roman"/>
                <w:color w:val="0070C0"/>
                <w:sz w:val="20"/>
                <w:szCs w:val="20"/>
              </w:rPr>
            </w:pPr>
          </w:p>
          <w:p w:rsidR="004C4C63" w:rsidRPr="00944F8C" w:rsidRDefault="004C4C63" w:rsidP="004C4C63">
            <w:pPr>
              <w:spacing w:after="0" w:line="240" w:lineRule="auto"/>
              <w:rPr>
                <w:rFonts w:ascii="Times New Roman" w:eastAsia="Times New Roman" w:hAnsi="Times New Roman"/>
                <w:color w:val="0070C0"/>
                <w:sz w:val="20"/>
                <w:szCs w:val="20"/>
              </w:rPr>
            </w:pPr>
            <w:r w:rsidRPr="00944F8C">
              <w:rPr>
                <w:rFonts w:ascii="Times New Roman" w:eastAsia="Times New Roman" w:hAnsi="Times New Roman"/>
                <w:color w:val="0070C0"/>
                <w:sz w:val="20"/>
                <w:szCs w:val="20"/>
              </w:rPr>
              <w:t> </w:t>
            </w:r>
          </w:p>
        </w:tc>
      </w:tr>
    </w:tbl>
    <w:p w:rsidR="00910A9F" w:rsidRDefault="00910A9F" w:rsidP="00633F84">
      <w:pPr>
        <w:pStyle w:val="NormalWeb"/>
        <w:spacing w:before="0" w:beforeAutospacing="0" w:after="0" w:afterAutospacing="0"/>
        <w:jc w:val="center"/>
        <w:rPr>
          <w:rFonts w:ascii="Times New Roman" w:hAnsi="Times New Roman"/>
          <w:b/>
          <w:bCs/>
          <w:color w:val="auto"/>
          <w:sz w:val="32"/>
          <w:szCs w:val="32"/>
        </w:rPr>
      </w:pPr>
    </w:p>
    <w:p w:rsidR="00910A9F" w:rsidRDefault="00910A9F" w:rsidP="00633F84">
      <w:pPr>
        <w:pStyle w:val="NormalWeb"/>
        <w:spacing w:before="0" w:beforeAutospacing="0" w:after="0" w:afterAutospacing="0"/>
        <w:jc w:val="center"/>
        <w:rPr>
          <w:rFonts w:ascii="Times New Roman" w:hAnsi="Times New Roman"/>
          <w:b/>
          <w:bCs/>
          <w:color w:val="auto"/>
          <w:sz w:val="32"/>
          <w:szCs w:val="32"/>
        </w:rPr>
      </w:pPr>
    </w:p>
    <w:p w:rsidR="00664BED" w:rsidRDefault="00664BED" w:rsidP="00633F84">
      <w:pPr>
        <w:pStyle w:val="NormalWeb"/>
        <w:spacing w:before="0" w:beforeAutospacing="0" w:after="0" w:afterAutospacing="0"/>
        <w:jc w:val="center"/>
        <w:rPr>
          <w:rFonts w:ascii="Times New Roman" w:hAnsi="Times New Roman"/>
          <w:b/>
          <w:bCs/>
          <w:color w:val="auto"/>
          <w:sz w:val="32"/>
          <w:szCs w:val="32"/>
        </w:rPr>
      </w:pPr>
    </w:p>
    <w:p w:rsidR="004252DF" w:rsidRDefault="004252DF" w:rsidP="00633F84">
      <w:pPr>
        <w:pStyle w:val="NormalWeb"/>
        <w:spacing w:before="0" w:beforeAutospacing="0" w:after="0" w:afterAutospacing="0"/>
        <w:jc w:val="center"/>
        <w:rPr>
          <w:rFonts w:ascii="Times New Roman" w:hAnsi="Times New Roman"/>
          <w:b/>
          <w:bCs/>
          <w:color w:val="auto"/>
          <w:sz w:val="32"/>
          <w:szCs w:val="32"/>
        </w:rPr>
      </w:pPr>
    </w:p>
    <w:p w:rsidR="004C4C63" w:rsidRPr="00633F84" w:rsidRDefault="004252DF" w:rsidP="00633F84">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br w:type="page"/>
      </w:r>
      <w:r w:rsidR="004C4C63" w:rsidRPr="00633F84">
        <w:rPr>
          <w:rFonts w:ascii="Times New Roman" w:hAnsi="Times New Roman"/>
          <w:b/>
          <w:bCs/>
          <w:color w:val="auto"/>
          <w:sz w:val="32"/>
          <w:szCs w:val="32"/>
        </w:rPr>
        <w:lastRenderedPageBreak/>
        <w:t>C</w:t>
      </w:r>
      <w:r w:rsidR="00633F84">
        <w:rPr>
          <w:rFonts w:ascii="Times New Roman" w:hAnsi="Times New Roman"/>
          <w:b/>
          <w:bCs/>
          <w:color w:val="auto"/>
          <w:sz w:val="32"/>
          <w:szCs w:val="32"/>
        </w:rPr>
        <w:t>HAPTER</w:t>
      </w:r>
      <w:r w:rsidR="004C4C63" w:rsidRPr="00633F84">
        <w:rPr>
          <w:rFonts w:ascii="Times New Roman" w:hAnsi="Times New Roman"/>
          <w:b/>
          <w:bCs/>
          <w:color w:val="auto"/>
          <w:sz w:val="32"/>
          <w:szCs w:val="32"/>
        </w:rPr>
        <w:t xml:space="preserve"> 3 [CE]</w:t>
      </w:r>
    </w:p>
    <w:p w:rsidR="004C4C63" w:rsidRDefault="00633F84" w:rsidP="00633F84">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t>GENERAL REQUIREMENTS</w:t>
      </w:r>
    </w:p>
    <w:p w:rsidR="00AA0974" w:rsidRPr="00AA0974" w:rsidRDefault="00AA0974" w:rsidP="00AA0974">
      <w:pPr>
        <w:spacing w:before="100" w:beforeAutospacing="1" w:after="100" w:afterAutospacing="1" w:line="240" w:lineRule="auto"/>
        <w:rPr>
          <w:rFonts w:ascii="Times New Roman" w:eastAsia="Times New Roman" w:hAnsi="Times New Roman"/>
          <w:b/>
          <w:bCs/>
          <w:i/>
          <w:sz w:val="24"/>
          <w:szCs w:val="24"/>
        </w:rPr>
      </w:pPr>
      <w:r w:rsidRPr="00AA0974">
        <w:rPr>
          <w:rFonts w:ascii="Times New Roman" w:eastAsia="Times New Roman" w:hAnsi="Times New Roman"/>
          <w:b/>
          <w:bCs/>
          <w:i/>
          <w:sz w:val="24"/>
          <w:szCs w:val="24"/>
        </w:rPr>
        <w:t>Section C301.1 General. Change to read as shown:</w:t>
      </w: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z w:val="24"/>
          <w:szCs w:val="24"/>
        </w:rPr>
        <w:t xml:space="preserve">C301.1 General. </w:t>
      </w:r>
      <w:r w:rsidRPr="00AA0974">
        <w:rPr>
          <w:rFonts w:ascii="Times New Roman" w:eastAsia="Times New Roman" w:hAnsi="Times New Roman"/>
          <w:sz w:val="24"/>
          <w:szCs w:val="24"/>
        </w:rPr>
        <w:br/>
      </w:r>
      <w:r w:rsidRPr="00AA0974">
        <w:rPr>
          <w:rFonts w:ascii="Times New Roman" w:eastAsia="Times New Roman" w:hAnsi="Times New Roman"/>
          <w:strike/>
          <w:sz w:val="24"/>
          <w:szCs w:val="24"/>
        </w:rPr>
        <w:t>Climate zones from Figure C301.1 or</w:t>
      </w:r>
      <w:r w:rsidRPr="00AA0974">
        <w:rPr>
          <w:rFonts w:ascii="Times New Roman" w:eastAsia="Times New Roman" w:hAnsi="Times New Roman"/>
          <w:sz w:val="24"/>
          <w:szCs w:val="24"/>
        </w:rPr>
        <w:t xml:space="preserve"> Table C301.1 shall be used in determining the applicable requirements from Chapter 4. Locations </w:t>
      </w:r>
      <w:r w:rsidRPr="00AA0974">
        <w:rPr>
          <w:rFonts w:ascii="Times New Roman" w:eastAsia="Times New Roman" w:hAnsi="Times New Roman"/>
          <w:sz w:val="24"/>
          <w:szCs w:val="24"/>
          <w:u w:val="single"/>
        </w:rPr>
        <w:t>are</w:t>
      </w:r>
      <w:r w:rsidRPr="00AA0974">
        <w:rPr>
          <w:rFonts w:ascii="Times New Roman" w:eastAsia="Times New Roman" w:hAnsi="Times New Roman"/>
          <w:sz w:val="24"/>
          <w:szCs w:val="24"/>
        </w:rPr>
        <w:t xml:space="preserve"> </w:t>
      </w:r>
      <w:r w:rsidRPr="00AA0974">
        <w:rPr>
          <w:rFonts w:ascii="Times New Roman" w:eastAsia="Times New Roman" w:hAnsi="Times New Roman"/>
          <w:strike/>
          <w:sz w:val="24"/>
          <w:szCs w:val="24"/>
        </w:rPr>
        <w:t xml:space="preserve">not in Table C301.1 (outside the United States) shall be </w:t>
      </w:r>
      <w:r w:rsidRPr="005329E5">
        <w:rPr>
          <w:rFonts w:ascii="Times New Roman" w:eastAsia="Times New Roman" w:hAnsi="Times New Roman"/>
          <w:sz w:val="24"/>
          <w:szCs w:val="24"/>
        </w:rPr>
        <w:t>assigned</w:t>
      </w:r>
      <w:r w:rsidRPr="00AA0974">
        <w:rPr>
          <w:rFonts w:ascii="Times New Roman" w:eastAsia="Times New Roman" w:hAnsi="Times New Roman"/>
          <w:sz w:val="24"/>
          <w:szCs w:val="24"/>
        </w:rPr>
        <w:t xml:space="preserve"> a climate zone based on Section C301.3.</w:t>
      </w:r>
    </w:p>
    <w:tbl>
      <w:tblPr>
        <w:tblW w:w="0" w:type="auto"/>
        <w:tblCellSpacing w:w="0" w:type="dxa"/>
        <w:tblCellMar>
          <w:left w:w="0" w:type="dxa"/>
          <w:right w:w="0" w:type="dxa"/>
        </w:tblCellMar>
        <w:tblLook w:val="04A0" w:firstRow="1" w:lastRow="0" w:firstColumn="1" w:lastColumn="0" w:noHBand="0" w:noVBand="1"/>
      </w:tblPr>
      <w:tblGrid>
        <w:gridCol w:w="6"/>
      </w:tblGrid>
      <w:tr w:rsidR="00AA0974" w:rsidRPr="00AA0974" w:rsidTr="00AA0974">
        <w:trPr>
          <w:tblCellSpacing w:w="0" w:type="dxa"/>
        </w:trPr>
        <w:tc>
          <w:tcPr>
            <w:tcW w:w="0" w:type="auto"/>
            <w:vAlign w:val="center"/>
            <w:hideMark/>
          </w:tcPr>
          <w:p w:rsidR="00AA0974" w:rsidRPr="00AA0974" w:rsidRDefault="00AA0974" w:rsidP="00AA0974">
            <w:pPr>
              <w:spacing w:before="100" w:beforeAutospacing="1" w:after="100" w:afterAutospacing="1" w:line="240" w:lineRule="auto"/>
              <w:jc w:val="center"/>
              <w:rPr>
                <w:rFonts w:ascii="Times New Roman" w:eastAsia="Times New Roman" w:hAnsi="Times New Roman"/>
                <w:sz w:val="24"/>
                <w:szCs w:val="24"/>
              </w:rPr>
            </w:pPr>
          </w:p>
        </w:tc>
      </w:tr>
    </w:tbl>
    <w:p w:rsidR="00AA0974" w:rsidRPr="00AA0974" w:rsidRDefault="00AA0974" w:rsidP="00AA0974">
      <w:pPr>
        <w:spacing w:before="100" w:beforeAutospacing="1" w:after="100" w:afterAutospacing="1" w:line="240" w:lineRule="auto"/>
        <w:rPr>
          <w:rFonts w:ascii="Times New Roman" w:eastAsia="Times New Roman" w:hAnsi="Times New Roman"/>
          <w:b/>
          <w:bCs/>
          <w:sz w:val="24"/>
          <w:szCs w:val="24"/>
        </w:rPr>
      </w:pPr>
      <w:r w:rsidRPr="00AA0974">
        <w:rPr>
          <w:rFonts w:ascii="Times New Roman" w:eastAsia="Times New Roman" w:hAnsi="Times New Roman"/>
          <w:b/>
          <w:bCs/>
          <w:strike/>
          <w:sz w:val="24"/>
          <w:szCs w:val="24"/>
        </w:rPr>
        <w:t>FIGURE C301.1 CLIMATE ZONES</w:t>
      </w:r>
      <w:r w:rsidRPr="00AA0974">
        <w:rPr>
          <w:rFonts w:ascii="Times New Roman" w:eastAsia="Times New Roman" w:hAnsi="Times New Roman"/>
          <w:strike/>
          <w:sz w:val="24"/>
          <w:szCs w:val="24"/>
        </w:rPr>
        <w:t xml:space="preserve"> </w:t>
      </w:r>
      <w:r w:rsidRPr="00AA0974">
        <w:rPr>
          <w:rFonts w:ascii="Times New Roman" w:eastAsia="Times New Roman" w:hAnsi="Times New Roman"/>
          <w:b/>
          <w:bCs/>
          <w:strike/>
          <w:sz w:val="24"/>
          <w:szCs w:val="24"/>
        </w:rPr>
        <w:br/>
      </w: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z w:val="24"/>
          <w:szCs w:val="24"/>
        </w:rPr>
        <w:t xml:space="preserve">TABLE C301.1 CLIMATE ZONES, MOISTURE REGIMES, AND WARM-HUMID DESIGNATIONS BY </w:t>
      </w:r>
      <w:r w:rsidRPr="00AA0974">
        <w:rPr>
          <w:rFonts w:ascii="Times New Roman" w:eastAsia="Times New Roman" w:hAnsi="Times New Roman"/>
          <w:b/>
          <w:bCs/>
          <w:strike/>
          <w:sz w:val="24"/>
          <w:szCs w:val="24"/>
        </w:rPr>
        <w:t>STATE,</w:t>
      </w:r>
      <w:r w:rsidRPr="00AA0974">
        <w:rPr>
          <w:rFonts w:ascii="Times New Roman" w:eastAsia="Times New Roman" w:hAnsi="Times New Roman"/>
          <w:b/>
          <w:bCs/>
          <w:sz w:val="24"/>
          <w:szCs w:val="24"/>
        </w:rPr>
        <w:t xml:space="preserve"> COUNTY </w:t>
      </w:r>
      <w:r w:rsidRPr="00AA0974">
        <w:rPr>
          <w:rFonts w:ascii="Times New Roman" w:eastAsia="Times New Roman" w:hAnsi="Times New Roman"/>
          <w:b/>
          <w:bCs/>
          <w:strike/>
          <w:sz w:val="24"/>
          <w:szCs w:val="24"/>
        </w:rPr>
        <w:t>AND TERRITORY</w:t>
      </w:r>
      <w:r w:rsidRPr="00AA0974">
        <w:rPr>
          <w:rFonts w:ascii="Times New Roman" w:eastAsia="Times New Roman" w:hAnsi="Times New Roman"/>
          <w:sz w:val="24"/>
          <w:szCs w:val="24"/>
        </w:rPr>
        <w:t xml:space="preserve"> </w:t>
      </w:r>
      <w:r w:rsidRPr="00AA0974">
        <w:rPr>
          <w:rFonts w:ascii="Times New Roman" w:eastAsia="Times New Roman" w:hAnsi="Times New Roman"/>
          <w:b/>
          <w:bCs/>
          <w:sz w:val="24"/>
          <w:szCs w:val="24"/>
        </w:rPr>
        <w:br/>
      </w:r>
      <w:r w:rsidRPr="00AA0974">
        <w:rPr>
          <w:rFonts w:ascii="Times New Roman" w:eastAsia="Times New Roman" w:hAnsi="Times New Roman"/>
          <w:b/>
          <w:bCs/>
          <w:sz w:val="24"/>
          <w:szCs w:val="24"/>
        </w:rPr>
        <w:br/>
        <w:t>Key: A – Moist</w:t>
      </w:r>
      <w:r w:rsidRPr="00AA0974">
        <w:rPr>
          <w:rFonts w:ascii="Times New Roman" w:eastAsia="Times New Roman" w:hAnsi="Times New Roman"/>
          <w:b/>
          <w:bCs/>
          <w:strike/>
          <w:sz w:val="24"/>
          <w:szCs w:val="24"/>
        </w:rPr>
        <w:t xml:space="preserve">, B – Dry, C – Marine. Absence of moisture designation indicates moisture regime is irrelevant. </w:t>
      </w:r>
      <w:r w:rsidRPr="00AA0974">
        <w:rPr>
          <w:rFonts w:ascii="Times New Roman" w:eastAsia="Times New Roman" w:hAnsi="Times New Roman"/>
          <w:b/>
          <w:bCs/>
          <w:strike/>
          <w:sz w:val="24"/>
          <w:szCs w:val="24"/>
        </w:rPr>
        <w:br/>
      </w:r>
      <w:r w:rsidRPr="00AA0974">
        <w:rPr>
          <w:rFonts w:ascii="Times New Roman" w:eastAsia="Times New Roman" w:hAnsi="Times New Roman"/>
          <w:b/>
          <w:bCs/>
          <w:sz w:val="24"/>
          <w:szCs w:val="24"/>
        </w:rPr>
        <w:t>Asterisk (*) indicates a warm-humid location.</w:t>
      </w:r>
      <w:r w:rsidRPr="00AA0974">
        <w:rPr>
          <w:rFonts w:ascii="Times New Roman" w:eastAsia="Times New Roman" w:hAnsi="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1530"/>
        <w:gridCol w:w="2175"/>
        <w:gridCol w:w="2175"/>
        <w:gridCol w:w="1965"/>
        <w:gridCol w:w="1935"/>
      </w:tblGrid>
      <w:tr w:rsidR="00AA0974" w:rsidRPr="00AA0974" w:rsidTr="00AA0974">
        <w:trPr>
          <w:tblCellSpacing w:w="0" w:type="dxa"/>
        </w:trPr>
        <w:tc>
          <w:tcPr>
            <w:tcW w:w="0" w:type="auto"/>
            <w:gridSpan w:val="5"/>
            <w:vAlign w:val="center"/>
            <w:hideMark/>
          </w:tcPr>
          <w:p w:rsidR="00AA0974" w:rsidRPr="00AA0974" w:rsidRDefault="00AA0974" w:rsidP="00AA0974">
            <w:pPr>
              <w:spacing w:before="100" w:beforeAutospacing="1" w:after="100" w:afterAutospacing="1" w:line="240" w:lineRule="auto"/>
              <w:jc w:val="center"/>
              <w:rPr>
                <w:rFonts w:ascii="Times New Roman" w:eastAsia="Times New Roman" w:hAnsi="Times New Roman"/>
                <w:sz w:val="24"/>
                <w:szCs w:val="24"/>
              </w:rPr>
            </w:pPr>
            <w:r w:rsidRPr="00AA0974">
              <w:rPr>
                <w:rFonts w:ascii="Times New Roman" w:eastAsia="Times New Roman" w:hAnsi="Times New Roman"/>
                <w:b/>
                <w:bCs/>
                <w:strike/>
                <w:sz w:val="24"/>
                <w:szCs w:val="24"/>
                <w:u w:val="single"/>
              </w:rPr>
              <w:t>US STATES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ALABAMA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Kodiak Island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Autauga*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Limestone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and Peninsula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Baldwin*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Lowndes*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Matanuska-Susitna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Chicot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Nevada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Barbour*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Nome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Bibb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North Slope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Ouachita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Blount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Marengo*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Northwest Arctic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Bullock*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Prince of Wales </w:t>
            </w:r>
            <w:r w:rsidRPr="00AA0974">
              <w:rPr>
                <w:rFonts w:ascii="Times New Roman" w:eastAsia="Times New Roman" w:hAnsi="Times New Roman"/>
                <w:strike/>
                <w:sz w:val="24"/>
                <w:szCs w:val="24"/>
              </w:rPr>
              <w:br/>
              <w:t xml:space="preserve">Outer Ketchikan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Cleveland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Phillips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Columbia*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Mobile*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Sitka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Conway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Poinsett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Chambers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Skagway-Hoonah- Angoon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Craighead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Southeast Fairbanks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Valdez-Cordova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Crittenden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Prairie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Wade Hampton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Cross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Pulaski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Pickens </w:t>
            </w:r>
          </w:p>
        </w:tc>
        <w:tc>
          <w:tcPr>
            <w:tcW w:w="217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Wrangell-Petersburg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Yakutat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Saline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Yukon-Koyukuk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Drew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Coffee*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Russell*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ARIZONA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Faulkner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Searcy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Colbert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Sebastian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Conecuh*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 Clair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Apache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Sevier*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Cochise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Sharp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Covington*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Talladega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Coconino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 Francis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Crenshaw*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Tallapoosa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Gila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Cullman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Tuscaloosa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Graham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Hempstead*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3A 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Walker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Greenlee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Hot Spring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Van Buren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La Paz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Wilcox*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Maricopa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Independence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White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Elmore*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Mohave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Izard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Woodruff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Escambia*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ALASKA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Navajo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Etowah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Pima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CALIFORNIA</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Aleutians East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Pinal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Aleutians West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Santa Cruz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Alameda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Geneva*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Anchorage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Yavapai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Alpine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Bethel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Yuma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Amador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Bristol Bay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ARKANSAS</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Butte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Denali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Little River*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Calaveras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Houston*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Dillingham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Arkansas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Colusa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217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Fairbanks North Star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Ashley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Lonoke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Contra Costa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Haines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Baxter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Del Norte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Juneau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Benton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El Dorado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Kenai Peninsula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Miller*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Fresno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Ketchikan Gateway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Bradley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Mississippi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Glenn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800"/>
        <w:gridCol w:w="1935"/>
        <w:gridCol w:w="1965"/>
        <w:gridCol w:w="1965"/>
        <w:gridCol w:w="1935"/>
      </w:tblGrid>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Humboldt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Yuba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Morgan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Escambia*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Taylor*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Imperial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COLORADO</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4B Otero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Flagler*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Union*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Inyo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Ouray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Franklin*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Volusia*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Kern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Adams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Park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Gadsden*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Wakulla*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Alamosa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Phillips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Gilchrist*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Walton*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Arapahoe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Pitkin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Glades*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Washington*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Lassen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Archuleta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Prowers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Gulf* </w:t>
            </w:r>
          </w:p>
        </w:tc>
        <w:tc>
          <w:tcPr>
            <w:tcW w:w="193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GEORGIA</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Los Angeles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Baca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Pueblo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Hamilton*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Madera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Rio Blanco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Hardee*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Appling*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Marin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Boulder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Rio Grande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Hendry*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Atkinson*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Mariposa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Chaffee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Routt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Hernando*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Bacon*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Mendocino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5B Cheyenn</w:t>
            </w:r>
            <w:r w:rsidR="001B2C45">
              <w:rPr>
                <w:rFonts w:ascii="Times New Roman" w:eastAsia="Times New Roman" w:hAnsi="Times New Roman"/>
                <w:strike/>
                <w:sz w:val="24"/>
                <w:szCs w:val="24"/>
              </w:rPr>
              <w:t>e</w:t>
            </w:r>
            <w:r w:rsidRPr="00AA0974">
              <w:rPr>
                <w:rFonts w:ascii="Times New Roman" w:eastAsia="Times New Roman" w:hAnsi="Times New Roman"/>
                <w:strike/>
                <w:sz w:val="24"/>
                <w:szCs w:val="24"/>
              </w:rPr>
              <w:t xml:space="preserv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Saguache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Highlands*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Baker*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Merced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Clear Creek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San Juan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Hillsborough*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Baldwin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Modoc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Conejos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San Miguel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Holmes*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Banks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Costilla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Sedgwick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Indian River*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Barrow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Monterey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Crowley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Summit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Jackson*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Bartow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Napa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Custer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Teller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Jefferson*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Ben Hill*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Nevada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Delta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Washington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Lafayette*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Berrien*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Denver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Weld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Lake*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Bibb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Placer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Dolores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Yuma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Lee*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Bleckley*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Plumas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CONNECTICUT</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Brantley*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Riverside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Eagle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Levy*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Brooks*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Sacramento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Elbert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Liberty*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Bryan*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3C San Benito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 Paso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DELAWARE</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Madison*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Bulloch*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Bernardino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Fremont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Manatee*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Burke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Diego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Marion*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Butts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Francisco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Gilpin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 xml:space="preserve">DISTRICT OF </w:t>
            </w:r>
            <w:r w:rsidRPr="00BF0BB4">
              <w:rPr>
                <w:rFonts w:ascii="Times New Roman" w:eastAsia="Times New Roman" w:hAnsi="Times New Roman"/>
                <w:b/>
                <w:bCs/>
                <w:strike/>
                <w:sz w:val="24"/>
                <w:szCs w:val="24"/>
              </w:rPr>
              <w:br/>
              <w:t>COLUMBIA</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Martin*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Calhoun*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Joaquin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Grand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Miami-Dade*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Camden* </w:t>
            </w:r>
          </w:p>
        </w:tc>
      </w:tr>
      <w:tr w:rsidR="00BF0BB4" w:rsidRPr="00BF0BB4" w:rsidTr="00AA0974">
        <w:trPr>
          <w:tblCellSpacing w:w="0" w:type="dxa"/>
        </w:trPr>
        <w:tc>
          <w:tcPr>
            <w:tcW w:w="180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Luis Obispo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Gunnison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Monroe*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Candler*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Mateo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Hinsdale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FLORIDA</w:t>
            </w:r>
            <w:r w:rsidRPr="00BF0BB4">
              <w:rPr>
                <w:rFonts w:ascii="Times New Roman" w:eastAsia="Times New Roman" w:hAnsi="Times New Roman"/>
                <w:sz w:val="24"/>
                <w:szCs w:val="24"/>
              </w:rPr>
              <w:t xml:space="preserv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Nassau*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Carroll </w:t>
            </w:r>
          </w:p>
        </w:tc>
      </w:tr>
      <w:tr w:rsidR="00BF0BB4" w:rsidRPr="00BF0BB4" w:rsidTr="00AA0974">
        <w:trPr>
          <w:tblCellSpacing w:w="0" w:type="dxa"/>
        </w:trPr>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Barbara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Huerfano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Okaloosa*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Catoosa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Clara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Jackson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Alachua*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Okeechobee*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Charlton*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Cruz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Jefferson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Baker*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Orange*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Chatham*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Shasta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Kiowa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Osceola*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Chattahoochee*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Sierra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Kit Carson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Bradford*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Palm Beach*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Chattooga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Siskiyou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Brevard*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Pasco*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Cherokee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Solano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 Plata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Broward*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Pinellas*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Clarke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Sonoma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Larimer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Calhoun*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Polk*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Stanislaus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Las Animas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Charlotte*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Putnam*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Clayton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Sutter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Citrus*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Santa Rosa*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Clinch*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Tehama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Logan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Clay*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Sarasota*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Cobb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Trinity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Mesa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Collier*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Seminole*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Coffee*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Tulare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Mineral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Columbia*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Johns*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Colquitt*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Tuolumne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Moffat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t>
            </w:r>
            <w:proofErr w:type="spellStart"/>
            <w:r w:rsidRPr="00BF0BB4">
              <w:rPr>
                <w:rFonts w:ascii="Times New Roman" w:eastAsia="Times New Roman" w:hAnsi="Times New Roman"/>
                <w:sz w:val="24"/>
                <w:szCs w:val="24"/>
              </w:rPr>
              <w:t>DeSoto</w:t>
            </w:r>
            <w:proofErr w:type="spellEnd"/>
            <w:r w:rsidRPr="00BF0BB4">
              <w:rPr>
                <w:rFonts w:ascii="Times New Roman" w:eastAsia="Times New Roman" w:hAnsi="Times New Roman"/>
                <w:sz w:val="24"/>
                <w:szCs w:val="24"/>
              </w:rPr>
              <w:t xml:space="preserv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Lucie*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Columbia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Ventura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Montezuma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Dixie*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Sumter*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Cook*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Yolo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Montrose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Duval*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Suwannee*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Coweta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Lanier*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Taylor*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Cassia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Crisp*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Laurens*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Telfair*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Terrell*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Clearwater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DeKalb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Dawson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Liberty*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Thomas*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Custer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 Witt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Tift*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Elmore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Douglas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Long*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Toombs*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DuPage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Dodge*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Lowndes*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Towns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Fremont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Edgar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Dooly*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Lumpkin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Treutlen*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Gem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Edwards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Dougherty*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Troup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Gooding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Effingham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Turner*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Idaho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Early*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Twiggs*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Echols*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McDuffie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Jerome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Effingham*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McIntosh*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Upson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Kootenai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Elbert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Meriwether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Walker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Latah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Gallatin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Emanuel*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Miller*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Lemhi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Evans*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Mitchell*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Grundy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Fannin</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Floyd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Minidoka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Hardin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Forsyth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Murray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Nez Perce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Henderson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Muscogee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Wheeler*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Oneida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Owyhee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Iroquois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Oconee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Glascock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Oglethorpe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Wilcox*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Power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Glynn*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Paulding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Shoshone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Gordon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Peach*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Wilkinson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Teton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Jersey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Grady*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Worth*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Twin Falls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 Daviess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Pierce*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HAWAII</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Valley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Gwinnett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Habersham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Polk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ILLINOIS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Kankakee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Pulaski*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IDAHO</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Kendall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Putnam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Haralson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Quitman*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Alexander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Harris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Rabun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 Salle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Bannock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Richmond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Bear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Rockdale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Benewah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Bureau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Houston*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Schley*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Bingham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Irwin*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Screven*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Blaine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Seminole*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Boise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Macoupin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Spalding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Bonner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Champaign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Stephens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Bonneville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Christian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Stewart*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Boundary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Jenkins*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Butte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Talbot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Massac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Taliaferro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Canyon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McDonough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Tattnall*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Caribou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McHenry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McLean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Miami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Appanoose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Menard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Audubon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Black Hawk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Newton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Keokuk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Noble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Bremer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Kossuth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Moultrie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Ohio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Buchanan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Ogle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Orange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Buena Vista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Owen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Louisa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Dearborn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Parke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Lucas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Piatt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5A Pike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 Kalb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Pope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Delaware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Porter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Cedar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Mahaska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Pulaski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Dubois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Posey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Cerro Gordo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Elkhart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Pulaski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Chickasaw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Floyd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Randolph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Mitchell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 Island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Fountain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Ripley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Monona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Rush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Clayton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Sangamon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Gibson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Muscatine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Grant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Spencer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O’Brien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Shelby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Osceola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Hamilton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Steuben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Clair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Joseph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Palo Alto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Stephenson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Harrison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Sullivan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Des Moines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Plymouth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Tazewell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Hendricks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Switzerland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Pocahontas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Tippecanoe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Dubuque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Vermilion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Howard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Emmet</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Pottawattamie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Wabash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Poweshiek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Vanderburgh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Floyd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Ringgold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Vermillion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Vigo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Fremont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Wabash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Whiteside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Jennings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Grundy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Sioux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Johnson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Warrick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Guthrie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Story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Williamson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Knox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Tama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Winnebago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Kosciusko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Taylor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Lagrange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Hardin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INDIANA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Buren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 Porte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Wapello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IOWA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Humboldt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Bartholomew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Iowa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Webster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Blackford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Martin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Allamakee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Winnebago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965"/>
        <w:gridCol w:w="1935"/>
        <w:gridCol w:w="1965"/>
        <w:gridCol w:w="1965"/>
        <w:gridCol w:w="1948"/>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Winneshiek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Haskell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Sedgwick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Iberville*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Woodbury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Hodgeman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Seward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Shawnee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Sheridan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Kennebec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KANSAS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Sherman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Knox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Smith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Lafourche*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Kearny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Stafford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 Salle*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Oxford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Kingman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Stanton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Penobscot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Atchison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Kiowa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Stevens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Piscataquis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Barber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Labette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Sumner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Sagadahoc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Thomas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Morehouse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Bourbon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Leavenworth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Trego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Natchitoches*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Waldo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Wabaunsee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Orleans*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Wallace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Ouachita*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York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Plaquemines*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MARYLAND</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Chautauqua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Lyon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Wichita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Pointe Coupee*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Rapides*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Allegany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Cheyenne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Marshall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Woodson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Red River*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Anne Arundel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McPherson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Wyandotte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Baltimore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Meade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KENTUCKY</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Sabine*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Baltimore (city)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Cloud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Miami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Bernard*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Calvert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Coffey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Mitchell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Charles*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Caroline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Comanche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LOUISIANA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Helena*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Cowley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Morris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James*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Cecil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Acadia*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John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Charles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Nemaha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Allen*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the Baptist*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Dorchester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Neosho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Ascension*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Landry*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Frederick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Doniphan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Assumption*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Martin*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Garrett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Avoyelles*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Mary*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Edwards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Osage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Beauregard*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Tammany*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Osborne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Bienville*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Tangipahoa*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Kent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Ellis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Bossier*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Tensas*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Ellsworth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Pawnee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Caddo*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Terrebonne*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Prince George’s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Finney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Phillips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Calcasieu*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Queen Anne’s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Pottawatomie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Caldwell*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Vermilion*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Pratt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Cameron*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Vernon*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Mary’s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Geary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Rawlins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Catahoula*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Talbot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Gove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Reno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Claiborne*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Republic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Concordia*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West Baton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Wicomico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 Soto*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br/>
              <w:t xml:space="preserve">Rouge*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Worcester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East Baton Rouge*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West Carroll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MASSACHSETTS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Rooks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East Carroll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West Feliciana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Rush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East Feliciana*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Russell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Evangeline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MAINE</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MICHIGAN</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Harvey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Androscoggin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Alcona </w:t>
            </w:r>
          </w:p>
        </w:tc>
      </w:tr>
      <w:tr w:rsidR="00AA0974" w:rsidRPr="00AA0974" w:rsidTr="00AA0974">
        <w:trPr>
          <w:tblCellSpacing w:w="0" w:type="dxa"/>
        </w:trPr>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Iberia*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Aroostook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Alger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lastRenderedPageBreak/>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EB56E3" w:rsidRDefault="00EB56E3" w:rsidP="00AA0974">
            <w:pPr>
              <w:spacing w:before="100" w:beforeAutospacing="1" w:after="100" w:afterAutospacing="1" w:line="240" w:lineRule="auto"/>
              <w:rPr>
                <w:rFonts w:ascii="Times New Roman" w:eastAsia="Times New Roman" w:hAnsi="Times New Roman"/>
                <w:strike/>
                <w:sz w:val="24"/>
                <w:szCs w:val="24"/>
              </w:rPr>
            </w:pP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Mackinac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Carver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Otter Tail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Alpena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Macomb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Cass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Pennington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Antrim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Manistee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Chippewa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Coahoma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Arenac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Marquette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Chisago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Pipestone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Copiah*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Baraga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Covington*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Mecosta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Clearwater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Pope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DeSoto</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Menominee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Cook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Ramsey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Forrest*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Benzie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Midland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Cottonwood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Red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Berrien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Missaukee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Crow Wing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Redwood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George*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Branch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Dakota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Renville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Montcalm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Dodge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Grenada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Montmorency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Douglas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Charlevoix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Muskegon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Faribault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Roseau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Harrison*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Cheboygan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Newaygo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Fillmore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Hinds*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Chippewa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Oakland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Freeborn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Sherburne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Holmes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Oceana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Goodhue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Sibley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Humphreys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Ogemaw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Stearns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Issaquena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Ontonagon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Hennepin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Steele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Itawamba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Osceola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Houston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Stevens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Oscoda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Hubbard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7St. Louis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Eaton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Otsego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Isanti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Swift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Emmet</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Itasca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Todd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Davis*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Genesee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Presque Isle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Traverse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Gladwin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Roscommon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Kanabec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Wabasha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Kemper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Gogebic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Saginaw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Kandiyohi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Wadena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Grand Traverse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Sanilac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Kittson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Waseca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Gratiot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Schoolcraft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Koochiching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Hillsdale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Shiawassee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Lac qui Parle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Watonwan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Houghton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Clair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Wilkin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Leake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Joseph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of the Woods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Winona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Tuscola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 Sueur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Leflore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Ionia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Buren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Yellow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Iosco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Washtenaw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Medicine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Lowndes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Mahnomen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MISSISSIPPI</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Isabella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Wexford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Marshall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MINNESOTA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Martin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Kalamazoo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McLeod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Alcorn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Kalkaska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Aitkin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Meeker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Amite*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Anoka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Mille </w:t>
            </w:r>
            <w:proofErr w:type="spellStart"/>
            <w:r w:rsidRPr="00AA0974">
              <w:rPr>
                <w:rFonts w:ascii="Times New Roman" w:eastAsia="Times New Roman" w:hAnsi="Times New Roman"/>
                <w:strike/>
                <w:sz w:val="24"/>
                <w:szCs w:val="24"/>
              </w:rPr>
              <w:t>Lacs</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Attala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Neshoba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Keweenaw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Becker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Morrison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6A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Beltrami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Mower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Bolivar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Noxubee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Lapeer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Murray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Oktibbeha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Leelanau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Big Stone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Nicollet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Panola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Lenawee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Blue Earth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Nobles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Chickasaw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Pearl River*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Norman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Luce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Carlton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Olmsted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Claiborne*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Pontotoc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Chariton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Mississippi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Prentiss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Christian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Moniteau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Essex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Quitman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Gloucester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MONTANA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Hudson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Hunterdon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Sharkey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 Madrid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Simpson*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Cooper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Newton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NEBRASKA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Middlesex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Nodaway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Monmouth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Oregon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Morris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Sunflower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Dallas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Osage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NEVADA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Ocean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Tallahatchie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Daviess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Ozark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Passaic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DeKalb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Pemiscot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Carson City (city)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Salem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Tippah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Dent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Churchill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Tishomingo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Douglas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Pettis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Sussex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Tunica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Phelps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Elko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Walthall*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Gasconade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Platte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Esmeralda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MEXICO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Gentry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Eureka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Pulaski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Humboldt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Bernalillo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Grundy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Catron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Chaves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Randolph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Lyon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Cibola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Hickory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Mineral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Colfax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Yalobusha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Holt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Reynolds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Nye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Curry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Yazoo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Ripley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Pershing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w:t>
            </w:r>
            <w:proofErr w:type="spellStart"/>
            <w:r w:rsidRPr="00AA0974">
              <w:rPr>
                <w:rFonts w:ascii="Times New Roman" w:eastAsia="Times New Roman" w:hAnsi="Times New Roman"/>
                <w:strike/>
                <w:sz w:val="24"/>
                <w:szCs w:val="24"/>
              </w:rPr>
              <w:t>DeBaca</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MISSOURI</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t>
            </w:r>
            <w:proofErr w:type="spellStart"/>
            <w:r w:rsidRPr="00AA0974">
              <w:rPr>
                <w:rFonts w:ascii="Times New Roman" w:eastAsia="Times New Roman" w:hAnsi="Times New Roman"/>
                <w:strike/>
                <w:sz w:val="24"/>
                <w:szCs w:val="24"/>
              </w:rPr>
              <w:t>Storey</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Dona Ana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Washoe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Eddy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Adair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White Pine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Andrew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NEW </w:t>
            </w:r>
            <w:r w:rsidRPr="00AA0974">
              <w:rPr>
                <w:rFonts w:ascii="Times New Roman" w:eastAsia="Times New Roman" w:hAnsi="Times New Roman"/>
                <w:b/>
                <w:bCs/>
                <w:strike/>
                <w:sz w:val="24"/>
                <w:szCs w:val="24"/>
              </w:rPr>
              <w:br/>
              <w:t>HAMPSHIRE</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Guadalupe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Atchison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Shannon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Harding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Audrain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Belknap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Hidalgo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Charles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Lea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Laclede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Clair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Cheshire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Bates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Lafayette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 Genevieve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Los Alamos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4A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Francois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Grafton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Luna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Bollinger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Lewis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Louis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Hillsborough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McKinley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Louis (city)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Merrimack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Mora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Buchanan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Linn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Stoddard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Otero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Strafford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Quay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Caldwell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Sullivan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Rio Arriba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Callaway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Taney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JERSEY</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Roosevelt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Texas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Sandoval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Cape Girardeau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Vernon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Atlantic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Juan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McDonald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Bergen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Miguel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Burlington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Santa Fe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Miller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Sierra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Cedar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Cape May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Socorro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Taos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Queens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Divide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Torrance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Rensselaer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Cleveland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Pamlico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Dunn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Richmond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Columbus*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Pasquotank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Eddy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Valencia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Craven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Emmons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YORK</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Saratoga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Cumberland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Perquimans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Foster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Schenectady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Currituck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Golden Valley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Albany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Schoharie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Grand Forks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Allegany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Schuyler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Davidson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Bronx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Seneca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Griggs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Broome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Steuben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Duplin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Richmond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Hettinger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Cattaraugus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 Lawrence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Durham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Robeson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Kidder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Cayuga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Suffolk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Edgecombe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Rockingham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LaMoure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Chautauqua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Sullivan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Forsyth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Rowan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Logan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Chemung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Tioga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Rutherford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McHenry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Chenango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Tompkins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Sampson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McIntosh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Ulster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Gates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McKenzie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Warren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Stanly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McLean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Cortland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Granville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Stokes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Mercer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Morton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Dutchess</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Westchester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Guilford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Swain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Mountrail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Wyoming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Halifax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Transylvania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Nelson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Essex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Yates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Harnett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Tyrrell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Oliver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NORTH </w:t>
            </w:r>
            <w:r w:rsidRPr="00AA0974">
              <w:rPr>
                <w:rFonts w:ascii="Times New Roman" w:eastAsia="Times New Roman" w:hAnsi="Times New Roman"/>
                <w:b/>
                <w:bCs/>
                <w:strike/>
                <w:sz w:val="24"/>
                <w:szCs w:val="24"/>
              </w:rPr>
              <w:br/>
              <w:t>CAROLINA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Haywood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Pembina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Fulton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Henderson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Pierce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Genesee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Hertford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Ramsey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Alamance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Hoke</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Ransom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Alexander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Hyde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Renville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Herkimer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Alleghany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Iredell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Watauga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Richland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6A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Rolette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Wilkes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Sargent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Avery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Sheridan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Beaufort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Yadkin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Sioux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Bertie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Lenoir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Yancey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Slope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Bladen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NORTH DAKOTA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Stark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Brunswick*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Steele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Nassau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Buncombe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Stutsman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Burke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Martin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Barnes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Towner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Niagara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Cabarrus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McDowell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t>
            </w:r>
            <w:proofErr w:type="spellStart"/>
            <w:r w:rsidRPr="00AA0974">
              <w:rPr>
                <w:rFonts w:ascii="Times New Roman" w:eastAsia="Times New Roman" w:hAnsi="Times New Roman"/>
                <w:strike/>
                <w:sz w:val="24"/>
                <w:szCs w:val="24"/>
              </w:rPr>
              <w:t>Traill</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Oneida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Caldwell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Mecklenburg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Billings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Walsh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Onondaga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Camden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Mitchell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Bottineau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Ontario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Carteret*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Bowman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Wells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Caswell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Burke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Williams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Orleans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Catawba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Nash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Burleigh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OHIO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Oswego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Chatham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 Hanover*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Cass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Otsego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Northampton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Cavalier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Chowan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Onslow*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Allen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Mahoning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Bryan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Okfuskee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Ashtabula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Caddo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Oklahoma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Malheur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Athens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Medina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Canadian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Okmulgee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Auglaize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Meigs</w:t>
            </w:r>
            <w:proofErr w:type="spellEnd"/>
            <w:r w:rsidRPr="00AA0974">
              <w:rPr>
                <w:rFonts w:ascii="Times New Roman" w:eastAsia="Times New Roman" w:hAnsi="Times New Roman"/>
                <w:strike/>
                <w:sz w:val="24"/>
                <w:szCs w:val="24"/>
              </w:rPr>
              <w:t xml:space="preserv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Osage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Morrow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Belmont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Ottawa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Multnomah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Miami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Pawnee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Cimarron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Sherman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Cleveland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Pittsburg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Tillamook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Champaign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Coal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Pontotoc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Umatilla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Morrow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Comanche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Pottawatomie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Clermont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Muskingum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Cotton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Pushmataha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Wallowa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Noble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Craig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Roger Mills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Wasco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Creek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Rogers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Coshocton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Paulding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Seminole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Wheeler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Delaware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Sequoyah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Yamhill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Cuyahoga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Pickaway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Dewey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Stephens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PENNSYLVANIA</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Darke</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Ellis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Texas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Defiance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Portage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Tillman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Preble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Garvin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Tulsa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Allegheny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Grady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Wagoner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Armstrong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Fairfield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Richland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Beaver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Bedford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Sandusky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Harmon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5A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Scioto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Harper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Blair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Gallia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Seneca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Haskell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OREGON</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Bradford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Hughes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Bucks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Baker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Butler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Guernsey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Cambria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Trumbull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Clackamas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Cameron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Tuscarawas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Clatsop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Carbon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Hardin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Kingfisher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Columbia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Centre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Wert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Kiowa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Latimer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Crook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Highland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 Flore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Clearfield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Hocking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Deschutes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Holmes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Williams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Gilliam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Major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Wyandot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Harney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Dauphin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OKLAHOMA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Mayes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Hood River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Delaware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McClain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Adair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McCurtain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Licking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Alfalfa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McIntosh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Josephine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Atoka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Murray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Klamath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Lorain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Beaver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Muskogee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Lucas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Beckham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Noble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Blaine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Nowata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87"/>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Huntingdon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Bamberg*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Bennett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Minnehaha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Gibson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Indiana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Barnwell*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Bon </w:t>
            </w:r>
            <w:proofErr w:type="spellStart"/>
            <w:r w:rsidRPr="00AA0974">
              <w:rPr>
                <w:rFonts w:ascii="Times New Roman" w:eastAsia="Times New Roman" w:hAnsi="Times New Roman"/>
                <w:strike/>
                <w:sz w:val="24"/>
                <w:szCs w:val="24"/>
              </w:rPr>
              <w:t>Homme</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Moody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Beaufort*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Brookings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Pennington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Grainger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Juniata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Berkeley*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Perkins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Lackawanna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Brule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Grundy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Lancaster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Charleston*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Buffalo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Roberts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Hamblen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Sanborn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Lebanon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Campbell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Shannon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Lehigh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Charles Mix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Spink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Hardeman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Luzerne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Clarendon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Stanley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Hardin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Lycoming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Colleton*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Hawkins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McKean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Darlington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Codington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Todd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Haywood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Dillon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Tripp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Henderson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Mifflin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Dorchester*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Custer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Turner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Edgefield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Davison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Hickman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r w:rsidRPr="00AA0974">
              <w:rPr>
                <w:rFonts w:ascii="Times New Roman" w:eastAsia="Times New Roman" w:hAnsi="Times New Roman"/>
                <w:strike/>
                <w:sz w:val="24"/>
                <w:szCs w:val="24"/>
              </w:rPr>
              <w:lastRenderedPageBreak/>
              <w:t xml:space="preserve">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3A Fairfield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Houston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5A Montour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Florence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Deuel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Yankton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Humphreys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Northampton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Georgetown*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Dewey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Ziebach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Northumberland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Greenville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Douglas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TENNESSEE</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Edmunds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Philadelphia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Hampton*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Fall River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Knox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Faulk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Bedford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Schuylkill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Kershaw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Gregory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Bledsoe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Snyder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Lancaster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Haakon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Blount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Lewis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Somerset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Laurens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Bradley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Campbell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Loudon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Susquehanna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Lexington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Cannon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Tioga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Harding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Marlboro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Hughes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Venango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McCormick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Hutchinson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Cheatham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Newberry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Hyde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Maury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Oconee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Claiborne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McMinn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Orangeburg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Jerauld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McNairy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Westmoreland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Jones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Cocke</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Meigs</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Wyoming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Kingsbury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Coffee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Saluda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Crockett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RHODE ISLAND</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Spartanburg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Lawrence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Cumberland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Moore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Obion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SOUTH </w:t>
            </w:r>
            <w:r w:rsidRPr="00AA0974">
              <w:rPr>
                <w:rFonts w:ascii="Times New Roman" w:eastAsia="Times New Roman" w:hAnsi="Times New Roman"/>
                <w:b/>
                <w:bCs/>
                <w:strike/>
                <w:sz w:val="24"/>
                <w:szCs w:val="24"/>
              </w:rPr>
              <w:br/>
              <w:t>CAROLINA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Williamsburg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Marshall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Overton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McCook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Dickson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Abbeville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SOUTH DAKOTA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McPherson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Dyer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Pickett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Aiken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Fayette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Allendale*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Aurora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Mellette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Fentress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Putnam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Beadle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Rhea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Brewster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Ector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McCulloch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Robertson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Briscoe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Edwards*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Hudspeth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McLennan*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Rutherford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Brooks*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Ellis*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McMullen*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El Paso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Hutchinson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Medina*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Sequatchie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Burleson*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Erath*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Irion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Menard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Sevier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Burnet*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Falls*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Midland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Caldwell*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Fannin</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Milam*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4A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Calhoun*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Fayette*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Jasper*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Stewart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Callahan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Fisher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Jeff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Mitchell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Cameron*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Floyd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Montague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Sumner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Camp*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Foard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Jim Hogg*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Fort Bend*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Jim Wells*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Moore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Trousdale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Morris*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Unicoi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Castro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Freestone*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Jones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Motley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Chambers*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Frio*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Karnes*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Nacogdoches*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 Buren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Gaines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Kaufman*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Navarro*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Childress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Galveston*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Kendall*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Garza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t>
            </w:r>
            <w:proofErr w:type="spellStart"/>
            <w:r w:rsidRPr="00AA0974">
              <w:rPr>
                <w:rFonts w:ascii="Times New Roman" w:eastAsia="Times New Roman" w:hAnsi="Times New Roman"/>
                <w:strike/>
                <w:sz w:val="24"/>
                <w:szCs w:val="24"/>
              </w:rPr>
              <w:t>Kenedy</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Nolan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Cochran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Gillespie*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Nueces*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Weakley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Glasscock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Kerr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Ochiltree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Coleman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Goliad*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Kimble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Oldham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Williamson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Gonzales*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Orange*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Collingsworth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Kinney*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Palo Pinto*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TEXAS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Colorado*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Grayson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Kleberg*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Panola*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Comal*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Gregg*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Knox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Parker*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Comanche*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Grimes*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Parmer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Andrews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Concho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Guadalupe*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Lamb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Pecos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Angelina*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Cooke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Lampasas*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Aransas*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Coryell*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La Salle*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Potter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Archer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t>
            </w:r>
            <w:proofErr w:type="spellStart"/>
            <w:r w:rsidRPr="00AA0974">
              <w:rPr>
                <w:rFonts w:ascii="Times New Roman" w:eastAsia="Times New Roman" w:hAnsi="Times New Roman"/>
                <w:strike/>
                <w:sz w:val="24"/>
                <w:szCs w:val="24"/>
              </w:rPr>
              <w:t>Cottle</w:t>
            </w:r>
            <w:proofErr w:type="spellEnd"/>
            <w:r w:rsidRPr="00AA0974">
              <w:rPr>
                <w:rFonts w:ascii="Times New Roman" w:eastAsia="Times New Roman" w:hAnsi="Times New Roman"/>
                <w:strike/>
                <w:sz w:val="24"/>
                <w:szCs w:val="24"/>
              </w:rPr>
              <w:t xml:space="preserv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Hamilton*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Lavaca*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Presidio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Armstrong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Hansford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Rains*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Atascosa*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Crockett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Hardeman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Leon*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Randall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Austin*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Crosby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Hardin*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Liberty*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Reagan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Bailey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Culberson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Harris*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Limestone*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Real*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Bandera*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Dallam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Harrison*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Lipscomb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Red River*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Bastrop*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Hartley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Live Oak*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Reeves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Baylor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Dawson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Haskell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Llano*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Refugio*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Deaf Smith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Hays*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Loving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Roberts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Delta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Hemphill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Lubbock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Robertson*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Bexar*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Henderson*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Lynn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Rockwall*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Blanco*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DeWitt*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Hidalgo*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Runnels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Borden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Hill*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Rusk*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Bosque*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Dimmit*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Hockley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Martin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Sabine*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Bowie*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Donley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San Augustine*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Brazoria*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Duval*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Hopkins*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Matagorda*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San Jacinto*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Brazos*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Eastland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Houston*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Maverick*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San Patricio*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935"/>
        <w:gridCol w:w="1935"/>
        <w:gridCol w:w="1965"/>
        <w:gridCol w:w="1965"/>
        <w:gridCol w:w="196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San Saba*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Young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Clark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WISCONSIN</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Schleicher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Zapata*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Columbia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Scurry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Zavala*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Cowlitz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Greenbrier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Ashland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3B Shackelford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UTAH</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Hampshire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Barron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Bayfield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Sherman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Beaver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Box Elder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Buffalo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Somervell*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Cache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Burnett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Starr*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Carbon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Grays Harbor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Calumet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Stephens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Daggett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Island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Kanawha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Chippewa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Sterling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Davis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Jefferson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Stonewall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Duchesne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King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Columbia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Sutton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Kitsap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Swisher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Kittitas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Tarrant*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Klickitat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Dodge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Taylor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Iron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Lewis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Terrell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Juab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Douglas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Mason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Dunn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Throckmorton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Millard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Okanogan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Mineral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Eau Claire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Titus*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Pacific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Florence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Tom Green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Piute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Pend Oreille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Monongalia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Fond du Lac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Travis*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Rich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Pierce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7Forest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Trinity*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Salt Lake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San Juan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Juan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Skagit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Nicholas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Green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Upshur*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Sanpete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Skamania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Ohio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Green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Upton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Sevier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Snohomish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Pendleton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Iowa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Uvalde*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Summit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Spokane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Pleasants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Val Verde*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Tooele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Stevens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Pocahontas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Van Zandt*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Uintah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Thurston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Preston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Victoria*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Utah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Wahkiakum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Juneau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Walker*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Wasatch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Walla Walla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Raleigh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Kenosha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Waller*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Whatcom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Kewaunee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Whitman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 Crosse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Weber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Yakima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Webb*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VERMONT</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WEST VIRGINIA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Summers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Langlade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Wharton*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Taylor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Wheeler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Barbour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Tucker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Manitowoc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Wichita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VIRGINIA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Berkeley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Marathon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Wilbarger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Upshur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Marinette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Willacy*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Braxton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Marquette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Williamson*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WASHINGTON</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Brooke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Menominee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Cabell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Wetzel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Milwaukee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Winkler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Adams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Calhoun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Asotin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Oconto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Doddridge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Wyoming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Oneida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Yoakum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Chelan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Outagamie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Clallam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lastRenderedPageBreak/>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668"/>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Ozaukee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Taylor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Big Horn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Sheridan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NORTHERN </w:t>
            </w:r>
            <w:r w:rsidRPr="00AA0974">
              <w:rPr>
                <w:rFonts w:ascii="Times New Roman" w:eastAsia="Times New Roman" w:hAnsi="Times New Roman"/>
                <w:b/>
                <w:bCs/>
                <w:strike/>
                <w:sz w:val="24"/>
                <w:szCs w:val="24"/>
              </w:rPr>
              <w:br/>
              <w:t xml:space="preserve">MARIANA </w:t>
            </w:r>
            <w:r w:rsidRPr="00AA0974">
              <w:rPr>
                <w:rFonts w:ascii="Times New Roman" w:eastAsia="Times New Roman" w:hAnsi="Times New Roman"/>
                <w:b/>
                <w:bCs/>
                <w:strike/>
                <w:sz w:val="24"/>
                <w:szCs w:val="24"/>
              </w:rPr>
              <w:br/>
              <w:t>ISLANDS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Pepin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Trempealeau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Campbell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Sublette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Pierce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Vernon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Carbon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Sweetwater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Vilas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Converse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Teton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PUERTO RICO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Portage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Crook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Uinta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Price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Washburn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Fremont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Washakie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Racine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Goshen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Weston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VIRGIN ISLANDS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Waukesha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Hot Springs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US TERRITORIES</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Waupaca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Johnson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Rusk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Waushara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Laramie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AMERICAN </w:t>
            </w:r>
            <w:r w:rsidRPr="00AA0974">
              <w:rPr>
                <w:rFonts w:ascii="Times New Roman" w:eastAsia="Times New Roman" w:hAnsi="Times New Roman"/>
                <w:b/>
                <w:bCs/>
                <w:strike/>
                <w:sz w:val="24"/>
                <w:szCs w:val="24"/>
              </w:rPr>
              <w:br/>
              <w:t>SAMOA</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Sauk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Winnebago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Lincoln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Sawyer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Natrona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Shawano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WYOMING</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Niobrara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GUAM</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Sheboygan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Park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 Croix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Albany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Platte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4252DF" w:rsidRDefault="009177EE" w:rsidP="009177EE">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633F84" w:rsidRPr="00944F8C" w:rsidRDefault="00633F84" w:rsidP="009177EE">
      <w:pPr>
        <w:spacing w:before="100" w:beforeAutospacing="1" w:after="100" w:afterAutospacing="1" w:line="240" w:lineRule="auto"/>
        <w:rPr>
          <w:rFonts w:ascii="Times New Roman" w:hAnsi="Times New Roman"/>
          <w:b/>
          <w:bCs/>
          <w:color w:val="0070C0"/>
          <w:sz w:val="24"/>
          <w:szCs w:val="24"/>
          <w:u w:val="single"/>
        </w:rPr>
      </w:pPr>
      <w:r w:rsidRPr="001C1B16">
        <w:rPr>
          <w:rFonts w:ascii="Times New Roman" w:hAnsi="Times New Roman"/>
          <w:b/>
          <w:i/>
          <w:sz w:val="24"/>
          <w:szCs w:val="24"/>
        </w:rPr>
        <w:t>Section C</w:t>
      </w:r>
      <w:r>
        <w:rPr>
          <w:rFonts w:ascii="Times New Roman" w:hAnsi="Times New Roman"/>
          <w:b/>
          <w:i/>
          <w:sz w:val="24"/>
          <w:szCs w:val="24"/>
        </w:rPr>
        <w:t>304.</w:t>
      </w:r>
      <w:r w:rsidRPr="001C1B16">
        <w:rPr>
          <w:rFonts w:ascii="Times New Roman" w:hAnsi="Times New Roman"/>
          <w:b/>
          <w:i/>
          <w:sz w:val="24"/>
          <w:szCs w:val="24"/>
        </w:rPr>
        <w:t xml:space="preserve"> </w:t>
      </w:r>
      <w:r>
        <w:rPr>
          <w:rFonts w:ascii="Times New Roman" w:hAnsi="Times New Roman"/>
          <w:b/>
          <w:i/>
          <w:sz w:val="24"/>
          <w:szCs w:val="24"/>
        </w:rPr>
        <w:t>Add a section</w:t>
      </w:r>
      <w:r w:rsidRPr="001C1B16">
        <w:rPr>
          <w:rFonts w:ascii="Times New Roman" w:hAnsi="Times New Roman"/>
          <w:b/>
          <w:i/>
          <w:sz w:val="24"/>
          <w:szCs w:val="24"/>
        </w:rPr>
        <w:t xml:space="preserve"> to read as shown:</w:t>
      </w:r>
    </w:p>
    <w:p w:rsidR="004C4C63" w:rsidRPr="00817257" w:rsidRDefault="004C4C63" w:rsidP="00817257">
      <w:pPr>
        <w:pStyle w:val="NormalWeb"/>
        <w:spacing w:before="0" w:beforeAutospacing="0" w:after="0" w:afterAutospacing="0"/>
        <w:jc w:val="center"/>
        <w:rPr>
          <w:rFonts w:ascii="Times New Roman" w:hAnsi="Times New Roman"/>
          <w:color w:val="auto"/>
        </w:rPr>
      </w:pPr>
      <w:r w:rsidRPr="00817257">
        <w:rPr>
          <w:rFonts w:ascii="Times New Roman" w:hAnsi="Times New Roman"/>
          <w:b/>
          <w:bCs/>
          <w:color w:val="auto"/>
          <w:sz w:val="24"/>
          <w:szCs w:val="24"/>
          <w:u w:val="single"/>
        </w:rPr>
        <w:t>S</w:t>
      </w:r>
      <w:r w:rsidR="00817257">
        <w:rPr>
          <w:rFonts w:ascii="Times New Roman" w:hAnsi="Times New Roman"/>
          <w:b/>
          <w:bCs/>
          <w:color w:val="auto"/>
          <w:sz w:val="24"/>
          <w:szCs w:val="24"/>
          <w:u w:val="single"/>
        </w:rPr>
        <w:t>ECTION</w:t>
      </w:r>
      <w:r w:rsidRPr="00817257">
        <w:rPr>
          <w:rFonts w:ascii="Times New Roman" w:hAnsi="Times New Roman"/>
          <w:b/>
          <w:bCs/>
          <w:color w:val="auto"/>
          <w:sz w:val="24"/>
          <w:szCs w:val="24"/>
          <w:u w:val="single"/>
        </w:rPr>
        <w:t xml:space="preserve"> C304</w:t>
      </w:r>
    </w:p>
    <w:p w:rsidR="004C4C63" w:rsidRPr="00817257" w:rsidRDefault="004C4C63" w:rsidP="00817257">
      <w:pPr>
        <w:pStyle w:val="NormalWeb"/>
        <w:spacing w:before="0" w:beforeAutospacing="0" w:after="0" w:afterAutospacing="0"/>
        <w:jc w:val="center"/>
        <w:rPr>
          <w:rFonts w:ascii="Times New Roman" w:hAnsi="Times New Roman"/>
          <w:color w:val="auto"/>
        </w:rPr>
      </w:pPr>
      <w:r w:rsidRPr="00817257">
        <w:rPr>
          <w:rFonts w:ascii="Times New Roman" w:hAnsi="Times New Roman"/>
          <w:b/>
          <w:bCs/>
          <w:color w:val="auto"/>
          <w:sz w:val="24"/>
          <w:szCs w:val="24"/>
          <w:u w:val="single"/>
        </w:rPr>
        <w:t>MATERIALS TESTING AND THERMAL PROPERTIES</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C304.1 Building material thermal properties, general.</w:t>
      </w:r>
      <w:proofErr w:type="gramEnd"/>
    </w:p>
    <w:p w:rsidR="004C4C63" w:rsidRPr="00817257" w:rsidRDefault="004C4C63" w:rsidP="00664BED">
      <w:pPr>
        <w:pStyle w:val="NormalWeb"/>
        <w:ind w:left="288"/>
        <w:rPr>
          <w:rFonts w:ascii="Times New Roman" w:hAnsi="Times New Roman"/>
          <w:color w:val="auto"/>
        </w:rPr>
      </w:pPr>
      <w:proofErr w:type="gramStart"/>
      <w:r w:rsidRPr="00817257">
        <w:rPr>
          <w:rFonts w:ascii="Times New Roman" w:hAnsi="Times New Roman"/>
          <w:b/>
          <w:bCs/>
          <w:color w:val="auto"/>
          <w:sz w:val="24"/>
          <w:szCs w:val="24"/>
          <w:u w:val="single"/>
        </w:rPr>
        <w:t>C304.1.1 Commerc</w:t>
      </w:r>
      <w:r w:rsidR="001B2C45">
        <w:rPr>
          <w:rFonts w:ascii="Times New Roman" w:hAnsi="Times New Roman"/>
          <w:b/>
          <w:bCs/>
          <w:color w:val="auto"/>
          <w:sz w:val="24"/>
          <w:szCs w:val="24"/>
          <w:u w:val="single"/>
        </w:rPr>
        <w:t>i</w:t>
      </w:r>
      <w:r w:rsidRPr="00817257">
        <w:rPr>
          <w:rFonts w:ascii="Times New Roman" w:hAnsi="Times New Roman"/>
          <w:b/>
          <w:bCs/>
          <w:color w:val="auto"/>
          <w:sz w:val="24"/>
          <w:szCs w:val="24"/>
          <w:u w:val="single"/>
        </w:rPr>
        <w:t>al and residential high rise.</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R-values for </w:t>
      </w:r>
      <w:r w:rsidRPr="00817257">
        <w:rPr>
          <w:rFonts w:ascii="Times New Roman" w:hAnsi="Times New Roman"/>
          <w:i/>
          <w:iCs/>
          <w:color w:val="auto"/>
          <w:sz w:val="24"/>
          <w:szCs w:val="24"/>
          <w:u w:val="single"/>
        </w:rPr>
        <w:t>building materials</w:t>
      </w:r>
      <w:r w:rsidRPr="00817257">
        <w:rPr>
          <w:rFonts w:ascii="Times New Roman" w:hAnsi="Times New Roman"/>
          <w:color w:val="auto"/>
          <w:sz w:val="24"/>
          <w:szCs w:val="24"/>
          <w:u w:val="single"/>
        </w:rPr>
        <w:t xml:space="preserve"> used to demonstrate code compliance with Chapter C4 shall be taken from ASHRAE 90.1 Normative Appendix A, from manufacturer’s product literature or from other nationally recognized engineering sources. Assembly U-factor calculations shall follow the procedure(s) detailed in Section C304.3 or be tested in accordance with procedures(s) described in Section C304.2.</w:t>
      </w:r>
    </w:p>
    <w:p w:rsidR="004C4C63" w:rsidRPr="00817257" w:rsidRDefault="004C4C63" w:rsidP="00664BED">
      <w:pPr>
        <w:pStyle w:val="NormalWeb"/>
        <w:ind w:left="288"/>
        <w:rPr>
          <w:rFonts w:ascii="Times New Roman" w:hAnsi="Times New Roman"/>
          <w:color w:val="auto"/>
        </w:rPr>
      </w:pPr>
      <w:r w:rsidRPr="00817257">
        <w:rPr>
          <w:rFonts w:ascii="Times New Roman" w:hAnsi="Times New Roman"/>
          <w:color w:val="auto"/>
          <w:sz w:val="24"/>
          <w:szCs w:val="24"/>
          <w:u w:val="single"/>
        </w:rPr>
        <w:t>Concrete block R-values shall be calculated using the isothermal planes method or a two-dimensional calculation program, thermal conductivities from ASHRAE 90.1 Normative Appendix A and dimensions from ASTM C90. The parallel path calculation method is not acceptable.</w:t>
      </w:r>
    </w:p>
    <w:p w:rsidR="004C4C63" w:rsidRPr="00817257" w:rsidRDefault="004C4C63" w:rsidP="00664BED">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Exception: </w:t>
      </w:r>
      <w:r w:rsidRPr="00817257">
        <w:rPr>
          <w:rFonts w:ascii="Times New Roman" w:hAnsi="Times New Roman"/>
          <w:color w:val="auto"/>
          <w:sz w:val="24"/>
          <w:szCs w:val="24"/>
          <w:u w:val="single"/>
        </w:rPr>
        <w:t xml:space="preserve">R-values for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or thermal conductivities determined from testing in accordance with Section C304.2.</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C304.2 Testing of Building Materials Thermal Properties.</w:t>
      </w:r>
      <w:proofErr w:type="gramEnd"/>
      <w:r w:rsidRPr="00817257">
        <w:rPr>
          <w:rFonts w:ascii="Times New Roman" w:hAnsi="Times New Roman"/>
          <w:b/>
          <w:bCs/>
          <w:color w:val="auto"/>
          <w:sz w:val="24"/>
          <w:szCs w:val="24"/>
          <w:u w:val="single"/>
        </w:rPr>
        <w:t xml:space="preserve"> </w:t>
      </w:r>
    </w:p>
    <w:p w:rsidR="004C4C63" w:rsidRPr="00817257" w:rsidRDefault="004C4C63" w:rsidP="004C4C63">
      <w:pPr>
        <w:pStyle w:val="NormalWeb"/>
        <w:spacing w:before="0" w:beforeAutospacing="0" w:after="0" w:afterAutospacing="0"/>
        <w:ind w:left="288"/>
        <w:rPr>
          <w:rFonts w:ascii="Times New Roman" w:hAnsi="Times New Roman"/>
          <w:color w:val="auto"/>
        </w:rPr>
      </w:pPr>
      <w:proofErr w:type="gramStart"/>
      <w:r w:rsidRPr="00817257">
        <w:rPr>
          <w:rFonts w:ascii="Times New Roman" w:hAnsi="Times New Roman"/>
          <w:b/>
          <w:bCs/>
          <w:color w:val="auto"/>
          <w:sz w:val="24"/>
          <w:szCs w:val="24"/>
          <w:u w:val="single"/>
        </w:rPr>
        <w:t>C304.2.1 Single materials.</w:t>
      </w:r>
      <w:proofErr w:type="gramEnd"/>
      <w:r w:rsidRPr="00817257">
        <w:rPr>
          <w:rFonts w:ascii="Times New Roman" w:hAnsi="Times New Roman"/>
          <w:b/>
          <w:bCs/>
          <w:color w:val="auto"/>
          <w:sz w:val="24"/>
          <w:szCs w:val="24"/>
          <w:u w:val="single"/>
        </w:rPr>
        <w:t> </w:t>
      </w:r>
      <w:r w:rsidRPr="00817257">
        <w:rPr>
          <w:rFonts w:ascii="Times New Roman" w:hAnsi="Times New Roman"/>
          <w:color w:val="auto"/>
          <w:sz w:val="24"/>
          <w:szCs w:val="24"/>
          <w:u w:val="single"/>
        </w:rPr>
        <w:t xml:space="preserve">If </w:t>
      </w:r>
      <w:r w:rsidRPr="00817257">
        <w:rPr>
          <w:rFonts w:ascii="Times New Roman" w:hAnsi="Times New Roman"/>
          <w:i/>
          <w:iCs/>
          <w:color w:val="auto"/>
          <w:sz w:val="24"/>
          <w:szCs w:val="24"/>
          <w:u w:val="single"/>
        </w:rPr>
        <w:t xml:space="preserve">building material </w:t>
      </w:r>
      <w:r w:rsidRPr="00817257">
        <w:rPr>
          <w:rFonts w:ascii="Times New Roman" w:hAnsi="Times New Roman"/>
          <w:color w:val="auto"/>
          <w:sz w:val="24"/>
          <w:szCs w:val="24"/>
          <w:u w:val="single"/>
        </w:rPr>
        <w:t>R-values or thermal conductivities are determined by testing, one of the following test procedures shall be used:</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t>a. ASTM C177</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t>b. ASTM C236</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lastRenderedPageBreak/>
        <w:t>c. ASTM C518</w:t>
      </w:r>
    </w:p>
    <w:p w:rsidR="004C4C63" w:rsidRPr="00817257" w:rsidRDefault="004C4C63" w:rsidP="004C4C63">
      <w:pPr>
        <w:pStyle w:val="NormalWeb"/>
        <w:ind w:left="288"/>
        <w:rPr>
          <w:rFonts w:ascii="Times New Roman" w:hAnsi="Times New Roman"/>
          <w:color w:val="auto"/>
        </w:rPr>
      </w:pPr>
      <w:r w:rsidRPr="00817257">
        <w:rPr>
          <w:rFonts w:ascii="Times New Roman" w:hAnsi="Times New Roman"/>
          <w:color w:val="auto"/>
          <w:sz w:val="24"/>
          <w:szCs w:val="24"/>
          <w:u w:val="single"/>
        </w:rPr>
        <w:t>For concrete, the oven-dried conductivity shall be multiplied by 1.2 to reflect the moisture content as typically installed.</w:t>
      </w:r>
    </w:p>
    <w:p w:rsidR="004C4C63" w:rsidRPr="00817257" w:rsidRDefault="004C4C63" w:rsidP="004C4C63">
      <w:pPr>
        <w:pStyle w:val="NormalWeb"/>
        <w:ind w:left="288"/>
        <w:rPr>
          <w:rFonts w:ascii="Times New Roman" w:hAnsi="Times New Roman"/>
          <w:color w:val="auto"/>
        </w:rPr>
      </w:pPr>
      <w:proofErr w:type="gramStart"/>
      <w:r w:rsidRPr="00817257">
        <w:rPr>
          <w:rFonts w:ascii="Times New Roman" w:hAnsi="Times New Roman"/>
          <w:b/>
          <w:bCs/>
          <w:color w:val="auto"/>
          <w:sz w:val="24"/>
          <w:szCs w:val="24"/>
          <w:u w:val="single"/>
        </w:rPr>
        <w:t>C304.2.2 Assembly U-factors.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If </w:t>
      </w:r>
      <w:proofErr w:type="gramStart"/>
      <w:r w:rsidRPr="00817257">
        <w:rPr>
          <w:rFonts w:ascii="Times New Roman" w:hAnsi="Times New Roman"/>
          <w:color w:val="auto"/>
          <w:sz w:val="24"/>
          <w:szCs w:val="24"/>
          <w:u w:val="single"/>
        </w:rPr>
        <w:t xml:space="preserve">assembly </w:t>
      </w:r>
      <w:r w:rsidRPr="00817257">
        <w:rPr>
          <w:rFonts w:ascii="Times New Roman" w:hAnsi="Times New Roman"/>
          <w:i/>
          <w:iCs/>
          <w:color w:val="auto"/>
          <w:sz w:val="24"/>
          <w:szCs w:val="24"/>
          <w:u w:val="single"/>
        </w:rPr>
        <w:t xml:space="preserve">U-factors </w:t>
      </w:r>
      <w:r w:rsidRPr="00817257">
        <w:rPr>
          <w:rFonts w:ascii="Times New Roman" w:hAnsi="Times New Roman"/>
          <w:color w:val="auto"/>
          <w:sz w:val="24"/>
          <w:szCs w:val="24"/>
          <w:u w:val="single"/>
        </w:rPr>
        <w:t>are</w:t>
      </w:r>
      <w:proofErr w:type="gramEnd"/>
      <w:r w:rsidRPr="00817257">
        <w:rPr>
          <w:rFonts w:ascii="Times New Roman" w:hAnsi="Times New Roman"/>
          <w:color w:val="auto"/>
          <w:sz w:val="24"/>
          <w:szCs w:val="24"/>
          <w:u w:val="single"/>
        </w:rPr>
        <w:t xml:space="preserve"> determined by testing, ASTM C1363 shall be used. Product samples tested shall be production line material or representative of material as purchased by the consumer or contractor. If the assembly is too large to be tested at one time in its entirety, then either a representative portion shall be tested or different portions shall be tested separately and a weighted average determined. To be representative, the portion tested shall include edges of panels, joints with other panels, typical framing percentages, and thermal bridges.</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C304.3 Calculation procedures and assumptions.</w:t>
      </w:r>
      <w:proofErr w:type="gramEnd"/>
      <w:r w:rsidRPr="00817257">
        <w:rPr>
          <w:rFonts w:ascii="Times New Roman" w:hAnsi="Times New Roman"/>
          <w:color w:val="auto"/>
          <w:sz w:val="24"/>
          <w:szCs w:val="24"/>
          <w:u w:val="single"/>
        </w:rPr>
        <w:t xml:space="preserve"> The following procedures and assumptions shall be used for all Chapter 4 code calculations. R-values for air films, insulation, and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shall be taken from Sections C304.3.1 or C304.3.2, respectively.  In addition, the appropriate assumptions listed, including framing factors, shall be used.</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C304.3.1 Air Films: </w:t>
      </w:r>
      <w:r w:rsidRPr="00817257">
        <w:rPr>
          <w:rFonts w:ascii="Times New Roman" w:hAnsi="Times New Roman"/>
          <w:color w:val="auto"/>
          <w:sz w:val="24"/>
          <w:szCs w:val="24"/>
          <w:u w:val="single"/>
        </w:rPr>
        <w:t>Prescribed R-values for air films shall be as follows: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b/>
          <w:bCs/>
          <w:color w:val="auto"/>
          <w:sz w:val="24"/>
          <w:szCs w:val="24"/>
          <w:u w:val="single"/>
        </w:rPr>
        <w:t>R-Value             Condition</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0.17                    All exterior surfaces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0.46                    All semi-exterior surfaces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0.61                    Interior horizontal surfaces, heat flow up</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0.92                    Interior horizontal surfaces, heat flow down</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0.68                    Interior vertical surfaces</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color w:val="auto"/>
        </w:rPr>
        <w:t> </w:t>
      </w:r>
      <w:r w:rsidRPr="00817257">
        <w:rPr>
          <w:rFonts w:ascii="Times New Roman" w:hAnsi="Times New Roman"/>
          <w:b/>
          <w:bCs/>
          <w:color w:val="auto"/>
          <w:sz w:val="24"/>
          <w:szCs w:val="24"/>
          <w:u w:val="single"/>
        </w:rPr>
        <w:t>C304.3.1.1</w:t>
      </w:r>
      <w:r w:rsidRPr="00817257">
        <w:rPr>
          <w:rFonts w:ascii="Times New Roman" w:hAnsi="Times New Roman"/>
          <w:color w:val="auto"/>
          <w:sz w:val="24"/>
          <w:szCs w:val="24"/>
          <w:u w:val="single"/>
        </w:rPr>
        <w:t xml:space="preserve"> Exterior surfaces are areas exposed to the wind. </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C304.3.1.2 </w:t>
      </w:r>
      <w:r w:rsidRPr="00817257">
        <w:rPr>
          <w:rFonts w:ascii="Times New Roman" w:hAnsi="Times New Roman"/>
          <w:color w:val="auto"/>
          <w:sz w:val="24"/>
          <w:szCs w:val="24"/>
          <w:u w:val="single"/>
        </w:rPr>
        <w:t xml:space="preserve">Semi-exterior surfaces are protected surfaces that face attics, crawl spaces, and parking garages with natural or mechanical ventilation. </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C304.3.1.3</w:t>
      </w:r>
      <w:r w:rsidRPr="00817257">
        <w:rPr>
          <w:rFonts w:ascii="Times New Roman" w:hAnsi="Times New Roman"/>
          <w:color w:val="auto"/>
          <w:sz w:val="24"/>
          <w:szCs w:val="24"/>
          <w:u w:val="single"/>
        </w:rPr>
        <w:t xml:space="preserve"> Interior surfaces are surfaces within enclosed spaces. </w:t>
      </w:r>
    </w:p>
    <w:p w:rsidR="004C4C63" w:rsidRPr="00817257" w:rsidRDefault="004C4C63" w:rsidP="00664BED">
      <w:pPr>
        <w:pStyle w:val="NormalWeb"/>
        <w:ind w:left="576"/>
        <w:rPr>
          <w:rFonts w:ascii="Times New Roman" w:hAnsi="Times New Roman"/>
          <w:color w:val="auto"/>
        </w:rPr>
      </w:pPr>
      <w:r w:rsidRPr="00817257">
        <w:rPr>
          <w:rFonts w:ascii="Times New Roman" w:hAnsi="Times New Roman"/>
          <w:b/>
          <w:bCs/>
          <w:color w:val="auto"/>
          <w:sz w:val="24"/>
          <w:szCs w:val="24"/>
          <w:u w:val="single"/>
        </w:rPr>
        <w:t>C304.3.1.4</w:t>
      </w:r>
      <w:r w:rsidRPr="00817257">
        <w:rPr>
          <w:rFonts w:ascii="Times New Roman" w:hAnsi="Times New Roman"/>
          <w:color w:val="auto"/>
          <w:sz w:val="24"/>
          <w:szCs w:val="24"/>
          <w:u w:val="single"/>
        </w:rPr>
        <w:t xml:space="preserve"> The R-value for cavity airspaces shall be taken from ASHRAE 90.1 Normative Appendix A. No credit shall be given for airspaces in cavities that contain any insulation or less than 0.5 inch (12.7 mm). The values for 3.5 inch (84 mm) cavities shall be used for cavities of that width and greater. </w:t>
      </w:r>
    </w:p>
    <w:p w:rsidR="004C4C63" w:rsidRPr="00817257" w:rsidRDefault="004C4C63" w:rsidP="00817257">
      <w:pPr>
        <w:pStyle w:val="NormalWeb"/>
        <w:ind w:left="288"/>
        <w:rPr>
          <w:rFonts w:ascii="Times New Roman" w:hAnsi="Times New Roman"/>
          <w:color w:val="auto"/>
        </w:rPr>
      </w:pPr>
      <w:r w:rsidRPr="00817257">
        <w:rPr>
          <w:rFonts w:ascii="Times New Roman" w:hAnsi="Times New Roman"/>
          <w:b/>
          <w:bCs/>
          <w:color w:val="auto"/>
          <w:sz w:val="24"/>
          <w:szCs w:val="24"/>
          <w:u w:val="single"/>
        </w:rPr>
        <w:t xml:space="preserve">C304.3.2 Assembly U-Factor, C-Factor and F-Factor Calculation </w:t>
      </w:r>
    </w:p>
    <w:p w:rsidR="004C4C63" w:rsidRPr="00817257" w:rsidRDefault="004C4C63" w:rsidP="004C4C63">
      <w:pPr>
        <w:pStyle w:val="NormalWeb"/>
        <w:ind w:left="576"/>
        <w:rPr>
          <w:rFonts w:ascii="Times New Roman" w:hAnsi="Times New Roman"/>
          <w:color w:val="auto"/>
        </w:rPr>
      </w:pPr>
      <w:proofErr w:type="gramStart"/>
      <w:r w:rsidRPr="00817257">
        <w:rPr>
          <w:rFonts w:ascii="Times New Roman" w:hAnsi="Times New Roman"/>
          <w:b/>
          <w:bCs/>
          <w:color w:val="auto"/>
          <w:sz w:val="24"/>
          <w:szCs w:val="24"/>
          <w:u w:val="single"/>
        </w:rPr>
        <w:t>C304.3.2.1 Pre-calculated assembly U-factors, C-factors, F-factors, or heat capacities.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The </w:t>
      </w:r>
      <w:r w:rsidRPr="00817257">
        <w:rPr>
          <w:rFonts w:ascii="Times New Roman" w:hAnsi="Times New Roman"/>
          <w:i/>
          <w:iCs/>
          <w:color w:val="auto"/>
          <w:sz w:val="24"/>
          <w:szCs w:val="24"/>
          <w:u w:val="single"/>
        </w:rPr>
        <w:t>U-factors</w:t>
      </w:r>
      <w:r w:rsidRPr="00817257">
        <w:rPr>
          <w:rFonts w:ascii="Times New Roman" w:hAnsi="Times New Roman"/>
          <w:color w:val="auto"/>
          <w:sz w:val="24"/>
          <w:szCs w:val="24"/>
          <w:u w:val="single"/>
        </w:rPr>
        <w:t xml:space="preserve">, </w:t>
      </w:r>
      <w:r w:rsidRPr="00817257">
        <w:rPr>
          <w:rFonts w:ascii="Times New Roman" w:hAnsi="Times New Roman"/>
          <w:i/>
          <w:iCs/>
          <w:color w:val="auto"/>
          <w:sz w:val="24"/>
          <w:szCs w:val="24"/>
          <w:u w:val="single"/>
        </w:rPr>
        <w:t xml:space="preserve">C-factors, F-factors, </w:t>
      </w:r>
      <w:r w:rsidRPr="00817257">
        <w:rPr>
          <w:rFonts w:ascii="Times New Roman" w:hAnsi="Times New Roman"/>
          <w:color w:val="auto"/>
          <w:sz w:val="24"/>
          <w:szCs w:val="24"/>
          <w:u w:val="single"/>
        </w:rPr>
        <w:t xml:space="preserve">and </w:t>
      </w:r>
      <w:r w:rsidRPr="00817257">
        <w:rPr>
          <w:rFonts w:ascii="Times New Roman" w:hAnsi="Times New Roman"/>
          <w:i/>
          <w:iCs/>
          <w:color w:val="auto"/>
          <w:sz w:val="24"/>
          <w:szCs w:val="24"/>
          <w:u w:val="single"/>
        </w:rPr>
        <w:t xml:space="preserve">heat capacities </w:t>
      </w:r>
      <w:r w:rsidRPr="00817257">
        <w:rPr>
          <w:rFonts w:ascii="Times New Roman" w:hAnsi="Times New Roman"/>
          <w:color w:val="auto"/>
          <w:sz w:val="24"/>
          <w:szCs w:val="24"/>
          <w:u w:val="single"/>
        </w:rPr>
        <w:t xml:space="preserve">for typical construction assemblies </w:t>
      </w:r>
      <w:r w:rsidRPr="00817257">
        <w:rPr>
          <w:rFonts w:ascii="Times New Roman" w:hAnsi="Times New Roman"/>
          <w:strike/>
          <w:color w:val="auto"/>
          <w:sz w:val="24"/>
          <w:szCs w:val="24"/>
          <w:u w:val="single"/>
        </w:rPr>
        <w:t> </w:t>
      </w:r>
      <w:r w:rsidRPr="00817257">
        <w:rPr>
          <w:rFonts w:ascii="Times New Roman" w:hAnsi="Times New Roman"/>
          <w:color w:val="auto"/>
          <w:sz w:val="24"/>
          <w:szCs w:val="24"/>
          <w:u w:val="single"/>
        </w:rPr>
        <w:t xml:space="preserve">from ASHRAE 90.1 Normative Appendix A shall be used for all calculations unless otherwise allowed by applicant-determined assembly U-factors, C-factors, F-factors, or heat capacities. Interpolation between values for </w:t>
      </w:r>
      <w:r w:rsidRPr="00817257">
        <w:rPr>
          <w:rFonts w:ascii="Times New Roman" w:hAnsi="Times New Roman"/>
          <w:i/>
          <w:iCs/>
          <w:color w:val="auto"/>
          <w:sz w:val="24"/>
          <w:szCs w:val="24"/>
          <w:u w:val="single"/>
        </w:rPr>
        <w:t>rated R-values of insulation</w:t>
      </w:r>
      <w:r w:rsidRPr="00817257">
        <w:rPr>
          <w:rFonts w:ascii="Times New Roman" w:hAnsi="Times New Roman"/>
          <w:color w:val="auto"/>
          <w:sz w:val="24"/>
          <w:szCs w:val="24"/>
          <w:u w:val="single"/>
        </w:rPr>
        <w:t xml:space="preserve">, including insulated sheathing is allowed; extrapolation beyond values in the ASHRAE 90.1 Normative Appendix A tables is not. </w:t>
      </w:r>
    </w:p>
    <w:p w:rsidR="004C4C63" w:rsidRPr="00817257" w:rsidRDefault="004C4C63" w:rsidP="00363EBB">
      <w:pPr>
        <w:pStyle w:val="NormalWeb"/>
        <w:spacing w:before="0" w:beforeAutospacing="0" w:after="0" w:afterAutospacing="0"/>
        <w:ind w:left="576"/>
        <w:rPr>
          <w:rFonts w:ascii="Times New Roman" w:hAnsi="Times New Roman"/>
          <w:color w:val="auto"/>
        </w:rPr>
      </w:pPr>
      <w:proofErr w:type="gramStart"/>
      <w:r w:rsidRPr="00817257">
        <w:rPr>
          <w:rFonts w:ascii="Times New Roman" w:hAnsi="Times New Roman"/>
          <w:b/>
          <w:bCs/>
          <w:color w:val="auto"/>
          <w:sz w:val="24"/>
          <w:szCs w:val="24"/>
          <w:u w:val="single"/>
        </w:rPr>
        <w:lastRenderedPageBreak/>
        <w:t>C304.3.2.2 Applicant-determined assembly U-factors, C-factors, F-factors, or heat capacities.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If the </w:t>
      </w:r>
      <w:r w:rsidRPr="00817257">
        <w:rPr>
          <w:rFonts w:ascii="Times New Roman" w:hAnsi="Times New Roman"/>
          <w:i/>
          <w:iCs/>
          <w:color w:val="auto"/>
          <w:sz w:val="24"/>
          <w:szCs w:val="24"/>
          <w:u w:val="single"/>
        </w:rPr>
        <w:t xml:space="preserve">building official </w:t>
      </w:r>
      <w:r w:rsidRPr="00817257">
        <w:rPr>
          <w:rFonts w:ascii="Times New Roman" w:hAnsi="Times New Roman"/>
          <w:color w:val="auto"/>
          <w:sz w:val="24"/>
          <w:szCs w:val="24"/>
          <w:u w:val="single"/>
        </w:rPr>
        <w:t xml:space="preserve">determines that the proposed construction assembly is not adequately represented in the appropriate table of ASHRAE 90.1 Normative Appendix A, the applicant shall determine appropriate values for the assembly using the assumptions in ASHRAE 90.1 Normative Appendix A. An assembly is deemed to be adequately represented if: </w:t>
      </w:r>
    </w:p>
    <w:p w:rsidR="004C4C63" w:rsidRPr="00817257" w:rsidRDefault="004C4C63" w:rsidP="00363EBB">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 xml:space="preserve">a. the interior structure, hereafter referred to as the base assembly, for the </w:t>
      </w:r>
      <w:r w:rsidRPr="00817257">
        <w:rPr>
          <w:rFonts w:ascii="Times New Roman" w:hAnsi="Times New Roman"/>
          <w:i/>
          <w:iCs/>
          <w:color w:val="auto"/>
          <w:sz w:val="24"/>
          <w:szCs w:val="24"/>
          <w:u w:val="single"/>
        </w:rPr>
        <w:t xml:space="preserve">class of construction </w:t>
      </w:r>
      <w:r w:rsidRPr="00817257">
        <w:rPr>
          <w:rFonts w:ascii="Times New Roman" w:hAnsi="Times New Roman"/>
          <w:color w:val="auto"/>
          <w:sz w:val="24"/>
          <w:szCs w:val="24"/>
          <w:u w:val="single"/>
        </w:rPr>
        <w:t xml:space="preserve">is the same as described in Normative Appendix A </w:t>
      </w:r>
      <w:r w:rsidRPr="00817257">
        <w:rPr>
          <w:rFonts w:ascii="Times New Roman" w:hAnsi="Times New Roman"/>
          <w:i/>
          <w:iCs/>
          <w:color w:val="auto"/>
          <w:sz w:val="24"/>
          <w:szCs w:val="24"/>
          <w:u w:val="single"/>
        </w:rPr>
        <w:t>and</w:t>
      </w:r>
    </w:p>
    <w:p w:rsidR="004C4C63" w:rsidRPr="00817257" w:rsidRDefault="004C4C63" w:rsidP="00363EBB">
      <w:pPr>
        <w:pStyle w:val="NormalWeb"/>
        <w:spacing w:before="0" w:beforeAutospacing="0" w:after="0" w:afterAutospacing="0"/>
        <w:ind w:left="864"/>
        <w:rPr>
          <w:rFonts w:ascii="Times New Roman" w:hAnsi="Times New Roman"/>
          <w:color w:val="auto"/>
        </w:rPr>
      </w:pPr>
      <w:proofErr w:type="gramStart"/>
      <w:r w:rsidRPr="00817257">
        <w:rPr>
          <w:rFonts w:ascii="Times New Roman" w:hAnsi="Times New Roman"/>
          <w:color w:val="auto"/>
          <w:sz w:val="24"/>
          <w:szCs w:val="24"/>
          <w:u w:val="single"/>
        </w:rPr>
        <w:t>b</w:t>
      </w:r>
      <w:proofErr w:type="gramEnd"/>
      <w:r w:rsidRPr="00817257">
        <w:rPr>
          <w:rFonts w:ascii="Times New Roman" w:hAnsi="Times New Roman"/>
          <w:color w:val="auto"/>
          <w:sz w:val="24"/>
          <w:szCs w:val="24"/>
          <w:u w:val="single"/>
        </w:rPr>
        <w:t xml:space="preserve">. changes in exterior or interior surface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added to the base assembly do not increase or decrease the R-value by more than 2 from that indicated in the descriptions in ASHRAE 90.1 Normative Appendix A. </w:t>
      </w:r>
    </w:p>
    <w:p w:rsidR="004C4C63" w:rsidRPr="00817257" w:rsidRDefault="004C4C63" w:rsidP="004C4C63">
      <w:pPr>
        <w:pStyle w:val="NormalWeb"/>
        <w:ind w:left="576"/>
        <w:rPr>
          <w:rFonts w:ascii="Times New Roman" w:hAnsi="Times New Roman"/>
          <w:i/>
          <w:iCs/>
          <w:color w:val="auto"/>
          <w:sz w:val="24"/>
          <w:szCs w:val="24"/>
        </w:rPr>
      </w:pPr>
      <w:r w:rsidRPr="00817257">
        <w:rPr>
          <w:rFonts w:ascii="Times New Roman" w:hAnsi="Times New Roman"/>
          <w:color w:val="auto"/>
          <w:sz w:val="24"/>
          <w:szCs w:val="24"/>
          <w:u w:val="single"/>
        </w:rPr>
        <w:t xml:space="preserve">Insulation, including insulated sheathing, is not considered a </w:t>
      </w:r>
      <w:r w:rsidRPr="00817257">
        <w:rPr>
          <w:rFonts w:ascii="Times New Roman" w:hAnsi="Times New Roman"/>
          <w:i/>
          <w:iCs/>
          <w:color w:val="auto"/>
          <w:sz w:val="24"/>
          <w:szCs w:val="24"/>
          <w:u w:val="single"/>
        </w:rPr>
        <w:t>building material</w:t>
      </w:r>
      <w:r w:rsidRPr="00817257">
        <w:rPr>
          <w:rFonts w:ascii="Times New Roman" w:hAnsi="Times New Roman"/>
          <w:i/>
          <w:iCs/>
          <w:color w:val="auto"/>
          <w:sz w:val="24"/>
          <w:szCs w:val="24"/>
        </w:rPr>
        <w:t xml:space="preserve">. </w:t>
      </w:r>
    </w:p>
    <w:p w:rsidR="009177EE" w:rsidRDefault="009177EE" w:rsidP="00363EBB">
      <w:pPr>
        <w:pStyle w:val="NormalWeb"/>
        <w:spacing w:before="0" w:beforeAutospacing="0" w:after="0" w:afterAutospacing="0"/>
        <w:jc w:val="center"/>
        <w:rPr>
          <w:rFonts w:ascii="Times New Roman" w:hAnsi="Times New Roman"/>
          <w:b/>
          <w:iCs/>
          <w:color w:val="FF0000"/>
          <w:sz w:val="24"/>
          <w:szCs w:val="24"/>
        </w:rPr>
      </w:pPr>
    </w:p>
    <w:p w:rsidR="009177EE" w:rsidRDefault="009177EE" w:rsidP="00363EBB">
      <w:pPr>
        <w:pStyle w:val="NormalWeb"/>
        <w:spacing w:before="0" w:beforeAutospacing="0" w:after="0" w:afterAutospacing="0"/>
        <w:jc w:val="center"/>
        <w:rPr>
          <w:rFonts w:ascii="Times New Roman" w:hAnsi="Times New Roman"/>
          <w:b/>
          <w:iCs/>
          <w:color w:val="FF0000"/>
          <w:sz w:val="24"/>
          <w:szCs w:val="24"/>
        </w:rPr>
      </w:pPr>
    </w:p>
    <w:p w:rsidR="004C4C63" w:rsidRPr="00633F84" w:rsidRDefault="004252DF" w:rsidP="00363EBB">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br w:type="page"/>
      </w:r>
      <w:r w:rsidR="004C4C63" w:rsidRPr="00633F84">
        <w:rPr>
          <w:rFonts w:ascii="Times New Roman" w:hAnsi="Times New Roman"/>
          <w:b/>
          <w:bCs/>
          <w:color w:val="auto"/>
          <w:sz w:val="32"/>
          <w:szCs w:val="32"/>
        </w:rPr>
        <w:lastRenderedPageBreak/>
        <w:t>Chapter 4 [CE]</w:t>
      </w:r>
    </w:p>
    <w:p w:rsidR="00633F84" w:rsidRDefault="00633F84" w:rsidP="00363EBB">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t>COMMERCIAL ENERGY EFFICIENCY</w:t>
      </w:r>
    </w:p>
    <w:p w:rsidR="00633F84" w:rsidRPr="00944F8C" w:rsidRDefault="00633F84" w:rsidP="00633F84">
      <w:pPr>
        <w:pStyle w:val="NormalWeb"/>
        <w:rPr>
          <w:rFonts w:ascii="Times New Roman" w:hAnsi="Times New Roman"/>
          <w:b/>
          <w:bCs/>
          <w:color w:val="0070C0"/>
          <w:sz w:val="24"/>
          <w:szCs w:val="24"/>
          <w:u w:val="single"/>
        </w:rPr>
      </w:pPr>
      <w:r w:rsidRPr="001C1B16">
        <w:rPr>
          <w:rFonts w:ascii="Times New Roman" w:hAnsi="Times New Roman"/>
          <w:b/>
          <w:i/>
          <w:sz w:val="24"/>
          <w:szCs w:val="24"/>
        </w:rPr>
        <w:t xml:space="preserve">Section </w:t>
      </w:r>
      <w:r w:rsidR="00527886">
        <w:rPr>
          <w:rFonts w:ascii="Times New Roman" w:hAnsi="Times New Roman"/>
          <w:b/>
          <w:i/>
          <w:sz w:val="24"/>
          <w:szCs w:val="24"/>
        </w:rPr>
        <w:t>C402.5</w:t>
      </w:r>
      <w:r>
        <w:rPr>
          <w:rFonts w:ascii="Times New Roman" w:hAnsi="Times New Roman"/>
          <w:b/>
          <w:i/>
          <w:sz w:val="24"/>
          <w:szCs w:val="24"/>
        </w:rPr>
        <w:t>.9. Add a section</w:t>
      </w:r>
      <w:r w:rsidRPr="001C1B16">
        <w:rPr>
          <w:rFonts w:ascii="Times New Roman" w:hAnsi="Times New Roman"/>
          <w:b/>
          <w:i/>
          <w:sz w:val="24"/>
          <w:szCs w:val="24"/>
        </w:rPr>
        <w:t xml:space="preserve"> to read as shown:</w:t>
      </w:r>
    </w:p>
    <w:p w:rsidR="004C4C63" w:rsidRPr="00944F8C" w:rsidRDefault="00527886" w:rsidP="003E5963">
      <w:pPr>
        <w:pStyle w:val="NormalWeb"/>
        <w:ind w:left="288"/>
        <w:rPr>
          <w:rFonts w:ascii="Times New Roman" w:hAnsi="Times New Roman"/>
          <w:color w:val="auto"/>
          <w:sz w:val="24"/>
          <w:szCs w:val="24"/>
        </w:rPr>
      </w:pPr>
      <w:proofErr w:type="gramStart"/>
      <w:r>
        <w:rPr>
          <w:rFonts w:ascii="Times New Roman" w:hAnsi="Times New Roman"/>
          <w:b/>
          <w:bCs/>
          <w:color w:val="auto"/>
          <w:sz w:val="24"/>
          <w:szCs w:val="24"/>
          <w:u w:val="single"/>
        </w:rPr>
        <w:t>C402.5</w:t>
      </w:r>
      <w:r w:rsidR="004C4C63" w:rsidRPr="00944F8C">
        <w:rPr>
          <w:rFonts w:ascii="Times New Roman" w:hAnsi="Times New Roman"/>
          <w:b/>
          <w:bCs/>
          <w:color w:val="auto"/>
          <w:sz w:val="24"/>
          <w:szCs w:val="24"/>
          <w:u w:val="single"/>
        </w:rPr>
        <w:t>.9 Building cavities.</w:t>
      </w:r>
      <w:proofErr w:type="gramEnd"/>
    </w:p>
    <w:p w:rsidR="004C4C63" w:rsidRPr="00944F8C" w:rsidRDefault="00527886" w:rsidP="003E5963">
      <w:pPr>
        <w:pStyle w:val="NormalWeb"/>
        <w:ind w:left="576"/>
        <w:rPr>
          <w:rFonts w:ascii="Times New Roman" w:hAnsi="Times New Roman"/>
          <w:color w:val="auto"/>
          <w:sz w:val="24"/>
          <w:szCs w:val="24"/>
        </w:rPr>
      </w:pPr>
      <w:r>
        <w:rPr>
          <w:rFonts w:ascii="Times New Roman" w:hAnsi="Times New Roman"/>
          <w:b/>
          <w:bCs/>
          <w:color w:val="auto"/>
          <w:sz w:val="24"/>
          <w:szCs w:val="24"/>
          <w:u w:val="single"/>
        </w:rPr>
        <w:t>C402.5</w:t>
      </w:r>
      <w:r w:rsidR="004C4C63" w:rsidRPr="00944F8C">
        <w:rPr>
          <w:rFonts w:ascii="Times New Roman" w:hAnsi="Times New Roman"/>
          <w:b/>
          <w:bCs/>
          <w:color w:val="auto"/>
          <w:sz w:val="24"/>
          <w:szCs w:val="24"/>
          <w:u w:val="single"/>
        </w:rPr>
        <w:t xml:space="preserve">.9.1 Vented dropped ceiling cavities. </w:t>
      </w:r>
      <w:r w:rsidR="004C4C63" w:rsidRPr="00944F8C">
        <w:rPr>
          <w:rFonts w:ascii="Times New Roman" w:hAnsi="Times New Roman"/>
          <w:color w:val="auto"/>
          <w:sz w:val="24"/>
          <w:szCs w:val="24"/>
          <w:u w:val="single"/>
        </w:rPr>
        <w:t xml:space="preserve">Where vented dropped ceiling cavities occur over conditioned spaces, the ceiling shall be considered to be both the upper thermal envelope and pressure envelope of the building and shall contain a continuous air barrier between the conditioned space and the vented unconditioned space that is also sealed to the air barrier of the walls. See the definition of air barrier in Section C202. </w:t>
      </w:r>
    </w:p>
    <w:p w:rsidR="004C4C63" w:rsidRPr="00944F8C" w:rsidRDefault="00527886" w:rsidP="003E5963">
      <w:pPr>
        <w:pStyle w:val="NormalWeb"/>
        <w:ind w:left="576"/>
        <w:rPr>
          <w:rFonts w:ascii="Times New Roman" w:hAnsi="Times New Roman"/>
          <w:color w:val="auto"/>
          <w:sz w:val="24"/>
          <w:szCs w:val="24"/>
        </w:rPr>
      </w:pPr>
      <w:r>
        <w:rPr>
          <w:rFonts w:ascii="Times New Roman" w:hAnsi="Times New Roman"/>
          <w:b/>
          <w:bCs/>
          <w:color w:val="auto"/>
          <w:sz w:val="24"/>
          <w:szCs w:val="24"/>
          <w:u w:val="single"/>
        </w:rPr>
        <w:t>C402.5</w:t>
      </w:r>
      <w:r w:rsidR="004C4C63" w:rsidRPr="00944F8C">
        <w:rPr>
          <w:rFonts w:ascii="Times New Roman" w:hAnsi="Times New Roman"/>
          <w:b/>
          <w:bCs/>
          <w:color w:val="auto"/>
          <w:sz w:val="24"/>
          <w:szCs w:val="24"/>
          <w:u w:val="single"/>
        </w:rPr>
        <w:t>.9.2 Unvented dropped ceiling cavities.</w:t>
      </w:r>
      <w:r w:rsidR="004C4C63" w:rsidRPr="00944F8C">
        <w:rPr>
          <w:rFonts w:ascii="Times New Roman" w:hAnsi="Times New Roman"/>
          <w:color w:val="auto"/>
          <w:sz w:val="24"/>
          <w:szCs w:val="24"/>
          <w:u w:val="single"/>
        </w:rPr>
        <w:t xml:space="preserve"> Where unvented dropped ceiling cavities occur over conditioned spaces that do not have an air barrier between the conditioned and unconditioned space (such as T-bar ceilings), they shall be completely sealed from the exterior environment (at the roof plane) and adjacent spaces by a continuous air barrier that is also sealed to the air barrier of the walls. In that case, the roof assembly shall constitute both the upper thermal envelope and pressure envelope of the building.</w:t>
      </w:r>
    </w:p>
    <w:p w:rsidR="004C4C63" w:rsidRPr="00944F8C" w:rsidRDefault="00527886" w:rsidP="003E5963">
      <w:pPr>
        <w:pStyle w:val="NormalWeb"/>
        <w:ind w:left="576"/>
        <w:rPr>
          <w:rFonts w:ascii="Times New Roman" w:hAnsi="Times New Roman"/>
          <w:color w:val="auto"/>
          <w:sz w:val="24"/>
          <w:szCs w:val="24"/>
        </w:rPr>
      </w:pPr>
      <w:proofErr w:type="gramStart"/>
      <w:r>
        <w:rPr>
          <w:rFonts w:ascii="Times New Roman" w:hAnsi="Times New Roman"/>
          <w:b/>
          <w:bCs/>
          <w:color w:val="auto"/>
          <w:sz w:val="24"/>
          <w:szCs w:val="24"/>
          <w:u w:val="single"/>
        </w:rPr>
        <w:t>C402.5</w:t>
      </w:r>
      <w:r w:rsidR="004C4C63" w:rsidRPr="00944F8C">
        <w:rPr>
          <w:rFonts w:ascii="Times New Roman" w:hAnsi="Times New Roman"/>
          <w:b/>
          <w:bCs/>
          <w:color w:val="auto"/>
          <w:sz w:val="24"/>
          <w:szCs w:val="24"/>
          <w:u w:val="single"/>
        </w:rPr>
        <w:t>.9.3</w:t>
      </w:r>
      <w:r w:rsidR="004C4C63" w:rsidRPr="00944F8C">
        <w:rPr>
          <w:rFonts w:ascii="Times New Roman" w:hAnsi="Times New Roman"/>
          <w:color w:val="auto"/>
          <w:sz w:val="24"/>
          <w:szCs w:val="24"/>
          <w:u w:val="single"/>
        </w:rPr>
        <w:t xml:space="preserve"> </w:t>
      </w:r>
      <w:r w:rsidR="004C4C63" w:rsidRPr="00944F8C">
        <w:rPr>
          <w:rFonts w:ascii="Times New Roman" w:hAnsi="Times New Roman"/>
          <w:b/>
          <w:bCs/>
          <w:color w:val="auto"/>
          <w:sz w:val="24"/>
          <w:szCs w:val="24"/>
          <w:u w:val="single"/>
        </w:rPr>
        <w:t>Separate tenancies.</w:t>
      </w:r>
      <w:proofErr w:type="gramEnd"/>
      <w:r w:rsidR="004C4C63" w:rsidRPr="00944F8C">
        <w:rPr>
          <w:rFonts w:ascii="Times New Roman" w:hAnsi="Times New Roman"/>
          <w:color w:val="auto"/>
          <w:sz w:val="24"/>
          <w:szCs w:val="24"/>
          <w:u w:val="single"/>
        </w:rPr>
        <w:t xml:space="preserve"> Unconditioned spaces above separate tenancies shall contain dividing partitions between the tenancies to form a continuous air barrier that is sealed at the ceiling and roof to prevent air flow between them.</w:t>
      </w:r>
    </w:p>
    <w:p w:rsidR="004C4C63" w:rsidRPr="00944F8C" w:rsidRDefault="00527886" w:rsidP="003E5963">
      <w:pPr>
        <w:pStyle w:val="NormalWeb"/>
        <w:ind w:left="576"/>
        <w:rPr>
          <w:rFonts w:ascii="Times New Roman" w:hAnsi="Times New Roman"/>
          <w:b/>
          <w:color w:val="FF0000"/>
          <w:sz w:val="24"/>
          <w:szCs w:val="24"/>
        </w:rPr>
      </w:pPr>
      <w:proofErr w:type="gramStart"/>
      <w:r>
        <w:rPr>
          <w:rFonts w:ascii="Times New Roman" w:hAnsi="Times New Roman"/>
          <w:b/>
          <w:bCs/>
          <w:color w:val="auto"/>
          <w:sz w:val="24"/>
          <w:szCs w:val="24"/>
          <w:u w:val="single"/>
        </w:rPr>
        <w:t>C402.5</w:t>
      </w:r>
      <w:r w:rsidR="004C4C63" w:rsidRPr="00944F8C">
        <w:rPr>
          <w:rFonts w:ascii="Times New Roman" w:hAnsi="Times New Roman"/>
          <w:b/>
          <w:bCs/>
          <w:color w:val="auto"/>
          <w:sz w:val="24"/>
          <w:szCs w:val="24"/>
          <w:u w:val="single"/>
        </w:rPr>
        <w:t>.9.4 Air distribution system components.</w:t>
      </w:r>
      <w:proofErr w:type="gramEnd"/>
      <w:r w:rsidR="004C4C63" w:rsidRPr="00944F8C">
        <w:rPr>
          <w:rFonts w:ascii="Times New Roman" w:hAnsi="Times New Roman"/>
          <w:color w:val="auto"/>
          <w:sz w:val="24"/>
          <w:szCs w:val="24"/>
          <w:u w:val="single"/>
        </w:rPr>
        <w:t xml:space="preserve"> Building cavities designed to be air distribution system components shall be sealed according to the criteria for air ducts, plenums, etc. in Section C403.2.7. </w:t>
      </w:r>
      <w:r w:rsidR="00FA660E">
        <w:rPr>
          <w:rFonts w:ascii="Times New Roman" w:hAnsi="Times New Roman"/>
          <w:color w:val="auto"/>
          <w:sz w:val="24"/>
          <w:szCs w:val="24"/>
          <w:u w:val="single"/>
        </w:rPr>
        <w:t xml:space="preserve">   </w:t>
      </w:r>
    </w:p>
    <w:p w:rsidR="00363EBB" w:rsidRPr="00944F8C" w:rsidRDefault="00363EBB" w:rsidP="00363EBB">
      <w:pPr>
        <w:pStyle w:val="NormalWeb"/>
        <w:rPr>
          <w:rFonts w:ascii="Times New Roman" w:hAnsi="Times New Roman"/>
          <w:b/>
          <w:bCs/>
          <w:color w:val="0070C0"/>
          <w:sz w:val="24"/>
          <w:szCs w:val="24"/>
          <w:u w:val="single"/>
        </w:rPr>
      </w:pPr>
      <w:proofErr w:type="gramStart"/>
      <w:r w:rsidRPr="001C1B16">
        <w:rPr>
          <w:rFonts w:ascii="Times New Roman" w:hAnsi="Times New Roman"/>
          <w:b/>
          <w:i/>
          <w:sz w:val="24"/>
          <w:szCs w:val="24"/>
        </w:rPr>
        <w:t>Section C</w:t>
      </w:r>
      <w:r>
        <w:rPr>
          <w:rFonts w:ascii="Times New Roman" w:hAnsi="Times New Roman"/>
          <w:b/>
          <w:i/>
          <w:sz w:val="24"/>
          <w:szCs w:val="24"/>
        </w:rPr>
        <w:t>403.2.</w:t>
      </w:r>
      <w:r w:rsidRPr="001C1B16">
        <w:rPr>
          <w:rFonts w:ascii="Times New Roman" w:hAnsi="Times New Roman"/>
          <w:b/>
          <w:i/>
          <w:sz w:val="24"/>
          <w:szCs w:val="24"/>
        </w:rPr>
        <w:t>1</w:t>
      </w:r>
      <w:r>
        <w:rPr>
          <w:rFonts w:ascii="Times New Roman" w:hAnsi="Times New Roman"/>
          <w:b/>
          <w:i/>
          <w:sz w:val="24"/>
          <w:szCs w:val="24"/>
        </w:rPr>
        <w:t xml:space="preserve"> Calculation of heating and cooling loads.</w:t>
      </w:r>
      <w:proofErr w:type="gramEnd"/>
      <w:r>
        <w:rPr>
          <w:rFonts w:ascii="Times New Roman" w:hAnsi="Times New Roman"/>
          <w:b/>
          <w:i/>
          <w:sz w:val="24"/>
          <w:szCs w:val="24"/>
        </w:rPr>
        <w:t xml:space="preserve"> Change</w:t>
      </w:r>
      <w:r w:rsidRPr="001C1B16">
        <w:rPr>
          <w:rFonts w:ascii="Times New Roman" w:hAnsi="Times New Roman"/>
          <w:b/>
          <w:i/>
          <w:sz w:val="24"/>
          <w:szCs w:val="24"/>
        </w:rPr>
        <w:t xml:space="preserve"> to read as shown:</w:t>
      </w:r>
    </w:p>
    <w:p w:rsidR="00527886" w:rsidRDefault="00527886" w:rsidP="003E5963">
      <w:pPr>
        <w:pStyle w:val="NormalWeb"/>
        <w:spacing w:before="0" w:beforeAutospacing="0" w:after="0" w:afterAutospacing="0"/>
        <w:ind w:left="288"/>
        <w:rPr>
          <w:rFonts w:ascii="Times New Roman" w:hAnsi="Times New Roman"/>
          <w:b/>
          <w:bCs/>
          <w:color w:val="auto"/>
          <w:sz w:val="24"/>
          <w:szCs w:val="24"/>
        </w:rPr>
      </w:pPr>
    </w:p>
    <w:p w:rsidR="00527886" w:rsidRPr="00527886" w:rsidRDefault="00527886" w:rsidP="00527886">
      <w:pPr>
        <w:autoSpaceDE w:val="0"/>
        <w:autoSpaceDN w:val="0"/>
        <w:adjustRightInd w:val="0"/>
        <w:spacing w:after="0" w:line="240" w:lineRule="auto"/>
        <w:rPr>
          <w:rFonts w:ascii="Times New Roman" w:hAnsi="Times New Roman"/>
          <w:b/>
          <w:bCs/>
          <w:sz w:val="24"/>
          <w:szCs w:val="24"/>
        </w:rPr>
      </w:pPr>
      <w:proofErr w:type="gramStart"/>
      <w:r w:rsidRPr="00527886">
        <w:rPr>
          <w:rFonts w:ascii="Times New Roman" w:hAnsi="Times New Roman"/>
          <w:b/>
          <w:bCs/>
          <w:sz w:val="24"/>
          <w:szCs w:val="24"/>
        </w:rPr>
        <w:t>C403.2.1 Calculation of heating and cooling loads.</w:t>
      </w:r>
      <w:proofErr w:type="gramEnd"/>
      <w:r>
        <w:rPr>
          <w:rFonts w:ascii="Times New Roman" w:hAnsi="Times New Roman"/>
          <w:b/>
          <w:bCs/>
          <w:sz w:val="24"/>
          <w:szCs w:val="24"/>
        </w:rPr>
        <w:t xml:space="preserve">  </w:t>
      </w:r>
      <w:r w:rsidRPr="00527886">
        <w:rPr>
          <w:rFonts w:ascii="Times New Roman" w:hAnsi="Times New Roman"/>
          <w:sz w:val="24"/>
          <w:szCs w:val="24"/>
        </w:rPr>
        <w:t>Design loads associated with heating, ventilating and air</w:t>
      </w:r>
      <w:r>
        <w:rPr>
          <w:rFonts w:ascii="Times New Roman" w:hAnsi="Times New Roman"/>
          <w:sz w:val="24"/>
          <w:szCs w:val="24"/>
        </w:rPr>
        <w:t xml:space="preserve"> </w:t>
      </w:r>
      <w:r w:rsidRPr="00527886">
        <w:rPr>
          <w:rFonts w:ascii="Times New Roman" w:hAnsi="Times New Roman"/>
          <w:sz w:val="24"/>
          <w:szCs w:val="24"/>
        </w:rPr>
        <w:t>conditioning of the building shall be determined in accordance</w:t>
      </w:r>
      <w:r>
        <w:rPr>
          <w:rFonts w:ascii="Times New Roman" w:hAnsi="Times New Roman"/>
          <w:sz w:val="24"/>
          <w:szCs w:val="24"/>
        </w:rPr>
        <w:t xml:space="preserve"> </w:t>
      </w:r>
      <w:r w:rsidRPr="00527886">
        <w:rPr>
          <w:rFonts w:ascii="Times New Roman" w:hAnsi="Times New Roman"/>
          <w:sz w:val="24"/>
          <w:szCs w:val="24"/>
        </w:rPr>
        <w:t>with ANSI/ASHRAE/ACCA Standard 183</w:t>
      </w:r>
      <w:r>
        <w:rPr>
          <w:rFonts w:ascii="Times New Roman" w:hAnsi="Times New Roman"/>
          <w:sz w:val="24"/>
          <w:szCs w:val="24"/>
        </w:rPr>
        <w:t xml:space="preserve"> </w:t>
      </w:r>
      <w:r w:rsidR="00D9689B">
        <w:rPr>
          <w:rFonts w:ascii="Times New Roman" w:hAnsi="Times New Roman"/>
          <w:sz w:val="24"/>
          <w:szCs w:val="24"/>
          <w:u w:val="single"/>
        </w:rPr>
        <w:t>or ACCA Manual N</w:t>
      </w:r>
      <w:r w:rsidRPr="00944F8C">
        <w:rPr>
          <w:rFonts w:ascii="Times New Roman" w:hAnsi="Times New Roman"/>
          <w:sz w:val="24"/>
          <w:szCs w:val="24"/>
          <w:u w:val="single"/>
        </w:rPr>
        <w:t xml:space="preserve"> </w:t>
      </w:r>
      <w:r w:rsidRPr="00527886">
        <w:rPr>
          <w:rFonts w:ascii="Times New Roman" w:hAnsi="Times New Roman"/>
          <w:sz w:val="24"/>
          <w:szCs w:val="24"/>
        </w:rPr>
        <w:t>or by an</w:t>
      </w:r>
      <w:r>
        <w:rPr>
          <w:rFonts w:ascii="Times New Roman" w:hAnsi="Times New Roman"/>
          <w:sz w:val="24"/>
          <w:szCs w:val="24"/>
        </w:rPr>
        <w:t xml:space="preserve"> </w:t>
      </w:r>
      <w:r w:rsidRPr="00527886">
        <w:rPr>
          <w:rFonts w:ascii="Times New Roman" w:hAnsi="Times New Roman"/>
          <w:i/>
          <w:iCs/>
          <w:sz w:val="24"/>
          <w:szCs w:val="24"/>
        </w:rPr>
        <w:t xml:space="preserve">approved </w:t>
      </w:r>
      <w:r w:rsidRPr="00527886">
        <w:rPr>
          <w:rFonts w:ascii="Times New Roman" w:hAnsi="Times New Roman"/>
          <w:sz w:val="24"/>
          <w:szCs w:val="24"/>
        </w:rPr>
        <w:t>equivalent computational procedure using the</w:t>
      </w:r>
      <w:r>
        <w:rPr>
          <w:rFonts w:ascii="Times New Roman" w:hAnsi="Times New Roman"/>
          <w:sz w:val="24"/>
          <w:szCs w:val="24"/>
        </w:rPr>
        <w:t xml:space="preserve"> </w:t>
      </w:r>
      <w:r w:rsidRPr="00527886">
        <w:rPr>
          <w:rFonts w:ascii="Times New Roman" w:hAnsi="Times New Roman"/>
          <w:sz w:val="24"/>
          <w:szCs w:val="24"/>
        </w:rPr>
        <w:t>design parameters specified in Chapter 3. Heating and</w:t>
      </w:r>
      <w:r>
        <w:rPr>
          <w:rFonts w:ascii="Times New Roman" w:hAnsi="Times New Roman"/>
          <w:sz w:val="24"/>
          <w:szCs w:val="24"/>
        </w:rPr>
        <w:t xml:space="preserve"> </w:t>
      </w:r>
      <w:r w:rsidRPr="00527886">
        <w:rPr>
          <w:rFonts w:ascii="Times New Roman" w:hAnsi="Times New Roman"/>
          <w:sz w:val="24"/>
          <w:szCs w:val="24"/>
        </w:rPr>
        <w:t>cooling loads shall be adjusted to account for load reductions</w:t>
      </w:r>
      <w:r w:rsidR="00D9689B">
        <w:rPr>
          <w:rFonts w:ascii="Times New Roman" w:hAnsi="Times New Roman"/>
          <w:sz w:val="24"/>
          <w:szCs w:val="24"/>
        </w:rPr>
        <w:t xml:space="preserve"> </w:t>
      </w:r>
      <w:r w:rsidRPr="00527886">
        <w:rPr>
          <w:rFonts w:ascii="Times New Roman" w:hAnsi="Times New Roman"/>
          <w:sz w:val="24"/>
          <w:szCs w:val="24"/>
        </w:rPr>
        <w:t>that are achieved where energy recovery systems are</w:t>
      </w:r>
      <w:r>
        <w:rPr>
          <w:rFonts w:ascii="Times New Roman" w:hAnsi="Times New Roman"/>
          <w:sz w:val="24"/>
          <w:szCs w:val="24"/>
        </w:rPr>
        <w:t xml:space="preserve"> </w:t>
      </w:r>
      <w:r w:rsidRPr="00527886">
        <w:rPr>
          <w:rFonts w:ascii="Times New Roman" w:hAnsi="Times New Roman"/>
          <w:sz w:val="24"/>
          <w:szCs w:val="24"/>
        </w:rPr>
        <w:t>utilized in the HVAC system in accordance with the</w:t>
      </w:r>
      <w:r>
        <w:rPr>
          <w:rFonts w:ascii="Times New Roman" w:hAnsi="Times New Roman"/>
          <w:sz w:val="24"/>
          <w:szCs w:val="24"/>
        </w:rPr>
        <w:t xml:space="preserve"> </w:t>
      </w:r>
      <w:r w:rsidRPr="00527886">
        <w:rPr>
          <w:rFonts w:ascii="Times New Roman" w:hAnsi="Times New Roman"/>
          <w:sz w:val="24"/>
          <w:szCs w:val="24"/>
        </w:rPr>
        <w:t xml:space="preserve">ASHRAE </w:t>
      </w:r>
      <w:r w:rsidRPr="00527886">
        <w:rPr>
          <w:rFonts w:ascii="Times New Roman" w:hAnsi="Times New Roman"/>
          <w:i/>
          <w:iCs/>
          <w:sz w:val="24"/>
          <w:szCs w:val="24"/>
        </w:rPr>
        <w:t xml:space="preserve">HVAC Systems and Equipment Handbook </w:t>
      </w:r>
      <w:r w:rsidRPr="00527886">
        <w:rPr>
          <w:rFonts w:ascii="Times New Roman" w:hAnsi="Times New Roman"/>
          <w:sz w:val="24"/>
          <w:szCs w:val="24"/>
        </w:rPr>
        <w:t>by an</w:t>
      </w:r>
      <w:r>
        <w:rPr>
          <w:rFonts w:ascii="Times New Roman" w:hAnsi="Times New Roman"/>
          <w:sz w:val="24"/>
          <w:szCs w:val="24"/>
        </w:rPr>
        <w:t xml:space="preserve"> </w:t>
      </w:r>
      <w:r w:rsidRPr="00527886">
        <w:rPr>
          <w:rFonts w:ascii="Times New Roman" w:hAnsi="Times New Roman"/>
          <w:sz w:val="24"/>
          <w:szCs w:val="24"/>
        </w:rPr>
        <w:t>approved equivalent computational procedure.</w:t>
      </w:r>
      <w:r w:rsidR="00D9689B">
        <w:rPr>
          <w:rFonts w:ascii="Times New Roman" w:hAnsi="Times New Roman"/>
          <w:sz w:val="24"/>
          <w:szCs w:val="24"/>
        </w:rPr>
        <w:t xml:space="preserve">  </w:t>
      </w:r>
      <w:r w:rsidR="00D9689B" w:rsidRPr="00D9689B">
        <w:rPr>
          <w:rFonts w:ascii="Times New Roman" w:hAnsi="Times New Roman"/>
          <w:sz w:val="24"/>
          <w:szCs w:val="24"/>
          <w:u w:val="single"/>
        </w:rPr>
        <w:t>Design loads</w:t>
      </w:r>
      <w:r w:rsidR="00D9689B">
        <w:rPr>
          <w:rFonts w:ascii="Times New Roman" w:hAnsi="Times New Roman"/>
          <w:sz w:val="24"/>
          <w:szCs w:val="24"/>
        </w:rPr>
        <w:t xml:space="preserve"> </w:t>
      </w:r>
      <w:r w:rsidR="00D9689B" w:rsidRPr="00944F8C">
        <w:rPr>
          <w:rFonts w:ascii="Times New Roman" w:hAnsi="Times New Roman"/>
          <w:sz w:val="24"/>
          <w:szCs w:val="24"/>
          <w:u w:val="single"/>
        </w:rPr>
        <w:t>shall be attached to the code compliance form submitted to the building department when the building is permitted or, in the event the mechanical permit is obtained at a later time, the sizing calculation shall be submitted with the application for the mechanical permit</w:t>
      </w:r>
    </w:p>
    <w:p w:rsidR="00527886" w:rsidRDefault="00527886" w:rsidP="003E5963">
      <w:pPr>
        <w:pStyle w:val="NormalWeb"/>
        <w:spacing w:before="0" w:beforeAutospacing="0" w:after="0" w:afterAutospacing="0"/>
        <w:ind w:left="288"/>
        <w:rPr>
          <w:rFonts w:ascii="Times New Roman" w:hAnsi="Times New Roman"/>
          <w:b/>
          <w:bCs/>
          <w:color w:val="auto"/>
          <w:sz w:val="24"/>
          <w:szCs w:val="24"/>
        </w:rPr>
      </w:pP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b/>
          <w:bCs/>
          <w:color w:val="auto"/>
          <w:sz w:val="24"/>
          <w:szCs w:val="24"/>
          <w:u w:val="single"/>
        </w:rPr>
        <w:t xml:space="preserve">Exception: </w:t>
      </w:r>
      <w:r w:rsidRPr="00944F8C">
        <w:rPr>
          <w:rFonts w:ascii="Times New Roman" w:hAnsi="Times New Roman"/>
          <w:color w:val="auto"/>
          <w:sz w:val="24"/>
          <w:szCs w:val="24"/>
          <w:u w:val="single"/>
        </w:rPr>
        <w:t>Where mechanical systems are designed by a registered engineer, the engineer has the option of submitting a signed and sealed summary sheet to the building department in lieu of the complete sizing calculation(s). Such summary sheet shall include the following (by zone):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 Project name/owner</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2. Project address</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3. Area in square feet</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lastRenderedPageBreak/>
        <w:t>4. Sizing method used</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5. Outdoor dry bulb use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6. Indoor dry bulb</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7. Outdoor wet bulb used</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8. Grains water (difference)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9. Total sensible gain</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10. Total latent gain</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11. Relative humidity</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12. Total cooling required with outside air</w:t>
      </w:r>
    </w:p>
    <w:p w:rsidR="004C4C63" w:rsidRDefault="004C4C63" w:rsidP="00664BED">
      <w:pPr>
        <w:pStyle w:val="NormalWeb"/>
        <w:spacing w:before="0" w:beforeAutospacing="0" w:after="0" w:afterAutospacing="0"/>
        <w:ind w:left="576"/>
        <w:rPr>
          <w:rFonts w:ascii="Times New Roman" w:hAnsi="Times New Roman"/>
          <w:color w:val="auto"/>
          <w:sz w:val="24"/>
          <w:szCs w:val="24"/>
          <w:u w:val="single"/>
        </w:rPr>
      </w:pPr>
      <w:r w:rsidRPr="00944F8C">
        <w:rPr>
          <w:rFonts w:ascii="Times New Roman" w:hAnsi="Times New Roman"/>
          <w:color w:val="auto"/>
          <w:sz w:val="24"/>
          <w:szCs w:val="24"/>
          <w:u w:val="single"/>
        </w:rPr>
        <w:t>13. Total he</w:t>
      </w:r>
      <w:r w:rsidR="009177EE">
        <w:rPr>
          <w:rFonts w:ascii="Times New Roman" w:hAnsi="Times New Roman"/>
          <w:color w:val="auto"/>
          <w:sz w:val="24"/>
          <w:szCs w:val="24"/>
          <w:u w:val="single"/>
        </w:rPr>
        <w:t>ating required with outside air</w:t>
      </w:r>
    </w:p>
    <w:p w:rsidR="009177EE" w:rsidRPr="009177EE" w:rsidRDefault="009177EE" w:rsidP="009177EE">
      <w:pPr>
        <w:pStyle w:val="NormalWeb"/>
        <w:spacing w:before="0" w:beforeAutospacing="0" w:after="0" w:afterAutospacing="0"/>
        <w:ind w:left="288"/>
        <w:rPr>
          <w:rFonts w:ascii="Times New Roman" w:hAnsi="Times New Roman"/>
          <w:color w:val="auto"/>
          <w:sz w:val="24"/>
          <w:szCs w:val="24"/>
        </w:rPr>
      </w:pPr>
    </w:p>
    <w:p w:rsidR="00925E93"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rPr>
          <w:rFonts w:ascii="Times New Roman" w:hAnsi="Times New Roman"/>
          <w:b/>
          <w:bCs/>
          <w:i/>
        </w:rPr>
      </w:pPr>
    </w:p>
    <w:p w:rsidR="002F29F5" w:rsidRPr="00664BED" w:rsidRDefault="002F29F5" w:rsidP="00363EBB">
      <w:pPr>
        <w:pStyle w:val="NormalWeb"/>
        <w:rPr>
          <w:rFonts w:ascii="Times New Roman" w:hAnsi="Times New Roman"/>
          <w:b/>
          <w:color w:val="auto"/>
          <w:sz w:val="24"/>
          <w:szCs w:val="24"/>
        </w:rPr>
      </w:pPr>
    </w:p>
    <w:p w:rsidR="002F29F5" w:rsidRPr="00664BED" w:rsidRDefault="002F29F5" w:rsidP="00363EBB">
      <w:pPr>
        <w:pStyle w:val="NormalWeb"/>
        <w:rPr>
          <w:rFonts w:ascii="Times New Roman" w:hAnsi="Times New Roman"/>
          <w:b/>
          <w:i/>
          <w:color w:val="auto"/>
          <w:sz w:val="24"/>
          <w:szCs w:val="24"/>
        </w:rPr>
      </w:pPr>
    </w:p>
    <w:p w:rsidR="002F29F5" w:rsidRPr="00664BED" w:rsidRDefault="002F29F5" w:rsidP="00363EBB">
      <w:pPr>
        <w:pStyle w:val="NormalWeb"/>
        <w:rPr>
          <w:rFonts w:ascii="Times New Roman" w:hAnsi="Times New Roman"/>
          <w:b/>
          <w:i/>
          <w:color w:val="auto"/>
          <w:sz w:val="24"/>
          <w:szCs w:val="24"/>
        </w:rPr>
      </w:pPr>
    </w:p>
    <w:p w:rsidR="00363EBB" w:rsidRPr="00664BED" w:rsidRDefault="00363EBB" w:rsidP="00363EBB">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t xml:space="preserve">Table </w:t>
      </w:r>
      <w:proofErr w:type="gramStart"/>
      <w:r w:rsidRPr="00664BED">
        <w:rPr>
          <w:rFonts w:ascii="Times New Roman" w:hAnsi="Times New Roman"/>
          <w:b/>
          <w:i/>
          <w:color w:val="auto"/>
          <w:sz w:val="24"/>
          <w:szCs w:val="24"/>
        </w:rPr>
        <w:t>C403.2.3(</w:t>
      </w:r>
      <w:proofErr w:type="gramEnd"/>
      <w:r w:rsidRPr="00664BED">
        <w:rPr>
          <w:rFonts w:ascii="Times New Roman" w:hAnsi="Times New Roman"/>
          <w:b/>
          <w:i/>
          <w:color w:val="auto"/>
          <w:sz w:val="24"/>
          <w:szCs w:val="24"/>
        </w:rPr>
        <w:t>4) Warm Air Furnaces and Combination Warm Air Furnaces/Air-Conditioning Units, Warm Air Duct Furnaces and Unit Heaters. Change to read as shown:</w:t>
      </w:r>
    </w:p>
    <w:p w:rsidR="00363EBB" w:rsidRPr="00664BED" w:rsidRDefault="00363EBB" w:rsidP="00363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b/>
          <w:bCs/>
        </w:rPr>
      </w:pP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center"/>
        <w:rPr>
          <w:rFonts w:ascii="Times New Roman" w:hAnsi="Times New Roman"/>
          <w:b/>
          <w:bCs/>
        </w:rPr>
      </w:pPr>
      <w:r w:rsidRPr="00664BED">
        <w:rPr>
          <w:rFonts w:ascii="Times New Roman" w:hAnsi="Times New Roman"/>
          <w:b/>
          <w:bCs/>
        </w:rPr>
        <w:t xml:space="preserve">TABLE </w:t>
      </w:r>
      <w:proofErr w:type="gramStart"/>
      <w:r w:rsidRPr="00664BED">
        <w:rPr>
          <w:rFonts w:ascii="Times New Roman" w:hAnsi="Times New Roman"/>
          <w:b/>
          <w:bCs/>
        </w:rPr>
        <w:t>C403.2.3(</w:t>
      </w:r>
      <w:proofErr w:type="gramEnd"/>
      <w:r w:rsidRPr="00664BED">
        <w:rPr>
          <w:rFonts w:ascii="Times New Roman" w:hAnsi="Times New Roman"/>
          <w:b/>
          <w:bCs/>
        </w:rPr>
        <w:t>4)</w:t>
      </w:r>
    </w:p>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center"/>
        <w:rPr>
          <w:rFonts w:ascii="Times New Roman" w:hAnsi="Times New Roman"/>
          <w:b/>
          <w:bCs/>
        </w:rPr>
      </w:pPr>
      <w:r w:rsidRPr="00664BED">
        <w:rPr>
          <w:rFonts w:ascii="Times New Roman" w:hAnsi="Times New Roman"/>
          <w:b/>
          <w:bCs/>
        </w:rPr>
        <w:t>WARM AIR FURNACES AND COMBINATION WARM AIR FURNACES/AIR-CONDITIONING UNITS,</w:t>
      </w:r>
    </w:p>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center"/>
        <w:rPr>
          <w:rFonts w:ascii="Times New Roman" w:hAnsi="Times New Roman"/>
          <w:b/>
          <w:bCs/>
        </w:rPr>
      </w:pPr>
      <w:r w:rsidRPr="00664BED">
        <w:rPr>
          <w:rFonts w:ascii="Times New Roman" w:hAnsi="Times New Roman"/>
          <w:b/>
          <w:bCs/>
        </w:rPr>
        <w:t xml:space="preserve">WARM AIR DUCT FURNACES AND UNIT HEATERS  </w:t>
      </w:r>
    </w:p>
    <w:p w:rsidR="0070411B" w:rsidRPr="00664BED" w:rsidRDefault="0070411B" w:rsidP="0070411B">
      <w:pPr>
        <w:spacing w:after="0" w:line="240" w:lineRule="auto"/>
        <w:jc w:val="center"/>
        <w:rPr>
          <w:rFonts w:ascii="Verdana" w:eastAsia="Times New Roman" w:hAnsi="Verdana"/>
          <w:b/>
          <w:bCs/>
          <w:sz w:val="20"/>
          <w:szCs w:val="20"/>
        </w:rPr>
      </w:pPr>
      <w:r w:rsidRPr="00664BED">
        <w:rPr>
          <w:rFonts w:ascii="Verdana" w:eastAsia="Times New Roman" w:hAnsi="Verdana"/>
          <w:b/>
          <w:bCs/>
          <w:sz w:val="20"/>
          <w:szCs w:val="20"/>
        </w:rPr>
        <w:t>Minimum Efficiency Requirements</w:t>
      </w:r>
    </w:p>
    <w:p w:rsidR="0070411B" w:rsidRPr="00664BED" w:rsidRDefault="0070411B" w:rsidP="0070411B">
      <w:pPr>
        <w:spacing w:after="0" w:line="240" w:lineRule="auto"/>
        <w:jc w:val="center"/>
        <w:rPr>
          <w:rFonts w:ascii="Verdana" w:eastAsia="Times New Roman" w:hAnsi="Verdana"/>
          <w:sz w:val="20"/>
          <w:szCs w:val="20"/>
        </w:rPr>
      </w:pPr>
    </w:p>
    <w:tbl>
      <w:tblPr>
        <w:tblW w:w="10600" w:type="dxa"/>
        <w:jc w:val="center"/>
        <w:tblCellSpacing w:w="0" w:type="dxa"/>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0"/>
        <w:gridCol w:w="1530"/>
        <w:gridCol w:w="1890"/>
        <w:gridCol w:w="1800"/>
        <w:gridCol w:w="2160"/>
      </w:tblGrid>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Equipment Type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Size Category</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Subcategory or Rating Condition</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 xml:space="preserve">Minimum </w:t>
            </w:r>
            <w:proofErr w:type="spellStart"/>
            <w:r w:rsidRPr="00664BED">
              <w:rPr>
                <w:rFonts w:ascii="Times New Roman" w:eastAsia="Times New Roman" w:hAnsi="Times New Roman"/>
                <w:b/>
                <w:bCs/>
                <w:sz w:val="20"/>
                <w:szCs w:val="20"/>
              </w:rPr>
              <w:t>Efficiency</w:t>
            </w:r>
            <w:r w:rsidRPr="00664BED">
              <w:rPr>
                <w:rFonts w:ascii="Times New Roman" w:eastAsia="Times New Roman" w:hAnsi="Times New Roman"/>
                <w:b/>
                <w:bCs/>
                <w:sz w:val="20"/>
                <w:szCs w:val="20"/>
                <w:vertAlign w:val="superscript"/>
              </w:rPr>
              <w:t>d,e</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 xml:space="preserve">Test </w:t>
            </w:r>
            <w:proofErr w:type="spellStart"/>
            <w:r w:rsidRPr="00664BED">
              <w:rPr>
                <w:rFonts w:ascii="Times New Roman" w:eastAsia="Times New Roman" w:hAnsi="Times New Roman"/>
                <w:b/>
                <w:bCs/>
                <w:sz w:val="20"/>
                <w:szCs w:val="20"/>
              </w:rPr>
              <w:t>Procedure</w:t>
            </w:r>
            <w:r w:rsidRPr="00664BED">
              <w:rPr>
                <w:rFonts w:ascii="Times New Roman" w:eastAsia="Times New Roman" w:hAnsi="Times New Roman"/>
                <w:b/>
                <w:bCs/>
                <w:sz w:val="20"/>
                <w:szCs w:val="20"/>
                <w:vertAlign w:val="superscript"/>
              </w:rPr>
              <w:t>a</w:t>
            </w:r>
            <w:proofErr w:type="spellEnd"/>
          </w:p>
        </w:tc>
      </w:tr>
      <w:tr w:rsidR="0070411B" w:rsidRPr="00664BED" w:rsidTr="003C7B9D">
        <w:trPr>
          <w:tblCellSpacing w:w="0" w:type="dxa"/>
          <w:jc w:val="center"/>
        </w:trPr>
        <w:tc>
          <w:tcPr>
            <w:tcW w:w="3220" w:type="dxa"/>
            <w:vMerge w:val="restart"/>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Furnace, Gas-Fired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Non-weatherized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Weatherized gas furnace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 </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80</w:t>
            </w:r>
            <w:r w:rsidRPr="00664BED">
              <w:rPr>
                <w:rFonts w:ascii="Times New Roman" w:eastAsia="Times New Roman" w:hAnsi="Times New Roman"/>
                <w:sz w:val="20"/>
                <w:szCs w:val="20"/>
              </w:rPr>
              <w:t xml:space="preserve"> </w:t>
            </w:r>
            <w:r w:rsidRPr="00664BED">
              <w:rPr>
                <w:rFonts w:ascii="Times New Roman" w:eastAsia="Times New Roman" w:hAnsi="Times New Roman"/>
                <w:strike/>
                <w:sz w:val="20"/>
                <w:szCs w:val="20"/>
              </w:rPr>
              <w:t>78</w:t>
            </w:r>
            <w:r w:rsidRPr="00664BED">
              <w:rPr>
                <w:rFonts w:ascii="Times New Roman" w:eastAsia="Times New Roman" w:hAnsi="Times New Roman"/>
                <w:sz w:val="20"/>
                <w:szCs w:val="20"/>
              </w:rPr>
              <w:t xml:space="preserve">% AFUE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 or 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c</w:t>
            </w:r>
            <w:proofErr w:type="spellEnd"/>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81% AFUE (Effective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DOE 10 CFR, Part 430 or Section 2.39, Thermal Efficiency of ANSI Z 21.47</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tc>
      </w:tr>
      <w:tr w:rsidR="0070411B" w:rsidRPr="00664BED" w:rsidTr="003C7B9D">
        <w:trPr>
          <w:tblCellSpacing w:w="0" w:type="dxa"/>
          <w:jc w:val="center"/>
        </w:trPr>
        <w:tc>
          <w:tcPr>
            <w:tcW w:w="3220" w:type="dxa"/>
            <w:vMerge/>
            <w:tcBorders>
              <w:top w:val="outset" w:sz="6" w:space="0" w:color="auto"/>
              <w:left w:val="outset" w:sz="6" w:space="0" w:color="auto"/>
              <w:bottom w:val="outset" w:sz="6" w:space="0" w:color="auto"/>
              <w:right w:val="outset" w:sz="6" w:space="0" w:color="auto"/>
            </w:tcBorders>
            <w:vAlign w:val="center"/>
            <w:hideMark/>
          </w:tcPr>
          <w:p w:rsidR="0070411B" w:rsidRPr="00664BED" w:rsidRDefault="0070411B" w:rsidP="0070411B">
            <w:pPr>
              <w:spacing w:after="0" w:line="240" w:lineRule="auto"/>
              <w:rPr>
                <w:rFonts w:ascii="Times New Roman" w:eastAsia="Times New Roman" w:hAnsi="Times New Roman"/>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CF1993"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t>
            </w:r>
            <w:r w:rsidR="0070411B" w:rsidRPr="00664BED">
              <w:rPr>
                <w:rFonts w:ascii="Times New Roman" w:eastAsia="Times New Roman" w:hAnsi="Times New Roman"/>
                <w:sz w:val="20"/>
                <w:szCs w:val="20"/>
              </w:rPr>
              <w: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c</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r w:rsidRPr="00664BED">
              <w:rPr>
                <w:rFonts w:ascii="Times New Roman" w:eastAsia="Times New Roman" w:hAnsi="Times New Roman"/>
                <w:sz w:val="20"/>
                <w:szCs w:val="20"/>
                <w:vertAlign w:val="superscript"/>
              </w:rPr>
              <w:t>f</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2.39, Thermal Efficiency of ANSI Z21.47</w:t>
            </w:r>
          </w:p>
        </w:tc>
      </w:tr>
      <w:tr w:rsidR="0070411B" w:rsidRPr="00664BED" w:rsidTr="003C7B9D">
        <w:trPr>
          <w:tblCellSpacing w:w="0" w:type="dxa"/>
          <w:jc w:val="center"/>
        </w:trPr>
        <w:tc>
          <w:tcPr>
            <w:tcW w:w="3220" w:type="dxa"/>
            <w:vMerge w:val="restart"/>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Furnace, Oil-Fired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Non-weatherized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lastRenderedPageBreak/>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Weatherized oil-fired furnace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lastRenderedPageBreak/>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&lt;225,000 Btu/h</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lastRenderedPageBreak/>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lastRenderedPageBreak/>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83</w:t>
            </w:r>
            <w:r w:rsidRPr="00664BED">
              <w:rPr>
                <w:rFonts w:ascii="Times New Roman" w:eastAsia="Times New Roman" w:hAnsi="Times New Roman"/>
                <w:sz w:val="20"/>
                <w:szCs w:val="20"/>
              </w:rPr>
              <w:t xml:space="preserve"> </w:t>
            </w:r>
            <w:r w:rsidRPr="00664BED">
              <w:rPr>
                <w:rFonts w:ascii="Times New Roman" w:eastAsia="Times New Roman" w:hAnsi="Times New Roman"/>
                <w:strike/>
                <w:sz w:val="20"/>
                <w:szCs w:val="20"/>
              </w:rPr>
              <w:t>78</w:t>
            </w:r>
            <w:r w:rsidRPr="00664BED">
              <w:rPr>
                <w:rFonts w:ascii="Times New Roman" w:eastAsia="Times New Roman" w:hAnsi="Times New Roman"/>
                <w:sz w:val="20"/>
                <w:szCs w:val="20"/>
              </w:rPr>
              <w:t xml:space="preserve">% AFUE or 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c</w:t>
            </w:r>
            <w:proofErr w:type="spellEnd"/>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lastRenderedPageBreak/>
              <w:t>78% AFUE (Effective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lastRenderedPageBreak/>
              <w:t>DOE 10 CFR, Part 430 or Section 42, Combustion, of UL 727</w:t>
            </w:r>
          </w:p>
        </w:tc>
      </w:tr>
      <w:tr w:rsidR="0070411B" w:rsidRPr="00664BED" w:rsidTr="003C7B9D">
        <w:trPr>
          <w:tblCellSpacing w:w="0" w:type="dxa"/>
          <w:jc w:val="center"/>
        </w:trPr>
        <w:tc>
          <w:tcPr>
            <w:tcW w:w="3220" w:type="dxa"/>
            <w:vMerge/>
            <w:tcBorders>
              <w:top w:val="outset" w:sz="6" w:space="0" w:color="auto"/>
              <w:left w:val="outset" w:sz="6" w:space="0" w:color="auto"/>
              <w:bottom w:val="outset" w:sz="6" w:space="0" w:color="auto"/>
              <w:right w:val="outset" w:sz="6" w:space="0" w:color="auto"/>
            </w:tcBorders>
            <w:vAlign w:val="center"/>
            <w:hideMark/>
          </w:tcPr>
          <w:p w:rsidR="0070411B" w:rsidRPr="00664BED" w:rsidRDefault="0070411B" w:rsidP="0070411B">
            <w:pPr>
              <w:spacing w:after="0" w:line="240" w:lineRule="auto"/>
              <w:rPr>
                <w:rFonts w:ascii="Times New Roman" w:eastAsia="Times New Roman" w:hAnsi="Times New Roman"/>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CF1993"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t>
            </w:r>
            <w:r w:rsidR="0070411B" w:rsidRPr="00664BED">
              <w:rPr>
                <w:rFonts w:ascii="Times New Roman" w:eastAsia="Times New Roman" w:hAnsi="Times New Roman"/>
                <w:sz w:val="20"/>
                <w:szCs w:val="20"/>
              </w:rPr>
              <w: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81%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g</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42, Combustion, of UL 727</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Duct Furnaces,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2.10, Efficiency of ANSI Z83.8</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Unit Heaters,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2.10, Efficiency of ANSI Z83.8</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Unit Heaters, Oil-Fired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40, Combustion, of UL 731</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Mobile home furnace,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80 % AFUE</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DOE 10 CFR, Part 430</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Mobile home furnace, oil-fired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75 % AFUE</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DOE 10 CFR, Part 430</w:t>
            </w:r>
          </w:p>
        </w:tc>
      </w:tr>
    </w:tbl>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Cs/>
          <w:sz w:val="20"/>
          <w:szCs w:val="20"/>
        </w:rPr>
      </w:pPr>
      <w:r w:rsidRPr="00664BED">
        <w:rPr>
          <w:rFonts w:ascii="Times New Roman" w:hAnsi="Times New Roman"/>
          <w:bCs/>
          <w:sz w:val="20"/>
          <w:szCs w:val="20"/>
        </w:rPr>
        <w:t>For SI:  1 British thermal unit per hour = 0.2931 W.</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a</w:t>
      </w:r>
      <w:proofErr w:type="gramEnd"/>
      <w:r w:rsidRPr="00664BED">
        <w:rPr>
          <w:rFonts w:ascii="Times New Roman" w:hAnsi="Times New Roman"/>
          <w:sz w:val="20"/>
          <w:szCs w:val="20"/>
        </w:rPr>
        <w:t xml:space="preserve"> </w:t>
      </w:r>
      <w:r w:rsidR="00707D70" w:rsidRPr="00664BED">
        <w:rPr>
          <w:rFonts w:ascii="Times New Roman" w:eastAsia="Times New Roman" w:hAnsi="Times New Roman"/>
          <w:sz w:val="20"/>
          <w:szCs w:val="20"/>
        </w:rPr>
        <w:t xml:space="preserve">Chapter </w:t>
      </w:r>
      <w:r w:rsidR="00707D70" w:rsidRPr="00664BED">
        <w:rPr>
          <w:rFonts w:ascii="Times New Roman" w:eastAsia="Times New Roman" w:hAnsi="Times New Roman"/>
          <w:sz w:val="20"/>
          <w:szCs w:val="20"/>
          <w:u w:val="single"/>
        </w:rPr>
        <w:t>5</w:t>
      </w:r>
      <w:r w:rsidR="00707D70" w:rsidRPr="00664BED">
        <w:rPr>
          <w:rFonts w:ascii="Times New Roman" w:eastAsia="Times New Roman" w:hAnsi="Times New Roman"/>
          <w:sz w:val="20"/>
          <w:szCs w:val="20"/>
        </w:rPr>
        <w:t xml:space="preserve">, </w:t>
      </w:r>
      <w:r w:rsidR="00707D70" w:rsidRPr="00664BED">
        <w:rPr>
          <w:rFonts w:ascii="Times New Roman" w:eastAsia="Times New Roman" w:hAnsi="Times New Roman"/>
          <w:strike/>
          <w:sz w:val="20"/>
          <w:szCs w:val="20"/>
        </w:rPr>
        <w:t xml:space="preserve">6 of the </w:t>
      </w:r>
      <w:proofErr w:type="spellStart"/>
      <w:r w:rsidR="00707D70" w:rsidRPr="00664BED">
        <w:rPr>
          <w:rFonts w:ascii="Times New Roman" w:eastAsia="Times New Roman" w:hAnsi="Times New Roman"/>
          <w:strike/>
          <w:sz w:val="20"/>
          <w:szCs w:val="20"/>
        </w:rPr>
        <w:t>r</w:t>
      </w:r>
      <w:r w:rsidR="00707D70" w:rsidRPr="00664BED">
        <w:rPr>
          <w:rFonts w:ascii="Times New Roman" w:eastAsia="Times New Roman" w:hAnsi="Times New Roman"/>
          <w:sz w:val="20"/>
          <w:szCs w:val="20"/>
          <w:u w:val="single"/>
        </w:rPr>
        <w:t>R</w:t>
      </w:r>
      <w:r w:rsidR="00707D70" w:rsidRPr="00664BED">
        <w:rPr>
          <w:rFonts w:ascii="Times New Roman" w:eastAsia="Times New Roman" w:hAnsi="Times New Roman"/>
          <w:sz w:val="20"/>
          <w:szCs w:val="20"/>
        </w:rPr>
        <w:t>eferenced</w:t>
      </w:r>
      <w:proofErr w:type="spellEnd"/>
      <w:r w:rsidR="00707D70" w:rsidRPr="00664BED">
        <w:rPr>
          <w:rFonts w:ascii="Times New Roman" w:eastAsia="Times New Roman" w:hAnsi="Times New Roman"/>
          <w:sz w:val="20"/>
          <w:szCs w:val="20"/>
        </w:rPr>
        <w:t xml:space="preserve"> </w:t>
      </w:r>
      <w:proofErr w:type="spellStart"/>
      <w:r w:rsidR="00707D70" w:rsidRPr="00664BED">
        <w:rPr>
          <w:rFonts w:ascii="Times New Roman" w:eastAsia="Times New Roman" w:hAnsi="Times New Roman"/>
          <w:strike/>
          <w:sz w:val="20"/>
          <w:szCs w:val="20"/>
        </w:rPr>
        <w:t>s</w:t>
      </w:r>
      <w:r w:rsidR="00707D70" w:rsidRPr="00664BED">
        <w:rPr>
          <w:rFonts w:ascii="Times New Roman" w:eastAsia="Times New Roman" w:hAnsi="Times New Roman"/>
          <w:sz w:val="20"/>
          <w:szCs w:val="20"/>
          <w:u w:val="single"/>
        </w:rPr>
        <w:t>S</w:t>
      </w:r>
      <w:r w:rsidR="00707D70" w:rsidRPr="00664BED">
        <w:rPr>
          <w:rFonts w:ascii="Times New Roman" w:eastAsia="Times New Roman" w:hAnsi="Times New Roman"/>
          <w:sz w:val="20"/>
          <w:szCs w:val="20"/>
        </w:rPr>
        <w:t>tandard</w:t>
      </w:r>
      <w:r w:rsidR="00707D70" w:rsidRPr="00664BED">
        <w:rPr>
          <w:rFonts w:ascii="Times New Roman" w:eastAsia="Times New Roman" w:hAnsi="Times New Roman"/>
          <w:sz w:val="20"/>
          <w:szCs w:val="20"/>
          <w:u w:val="single"/>
        </w:rPr>
        <w:t>s</w:t>
      </w:r>
      <w:proofErr w:type="spellEnd"/>
      <w:r w:rsidR="00707D70" w:rsidRPr="00664BED">
        <w:rPr>
          <w:rFonts w:ascii="Times New Roman" w:hAnsi="Times New Roman"/>
          <w:sz w:val="20"/>
          <w:szCs w:val="20"/>
        </w:rPr>
        <w:t xml:space="preserve"> </w:t>
      </w:r>
      <w:r w:rsidRPr="00664BED">
        <w:rPr>
          <w:rFonts w:ascii="Times New Roman" w:hAnsi="Times New Roman"/>
          <w:sz w:val="20"/>
          <w:szCs w:val="20"/>
        </w:rPr>
        <w:t xml:space="preserve">contains a complete specification of the referenced test procedure, including the referenced year version of the test procedure. </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b</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Minimum and maximum ratings as provided for and allowed by the unit’s controls.</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c</w:t>
      </w:r>
      <w:proofErr w:type="gramEnd"/>
      <w:r w:rsidRPr="00664BED">
        <w:rPr>
          <w:rFonts w:ascii="Times New Roman" w:hAnsi="Times New Roman"/>
          <w:sz w:val="20"/>
          <w:szCs w:val="20"/>
        </w:rPr>
        <w:t xml:space="preserve"> Combination units not covered by NAECA (3 phase power or cooling capacity greater than or equal to 65,000 Btu/h) may comply with either rating.</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d</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E</w:t>
      </w:r>
      <w:r w:rsidRPr="00664BED">
        <w:rPr>
          <w:rFonts w:ascii="Times New Roman" w:hAnsi="Times New Roman"/>
          <w:sz w:val="20"/>
          <w:szCs w:val="20"/>
          <w:vertAlign w:val="subscript"/>
        </w:rPr>
        <w:t>t</w:t>
      </w:r>
      <w:r w:rsidRPr="00664BED">
        <w:rPr>
          <w:rFonts w:ascii="Times New Roman" w:hAnsi="Times New Roman"/>
          <w:sz w:val="20"/>
          <w:szCs w:val="20"/>
        </w:rPr>
        <w:t xml:space="preserve"> = Thermal efficiency. See test procedure for detailed discussion</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e</w:t>
      </w:r>
      <w:proofErr w:type="gramEnd"/>
      <w:r w:rsidRPr="00664BED">
        <w:rPr>
          <w:rFonts w:ascii="Times New Roman" w:hAnsi="Times New Roman"/>
          <w:sz w:val="20"/>
          <w:szCs w:val="20"/>
        </w:rPr>
        <w:t xml:space="preserve"> </w:t>
      </w:r>
      <w:proofErr w:type="spellStart"/>
      <w:r w:rsidRPr="00664BED">
        <w:rPr>
          <w:rFonts w:ascii="Times New Roman" w:hAnsi="Times New Roman"/>
          <w:sz w:val="20"/>
          <w:szCs w:val="20"/>
        </w:rPr>
        <w:t>E</w:t>
      </w:r>
      <w:r w:rsidRPr="00664BED">
        <w:rPr>
          <w:rFonts w:ascii="Times New Roman" w:hAnsi="Times New Roman"/>
          <w:sz w:val="20"/>
          <w:szCs w:val="20"/>
          <w:vertAlign w:val="subscript"/>
        </w:rPr>
        <w:t>c</w:t>
      </w:r>
      <w:proofErr w:type="spellEnd"/>
      <w:r w:rsidRPr="00664BED">
        <w:rPr>
          <w:rFonts w:ascii="Times New Roman" w:hAnsi="Times New Roman"/>
          <w:sz w:val="20"/>
          <w:szCs w:val="20"/>
        </w:rPr>
        <w:t>= Combustion efficiency (100% less flue losses). See test procedure for detailed discussion.</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f</w:t>
      </w:r>
      <w:proofErr w:type="gramEnd"/>
      <w:r w:rsidRPr="00664BED">
        <w:rPr>
          <w:rFonts w:ascii="Times New Roman" w:hAnsi="Times New Roman"/>
          <w:sz w:val="20"/>
          <w:szCs w:val="20"/>
          <w:vertAlign w:val="superscript"/>
        </w:rPr>
        <w:t xml:space="preserve"> </w:t>
      </w:r>
      <w:proofErr w:type="spellStart"/>
      <w:r w:rsidRPr="00664BED">
        <w:rPr>
          <w:rFonts w:ascii="Times New Roman" w:hAnsi="Times New Roman"/>
          <w:sz w:val="20"/>
          <w:szCs w:val="20"/>
        </w:rPr>
        <w:t>E</w:t>
      </w:r>
      <w:r w:rsidRPr="00664BED">
        <w:rPr>
          <w:rFonts w:ascii="Times New Roman" w:hAnsi="Times New Roman"/>
          <w:sz w:val="20"/>
          <w:szCs w:val="20"/>
          <w:vertAlign w:val="subscript"/>
        </w:rPr>
        <w:t>c</w:t>
      </w:r>
      <w:proofErr w:type="spellEnd"/>
      <w:r w:rsidRPr="00664BED">
        <w:rPr>
          <w:rFonts w:ascii="Times New Roman" w:hAnsi="Times New Roman"/>
          <w:sz w:val="20"/>
          <w:szCs w:val="20"/>
        </w:rPr>
        <w:t xml:space="preserve"> = Combustion efficiency. Units must also include an IID, have jacket losses not exceeding 0.75% of the input rating, and have either power venting or a flue damper. A vent damper is an acceptable alternative to a flue damper for those furnaces where combustion air is drawn from the conditioned space.</w:t>
      </w:r>
    </w:p>
    <w:p w:rsidR="00363EBB" w:rsidRPr="00664BED" w:rsidRDefault="004C4C63" w:rsidP="00917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g</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E</w:t>
      </w:r>
      <w:r w:rsidRPr="00664BED">
        <w:rPr>
          <w:rFonts w:ascii="Times New Roman" w:hAnsi="Times New Roman"/>
          <w:sz w:val="20"/>
          <w:szCs w:val="20"/>
          <w:vertAlign w:val="subscript"/>
        </w:rPr>
        <w:t xml:space="preserve">t </w:t>
      </w:r>
      <w:r w:rsidRPr="00664BED">
        <w:rPr>
          <w:rFonts w:ascii="Times New Roman" w:hAnsi="Times New Roman"/>
          <w:sz w:val="20"/>
          <w:szCs w:val="20"/>
        </w:rPr>
        <w:t>= Thermal efficiency. Units must also include an IID, have jacket losses not exceeding 0.75% of the input rating, and have either power venting or a flue damper. A vent damper is an acceptable alternative to a flue damper for those furnaces where combustion air is drawn from the cond</w:t>
      </w:r>
      <w:r w:rsidR="009177EE" w:rsidRPr="00664BED">
        <w:rPr>
          <w:rFonts w:ascii="Times New Roman" w:hAnsi="Times New Roman"/>
          <w:sz w:val="20"/>
          <w:szCs w:val="20"/>
        </w:rPr>
        <w:t>itioned space.</w:t>
      </w:r>
    </w:p>
    <w:p w:rsidR="00FA660E" w:rsidRPr="00664BED" w:rsidRDefault="00FA660E" w:rsidP="00FA660E">
      <w:pPr>
        <w:spacing w:before="100" w:beforeAutospacing="1" w:after="100" w:afterAutospacing="1" w:line="240" w:lineRule="auto"/>
        <w:rPr>
          <w:rFonts w:eastAsia="Times New Roman" w:cs="Calibri"/>
          <w:b/>
          <w:bCs/>
          <w:i/>
          <w:iCs/>
          <w:sz w:val="24"/>
          <w:szCs w:val="24"/>
        </w:rPr>
      </w:pPr>
    </w:p>
    <w:p w:rsidR="00FA660E" w:rsidRPr="00664BED" w:rsidRDefault="00FA660E" w:rsidP="00CC751C">
      <w:pPr>
        <w:spacing w:before="100" w:beforeAutospacing="1" w:after="100" w:afterAutospacing="1" w:line="240" w:lineRule="auto"/>
        <w:rPr>
          <w:rFonts w:ascii="Times New Roman" w:eastAsia="Times New Roman" w:hAnsi="Times New Roman"/>
          <w:b/>
          <w:bCs/>
          <w:i/>
          <w:iCs/>
          <w:sz w:val="24"/>
          <w:szCs w:val="24"/>
        </w:rPr>
      </w:pPr>
    </w:p>
    <w:p w:rsidR="00004D5A" w:rsidRPr="005570BA" w:rsidRDefault="00B74D3A" w:rsidP="00004D5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i/>
          <w:iCs/>
          <w:sz w:val="24"/>
          <w:szCs w:val="24"/>
        </w:rPr>
        <w:br w:type="page"/>
      </w:r>
      <w:r w:rsidR="00004D5A" w:rsidRPr="00664BED">
        <w:rPr>
          <w:rFonts w:ascii="Times New Roman" w:eastAsia="Times New Roman" w:hAnsi="Times New Roman"/>
          <w:b/>
          <w:bCs/>
          <w:i/>
          <w:iCs/>
          <w:sz w:val="24"/>
          <w:szCs w:val="24"/>
        </w:rPr>
        <w:lastRenderedPageBreak/>
        <w:t xml:space="preserve">Add a table for variable refrigerant flow multi-split air conditioners and heat pumps as shown. Define this equipment </w:t>
      </w:r>
      <w:r w:rsidR="00004D5A" w:rsidRPr="005570BA">
        <w:rPr>
          <w:rFonts w:ascii="Times New Roman" w:eastAsia="Times New Roman" w:hAnsi="Times New Roman"/>
          <w:b/>
          <w:bCs/>
          <w:i/>
          <w:iCs/>
          <w:sz w:val="24"/>
          <w:szCs w:val="24"/>
        </w:rPr>
        <w:t>and add to Chapter 5, Referenced Standards as shown.</w:t>
      </w:r>
    </w:p>
    <w:p w:rsidR="00004D5A" w:rsidRPr="005570BA" w:rsidRDefault="00004D5A" w:rsidP="00004D5A">
      <w:pPr>
        <w:spacing w:before="100" w:beforeAutospacing="1" w:after="100" w:afterAutospacing="1"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rPr>
        <w:t> </w:t>
      </w:r>
      <w:r w:rsidRPr="005570BA">
        <w:rPr>
          <w:rFonts w:ascii="Times New Roman" w:eastAsia="Times New Roman" w:hAnsi="Times New Roman"/>
          <w:b/>
          <w:bCs/>
          <w:sz w:val="24"/>
          <w:szCs w:val="24"/>
          <w:u w:val="single"/>
        </w:rPr>
        <w:t xml:space="preserve">TABLE </w:t>
      </w:r>
      <w:proofErr w:type="gramStart"/>
      <w:r w:rsidRPr="005570BA">
        <w:rPr>
          <w:rFonts w:ascii="Times New Roman" w:eastAsia="Times New Roman" w:hAnsi="Times New Roman"/>
          <w:b/>
          <w:bCs/>
          <w:sz w:val="24"/>
          <w:szCs w:val="24"/>
          <w:u w:val="single"/>
        </w:rPr>
        <w:t>C403.2.3(</w:t>
      </w:r>
      <w:proofErr w:type="gramEnd"/>
      <w:r w:rsidRPr="005570BA">
        <w:rPr>
          <w:rFonts w:ascii="Times New Roman" w:eastAsia="Times New Roman" w:hAnsi="Times New Roman"/>
          <w:b/>
          <w:bCs/>
          <w:sz w:val="24"/>
          <w:szCs w:val="24"/>
          <w:u w:val="single"/>
        </w:rPr>
        <w:t xml:space="preserve">11) </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u w:val="single"/>
        </w:rPr>
        <w:t>MINIMUM EFFICIENCY REQUIREMENTS</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u w:val="single"/>
        </w:rPr>
        <w:t>VARIABLE REFRIGERANT FLOW MULTI-SPLIT AIR CONDITIONERS AND HEAT PUMPS</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160"/>
        <w:gridCol w:w="2520"/>
        <w:gridCol w:w="1800"/>
        <w:gridCol w:w="1260"/>
      </w:tblGrid>
      <w:tr w:rsidR="00004D5A" w:rsidRPr="00664BE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Equipment Type</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Size Category</w:t>
            </w:r>
          </w:p>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Heating </w:t>
            </w:r>
            <w:proofErr w:type="spellStart"/>
            <w:r w:rsidRPr="00664BED">
              <w:rPr>
                <w:rFonts w:ascii="Times New Roman" w:eastAsia="Times New Roman" w:hAnsi="Times New Roman"/>
                <w:b/>
                <w:bCs/>
                <w:sz w:val="24"/>
                <w:szCs w:val="24"/>
                <w:u w:val="single"/>
              </w:rPr>
              <w:t>Type</w:t>
            </w:r>
            <w:r w:rsidRPr="00664BED">
              <w:rPr>
                <w:rFonts w:ascii="Times New Roman" w:eastAsia="Times New Roman" w:hAnsi="Times New Roman"/>
                <w:b/>
                <w:bCs/>
                <w:sz w:val="24"/>
                <w:szCs w:val="24"/>
                <w:u w:val="single"/>
                <w:vertAlign w:val="superscript"/>
              </w:rPr>
              <w:t>a</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Minimum Efficiency</w:t>
            </w:r>
          </w:p>
        </w:tc>
        <w:tc>
          <w:tcPr>
            <w:tcW w:w="12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Test </w:t>
            </w:r>
            <w:proofErr w:type="spellStart"/>
            <w:r w:rsidRPr="00664BED">
              <w:rPr>
                <w:rFonts w:ascii="Times New Roman" w:eastAsia="Times New Roman" w:hAnsi="Times New Roman"/>
                <w:b/>
                <w:bCs/>
                <w:sz w:val="24"/>
                <w:szCs w:val="24"/>
                <w:u w:val="single"/>
              </w:rPr>
              <w:t>Procedure</w:t>
            </w:r>
            <w:r w:rsidRPr="00664BED">
              <w:rPr>
                <w:rFonts w:ascii="Times New Roman" w:eastAsia="Times New Roman" w:hAnsi="Times New Roman"/>
                <w:b/>
                <w:bCs/>
                <w:sz w:val="24"/>
                <w:szCs w:val="24"/>
                <w:u w:val="single"/>
                <w:vertAlign w:val="superscript"/>
              </w:rPr>
              <w:t>b</w:t>
            </w:r>
            <w:proofErr w:type="spellEnd"/>
          </w:p>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w:t>
            </w: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VRF Multi-Split Air Conditioners (Air-cooled)</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13.0 SEER </w:t>
            </w:r>
          </w:p>
        </w:tc>
        <w:tc>
          <w:tcPr>
            <w:tcW w:w="12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AHRI 1230 (omit sections 5.1.2 and 6.6)</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65,000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11.2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&lt;240,000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 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VRF Multi-Split Heat Pumps   (Air-cooled)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13.0 SEER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7.7 HSPF</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65,000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3.3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3.3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&lt;240,000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10.6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10.4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 760,000 Btu/h</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9.5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VRF Multi-Split Air Conditioners </w:t>
            </w:r>
            <w:r w:rsidRPr="00664BED">
              <w:rPr>
                <w:rFonts w:ascii="Times New Roman" w:eastAsia="Times New Roman" w:hAnsi="Times New Roman"/>
                <w:sz w:val="24"/>
                <w:szCs w:val="24"/>
                <w:u w:val="single"/>
              </w:rPr>
              <w:lastRenderedPageBreak/>
              <w:t>(Water-source)</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lastRenderedPageBreak/>
              <w:t>&lt;17,000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Without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17,000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All </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65,000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Without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3.9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3.9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bl>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For </w:t>
      </w:r>
      <w:proofErr w:type="gramStart"/>
      <w:r w:rsidRPr="00664BED">
        <w:rPr>
          <w:rFonts w:ascii="Times New Roman" w:eastAsia="Times New Roman" w:hAnsi="Times New Roman"/>
          <w:sz w:val="24"/>
          <w:szCs w:val="24"/>
          <w:u w:val="single"/>
        </w:rPr>
        <w:t>SI :</w:t>
      </w:r>
      <w:proofErr w:type="gramEnd"/>
      <w:r w:rsidRPr="00664BED">
        <w:rPr>
          <w:rFonts w:ascii="Times New Roman" w:eastAsia="Times New Roman" w:hAnsi="Times New Roman"/>
          <w:sz w:val="24"/>
          <w:szCs w:val="24"/>
          <w:u w:val="single"/>
        </w:rPr>
        <w:t> 1 British thermal unit per hour = 0.2931 W, </w:t>
      </w:r>
      <w:proofErr w:type="spellStart"/>
      <w:r w:rsidRPr="00664BED">
        <w:rPr>
          <w:rFonts w:ascii="Times New Roman" w:eastAsia="Times New Roman" w:hAnsi="Times New Roman"/>
          <w:sz w:val="24"/>
          <w:szCs w:val="24"/>
          <w:u w:val="single"/>
          <w:vertAlign w:val="superscript"/>
        </w:rPr>
        <w:t>o</w:t>
      </w:r>
      <w:r w:rsidRPr="00664BED">
        <w:rPr>
          <w:rFonts w:ascii="Times New Roman" w:eastAsia="Times New Roman" w:hAnsi="Times New Roman"/>
          <w:sz w:val="24"/>
          <w:szCs w:val="24"/>
          <w:u w:val="single"/>
        </w:rPr>
        <w:t>C</w:t>
      </w:r>
      <w:proofErr w:type="spellEnd"/>
      <w:r w:rsidRPr="00664BED">
        <w:rPr>
          <w:rFonts w:ascii="Times New Roman" w:eastAsia="Times New Roman" w:hAnsi="Times New Roman"/>
          <w:sz w:val="24"/>
          <w:szCs w:val="24"/>
          <w:u w:val="single"/>
        </w:rPr>
        <w:t xml:space="preserve"> = [(</w:t>
      </w:r>
      <w:proofErr w:type="spellStart"/>
      <w:r w:rsidRPr="00664BED">
        <w:rPr>
          <w:rFonts w:ascii="Times New Roman" w:eastAsia="Times New Roman" w:hAnsi="Times New Roman"/>
          <w:sz w:val="24"/>
          <w:szCs w:val="24"/>
          <w:u w:val="single"/>
          <w:vertAlign w:val="superscript"/>
        </w:rPr>
        <w:t>o</w:t>
      </w:r>
      <w:r w:rsidRPr="00664BED">
        <w:rPr>
          <w:rFonts w:ascii="Times New Roman" w:eastAsia="Times New Roman" w:hAnsi="Times New Roman"/>
          <w:sz w:val="24"/>
          <w:szCs w:val="24"/>
          <w:u w:val="single"/>
        </w:rPr>
        <w:t>F</w:t>
      </w:r>
      <w:proofErr w:type="spellEnd"/>
      <w:r w:rsidRPr="00664BED">
        <w:rPr>
          <w:rFonts w:ascii="Times New Roman" w:eastAsia="Times New Roman" w:hAnsi="Times New Roman"/>
          <w:sz w:val="24"/>
          <w:szCs w:val="24"/>
          <w:u w:val="single"/>
        </w:rPr>
        <w:t>) – 32]/1.8</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roofErr w:type="gramStart"/>
      <w:r w:rsidRPr="00664BED">
        <w:rPr>
          <w:rFonts w:ascii="Times New Roman" w:eastAsia="Times New Roman" w:hAnsi="Times New Roman"/>
          <w:sz w:val="24"/>
          <w:szCs w:val="24"/>
          <w:u w:val="single"/>
          <w:vertAlign w:val="superscript"/>
        </w:rPr>
        <w:t>a</w:t>
      </w:r>
      <w:proofErr w:type="gramEnd"/>
      <w:r w:rsidRPr="00664BED">
        <w:rPr>
          <w:rFonts w:ascii="Times New Roman" w:eastAsia="Times New Roman" w:hAnsi="Times New Roman"/>
          <w:sz w:val="24"/>
          <w:szCs w:val="24"/>
          <w:u w:val="single"/>
        </w:rPr>
        <w:t xml:space="preserve"> VRAF Multi-Split Heat Pumps (air-cooled) with heat recovery fall under the category of “All Other Types of Heating” unless they also have electric resistance heating, in which case it falls under the category for “No Heating or Electric Resistance Heating.”</w:t>
      </w:r>
    </w:p>
    <w:p w:rsidR="00004D5A" w:rsidRPr="00664BED" w:rsidRDefault="00004D5A" w:rsidP="00004D5A">
      <w:pPr>
        <w:spacing w:after="0" w:line="240" w:lineRule="auto"/>
        <w:rPr>
          <w:rFonts w:ascii="Times New Roman" w:eastAsia="Times New Roman" w:hAnsi="Times New Roman"/>
          <w:sz w:val="24"/>
          <w:szCs w:val="24"/>
        </w:rPr>
      </w:pPr>
      <w:proofErr w:type="gramStart"/>
      <w:r w:rsidRPr="00664BED">
        <w:rPr>
          <w:rFonts w:ascii="Times New Roman" w:eastAsia="Times New Roman" w:hAnsi="Times New Roman"/>
          <w:sz w:val="24"/>
          <w:szCs w:val="24"/>
          <w:u w:val="single"/>
          <w:vertAlign w:val="superscript"/>
        </w:rPr>
        <w:t>b</w:t>
      </w:r>
      <w:proofErr w:type="gramEnd"/>
      <w:r w:rsidRPr="00664BED">
        <w:rPr>
          <w:rFonts w:ascii="Times New Roman" w:eastAsia="Times New Roman" w:hAnsi="Times New Roman"/>
          <w:sz w:val="24"/>
          <w:szCs w:val="24"/>
          <w:u w:val="single"/>
        </w:rPr>
        <w:t xml:space="preserve"> Chapter 5, Referenced Standards, contains a complete specification of the referenced test procedure, including the reference year version of the test procedure.</w:t>
      </w:r>
    </w:p>
    <w:p w:rsidR="00FF2592" w:rsidRPr="00664BED" w:rsidRDefault="00FF2592" w:rsidP="00363EBB">
      <w:pPr>
        <w:pStyle w:val="NormalWeb"/>
        <w:rPr>
          <w:rFonts w:ascii="Times New Roman" w:hAnsi="Times New Roman"/>
          <w:b/>
          <w:color w:val="auto"/>
          <w:sz w:val="24"/>
          <w:szCs w:val="24"/>
        </w:rPr>
      </w:pPr>
      <w:r w:rsidRPr="00664BED">
        <w:rPr>
          <w:rFonts w:ascii="Times New Roman" w:hAnsi="Times New Roman"/>
          <w:b/>
          <w:color w:val="auto"/>
          <w:sz w:val="24"/>
          <w:szCs w:val="24"/>
        </w:rPr>
        <w:t xml:space="preserve"> </w:t>
      </w:r>
    </w:p>
    <w:p w:rsidR="00363EBB" w:rsidRPr="00664BED" w:rsidRDefault="00144569" w:rsidP="00363EBB">
      <w:pPr>
        <w:pStyle w:val="NormalWeb"/>
        <w:rPr>
          <w:rFonts w:ascii="Times New Roman" w:hAnsi="Times New Roman"/>
          <w:b/>
          <w:bCs/>
          <w:color w:val="auto"/>
          <w:sz w:val="24"/>
          <w:szCs w:val="24"/>
          <w:u w:val="single"/>
        </w:rPr>
      </w:pPr>
      <w:r>
        <w:rPr>
          <w:rFonts w:ascii="Times New Roman" w:hAnsi="Times New Roman"/>
          <w:b/>
          <w:i/>
          <w:color w:val="auto"/>
          <w:sz w:val="24"/>
          <w:szCs w:val="24"/>
        </w:rPr>
        <w:t>Section C403.2.4.2</w:t>
      </w:r>
      <w:r w:rsidR="00363EBB" w:rsidRPr="00664BED">
        <w:rPr>
          <w:rFonts w:ascii="Times New Roman" w:hAnsi="Times New Roman"/>
          <w:b/>
          <w:i/>
          <w:color w:val="auto"/>
          <w:sz w:val="24"/>
          <w:szCs w:val="24"/>
        </w:rPr>
        <w:t>.4. Add a section to read as shown:</w:t>
      </w:r>
    </w:p>
    <w:p w:rsidR="004C4C63" w:rsidRPr="00664BED" w:rsidRDefault="004C4C63" w:rsidP="003E5963">
      <w:pPr>
        <w:pStyle w:val="NormalWeb"/>
        <w:spacing w:before="0" w:beforeAutospacing="0" w:after="0" w:afterAutospacing="0"/>
        <w:ind w:left="864"/>
        <w:rPr>
          <w:rFonts w:ascii="Times New Roman" w:hAnsi="Times New Roman"/>
          <w:color w:val="auto"/>
        </w:rPr>
      </w:pPr>
      <w:proofErr w:type="gramStart"/>
      <w:r w:rsidRPr="00664BED">
        <w:rPr>
          <w:rFonts w:ascii="Times New Roman" w:hAnsi="Times New Roman"/>
          <w:b/>
          <w:bCs/>
          <w:color w:val="auto"/>
          <w:sz w:val="24"/>
          <w:szCs w:val="24"/>
          <w:u w:val="single"/>
        </w:rPr>
        <w:t>C403.2.4.3.4 </w:t>
      </w:r>
      <w:proofErr w:type="spellStart"/>
      <w:r w:rsidRPr="00664BED">
        <w:rPr>
          <w:rFonts w:ascii="Times New Roman" w:hAnsi="Times New Roman"/>
          <w:b/>
          <w:bCs/>
          <w:color w:val="auto"/>
          <w:sz w:val="24"/>
          <w:szCs w:val="24"/>
          <w:u w:val="single"/>
        </w:rPr>
        <w:t>Humidistatic</w:t>
      </w:r>
      <w:proofErr w:type="spellEnd"/>
      <w:r w:rsidRPr="00664BED">
        <w:rPr>
          <w:rFonts w:ascii="Times New Roman" w:hAnsi="Times New Roman"/>
          <w:b/>
          <w:bCs/>
          <w:color w:val="auto"/>
          <w:sz w:val="24"/>
          <w:szCs w:val="24"/>
          <w:u w:val="single"/>
        </w:rPr>
        <w:t xml:space="preserve"> control.</w:t>
      </w:r>
      <w:proofErr w:type="gramEnd"/>
      <w:r w:rsidRPr="00664BED">
        <w:rPr>
          <w:rFonts w:ascii="Times New Roman" w:hAnsi="Times New Roman"/>
          <w:b/>
          <w:bCs/>
          <w:color w:val="auto"/>
          <w:sz w:val="24"/>
          <w:szCs w:val="24"/>
          <w:u w:val="single"/>
        </w:rPr>
        <w:t xml:space="preserve"> </w:t>
      </w:r>
      <w:r w:rsidRPr="00664BED">
        <w:rPr>
          <w:rFonts w:ascii="Times New Roman" w:hAnsi="Times New Roman"/>
          <w:color w:val="auto"/>
          <w:sz w:val="24"/>
          <w:szCs w:val="24"/>
          <w:u w:val="single"/>
        </w:rPr>
        <w:t>Where humidification, or dehumidification, or both is provided, the following shall be met:</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color w:val="auto"/>
          <w:sz w:val="24"/>
          <w:szCs w:val="24"/>
          <w:u w:val="single"/>
        </w:rPr>
        <w:t>1. At least one humidity control device shall be provided for each humidity control system.</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color w:val="auto"/>
          <w:sz w:val="24"/>
          <w:szCs w:val="24"/>
          <w:u w:val="single"/>
        </w:rPr>
        <w:t>2. Controls shall be provided capable of preventing simultaneous operation of humidification and dehumidification equipment.</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b/>
          <w:bCs/>
          <w:color w:val="auto"/>
          <w:sz w:val="24"/>
          <w:szCs w:val="24"/>
          <w:u w:val="single"/>
        </w:rPr>
        <w:t>Exceptions:</w:t>
      </w:r>
    </w:p>
    <w:p w:rsidR="004C4C63" w:rsidRPr="00664BED" w:rsidRDefault="004C4C63" w:rsidP="003E5963">
      <w:pPr>
        <w:pStyle w:val="NormalWeb"/>
        <w:spacing w:before="0" w:beforeAutospacing="0" w:after="0" w:afterAutospacing="0"/>
        <w:ind w:left="1440"/>
        <w:rPr>
          <w:rFonts w:ascii="Times New Roman" w:hAnsi="Times New Roman"/>
          <w:color w:val="auto"/>
        </w:rPr>
      </w:pPr>
      <w:r w:rsidRPr="00664BED">
        <w:rPr>
          <w:rFonts w:ascii="Times New Roman" w:hAnsi="Times New Roman"/>
          <w:color w:val="auto"/>
          <w:sz w:val="24"/>
          <w:szCs w:val="24"/>
          <w:u w:val="single"/>
        </w:rPr>
        <w:t>1. Zones served by desiccant systems, used with direct evaporative cooling in series.</w:t>
      </w:r>
    </w:p>
    <w:p w:rsidR="004C4C63" w:rsidRPr="00664BED" w:rsidRDefault="004C4C63" w:rsidP="003E5963">
      <w:pPr>
        <w:pStyle w:val="NormalWeb"/>
        <w:spacing w:before="0" w:beforeAutospacing="0" w:after="0" w:afterAutospacing="0"/>
        <w:ind w:left="1440"/>
        <w:rPr>
          <w:rFonts w:ascii="Times New Roman" w:hAnsi="Times New Roman"/>
          <w:color w:val="auto"/>
          <w:sz w:val="24"/>
          <w:szCs w:val="24"/>
          <w:u w:val="single"/>
        </w:rPr>
      </w:pPr>
      <w:r w:rsidRPr="00664BED">
        <w:rPr>
          <w:rFonts w:ascii="Times New Roman" w:hAnsi="Times New Roman"/>
          <w:color w:val="auto"/>
          <w:sz w:val="24"/>
          <w:szCs w:val="24"/>
          <w:u w:val="single"/>
        </w:rPr>
        <w:t xml:space="preserve">2. Systems serving zones where specific humidity levels are required, such as computer rooms, museums and hospitals, as approved by the building official. </w:t>
      </w:r>
    </w:p>
    <w:p w:rsidR="004C4C63" w:rsidRPr="00664BED" w:rsidRDefault="004C4C63" w:rsidP="004C4C63">
      <w:pPr>
        <w:pStyle w:val="NormalWeb"/>
        <w:spacing w:before="0" w:beforeAutospacing="0" w:after="0" w:afterAutospacing="0"/>
        <w:ind w:left="576"/>
        <w:rPr>
          <w:rFonts w:ascii="Times New Roman" w:hAnsi="Times New Roman"/>
          <w:color w:val="auto"/>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998"/>
        <w:gridCol w:w="26"/>
      </w:tblGrid>
      <w:tr w:rsidR="004C4C63" w:rsidRPr="00664BED" w:rsidTr="00B8020D">
        <w:trPr>
          <w:tblCellSpacing w:w="7" w:type="dxa"/>
        </w:trPr>
        <w:tc>
          <w:tcPr>
            <w:tcW w:w="4986" w:type="pct"/>
            <w:gridSpan w:val="2"/>
            <w:vAlign w:val="center"/>
            <w:hideMark/>
          </w:tcPr>
          <w:p w:rsidR="00C200DE" w:rsidRPr="00664BED" w:rsidRDefault="00144569" w:rsidP="00C200DE">
            <w:pPr>
              <w:pStyle w:val="NormalWeb"/>
              <w:rPr>
                <w:rFonts w:ascii="Times New Roman" w:hAnsi="Times New Roman"/>
                <w:b/>
                <w:bCs/>
                <w:color w:val="auto"/>
                <w:sz w:val="24"/>
                <w:szCs w:val="24"/>
                <w:u w:val="single"/>
              </w:rPr>
            </w:pPr>
            <w:r>
              <w:rPr>
                <w:rFonts w:ascii="Times New Roman" w:hAnsi="Times New Roman"/>
                <w:b/>
                <w:i/>
                <w:color w:val="auto"/>
                <w:sz w:val="24"/>
                <w:szCs w:val="24"/>
              </w:rPr>
              <w:t>Section C403.2.9</w:t>
            </w:r>
            <w:r w:rsidR="00C200DE" w:rsidRPr="00664BED">
              <w:rPr>
                <w:rFonts w:ascii="Times New Roman" w:hAnsi="Times New Roman"/>
                <w:b/>
                <w:i/>
                <w:color w:val="auto"/>
                <w:sz w:val="24"/>
                <w:szCs w:val="24"/>
              </w:rPr>
              <w:t xml:space="preserve"> Duct and plenum insulation and sealing. Change to read as shown:</w:t>
            </w:r>
          </w:p>
          <w:p w:rsidR="004C4C63" w:rsidRPr="00664BED" w:rsidRDefault="00144569" w:rsidP="00144569">
            <w:pPr>
              <w:spacing w:after="0" w:line="240" w:lineRule="auto"/>
              <w:ind w:left="288"/>
              <w:rPr>
                <w:rFonts w:ascii="Times New Roman" w:eastAsia="Times New Roman" w:hAnsi="Times New Roman"/>
                <w:sz w:val="24"/>
                <w:szCs w:val="24"/>
              </w:rPr>
            </w:pPr>
            <w:r>
              <w:rPr>
                <w:rFonts w:ascii="Times New Roman" w:eastAsia="Times New Roman" w:hAnsi="Times New Roman"/>
                <w:b/>
                <w:bCs/>
                <w:sz w:val="24"/>
                <w:szCs w:val="24"/>
              </w:rPr>
              <w:t>C403.2.9</w:t>
            </w:r>
            <w:r w:rsidR="004C4C63" w:rsidRPr="00664BED">
              <w:rPr>
                <w:rFonts w:ascii="Times New Roman" w:eastAsia="Times New Roman" w:hAnsi="Times New Roman"/>
                <w:b/>
                <w:bCs/>
                <w:sz w:val="24"/>
                <w:szCs w:val="24"/>
              </w:rPr>
              <w:t xml:space="preserve"> Duct and plenum insulation, </w:t>
            </w:r>
            <w:r w:rsidR="004C4C63" w:rsidRPr="00664BED">
              <w:rPr>
                <w:rFonts w:ascii="Times New Roman" w:eastAsia="Times New Roman" w:hAnsi="Times New Roman"/>
                <w:b/>
                <w:bCs/>
                <w:sz w:val="24"/>
                <w:szCs w:val="24"/>
                <w:u w:val="single"/>
              </w:rPr>
              <w:t>construction</w:t>
            </w:r>
            <w:r w:rsidR="004C4C63" w:rsidRPr="00664BED">
              <w:rPr>
                <w:rFonts w:ascii="Times New Roman" w:eastAsia="Times New Roman" w:hAnsi="Times New Roman"/>
                <w:b/>
                <w:bCs/>
                <w:sz w:val="24"/>
                <w:szCs w:val="24"/>
              </w:rPr>
              <w:t xml:space="preserve"> and sealing </w:t>
            </w:r>
            <w:r w:rsidR="004C4C63" w:rsidRPr="00664BED">
              <w:rPr>
                <w:rFonts w:ascii="Times New Roman" w:eastAsia="Times New Roman" w:hAnsi="Times New Roman"/>
                <w:b/>
                <w:bCs/>
                <w:sz w:val="24"/>
                <w:szCs w:val="24"/>
                <w:u w:val="single"/>
              </w:rPr>
              <w:t>(Mandatory).</w:t>
            </w:r>
            <w:r w:rsidR="004C4C63" w:rsidRPr="00664BED">
              <w:rPr>
                <w:rFonts w:ascii="Times New Roman" w:eastAsia="Times New Roman" w:hAnsi="Times New Roman"/>
                <w:sz w:val="24"/>
                <w:szCs w:val="24"/>
                <w:u w:val="single"/>
              </w:rPr>
              <w:br/>
            </w:r>
          </w:p>
          <w:p w:rsidR="00144569" w:rsidRPr="0001164E" w:rsidRDefault="004C4C63" w:rsidP="00144569">
            <w:pPr>
              <w:autoSpaceDE w:val="0"/>
              <w:autoSpaceDN w:val="0"/>
              <w:adjustRightInd w:val="0"/>
              <w:spacing w:after="0" w:line="240" w:lineRule="auto"/>
              <w:rPr>
                <w:rFonts w:ascii="Times New Roman" w:hAnsi="Times New Roman"/>
                <w:strike/>
                <w:sz w:val="24"/>
                <w:szCs w:val="24"/>
              </w:rPr>
            </w:pPr>
            <w:r w:rsidRPr="0001164E">
              <w:rPr>
                <w:rFonts w:ascii="Times New Roman" w:eastAsia="Times New Roman" w:hAnsi="Times New Roman"/>
                <w:sz w:val="24"/>
                <w:szCs w:val="24"/>
              </w:rPr>
              <w:t> </w:t>
            </w:r>
            <w:r w:rsidR="00144569" w:rsidRPr="0001164E">
              <w:rPr>
                <w:rFonts w:ascii="Times New Roman" w:hAnsi="Times New Roman"/>
                <w:strike/>
                <w:sz w:val="24"/>
                <w:szCs w:val="24"/>
              </w:rPr>
              <w:t>Supply</w:t>
            </w:r>
            <w:r w:rsidR="0001164E" w:rsidRPr="0001164E">
              <w:rPr>
                <w:rFonts w:ascii="Times New Roman" w:hAnsi="Times New Roman"/>
                <w:strike/>
                <w:sz w:val="24"/>
                <w:szCs w:val="24"/>
              </w:rPr>
              <w:t xml:space="preserve"> </w:t>
            </w:r>
            <w:r w:rsidR="00144569" w:rsidRPr="0001164E">
              <w:rPr>
                <w:rFonts w:ascii="Times New Roman" w:hAnsi="Times New Roman"/>
                <w:strike/>
                <w:sz w:val="24"/>
                <w:szCs w:val="24"/>
              </w:rPr>
              <w:t>and return air ducts and plenums shall be insulated with</w:t>
            </w:r>
            <w:r w:rsidR="0001164E" w:rsidRPr="0001164E">
              <w:rPr>
                <w:rFonts w:ascii="Times New Roman" w:hAnsi="Times New Roman"/>
                <w:strike/>
                <w:sz w:val="24"/>
                <w:szCs w:val="24"/>
              </w:rPr>
              <w:t xml:space="preserve"> </w:t>
            </w:r>
            <w:r w:rsidR="00144569" w:rsidRPr="0001164E">
              <w:rPr>
                <w:rFonts w:ascii="Times New Roman" w:hAnsi="Times New Roman"/>
                <w:strike/>
                <w:sz w:val="24"/>
                <w:szCs w:val="24"/>
              </w:rPr>
              <w:t>a minimum of R-6 insulation where located in unconditioned</w:t>
            </w:r>
            <w:r w:rsidR="0001164E" w:rsidRPr="0001164E">
              <w:rPr>
                <w:rFonts w:ascii="Times New Roman" w:hAnsi="Times New Roman"/>
                <w:strike/>
                <w:sz w:val="24"/>
                <w:szCs w:val="24"/>
              </w:rPr>
              <w:t xml:space="preserve"> </w:t>
            </w:r>
            <w:r w:rsidR="00144569" w:rsidRPr="0001164E">
              <w:rPr>
                <w:rFonts w:ascii="Times New Roman" w:hAnsi="Times New Roman"/>
                <w:strike/>
                <w:sz w:val="24"/>
                <w:szCs w:val="24"/>
              </w:rPr>
              <w:t>spaces and where located outside the building with a</w:t>
            </w:r>
            <w:r w:rsidR="0001164E" w:rsidRPr="0001164E">
              <w:rPr>
                <w:rFonts w:ascii="Times New Roman" w:hAnsi="Times New Roman"/>
                <w:strike/>
                <w:sz w:val="24"/>
                <w:szCs w:val="24"/>
              </w:rPr>
              <w:t xml:space="preserve"> </w:t>
            </w:r>
            <w:r w:rsidR="00144569" w:rsidRPr="0001164E">
              <w:rPr>
                <w:rFonts w:ascii="Times New Roman" w:hAnsi="Times New Roman"/>
                <w:strike/>
                <w:sz w:val="24"/>
                <w:szCs w:val="24"/>
              </w:rPr>
              <w:t xml:space="preserve">minimum of R-8 insulation in </w:t>
            </w:r>
            <w:r w:rsidR="00144569" w:rsidRPr="0001164E">
              <w:rPr>
                <w:rFonts w:ascii="Times New Roman" w:hAnsi="Times New Roman"/>
                <w:i/>
                <w:iCs/>
                <w:strike/>
                <w:sz w:val="24"/>
                <w:szCs w:val="24"/>
              </w:rPr>
              <w:t xml:space="preserve">Climate Zones </w:t>
            </w:r>
            <w:r w:rsidR="00144569" w:rsidRPr="0001164E">
              <w:rPr>
                <w:rFonts w:ascii="Times New Roman" w:hAnsi="Times New Roman"/>
                <w:strike/>
                <w:sz w:val="24"/>
                <w:szCs w:val="24"/>
              </w:rPr>
              <w:t>1 through 4</w:t>
            </w:r>
            <w:r w:rsidR="0001164E" w:rsidRPr="0001164E">
              <w:rPr>
                <w:rFonts w:ascii="Times New Roman" w:hAnsi="Times New Roman"/>
                <w:strike/>
                <w:sz w:val="24"/>
                <w:szCs w:val="24"/>
              </w:rPr>
              <w:t xml:space="preserve"> </w:t>
            </w:r>
            <w:r w:rsidR="00144569" w:rsidRPr="0001164E">
              <w:rPr>
                <w:rFonts w:ascii="Times New Roman" w:hAnsi="Times New Roman"/>
                <w:strike/>
                <w:sz w:val="24"/>
                <w:szCs w:val="24"/>
              </w:rPr>
              <w:t xml:space="preserve">and a minimum of R-12 insulation in </w:t>
            </w:r>
            <w:r w:rsidR="00144569" w:rsidRPr="0001164E">
              <w:rPr>
                <w:rFonts w:ascii="Times New Roman" w:hAnsi="Times New Roman"/>
                <w:i/>
                <w:iCs/>
                <w:strike/>
                <w:sz w:val="24"/>
                <w:szCs w:val="24"/>
              </w:rPr>
              <w:t xml:space="preserve">Climate Zones </w:t>
            </w:r>
            <w:r w:rsidR="00144569" w:rsidRPr="0001164E">
              <w:rPr>
                <w:rFonts w:ascii="Times New Roman" w:hAnsi="Times New Roman"/>
                <w:strike/>
                <w:sz w:val="24"/>
                <w:szCs w:val="24"/>
              </w:rPr>
              <w:t>5</w:t>
            </w:r>
          </w:p>
          <w:p w:rsidR="00144569" w:rsidRPr="0001164E" w:rsidRDefault="00144569" w:rsidP="00144569">
            <w:pPr>
              <w:autoSpaceDE w:val="0"/>
              <w:autoSpaceDN w:val="0"/>
              <w:adjustRightInd w:val="0"/>
              <w:spacing w:after="0" w:line="240" w:lineRule="auto"/>
              <w:rPr>
                <w:rFonts w:ascii="Times New Roman" w:hAnsi="Times New Roman"/>
                <w:strike/>
                <w:sz w:val="24"/>
                <w:szCs w:val="24"/>
              </w:rPr>
            </w:pPr>
            <w:proofErr w:type="gramStart"/>
            <w:r w:rsidRPr="0001164E">
              <w:rPr>
                <w:rFonts w:ascii="Times New Roman" w:hAnsi="Times New Roman"/>
                <w:strike/>
                <w:sz w:val="24"/>
                <w:szCs w:val="24"/>
              </w:rPr>
              <w:t>through</w:t>
            </w:r>
            <w:proofErr w:type="gramEnd"/>
            <w:r w:rsidRPr="0001164E">
              <w:rPr>
                <w:rFonts w:ascii="Times New Roman" w:hAnsi="Times New Roman"/>
                <w:strike/>
                <w:sz w:val="24"/>
                <w:szCs w:val="24"/>
              </w:rPr>
              <w:t xml:space="preserve"> 8. Where located within a building envelope assembly,</w:t>
            </w:r>
            <w:r w:rsidR="0001164E" w:rsidRPr="0001164E">
              <w:rPr>
                <w:rFonts w:ascii="Times New Roman" w:hAnsi="Times New Roman"/>
                <w:strike/>
                <w:sz w:val="24"/>
                <w:szCs w:val="24"/>
              </w:rPr>
              <w:t xml:space="preserve"> </w:t>
            </w:r>
            <w:r w:rsidRPr="0001164E">
              <w:rPr>
                <w:rFonts w:ascii="Times New Roman" w:hAnsi="Times New Roman"/>
                <w:strike/>
                <w:sz w:val="24"/>
                <w:szCs w:val="24"/>
              </w:rPr>
              <w:t>the duct or plenum shall be separated from the building</w:t>
            </w:r>
            <w:r w:rsidR="0001164E" w:rsidRPr="0001164E">
              <w:rPr>
                <w:rFonts w:ascii="Times New Roman" w:hAnsi="Times New Roman"/>
                <w:strike/>
                <w:sz w:val="24"/>
                <w:szCs w:val="24"/>
              </w:rPr>
              <w:t xml:space="preserve"> </w:t>
            </w:r>
            <w:r w:rsidRPr="0001164E">
              <w:rPr>
                <w:rFonts w:ascii="Times New Roman" w:hAnsi="Times New Roman"/>
                <w:strike/>
                <w:sz w:val="24"/>
                <w:szCs w:val="24"/>
              </w:rPr>
              <w:t>exterior or unconditioned or exempt spaces by a minimum</w:t>
            </w:r>
            <w:r w:rsidR="0001164E" w:rsidRPr="0001164E">
              <w:rPr>
                <w:rFonts w:ascii="Times New Roman" w:hAnsi="Times New Roman"/>
                <w:strike/>
                <w:sz w:val="24"/>
                <w:szCs w:val="24"/>
              </w:rPr>
              <w:t xml:space="preserve"> </w:t>
            </w:r>
            <w:r w:rsidRPr="0001164E">
              <w:rPr>
                <w:rFonts w:ascii="Times New Roman" w:hAnsi="Times New Roman"/>
                <w:strike/>
                <w:sz w:val="24"/>
                <w:szCs w:val="24"/>
              </w:rPr>
              <w:t xml:space="preserve">of R-8 insulation in </w:t>
            </w:r>
            <w:r w:rsidRPr="0001164E">
              <w:rPr>
                <w:rFonts w:ascii="Times New Roman" w:hAnsi="Times New Roman"/>
                <w:i/>
                <w:iCs/>
                <w:strike/>
                <w:sz w:val="24"/>
                <w:szCs w:val="24"/>
              </w:rPr>
              <w:t xml:space="preserve">Climate Zones </w:t>
            </w:r>
            <w:r w:rsidRPr="0001164E">
              <w:rPr>
                <w:rFonts w:ascii="Times New Roman" w:hAnsi="Times New Roman"/>
                <w:strike/>
                <w:sz w:val="24"/>
                <w:szCs w:val="24"/>
              </w:rPr>
              <w:t>1 through 4 and a minimum</w:t>
            </w:r>
            <w:r w:rsidR="0001164E" w:rsidRPr="0001164E">
              <w:rPr>
                <w:rFonts w:ascii="Times New Roman" w:hAnsi="Times New Roman"/>
                <w:strike/>
                <w:sz w:val="24"/>
                <w:szCs w:val="24"/>
              </w:rPr>
              <w:t xml:space="preserve"> </w:t>
            </w:r>
            <w:r w:rsidRPr="0001164E">
              <w:rPr>
                <w:rFonts w:ascii="Times New Roman" w:hAnsi="Times New Roman"/>
                <w:strike/>
                <w:sz w:val="24"/>
                <w:szCs w:val="24"/>
              </w:rPr>
              <w:t xml:space="preserve">of R-12 insulation in </w:t>
            </w:r>
            <w:r w:rsidRPr="0001164E">
              <w:rPr>
                <w:rFonts w:ascii="Times New Roman" w:hAnsi="Times New Roman"/>
                <w:i/>
                <w:iCs/>
                <w:strike/>
                <w:sz w:val="24"/>
                <w:szCs w:val="24"/>
              </w:rPr>
              <w:t xml:space="preserve">Climate Zones </w:t>
            </w:r>
            <w:r w:rsidRPr="0001164E">
              <w:rPr>
                <w:rFonts w:ascii="Times New Roman" w:hAnsi="Times New Roman"/>
                <w:strike/>
                <w:sz w:val="24"/>
                <w:szCs w:val="24"/>
              </w:rPr>
              <w:t>5 through 8.</w:t>
            </w:r>
          </w:p>
          <w:p w:rsidR="00144569" w:rsidRPr="0001164E" w:rsidRDefault="00144569" w:rsidP="00144569">
            <w:pPr>
              <w:autoSpaceDE w:val="0"/>
              <w:autoSpaceDN w:val="0"/>
              <w:adjustRightInd w:val="0"/>
              <w:spacing w:after="0" w:line="240" w:lineRule="auto"/>
              <w:rPr>
                <w:rFonts w:ascii="Times New Roman" w:hAnsi="Times New Roman"/>
                <w:b/>
                <w:bCs/>
                <w:strike/>
                <w:sz w:val="24"/>
                <w:szCs w:val="24"/>
              </w:rPr>
            </w:pPr>
            <w:r w:rsidRPr="0001164E">
              <w:rPr>
                <w:rFonts w:ascii="Times New Roman" w:hAnsi="Times New Roman"/>
                <w:b/>
                <w:bCs/>
                <w:strike/>
                <w:sz w:val="24"/>
                <w:szCs w:val="24"/>
              </w:rPr>
              <w:t>Exceptions:</w:t>
            </w:r>
          </w:p>
          <w:p w:rsidR="00144569" w:rsidRPr="0001164E" w:rsidRDefault="00144569" w:rsidP="00144569">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t>1. Where located within equipment.</w:t>
            </w:r>
          </w:p>
          <w:p w:rsidR="00144569" w:rsidRPr="0001164E" w:rsidRDefault="00144569" w:rsidP="00144569">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t>2. Where the design temperature difference between</w:t>
            </w:r>
            <w:r w:rsidR="0001164E" w:rsidRPr="0001164E">
              <w:rPr>
                <w:rFonts w:ascii="Times New Roman" w:hAnsi="Times New Roman"/>
                <w:strike/>
                <w:sz w:val="24"/>
                <w:szCs w:val="24"/>
              </w:rPr>
              <w:t xml:space="preserve"> </w:t>
            </w:r>
            <w:r w:rsidRPr="0001164E">
              <w:rPr>
                <w:rFonts w:ascii="Times New Roman" w:hAnsi="Times New Roman"/>
                <w:strike/>
                <w:sz w:val="24"/>
                <w:szCs w:val="24"/>
              </w:rPr>
              <w:t>the interior and exterior of the duct or plenum is</w:t>
            </w:r>
          </w:p>
          <w:p w:rsidR="0001164E" w:rsidRPr="0001164E" w:rsidRDefault="00144569" w:rsidP="00144569">
            <w:pPr>
              <w:autoSpaceDE w:val="0"/>
              <w:autoSpaceDN w:val="0"/>
              <w:adjustRightInd w:val="0"/>
              <w:spacing w:after="0" w:line="240" w:lineRule="auto"/>
              <w:rPr>
                <w:rFonts w:ascii="Times New Roman" w:hAnsi="Times New Roman"/>
                <w:strike/>
                <w:sz w:val="24"/>
                <w:szCs w:val="24"/>
              </w:rPr>
            </w:pPr>
            <w:proofErr w:type="gramStart"/>
            <w:r w:rsidRPr="0001164E">
              <w:rPr>
                <w:rFonts w:ascii="Times New Roman" w:hAnsi="Times New Roman"/>
                <w:strike/>
                <w:sz w:val="24"/>
                <w:szCs w:val="24"/>
              </w:rPr>
              <w:t>not</w:t>
            </w:r>
            <w:proofErr w:type="gramEnd"/>
            <w:r w:rsidRPr="0001164E">
              <w:rPr>
                <w:rFonts w:ascii="Times New Roman" w:hAnsi="Times New Roman"/>
                <w:strike/>
                <w:sz w:val="24"/>
                <w:szCs w:val="24"/>
              </w:rPr>
              <w:t xml:space="preserve"> greater than 15°F (8°C).</w:t>
            </w:r>
            <w:r w:rsidR="0001164E" w:rsidRPr="0001164E">
              <w:rPr>
                <w:rFonts w:ascii="Times New Roman" w:hAnsi="Times New Roman"/>
                <w:strike/>
                <w:sz w:val="24"/>
                <w:szCs w:val="24"/>
              </w:rPr>
              <w:t xml:space="preserve"> </w:t>
            </w:r>
          </w:p>
          <w:p w:rsidR="004C4C63" w:rsidRPr="0001164E" w:rsidRDefault="00144569"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lastRenderedPageBreak/>
              <w:t>Ducts, air handlers and filter boxes shall be sealed.</w:t>
            </w:r>
            <w:r w:rsidR="0001164E" w:rsidRPr="0001164E">
              <w:rPr>
                <w:rFonts w:ascii="Times New Roman" w:hAnsi="Times New Roman"/>
                <w:strike/>
                <w:sz w:val="24"/>
                <w:szCs w:val="24"/>
              </w:rPr>
              <w:t xml:space="preserve">  </w:t>
            </w:r>
            <w:r w:rsidRPr="0001164E">
              <w:rPr>
                <w:rFonts w:ascii="Times New Roman" w:hAnsi="Times New Roman"/>
                <w:strike/>
                <w:sz w:val="24"/>
                <w:szCs w:val="24"/>
              </w:rPr>
              <w:t>Joints and seams shall comply with Section 603.9 of the</w:t>
            </w:r>
            <w:r w:rsidR="0001164E" w:rsidRPr="0001164E">
              <w:rPr>
                <w:rFonts w:ascii="Times New Roman" w:hAnsi="Times New Roman"/>
                <w:strike/>
                <w:sz w:val="24"/>
                <w:szCs w:val="24"/>
              </w:rPr>
              <w:t xml:space="preserve"> </w:t>
            </w:r>
            <w:r w:rsidRPr="0001164E">
              <w:rPr>
                <w:rFonts w:ascii="Times New Roman" w:hAnsi="Times New Roman"/>
                <w:i/>
                <w:iCs/>
                <w:strike/>
                <w:sz w:val="24"/>
                <w:szCs w:val="24"/>
              </w:rPr>
              <w:t>International Mechanical Code</w:t>
            </w:r>
            <w:r w:rsidRPr="0001164E">
              <w:rPr>
                <w:rFonts w:ascii="Times New Roman" w:hAnsi="Times New Roman"/>
                <w:strike/>
                <w:sz w:val="24"/>
                <w:szCs w:val="24"/>
              </w:rPr>
              <w:t>.</w:t>
            </w:r>
          </w:p>
          <w:p w:rsidR="0001164E" w:rsidRPr="0001164E" w:rsidRDefault="0001164E" w:rsidP="0001164E">
            <w:pPr>
              <w:autoSpaceDE w:val="0"/>
              <w:autoSpaceDN w:val="0"/>
              <w:adjustRightInd w:val="0"/>
              <w:spacing w:after="0" w:line="240" w:lineRule="auto"/>
              <w:rPr>
                <w:rFonts w:ascii="Times New Roman" w:eastAsia="Times New Roman" w:hAnsi="Times New Roman"/>
                <w:sz w:val="24"/>
                <w:szCs w:val="24"/>
              </w:rPr>
            </w:pPr>
          </w:p>
          <w:p w:rsidR="004C4C63" w:rsidRPr="00664BED" w:rsidRDefault="0001164E" w:rsidP="00B74D3A">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.1 Insulation.</w:t>
            </w:r>
          </w:p>
          <w:p w:rsidR="00186113" w:rsidRPr="00664BED" w:rsidRDefault="00186113" w:rsidP="004C4C63">
            <w:pPr>
              <w:spacing w:after="0" w:line="240" w:lineRule="auto"/>
              <w:ind w:left="576"/>
              <w:rPr>
                <w:rFonts w:ascii="Times New Roman" w:eastAsia="Times New Roman" w:hAnsi="Times New Roman"/>
                <w:b/>
                <w:bCs/>
                <w:strike/>
                <w:sz w:val="24"/>
                <w:szCs w:val="24"/>
              </w:rPr>
            </w:pPr>
          </w:p>
          <w:p w:rsidR="00B74D3A" w:rsidRPr="00664BED" w:rsidRDefault="00B74D3A" w:rsidP="00B74D3A">
            <w:pPr>
              <w:spacing w:before="120"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w:t>
            </w:r>
            <w:r w:rsidR="0001164E">
              <w:rPr>
                <w:rFonts w:ascii="Times New Roman" w:eastAsia="Times New Roman" w:hAnsi="Times New Roman"/>
                <w:b/>
                <w:bCs/>
                <w:sz w:val="24"/>
                <w:szCs w:val="24"/>
                <w:u w:val="single"/>
              </w:rPr>
              <w:t>3.2.9</w:t>
            </w:r>
            <w:r w:rsidRPr="00664BED">
              <w:rPr>
                <w:rFonts w:ascii="Times New Roman" w:eastAsia="Times New Roman" w:hAnsi="Times New Roman"/>
                <w:b/>
                <w:bCs/>
                <w:sz w:val="24"/>
                <w:szCs w:val="24"/>
                <w:u w:val="single"/>
              </w:rPr>
              <w:t xml:space="preserve">.1.1 Insulation required. </w:t>
            </w:r>
            <w:r w:rsidRPr="00664BED">
              <w:rPr>
                <w:rFonts w:ascii="Times New Roman" w:eastAsia="Times New Roman" w:hAnsi="Times New Roman"/>
                <w:sz w:val="24"/>
                <w:szCs w:val="24"/>
                <w:u w:val="single"/>
              </w:rPr>
              <w:t>All supply and return air ducts and plenums shall be insulated to th</w:t>
            </w:r>
            <w:r w:rsidR="0001164E">
              <w:rPr>
                <w:rFonts w:ascii="Times New Roman" w:eastAsia="Times New Roman" w:hAnsi="Times New Roman"/>
                <w:sz w:val="24"/>
                <w:szCs w:val="24"/>
                <w:u w:val="single"/>
              </w:rPr>
              <w:t>e levels shown in Table C403.2.9</w:t>
            </w:r>
            <w:r w:rsidRPr="00664BED">
              <w:rPr>
                <w:rFonts w:ascii="Times New Roman" w:eastAsia="Times New Roman" w:hAnsi="Times New Roman"/>
                <w:sz w:val="24"/>
                <w:szCs w:val="24"/>
                <w:u w:val="single"/>
              </w:rPr>
              <w:t>.1.</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Exceptions:</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1. When located within equipment.</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2. When the design temperature difference between the interior and exterior of the duct or plenum does not exceed 15°F (8°C).</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3. For </w:t>
            </w:r>
            <w:proofErr w:type="spellStart"/>
            <w:r w:rsidRPr="00664BED">
              <w:rPr>
                <w:rFonts w:ascii="Times New Roman" w:eastAsia="Times New Roman" w:hAnsi="Times New Roman"/>
                <w:sz w:val="24"/>
                <w:szCs w:val="24"/>
                <w:u w:val="single"/>
              </w:rPr>
              <w:t>runouts</w:t>
            </w:r>
            <w:proofErr w:type="spellEnd"/>
            <w:r w:rsidRPr="00664BED">
              <w:rPr>
                <w:rFonts w:ascii="Times New Roman" w:eastAsia="Times New Roman" w:hAnsi="Times New Roman"/>
                <w:sz w:val="24"/>
                <w:szCs w:val="24"/>
                <w:u w:val="single"/>
              </w:rPr>
              <w:t xml:space="preserve"> less than 10 feet (3048 mm) in length to air terminals or air outlets, the rated R-value of insulation need not exceed R-5. </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4. Backs of air outlets and outlet plenums exposed to unconditioned or indirectly conditioned spaces with face areas exceeding 5 square feet (.46 m2) need not exceed R-2; those 5 square feet (.46 m2) or smaller need not be insulated.</w:t>
            </w:r>
          </w:p>
          <w:p w:rsidR="00B74D3A" w:rsidRPr="00664BED" w:rsidRDefault="00B74D3A" w:rsidP="00B74D3A">
            <w:pPr>
              <w:spacing w:before="120" w:after="0" w:line="240" w:lineRule="auto"/>
              <w:ind w:left="1152"/>
              <w:rPr>
                <w:rFonts w:ascii="Times New Roman" w:eastAsia="Times New Roman" w:hAnsi="Times New Roman"/>
                <w:sz w:val="24"/>
                <w:szCs w:val="24"/>
                <w:u w:val="single"/>
              </w:rPr>
            </w:pPr>
            <w:r w:rsidRPr="00664BED">
              <w:rPr>
                <w:rFonts w:ascii="Times New Roman" w:eastAsia="Times New Roman" w:hAnsi="Times New Roman"/>
                <w:sz w:val="24"/>
                <w:szCs w:val="24"/>
                <w:u w:val="single"/>
              </w:rPr>
              <w:t>5. Return air ducts meeting all the requirements for building cavities which will be used as return air plenums.</w:t>
            </w:r>
          </w:p>
          <w:p w:rsidR="00B74D3A" w:rsidRDefault="00B74D3A" w:rsidP="003E5963">
            <w:pPr>
              <w:spacing w:after="0" w:line="240" w:lineRule="auto"/>
              <w:ind w:left="1152"/>
              <w:rPr>
                <w:rFonts w:ascii="Times New Roman" w:eastAsia="Times New Roman" w:hAnsi="Times New Roman"/>
                <w:b/>
                <w:bCs/>
                <w:strike/>
                <w:sz w:val="24"/>
                <w:szCs w:val="24"/>
              </w:rPr>
            </w:pPr>
          </w:p>
          <w:p w:rsidR="004C4C63" w:rsidRPr="00664BED" w:rsidRDefault="004C4C63" w:rsidP="004C4C6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662BC4" w:rsidRPr="00664BED" w:rsidRDefault="0001164E" w:rsidP="00662BC4">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u w:val="single"/>
              </w:rPr>
              <w:t>TABLE C403.2.9</w:t>
            </w:r>
            <w:r w:rsidR="00662BC4" w:rsidRPr="00664BED">
              <w:rPr>
                <w:rFonts w:ascii="Times New Roman" w:eastAsia="Times New Roman" w:hAnsi="Times New Roman"/>
                <w:b/>
                <w:bCs/>
                <w:sz w:val="24"/>
                <w:szCs w:val="24"/>
                <w:u w:val="single"/>
              </w:rPr>
              <w:t>.1</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MINIMUM DUCT INSULATION R-VALUES,</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HEATING AND COOLING SUPPLY AND RETURN DUCTS</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bl>
            <w:tblPr>
              <w:tblW w:w="7064" w:type="dxa"/>
              <w:tblCellSpacing w:w="0" w:type="dxa"/>
              <w:tblInd w:w="406" w:type="dxa"/>
              <w:tblCellMar>
                <w:left w:w="0" w:type="dxa"/>
                <w:right w:w="0" w:type="dxa"/>
              </w:tblCellMar>
              <w:tblLook w:val="04A0" w:firstRow="1" w:lastRow="0" w:firstColumn="1" w:lastColumn="0" w:noHBand="0" w:noVBand="1"/>
            </w:tblPr>
            <w:tblGrid>
              <w:gridCol w:w="3663"/>
              <w:gridCol w:w="1723"/>
              <w:gridCol w:w="1678"/>
            </w:tblGrid>
            <w:tr w:rsidR="00662BC4" w:rsidRPr="00664BED" w:rsidTr="00AB6783">
              <w:trPr>
                <w:trHeight w:val="432"/>
                <w:tblCellSpacing w:w="0" w:type="dxa"/>
              </w:trPr>
              <w:tc>
                <w:tcPr>
                  <w:tcW w:w="3663"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b/>
                      <w:bCs/>
                      <w:sz w:val="24"/>
                      <w:szCs w:val="24"/>
                      <w:u w:val="single"/>
                    </w:rPr>
                    <w:t>Location</w:t>
                  </w:r>
                </w:p>
              </w:tc>
              <w:tc>
                <w:tcPr>
                  <w:tcW w:w="1723" w:type="dxa"/>
                  <w:hideMark/>
                </w:tcPr>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Supply Duct </w:t>
                  </w:r>
                </w:p>
              </w:tc>
              <w:tc>
                <w:tcPr>
                  <w:tcW w:w="1678"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b/>
                      <w:bCs/>
                      <w:sz w:val="24"/>
                      <w:szCs w:val="24"/>
                      <w:u w:val="single"/>
                    </w:rPr>
                    <w:t>Return Duct</w:t>
                  </w:r>
                </w:p>
              </w:tc>
            </w:tr>
            <w:tr w:rsidR="00166492" w:rsidRPr="00664BED" w:rsidTr="00AB6783">
              <w:trPr>
                <w:trHeight w:val="432"/>
                <w:tblCellSpacing w:w="0" w:type="dxa"/>
              </w:trPr>
              <w:tc>
                <w:tcPr>
                  <w:tcW w:w="3663" w:type="dxa"/>
                </w:tcPr>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Exterior of building</w:t>
                  </w:r>
                </w:p>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Ventilated Attic </w:t>
                  </w:r>
                </w:p>
                <w:p w:rsidR="00166492" w:rsidRPr="00664BED" w:rsidRDefault="008172E7" w:rsidP="00FE7BCB">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Unvented attic above</w:t>
                  </w:r>
                  <w:r w:rsidR="002A1612" w:rsidRPr="00664BED">
                    <w:rPr>
                      <w:rFonts w:ascii="Times New Roman" w:eastAsia="Times New Roman" w:hAnsi="Times New Roman"/>
                      <w:sz w:val="24"/>
                      <w:szCs w:val="24"/>
                      <w:u w:val="single"/>
                    </w:rPr>
                    <w:t xml:space="preserve"> insulated ceiling</w:t>
                  </w:r>
                </w:p>
              </w:tc>
              <w:tc>
                <w:tcPr>
                  <w:tcW w:w="1723" w:type="dxa"/>
                </w:tcPr>
                <w:p w:rsidR="008172E7" w:rsidRPr="00664BED" w:rsidRDefault="008172E7" w:rsidP="008172E7">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8172E7" w:rsidRPr="00664BED" w:rsidRDefault="008172E7" w:rsidP="008172E7">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2A1612" w:rsidRPr="00664BED" w:rsidRDefault="002A1612" w:rsidP="002A1612">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166492" w:rsidRPr="00664BED" w:rsidRDefault="00166492" w:rsidP="00662BC4">
                  <w:pPr>
                    <w:spacing w:after="0" w:line="240" w:lineRule="auto"/>
                    <w:ind w:left="720"/>
                    <w:jc w:val="center"/>
                    <w:rPr>
                      <w:rFonts w:ascii="Times New Roman" w:eastAsia="Times New Roman" w:hAnsi="Times New Roman"/>
                      <w:sz w:val="24"/>
                      <w:szCs w:val="24"/>
                      <w:u w:val="single"/>
                    </w:rPr>
                  </w:pPr>
                </w:p>
              </w:tc>
              <w:tc>
                <w:tcPr>
                  <w:tcW w:w="1678" w:type="dxa"/>
                </w:tcPr>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2A1612" w:rsidRPr="00664BED" w:rsidRDefault="002A1612" w:rsidP="002A1612">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166492" w:rsidRPr="00664BED" w:rsidRDefault="00166492" w:rsidP="00662BC4">
                  <w:pPr>
                    <w:spacing w:after="0" w:line="240" w:lineRule="auto"/>
                    <w:ind w:left="720"/>
                    <w:rPr>
                      <w:rFonts w:ascii="Times New Roman" w:eastAsia="Times New Roman" w:hAnsi="Times New Roman"/>
                      <w:sz w:val="24"/>
                      <w:szCs w:val="24"/>
                      <w:u w:val="single"/>
                    </w:rPr>
                  </w:pPr>
                </w:p>
              </w:tc>
            </w:tr>
            <w:tr w:rsidR="00166492" w:rsidRPr="00664BED" w:rsidTr="00AB6783">
              <w:trPr>
                <w:trHeight w:val="432"/>
                <w:tblCellSpacing w:w="0" w:type="dxa"/>
              </w:trPr>
              <w:tc>
                <w:tcPr>
                  <w:tcW w:w="3663" w:type="dxa"/>
                </w:tcPr>
                <w:p w:rsidR="00166492" w:rsidRPr="00664BED" w:rsidRDefault="008172E7" w:rsidP="00FE7BCB">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Unvented attic with roof</w:t>
                  </w:r>
                  <w:r w:rsidR="002A1612" w:rsidRPr="00664BED">
                    <w:rPr>
                      <w:rFonts w:ascii="Times New Roman" w:eastAsia="Times New Roman" w:hAnsi="Times New Roman"/>
                      <w:sz w:val="24"/>
                      <w:szCs w:val="24"/>
                      <w:u w:val="single"/>
                    </w:rPr>
                    <w:t xml:space="preserve"> insulation</w:t>
                  </w:r>
                </w:p>
              </w:tc>
              <w:tc>
                <w:tcPr>
                  <w:tcW w:w="1723" w:type="dxa"/>
                </w:tcPr>
                <w:p w:rsidR="002A1612" w:rsidRPr="00664BED" w:rsidRDefault="002A1612" w:rsidP="002A1612">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166492" w:rsidRPr="00664BED" w:rsidRDefault="00166492" w:rsidP="00662BC4">
                  <w:pPr>
                    <w:spacing w:after="0" w:line="240" w:lineRule="auto"/>
                    <w:ind w:left="720"/>
                    <w:jc w:val="center"/>
                    <w:rPr>
                      <w:rFonts w:ascii="Times New Roman" w:eastAsia="Times New Roman" w:hAnsi="Times New Roman"/>
                      <w:sz w:val="24"/>
                      <w:szCs w:val="24"/>
                      <w:u w:val="single"/>
                    </w:rPr>
                  </w:pPr>
                </w:p>
              </w:tc>
              <w:tc>
                <w:tcPr>
                  <w:tcW w:w="1678" w:type="dxa"/>
                </w:tcPr>
                <w:p w:rsidR="002A1612" w:rsidRPr="00664BED" w:rsidRDefault="002A1612" w:rsidP="002A1612">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166492" w:rsidRPr="00664BED" w:rsidRDefault="00166492" w:rsidP="00662BC4">
                  <w:pPr>
                    <w:spacing w:after="0" w:line="240" w:lineRule="auto"/>
                    <w:ind w:left="720"/>
                    <w:rPr>
                      <w:rFonts w:ascii="Times New Roman" w:eastAsia="Times New Roman" w:hAnsi="Times New Roman"/>
                      <w:sz w:val="24"/>
                      <w:szCs w:val="24"/>
                      <w:u w:val="single"/>
                    </w:rPr>
                  </w:pPr>
                </w:p>
              </w:tc>
            </w:tr>
            <w:tr w:rsidR="00662BC4" w:rsidRPr="00664BED" w:rsidTr="00AB6783">
              <w:trPr>
                <w:trHeight w:val="432"/>
                <w:tblCellSpacing w:w="0" w:type="dxa"/>
              </w:trPr>
              <w:tc>
                <w:tcPr>
                  <w:tcW w:w="3663"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Unconditioned spaces</w:t>
                  </w:r>
                  <w:r w:rsidRPr="00664BED">
                    <w:rPr>
                      <w:rFonts w:ascii="Times New Roman" w:eastAsia="Times New Roman" w:hAnsi="Times New Roman"/>
                      <w:sz w:val="24"/>
                      <w:szCs w:val="24"/>
                      <w:u w:val="single"/>
                      <w:vertAlign w:val="superscript"/>
                    </w:rPr>
                    <w:t>1</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Indirectly conditioned spaces</w:t>
                  </w:r>
                  <w:r w:rsidRPr="00664BED">
                    <w:rPr>
                      <w:rFonts w:ascii="Times New Roman" w:eastAsia="Times New Roman" w:hAnsi="Times New Roman"/>
                      <w:sz w:val="24"/>
                      <w:szCs w:val="24"/>
                      <w:u w:val="single"/>
                      <w:vertAlign w:val="superscript"/>
                    </w:rPr>
                    <w:t>2</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Conditioned spaces</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Buried</w:t>
                  </w:r>
                </w:p>
              </w:tc>
              <w:tc>
                <w:tcPr>
                  <w:tcW w:w="1723" w:type="dxa"/>
                  <w:hideMark/>
                </w:tcPr>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tc>
              <w:tc>
                <w:tcPr>
                  <w:tcW w:w="1678"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tc>
            </w:tr>
          </w:tbl>
          <w:p w:rsidR="007226F7" w:rsidRPr="00664BED" w:rsidRDefault="007226F7" w:rsidP="00FE7BCB">
            <w:pPr>
              <w:spacing w:after="0" w:line="240" w:lineRule="auto"/>
              <w:rPr>
                <w:rFonts w:ascii="Times New Roman" w:eastAsia="Times New Roman" w:hAnsi="Times New Roman"/>
                <w:sz w:val="24"/>
                <w:szCs w:val="24"/>
                <w:u w:val="single"/>
                <w:vertAlign w:val="superscript"/>
              </w:rPr>
            </w:pP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1</w:t>
            </w:r>
            <w:r w:rsidRPr="00664BED">
              <w:rPr>
                <w:rFonts w:ascii="Times New Roman" w:eastAsia="Times New Roman" w:hAnsi="Times New Roman"/>
                <w:sz w:val="24"/>
                <w:szCs w:val="24"/>
                <w:u w:val="single"/>
              </w:rPr>
              <w:t xml:space="preserve"> Includes crawl spaces, both ventilated and non-ventilated.</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xml:space="preserve">2 </w:t>
            </w:r>
            <w:r w:rsidRPr="00664BED">
              <w:rPr>
                <w:rFonts w:ascii="Times New Roman" w:eastAsia="Times New Roman" w:hAnsi="Times New Roman"/>
                <w:sz w:val="24"/>
                <w:szCs w:val="24"/>
                <w:u w:val="single"/>
              </w:rPr>
              <w:t>Includes return air plenums with or without exposed roofs above.</w:t>
            </w:r>
          </w:p>
          <w:p w:rsidR="00662BC4" w:rsidRPr="00664BED" w:rsidRDefault="00662BC4" w:rsidP="004C4C63">
            <w:pPr>
              <w:spacing w:after="0" w:line="240" w:lineRule="auto"/>
              <w:ind w:left="576"/>
              <w:rPr>
                <w:rFonts w:ascii="Times New Roman" w:eastAsia="Times New Roman" w:hAnsi="Times New Roman"/>
                <w:b/>
                <w:bCs/>
                <w:sz w:val="24"/>
                <w:szCs w:val="24"/>
                <w:u w:val="single"/>
              </w:rPr>
            </w:pPr>
          </w:p>
          <w:p w:rsidR="004C4C63" w:rsidRPr="00664BED" w:rsidRDefault="004C4C63" w:rsidP="004C4C63">
            <w:pPr>
              <w:spacing w:after="0" w:line="240" w:lineRule="auto"/>
              <w:ind w:left="864"/>
              <w:rPr>
                <w:rFonts w:ascii="Times New Roman" w:eastAsia="Times New Roman" w:hAnsi="Times New Roman"/>
                <w:sz w:val="24"/>
                <w:szCs w:val="24"/>
              </w:rPr>
            </w:pPr>
          </w:p>
          <w:p w:rsidR="004C4C63" w:rsidRPr="00664BED" w:rsidRDefault="004C4C63" w:rsidP="00B74D3A">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rPr>
              <w:t> </w:t>
            </w:r>
            <w:r w:rsidR="0001164E">
              <w:rPr>
                <w:rFonts w:ascii="Times New Roman" w:eastAsia="Times New Roman" w:hAnsi="Times New Roman"/>
                <w:b/>
                <w:bCs/>
                <w:sz w:val="24"/>
                <w:szCs w:val="24"/>
                <w:u w:val="single"/>
              </w:rPr>
              <w:t>C403.2.9</w:t>
            </w:r>
            <w:r w:rsidRPr="00664BED">
              <w:rPr>
                <w:rFonts w:ascii="Times New Roman" w:eastAsia="Times New Roman" w:hAnsi="Times New Roman"/>
                <w:b/>
                <w:bCs/>
                <w:sz w:val="24"/>
                <w:szCs w:val="24"/>
                <w:u w:val="single"/>
              </w:rPr>
              <w:t>.1.2 Insulation protection.</w:t>
            </w:r>
            <w:r w:rsidRPr="00664BED">
              <w:rPr>
                <w:rFonts w:ascii="Times New Roman" w:eastAsia="Times New Roman" w:hAnsi="Times New Roman"/>
                <w:sz w:val="24"/>
                <w:szCs w:val="24"/>
                <w:u w:val="single"/>
              </w:rPr>
              <w:t xml:space="preserve"> Insulation shall be protected from damage, including that due to sunlight, moisture, equipment maintenance, and wind, but not limited to the following:</w:t>
            </w:r>
          </w:p>
          <w:p w:rsidR="004C4C63" w:rsidRPr="00664BED" w:rsidRDefault="004C4C63" w:rsidP="003E5963">
            <w:pPr>
              <w:spacing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lastRenderedPageBreak/>
              <w:t>1. Insulation exposed to weather shall be suitable for outdoor service, e.g., protected by aluminum, sheet metal, painted canvas, or plastic cover. Cellular foam insulation shall be protected as above or painted with a coating that is water retardant and provides shielding from solar radiation that can cause degradation of the material.</w:t>
            </w:r>
          </w:p>
          <w:p w:rsidR="004C4C63" w:rsidRDefault="004C4C63" w:rsidP="003E5963">
            <w:pPr>
              <w:spacing w:after="0" w:line="240" w:lineRule="auto"/>
              <w:ind w:left="1152"/>
              <w:rPr>
                <w:rFonts w:ascii="Times New Roman" w:eastAsia="Times New Roman" w:hAnsi="Times New Roman"/>
                <w:sz w:val="24"/>
                <w:szCs w:val="24"/>
                <w:u w:val="single"/>
              </w:rPr>
            </w:pPr>
            <w:r w:rsidRPr="00664BED">
              <w:rPr>
                <w:rFonts w:ascii="Times New Roman" w:eastAsia="Times New Roman" w:hAnsi="Times New Roman"/>
                <w:sz w:val="24"/>
                <w:szCs w:val="24"/>
                <w:u w:val="single"/>
              </w:rPr>
              <w:t>2. Insulation covering cooling ducts located outside the conditioned space shall include a vapor retardant located outside the insulation (unless the insulation is inherently vapor retardant), all penetrations and joints of which shall be sealed.</w:t>
            </w:r>
          </w:p>
          <w:p w:rsidR="00B74D3A" w:rsidRPr="00664BED" w:rsidRDefault="0001164E" w:rsidP="00B74D3A">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B74D3A" w:rsidRPr="00664BED">
              <w:rPr>
                <w:rFonts w:ascii="Times New Roman" w:eastAsia="Times New Roman" w:hAnsi="Times New Roman"/>
                <w:b/>
                <w:bCs/>
                <w:sz w:val="24"/>
                <w:szCs w:val="24"/>
                <w:u w:val="single"/>
              </w:rPr>
              <w:t xml:space="preserve">.1.3 Condensation </w:t>
            </w:r>
            <w:proofErr w:type="gramStart"/>
            <w:r w:rsidR="00B74D3A" w:rsidRPr="00664BED">
              <w:rPr>
                <w:rFonts w:ascii="Times New Roman" w:eastAsia="Times New Roman" w:hAnsi="Times New Roman"/>
                <w:b/>
                <w:bCs/>
                <w:sz w:val="24"/>
                <w:szCs w:val="24"/>
                <w:u w:val="single"/>
              </w:rPr>
              <w:t>control</w:t>
            </w:r>
            <w:proofErr w:type="gramEnd"/>
            <w:r w:rsidR="00B74D3A" w:rsidRPr="00664BED">
              <w:rPr>
                <w:rFonts w:ascii="Times New Roman" w:eastAsia="Times New Roman" w:hAnsi="Times New Roman"/>
                <w:b/>
                <w:bCs/>
                <w:sz w:val="24"/>
                <w:szCs w:val="24"/>
                <w:u w:val="single"/>
              </w:rPr>
              <w:t>.</w:t>
            </w:r>
            <w:r w:rsidR="00B74D3A" w:rsidRPr="00664BED">
              <w:rPr>
                <w:rFonts w:ascii="Times New Roman" w:eastAsia="Times New Roman" w:hAnsi="Times New Roman"/>
                <w:sz w:val="24"/>
                <w:szCs w:val="24"/>
                <w:u w:val="single"/>
              </w:rPr>
              <w:t xml:space="preserve"> Additional insulation with vapor barrier shall be provided where the minimum duct insulation requirements of Section C403.2.7.1.1 are determined to be insufficient to prevent condensation.</w:t>
            </w:r>
          </w:p>
          <w:p w:rsidR="004C4C63" w:rsidRPr="00664BED" w:rsidRDefault="004C4C63" w:rsidP="004C4C63">
            <w:pPr>
              <w:spacing w:after="0" w:line="240" w:lineRule="auto"/>
              <w:rPr>
                <w:rFonts w:ascii="Times New Roman" w:eastAsia="Times New Roman" w:hAnsi="Times New Roman"/>
                <w:b/>
                <w:bCs/>
                <w:strike/>
                <w:sz w:val="24"/>
                <w:szCs w:val="24"/>
              </w:rPr>
            </w:pPr>
          </w:p>
          <w:p w:rsidR="00B74D3A" w:rsidRPr="00664BED" w:rsidRDefault="0001164E" w:rsidP="00B74D3A">
            <w:pPr>
              <w:spacing w:after="0" w:line="240" w:lineRule="auto"/>
              <w:ind w:left="576"/>
              <w:rPr>
                <w:rFonts w:ascii="Times New Roman" w:eastAsia="Times New Roman" w:hAnsi="Times New Roman"/>
                <w:sz w:val="24"/>
                <w:szCs w:val="24"/>
              </w:rPr>
            </w:pPr>
            <w:r>
              <w:rPr>
                <w:rFonts w:ascii="Times New Roman" w:eastAsia="Times New Roman" w:hAnsi="Times New Roman"/>
                <w:b/>
                <w:bCs/>
                <w:strike/>
                <w:sz w:val="24"/>
                <w:szCs w:val="24"/>
              </w:rPr>
              <w:t>C403.2.9</w:t>
            </w:r>
            <w:r w:rsidR="00B74D3A" w:rsidRPr="00664BED">
              <w:rPr>
                <w:rFonts w:ascii="Times New Roman" w:eastAsia="Times New Roman" w:hAnsi="Times New Roman"/>
                <w:b/>
                <w:bCs/>
                <w:strike/>
                <w:sz w:val="24"/>
                <w:szCs w:val="24"/>
              </w:rPr>
              <w:t xml:space="preserve">.1 Duct construction. </w:t>
            </w:r>
            <w:r w:rsidR="00B74D3A" w:rsidRPr="00664BED">
              <w:rPr>
                <w:rFonts w:ascii="Times New Roman" w:eastAsia="Times New Roman" w:hAnsi="Times New Roman"/>
                <w:strike/>
                <w:sz w:val="24"/>
                <w:szCs w:val="24"/>
              </w:rPr>
              <w:br/>
              <w:t>Ductwork shall be constructed and erected in accordance with the</w:t>
            </w:r>
            <w:r w:rsidR="00B74D3A" w:rsidRPr="00664BED">
              <w:rPr>
                <w:rFonts w:ascii="Times New Roman" w:eastAsia="Times New Roman" w:hAnsi="Times New Roman"/>
                <w:i/>
                <w:iCs/>
                <w:strike/>
                <w:sz w:val="24"/>
                <w:szCs w:val="24"/>
              </w:rPr>
              <w:t xml:space="preserve"> International Mechanical Code</w:t>
            </w:r>
            <w:r w:rsidR="00B74D3A" w:rsidRPr="00664BED">
              <w:rPr>
                <w:rFonts w:ascii="Times New Roman" w:eastAsia="Times New Roman" w:hAnsi="Times New Roman"/>
                <w:strike/>
                <w:sz w:val="24"/>
                <w:szCs w:val="24"/>
              </w:rPr>
              <w:t xml:space="preserve">. </w:t>
            </w:r>
          </w:p>
          <w:p w:rsidR="00B74D3A" w:rsidRDefault="00B74D3A" w:rsidP="00B74D3A">
            <w:pPr>
              <w:spacing w:after="0" w:line="240" w:lineRule="auto"/>
              <w:ind w:left="864"/>
              <w:rPr>
                <w:rFonts w:ascii="Times New Roman" w:eastAsia="Times New Roman" w:hAnsi="Times New Roman"/>
                <w:b/>
                <w:bCs/>
                <w:strike/>
                <w:sz w:val="24"/>
                <w:szCs w:val="24"/>
              </w:rPr>
            </w:pPr>
          </w:p>
          <w:p w:rsidR="00B74D3A" w:rsidRDefault="0001164E" w:rsidP="00B74D3A">
            <w:pPr>
              <w:spacing w:after="0" w:line="240" w:lineRule="auto"/>
              <w:ind w:left="864"/>
              <w:rPr>
                <w:rFonts w:ascii="Times New Roman" w:eastAsia="Times New Roman" w:hAnsi="Times New Roman"/>
                <w:sz w:val="24"/>
                <w:szCs w:val="24"/>
              </w:rPr>
            </w:pPr>
            <w:r>
              <w:rPr>
                <w:rFonts w:ascii="Times New Roman" w:eastAsia="Times New Roman" w:hAnsi="Times New Roman"/>
                <w:b/>
                <w:bCs/>
                <w:strike/>
                <w:sz w:val="24"/>
                <w:szCs w:val="24"/>
              </w:rPr>
              <w:t>C403.2.9</w:t>
            </w:r>
            <w:r w:rsidR="00B74D3A" w:rsidRPr="00664BED">
              <w:rPr>
                <w:rFonts w:ascii="Times New Roman" w:eastAsia="Times New Roman" w:hAnsi="Times New Roman"/>
                <w:b/>
                <w:bCs/>
                <w:strike/>
                <w:sz w:val="24"/>
                <w:szCs w:val="24"/>
              </w:rPr>
              <w:t xml:space="preserve">.1.1 Low-pressure duct systems. </w:t>
            </w:r>
            <w:r w:rsidR="00B74D3A" w:rsidRPr="00664BED">
              <w:rPr>
                <w:rFonts w:ascii="Times New Roman" w:eastAsia="Times New Roman" w:hAnsi="Times New Roman"/>
                <w:strike/>
                <w:sz w:val="24"/>
                <w:szCs w:val="24"/>
              </w:rPr>
              <w:br/>
              <w:t>All longitudinal and transverse joints, seams and connections of supply and return ducts operating at a static pressure less than or equal to 2 inches water gauge (</w:t>
            </w:r>
            <w:proofErr w:type="spellStart"/>
            <w:r w:rsidR="00B74D3A" w:rsidRPr="00664BED">
              <w:rPr>
                <w:rFonts w:ascii="Times New Roman" w:eastAsia="Times New Roman" w:hAnsi="Times New Roman"/>
                <w:strike/>
                <w:sz w:val="24"/>
                <w:szCs w:val="24"/>
              </w:rPr>
              <w:t>w.g</w:t>
            </w:r>
            <w:proofErr w:type="spellEnd"/>
            <w:r w:rsidR="00B74D3A" w:rsidRPr="00664BED">
              <w:rPr>
                <w:rFonts w:ascii="Times New Roman" w:eastAsia="Times New Roman" w:hAnsi="Times New Roman"/>
                <w:strike/>
                <w:sz w:val="24"/>
                <w:szCs w:val="24"/>
              </w:rPr>
              <w:t>.) (500 Pa) shall be securely fastened and sealed with welds, gaskets, mastics (adhesives), mastic-plus-embedded-fabric systems or tapes installed in accordance with the manufacturer’s installation instructions. Pressure classifications specific to the duct system shall be clearly indicated on the construction documents in accordance with the</w:t>
            </w:r>
            <w:r w:rsidR="00B74D3A" w:rsidRPr="00664BED">
              <w:rPr>
                <w:rFonts w:ascii="Times New Roman" w:eastAsia="Times New Roman" w:hAnsi="Times New Roman"/>
                <w:i/>
                <w:iCs/>
                <w:strike/>
                <w:sz w:val="24"/>
                <w:szCs w:val="24"/>
              </w:rPr>
              <w:t xml:space="preserve"> International Mechanical Code</w:t>
            </w:r>
            <w:r w:rsidR="00B74D3A" w:rsidRPr="00664BED">
              <w:rPr>
                <w:rFonts w:ascii="Times New Roman" w:eastAsia="Times New Roman" w:hAnsi="Times New Roman"/>
                <w:strike/>
                <w:sz w:val="24"/>
                <w:szCs w:val="24"/>
              </w:rPr>
              <w:t xml:space="preserve">. </w:t>
            </w:r>
            <w:r w:rsidR="00B74D3A" w:rsidRPr="00664BED">
              <w:rPr>
                <w:rFonts w:ascii="Times New Roman" w:eastAsia="Times New Roman" w:hAnsi="Times New Roman"/>
                <w:b/>
                <w:bCs/>
                <w:strike/>
                <w:sz w:val="24"/>
                <w:szCs w:val="24"/>
              </w:rPr>
              <w:br/>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bCs/>
                <w:sz w:val="24"/>
                <w:szCs w:val="24"/>
              </w:rPr>
              <w:t xml:space="preserve">             </w:t>
            </w:r>
            <w:r w:rsidRPr="0001164E">
              <w:rPr>
                <w:rFonts w:ascii="Times New Roman" w:hAnsi="Times New Roman"/>
                <w:b/>
                <w:bCs/>
                <w:strike/>
                <w:sz w:val="24"/>
                <w:szCs w:val="24"/>
              </w:rPr>
              <w:t xml:space="preserve"> </w:t>
            </w:r>
            <w:r w:rsidRPr="0001164E">
              <w:rPr>
                <w:rFonts w:ascii="Times New Roman" w:hAnsi="Times New Roman"/>
                <w:b/>
                <w:bCs/>
                <w:strike/>
                <w:sz w:val="24"/>
                <w:szCs w:val="24"/>
              </w:rPr>
              <w:t xml:space="preserve">Exception: </w:t>
            </w:r>
            <w:r w:rsidRPr="0001164E">
              <w:rPr>
                <w:rFonts w:ascii="Times New Roman" w:hAnsi="Times New Roman"/>
                <w:strike/>
                <w:sz w:val="24"/>
                <w:szCs w:val="24"/>
              </w:rPr>
              <w:t>Locking-type longitudinal joints and</w:t>
            </w:r>
            <w:r w:rsidRPr="0001164E">
              <w:rPr>
                <w:rFonts w:ascii="Times New Roman" w:hAnsi="Times New Roman"/>
                <w:strike/>
                <w:sz w:val="24"/>
                <w:szCs w:val="24"/>
              </w:rPr>
              <w:t xml:space="preserve"> </w:t>
            </w:r>
            <w:r w:rsidRPr="0001164E">
              <w:rPr>
                <w:rFonts w:ascii="Times New Roman" w:hAnsi="Times New Roman"/>
                <w:strike/>
                <w:sz w:val="24"/>
                <w:szCs w:val="24"/>
              </w:rPr>
              <w:t>seams, other than the snap-lock and button-</w:t>
            </w:r>
            <w:r w:rsidRPr="0001164E">
              <w:rPr>
                <w:rFonts w:ascii="Times New Roman" w:hAnsi="Times New Roman"/>
                <w:strike/>
                <w:sz w:val="24"/>
                <w:szCs w:val="24"/>
              </w:rPr>
              <w:t xml:space="preserve">        </w:t>
            </w:r>
            <w:r w:rsidRPr="0001164E">
              <w:rPr>
                <w:rFonts w:ascii="Times New Roman" w:hAnsi="Times New Roman"/>
                <w:strike/>
                <w:sz w:val="24"/>
                <w:szCs w:val="24"/>
              </w:rPr>
              <w:t>lock</w:t>
            </w:r>
            <w:r w:rsidRPr="0001164E">
              <w:rPr>
                <w:rFonts w:ascii="Times New Roman" w:hAnsi="Times New Roman"/>
                <w:strike/>
                <w:sz w:val="24"/>
                <w:szCs w:val="24"/>
              </w:rPr>
              <w:t xml:space="preserve"> </w:t>
            </w:r>
            <w:r w:rsidRPr="0001164E">
              <w:rPr>
                <w:rFonts w:ascii="Times New Roman" w:hAnsi="Times New Roman"/>
                <w:strike/>
                <w:sz w:val="24"/>
                <w:szCs w:val="24"/>
              </w:rPr>
              <w:t>types, need not be sealed as specified in this section.</w:t>
            </w:r>
          </w:p>
          <w:p w:rsidR="0001164E" w:rsidRPr="0001164E" w:rsidRDefault="0001164E" w:rsidP="0001164E">
            <w:pPr>
              <w:autoSpaceDE w:val="0"/>
              <w:autoSpaceDN w:val="0"/>
              <w:adjustRightInd w:val="0"/>
              <w:spacing w:after="0" w:line="240" w:lineRule="auto"/>
              <w:rPr>
                <w:rFonts w:ascii="Times New Roman" w:eastAsia="Times New Roman" w:hAnsi="Times New Roman"/>
                <w:strike/>
                <w:sz w:val="24"/>
                <w:szCs w:val="24"/>
              </w:rPr>
            </w:pPr>
          </w:p>
          <w:p w:rsidR="00B74D3A" w:rsidRPr="00664BED" w:rsidRDefault="0001164E" w:rsidP="00B74D3A">
            <w:pPr>
              <w:spacing w:after="0" w:line="240" w:lineRule="auto"/>
              <w:ind w:left="864"/>
              <w:rPr>
                <w:rFonts w:ascii="Times New Roman" w:eastAsia="Times New Roman" w:hAnsi="Times New Roman"/>
                <w:strike/>
                <w:sz w:val="24"/>
                <w:szCs w:val="24"/>
              </w:rPr>
            </w:pPr>
            <w:r>
              <w:rPr>
                <w:rFonts w:ascii="Times New Roman" w:eastAsia="Times New Roman" w:hAnsi="Times New Roman"/>
                <w:b/>
                <w:bCs/>
                <w:strike/>
                <w:sz w:val="24"/>
                <w:szCs w:val="24"/>
              </w:rPr>
              <w:t>C403.2.9</w:t>
            </w:r>
            <w:r w:rsidR="00B74D3A" w:rsidRPr="00664BED">
              <w:rPr>
                <w:rFonts w:ascii="Times New Roman" w:eastAsia="Times New Roman" w:hAnsi="Times New Roman"/>
                <w:b/>
                <w:bCs/>
                <w:strike/>
                <w:sz w:val="24"/>
                <w:szCs w:val="24"/>
              </w:rPr>
              <w:t xml:space="preserve">.1.2 Medium-pressure duct systems. </w:t>
            </w:r>
            <w:r w:rsidR="00B74D3A" w:rsidRPr="00664BED">
              <w:rPr>
                <w:rFonts w:ascii="Times New Roman" w:eastAsia="Times New Roman" w:hAnsi="Times New Roman"/>
                <w:strike/>
                <w:sz w:val="24"/>
                <w:szCs w:val="24"/>
              </w:rPr>
              <w:t>All ducts and plenums designed to operate at a static pressure greater than 2 inches water gauge (</w:t>
            </w:r>
            <w:proofErr w:type="spellStart"/>
            <w:r w:rsidR="00B74D3A" w:rsidRPr="00664BED">
              <w:rPr>
                <w:rFonts w:ascii="Times New Roman" w:eastAsia="Times New Roman" w:hAnsi="Times New Roman"/>
                <w:strike/>
                <w:sz w:val="24"/>
                <w:szCs w:val="24"/>
              </w:rPr>
              <w:t>w.g</w:t>
            </w:r>
            <w:proofErr w:type="spellEnd"/>
            <w:r w:rsidR="00B74D3A" w:rsidRPr="00664BED">
              <w:rPr>
                <w:rFonts w:ascii="Times New Roman" w:eastAsia="Times New Roman" w:hAnsi="Times New Roman"/>
                <w:strike/>
                <w:sz w:val="24"/>
                <w:szCs w:val="24"/>
              </w:rPr>
              <w:t xml:space="preserve">.) (500 Pa) but less than 3 inches </w:t>
            </w:r>
            <w:proofErr w:type="spellStart"/>
            <w:r w:rsidR="00B74D3A" w:rsidRPr="00664BED">
              <w:rPr>
                <w:rFonts w:ascii="Times New Roman" w:eastAsia="Times New Roman" w:hAnsi="Times New Roman"/>
                <w:strike/>
                <w:sz w:val="24"/>
                <w:szCs w:val="24"/>
              </w:rPr>
              <w:t>w.g</w:t>
            </w:r>
            <w:proofErr w:type="spellEnd"/>
            <w:r w:rsidR="00B74D3A" w:rsidRPr="00664BED">
              <w:rPr>
                <w:rFonts w:ascii="Times New Roman" w:eastAsia="Times New Roman" w:hAnsi="Times New Roman"/>
                <w:strike/>
                <w:sz w:val="24"/>
                <w:szCs w:val="24"/>
              </w:rPr>
              <w:t>. (750 Pa) shall be insulated and sealed in accordance with Section C403.2.7. Pressure classifications specific to the duct system shall be clearly indicated on the construction documents in accordance with the</w:t>
            </w:r>
            <w:r w:rsidR="00B74D3A" w:rsidRPr="00664BED">
              <w:rPr>
                <w:rFonts w:ascii="Times New Roman" w:eastAsia="Times New Roman" w:hAnsi="Times New Roman"/>
                <w:i/>
                <w:iCs/>
                <w:strike/>
                <w:sz w:val="24"/>
                <w:szCs w:val="24"/>
              </w:rPr>
              <w:t xml:space="preserve"> International Mechanical Code</w:t>
            </w:r>
            <w:r w:rsidR="00B74D3A" w:rsidRPr="00664BED">
              <w:rPr>
                <w:rFonts w:ascii="Times New Roman" w:eastAsia="Times New Roman" w:hAnsi="Times New Roman"/>
                <w:strike/>
                <w:sz w:val="24"/>
                <w:szCs w:val="24"/>
              </w:rPr>
              <w:t xml:space="preserve">. </w:t>
            </w:r>
          </w:p>
          <w:p w:rsidR="0001164E" w:rsidRDefault="0001164E" w:rsidP="0001164E">
            <w:pPr>
              <w:spacing w:after="0" w:line="240" w:lineRule="auto"/>
              <w:ind w:left="864"/>
              <w:rPr>
                <w:rFonts w:ascii="Times New Roman" w:eastAsia="Times New Roman" w:hAnsi="Times New Roman"/>
                <w:b/>
                <w:bCs/>
                <w:strike/>
                <w:sz w:val="24"/>
                <w:szCs w:val="24"/>
              </w:rPr>
            </w:pP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b/>
                <w:bCs/>
                <w:strike/>
                <w:sz w:val="24"/>
                <w:szCs w:val="24"/>
              </w:rPr>
              <w:t xml:space="preserve">C403.2.9.1.3 High-pressure duct systems. </w:t>
            </w:r>
            <w:r w:rsidRPr="0001164E">
              <w:rPr>
                <w:rFonts w:ascii="Times New Roman" w:hAnsi="Times New Roman"/>
                <w:strike/>
                <w:sz w:val="24"/>
                <w:szCs w:val="24"/>
              </w:rPr>
              <w:t>Ducts</w:t>
            </w:r>
            <w:r w:rsidRPr="0001164E">
              <w:rPr>
                <w:rFonts w:ascii="Times New Roman" w:hAnsi="Times New Roman"/>
                <w:strike/>
                <w:sz w:val="24"/>
                <w:szCs w:val="24"/>
              </w:rPr>
              <w:t xml:space="preserve"> </w:t>
            </w:r>
            <w:r w:rsidRPr="0001164E">
              <w:rPr>
                <w:rFonts w:ascii="Times New Roman" w:hAnsi="Times New Roman"/>
                <w:strike/>
                <w:sz w:val="24"/>
                <w:szCs w:val="24"/>
              </w:rPr>
              <w:t>and plenums designed to operate at static pressures</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t>greater than 3 inches water gauge (747 Pa) shall be</w:t>
            </w:r>
            <w:r w:rsidRPr="0001164E">
              <w:rPr>
                <w:rFonts w:ascii="Times New Roman" w:hAnsi="Times New Roman"/>
                <w:strike/>
                <w:sz w:val="24"/>
                <w:szCs w:val="24"/>
              </w:rPr>
              <w:t xml:space="preserve"> </w:t>
            </w:r>
            <w:r w:rsidRPr="0001164E">
              <w:rPr>
                <w:rFonts w:ascii="Times New Roman" w:hAnsi="Times New Roman"/>
                <w:strike/>
                <w:sz w:val="24"/>
                <w:szCs w:val="24"/>
              </w:rPr>
              <w:t>insulated and sealed in accordance with Section</w:t>
            </w:r>
          </w:p>
          <w:p w:rsidR="0001164E" w:rsidRPr="0001164E" w:rsidRDefault="0001164E" w:rsidP="0001164E">
            <w:pPr>
              <w:autoSpaceDE w:val="0"/>
              <w:autoSpaceDN w:val="0"/>
              <w:adjustRightInd w:val="0"/>
              <w:spacing w:after="0" w:line="240" w:lineRule="auto"/>
              <w:rPr>
                <w:rFonts w:ascii="Times New Roman" w:hAnsi="Times New Roman"/>
                <w:i/>
                <w:iCs/>
                <w:strike/>
                <w:sz w:val="24"/>
                <w:szCs w:val="24"/>
              </w:rPr>
            </w:pPr>
            <w:r w:rsidRPr="0001164E">
              <w:rPr>
                <w:rFonts w:ascii="Times New Roman" w:hAnsi="Times New Roman"/>
                <w:strike/>
                <w:sz w:val="24"/>
                <w:szCs w:val="24"/>
              </w:rPr>
              <w:t>C403.2.8. In addition, ducts and plenums shall be</w:t>
            </w:r>
            <w:r w:rsidRPr="0001164E">
              <w:rPr>
                <w:rFonts w:ascii="Times New Roman" w:hAnsi="Times New Roman"/>
                <w:strike/>
                <w:sz w:val="24"/>
                <w:szCs w:val="24"/>
              </w:rPr>
              <w:t xml:space="preserve"> </w:t>
            </w:r>
            <w:r w:rsidRPr="0001164E">
              <w:rPr>
                <w:rFonts w:ascii="Times New Roman" w:hAnsi="Times New Roman"/>
                <w:strike/>
                <w:sz w:val="24"/>
                <w:szCs w:val="24"/>
              </w:rPr>
              <w:t xml:space="preserve">leak tested in accordance with the SMACNA </w:t>
            </w:r>
            <w:r w:rsidRPr="0001164E">
              <w:rPr>
                <w:rFonts w:ascii="Times New Roman" w:hAnsi="Times New Roman"/>
                <w:i/>
                <w:iCs/>
                <w:strike/>
                <w:sz w:val="24"/>
                <w:szCs w:val="24"/>
              </w:rPr>
              <w:t>HVAC</w:t>
            </w:r>
          </w:p>
          <w:p w:rsidR="0001164E" w:rsidRPr="0001164E" w:rsidRDefault="0001164E" w:rsidP="0001164E">
            <w:pPr>
              <w:spacing w:after="0" w:line="240" w:lineRule="auto"/>
              <w:ind w:left="864"/>
              <w:rPr>
                <w:rFonts w:ascii="Times New Roman" w:hAnsi="Times New Roman"/>
                <w:strike/>
                <w:sz w:val="24"/>
                <w:szCs w:val="24"/>
              </w:rPr>
            </w:pPr>
            <w:r w:rsidRPr="0001164E">
              <w:rPr>
                <w:rFonts w:ascii="Times New Roman" w:hAnsi="Times New Roman"/>
                <w:i/>
                <w:iCs/>
                <w:strike/>
                <w:sz w:val="24"/>
                <w:szCs w:val="24"/>
              </w:rPr>
              <w:t xml:space="preserve">Air Duct Leakage Test Manual </w:t>
            </w:r>
            <w:r w:rsidRPr="0001164E">
              <w:rPr>
                <w:rFonts w:ascii="Times New Roman" w:hAnsi="Times New Roman"/>
                <w:strike/>
                <w:sz w:val="24"/>
                <w:szCs w:val="24"/>
              </w:rPr>
              <w:t>and shown to have a</w:t>
            </w:r>
            <w:r w:rsidRPr="0001164E">
              <w:rPr>
                <w:rFonts w:ascii="Times New Roman" w:hAnsi="Times New Roman"/>
                <w:strike/>
                <w:sz w:val="24"/>
                <w:szCs w:val="24"/>
              </w:rPr>
              <w:t xml:space="preserve"> </w:t>
            </w:r>
            <w:r w:rsidRPr="0001164E">
              <w:rPr>
                <w:rFonts w:ascii="Times New Roman" w:hAnsi="Times New Roman"/>
                <w:strike/>
                <w:sz w:val="24"/>
                <w:szCs w:val="24"/>
              </w:rPr>
              <w:t>rate of air leakage (CL) less than or equal to 4.0 as</w:t>
            </w:r>
            <w:r w:rsidRPr="0001164E">
              <w:rPr>
                <w:rFonts w:ascii="Times New Roman" w:hAnsi="Times New Roman"/>
                <w:strike/>
                <w:sz w:val="24"/>
                <w:szCs w:val="24"/>
              </w:rPr>
              <w:t xml:space="preserve"> </w:t>
            </w:r>
            <w:r w:rsidRPr="0001164E">
              <w:rPr>
                <w:rFonts w:ascii="Times New Roman" w:hAnsi="Times New Roman"/>
                <w:strike/>
                <w:sz w:val="24"/>
                <w:szCs w:val="24"/>
              </w:rPr>
              <w:t>determined in accordance with Equation 4-8.</w:t>
            </w:r>
          </w:p>
          <w:p w:rsidR="0001164E" w:rsidRPr="0001164E" w:rsidRDefault="0001164E" w:rsidP="0001164E">
            <w:pPr>
              <w:autoSpaceDE w:val="0"/>
              <w:autoSpaceDN w:val="0"/>
              <w:adjustRightInd w:val="0"/>
              <w:spacing w:after="0" w:line="240" w:lineRule="auto"/>
              <w:rPr>
                <w:rFonts w:ascii="Times New Roman" w:hAnsi="Times New Roman"/>
                <w:b/>
                <w:bCs/>
                <w:strike/>
                <w:sz w:val="24"/>
                <w:szCs w:val="24"/>
              </w:rPr>
            </w:pPr>
            <w:r w:rsidRPr="0001164E">
              <w:rPr>
                <w:rFonts w:ascii="Times New Roman" w:hAnsi="Times New Roman"/>
                <w:i/>
                <w:iCs/>
                <w:strike/>
                <w:sz w:val="24"/>
                <w:szCs w:val="24"/>
              </w:rPr>
              <w:t xml:space="preserve">CL </w:t>
            </w:r>
            <w:r w:rsidRPr="0001164E">
              <w:rPr>
                <w:rFonts w:ascii="Times New Roman" w:hAnsi="Times New Roman"/>
                <w:strike/>
                <w:sz w:val="24"/>
                <w:szCs w:val="24"/>
              </w:rPr>
              <w:t xml:space="preserve">= </w:t>
            </w:r>
            <w:r w:rsidRPr="0001164E">
              <w:rPr>
                <w:rFonts w:ascii="Times New Roman" w:hAnsi="Times New Roman"/>
                <w:i/>
                <w:iCs/>
                <w:strike/>
                <w:sz w:val="24"/>
                <w:szCs w:val="24"/>
              </w:rPr>
              <w:t>F/P</w:t>
            </w:r>
            <w:r w:rsidRPr="0001164E">
              <w:rPr>
                <w:rFonts w:ascii="Times New Roman" w:hAnsi="Times New Roman"/>
                <w:strike/>
                <w:sz w:val="24"/>
                <w:szCs w:val="24"/>
              </w:rPr>
              <w:t xml:space="preserve">0.65 </w:t>
            </w:r>
            <w:r w:rsidRPr="0001164E">
              <w:rPr>
                <w:rFonts w:ascii="Times New Roman" w:hAnsi="Times New Roman"/>
                <w:b/>
                <w:bCs/>
                <w:strike/>
                <w:sz w:val="24"/>
                <w:szCs w:val="24"/>
              </w:rPr>
              <w:t>(Equation 4-8)</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t>where:</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i/>
                <w:iCs/>
                <w:strike/>
                <w:sz w:val="24"/>
                <w:szCs w:val="24"/>
              </w:rPr>
              <w:t xml:space="preserve">F </w:t>
            </w:r>
            <w:r w:rsidRPr="0001164E">
              <w:rPr>
                <w:rFonts w:ascii="Times New Roman" w:hAnsi="Times New Roman"/>
                <w:strike/>
                <w:sz w:val="24"/>
                <w:szCs w:val="24"/>
              </w:rPr>
              <w:t xml:space="preserve">= The measured leakage rate in </w:t>
            </w:r>
            <w:proofErr w:type="spellStart"/>
            <w:r w:rsidRPr="0001164E">
              <w:rPr>
                <w:rFonts w:ascii="Times New Roman" w:hAnsi="Times New Roman"/>
                <w:strike/>
                <w:sz w:val="24"/>
                <w:szCs w:val="24"/>
              </w:rPr>
              <w:t>cfm</w:t>
            </w:r>
            <w:proofErr w:type="spellEnd"/>
            <w:r w:rsidRPr="0001164E">
              <w:rPr>
                <w:rFonts w:ascii="Times New Roman" w:hAnsi="Times New Roman"/>
                <w:strike/>
                <w:sz w:val="24"/>
                <w:szCs w:val="24"/>
              </w:rPr>
              <w:t xml:space="preserve"> per 100</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proofErr w:type="gramStart"/>
            <w:r w:rsidRPr="0001164E">
              <w:rPr>
                <w:rFonts w:ascii="Times New Roman" w:hAnsi="Times New Roman"/>
                <w:strike/>
                <w:sz w:val="24"/>
                <w:szCs w:val="24"/>
              </w:rPr>
              <w:t>square</w:t>
            </w:r>
            <w:proofErr w:type="gramEnd"/>
            <w:r w:rsidRPr="0001164E">
              <w:rPr>
                <w:rFonts w:ascii="Times New Roman" w:hAnsi="Times New Roman"/>
                <w:strike/>
                <w:sz w:val="24"/>
                <w:szCs w:val="24"/>
              </w:rPr>
              <w:t xml:space="preserve"> feet of duct surface.</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i/>
                <w:iCs/>
                <w:strike/>
                <w:sz w:val="24"/>
                <w:szCs w:val="24"/>
              </w:rPr>
              <w:t xml:space="preserve">P </w:t>
            </w:r>
            <w:r w:rsidRPr="0001164E">
              <w:rPr>
                <w:rFonts w:ascii="Times New Roman" w:hAnsi="Times New Roman"/>
                <w:strike/>
                <w:sz w:val="24"/>
                <w:szCs w:val="24"/>
              </w:rPr>
              <w:t>= The static pressure of the test.</w:t>
            </w:r>
          </w:p>
          <w:p w:rsidR="0001164E" w:rsidRPr="0001164E" w:rsidRDefault="0001164E" w:rsidP="0001164E">
            <w:pPr>
              <w:autoSpaceDE w:val="0"/>
              <w:autoSpaceDN w:val="0"/>
              <w:adjustRightInd w:val="0"/>
              <w:spacing w:after="0" w:line="240" w:lineRule="auto"/>
              <w:rPr>
                <w:rFonts w:ascii="Times New Roman" w:hAnsi="Times New Roman"/>
                <w:strike/>
                <w:sz w:val="24"/>
                <w:szCs w:val="24"/>
              </w:rPr>
            </w:pPr>
            <w:r w:rsidRPr="0001164E">
              <w:rPr>
                <w:rFonts w:ascii="Times New Roman" w:hAnsi="Times New Roman"/>
                <w:strike/>
                <w:sz w:val="24"/>
                <w:szCs w:val="24"/>
              </w:rPr>
              <w:t>Documentation shall be furnished by the designer</w:t>
            </w:r>
            <w:r w:rsidRPr="0001164E">
              <w:rPr>
                <w:rFonts w:ascii="Times New Roman" w:hAnsi="Times New Roman"/>
                <w:strike/>
                <w:sz w:val="24"/>
                <w:szCs w:val="24"/>
              </w:rPr>
              <w:t xml:space="preserve"> </w:t>
            </w:r>
            <w:r w:rsidRPr="0001164E">
              <w:rPr>
                <w:rFonts w:ascii="Times New Roman" w:hAnsi="Times New Roman"/>
                <w:strike/>
                <w:sz w:val="24"/>
                <w:szCs w:val="24"/>
              </w:rPr>
              <w:t>demonstrating that representative sections totaling at</w:t>
            </w:r>
          </w:p>
          <w:p w:rsidR="0001164E" w:rsidRPr="0001164E" w:rsidRDefault="0001164E" w:rsidP="0001164E">
            <w:pPr>
              <w:autoSpaceDE w:val="0"/>
              <w:autoSpaceDN w:val="0"/>
              <w:adjustRightInd w:val="0"/>
              <w:spacing w:after="0" w:line="240" w:lineRule="auto"/>
              <w:rPr>
                <w:rFonts w:ascii="Times New Roman" w:eastAsia="Times New Roman" w:hAnsi="Times New Roman"/>
                <w:strike/>
                <w:sz w:val="24"/>
                <w:szCs w:val="24"/>
              </w:rPr>
            </w:pPr>
            <w:proofErr w:type="gramStart"/>
            <w:r w:rsidRPr="0001164E">
              <w:rPr>
                <w:rFonts w:ascii="Times New Roman" w:hAnsi="Times New Roman"/>
                <w:strike/>
                <w:sz w:val="24"/>
                <w:szCs w:val="24"/>
              </w:rPr>
              <w:t>least</w:t>
            </w:r>
            <w:proofErr w:type="gramEnd"/>
            <w:r w:rsidRPr="0001164E">
              <w:rPr>
                <w:rFonts w:ascii="Times New Roman" w:hAnsi="Times New Roman"/>
                <w:strike/>
                <w:sz w:val="24"/>
                <w:szCs w:val="24"/>
              </w:rPr>
              <w:t xml:space="preserve"> 25 percent of the duct area have been tested and</w:t>
            </w:r>
            <w:r w:rsidRPr="0001164E">
              <w:rPr>
                <w:rFonts w:ascii="Times New Roman" w:hAnsi="Times New Roman"/>
                <w:strike/>
                <w:sz w:val="24"/>
                <w:szCs w:val="24"/>
              </w:rPr>
              <w:t xml:space="preserve"> </w:t>
            </w:r>
            <w:r w:rsidRPr="0001164E">
              <w:rPr>
                <w:rFonts w:ascii="Times New Roman" w:hAnsi="Times New Roman"/>
                <w:strike/>
                <w:sz w:val="24"/>
                <w:szCs w:val="24"/>
              </w:rPr>
              <w:t>that all tested sections comply with the requirements of</w:t>
            </w:r>
            <w:r w:rsidRPr="0001164E">
              <w:rPr>
                <w:rFonts w:ascii="Times New Roman" w:hAnsi="Times New Roman"/>
                <w:strike/>
                <w:sz w:val="24"/>
                <w:szCs w:val="24"/>
              </w:rPr>
              <w:t xml:space="preserve"> </w:t>
            </w:r>
            <w:r w:rsidRPr="0001164E">
              <w:rPr>
                <w:rFonts w:ascii="Times New Roman" w:hAnsi="Times New Roman"/>
                <w:strike/>
                <w:sz w:val="24"/>
                <w:szCs w:val="24"/>
              </w:rPr>
              <w:t>this section.</w:t>
            </w:r>
          </w:p>
          <w:p w:rsidR="004C4C63" w:rsidRPr="00664BED" w:rsidRDefault="0001164E" w:rsidP="003E5963">
            <w:pPr>
              <w:spacing w:before="100" w:beforeAutospacing="1" w:after="100" w:afterAutospacing="1"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lastRenderedPageBreak/>
              <w:t>C403.2.9.</w:t>
            </w:r>
            <w:r w:rsidR="004C4C63" w:rsidRPr="00664BED">
              <w:rPr>
                <w:rFonts w:ascii="Times New Roman" w:eastAsia="Times New Roman" w:hAnsi="Times New Roman"/>
                <w:b/>
                <w:bCs/>
                <w:sz w:val="24"/>
                <w:szCs w:val="24"/>
                <w:u w:val="single"/>
              </w:rPr>
              <w:t>2 Duct construction.</w:t>
            </w:r>
            <w:r w:rsidR="004C4C63" w:rsidRPr="00664BED">
              <w:rPr>
                <w:rFonts w:ascii="Times New Roman" w:eastAsia="Times New Roman" w:hAnsi="Times New Roman"/>
                <w:sz w:val="24"/>
                <w:szCs w:val="24"/>
                <w:u w:val="single"/>
              </w:rPr>
              <w:t xml:space="preserve"> All ducts, air handlers, filter boxes, building cavities, mechanical closets and enclosed support platforms that form the primary air containment passageways for air distribution systems shall be considered ducts or plenum chambers and shall be constructed and erected i</w:t>
            </w:r>
            <w:r>
              <w:rPr>
                <w:rFonts w:ascii="Times New Roman" w:eastAsia="Times New Roman" w:hAnsi="Times New Roman"/>
                <w:sz w:val="24"/>
                <w:szCs w:val="24"/>
                <w:u w:val="single"/>
              </w:rPr>
              <w:t>n accordance with Table C403.2.9</w:t>
            </w:r>
            <w:r w:rsidR="004C4C63" w:rsidRPr="00664BED">
              <w:rPr>
                <w:rFonts w:ascii="Times New Roman" w:eastAsia="Times New Roman" w:hAnsi="Times New Roman"/>
                <w:sz w:val="24"/>
                <w:szCs w:val="24"/>
                <w:u w:val="single"/>
              </w:rPr>
              <w:t xml:space="preserve">.2 and with Chapter 6 of the </w:t>
            </w:r>
            <w:r w:rsidR="00617DBA" w:rsidRPr="00B74D3A">
              <w:rPr>
                <w:rFonts w:ascii="Times New Roman" w:eastAsia="Times New Roman" w:hAnsi="Times New Roman"/>
                <w:i/>
                <w:sz w:val="24"/>
                <w:szCs w:val="24"/>
                <w:u w:val="single"/>
              </w:rPr>
              <w:t>Florida Building Code</w:t>
            </w:r>
            <w:r w:rsidR="00617DBA" w:rsidRPr="00664BED">
              <w:rPr>
                <w:rFonts w:ascii="Times New Roman" w:eastAsia="Times New Roman" w:hAnsi="Times New Roman"/>
                <w:sz w:val="24"/>
                <w:szCs w:val="24"/>
                <w:u w:val="single"/>
              </w:rPr>
              <w:t xml:space="preserve">, </w:t>
            </w:r>
            <w:r w:rsidR="004C4C63" w:rsidRPr="00664BED">
              <w:rPr>
                <w:rFonts w:ascii="Times New Roman" w:eastAsia="Times New Roman" w:hAnsi="Times New Roman"/>
                <w:strike/>
                <w:sz w:val="24"/>
                <w:szCs w:val="24"/>
              </w:rPr>
              <w:t xml:space="preserve">International </w:t>
            </w:r>
            <w:r w:rsidR="004C4C63" w:rsidRPr="00B74D3A">
              <w:rPr>
                <w:rFonts w:ascii="Times New Roman" w:eastAsia="Times New Roman" w:hAnsi="Times New Roman"/>
                <w:i/>
                <w:sz w:val="24"/>
                <w:szCs w:val="24"/>
                <w:u w:val="single"/>
              </w:rPr>
              <w:t>Mechanical</w:t>
            </w:r>
            <w:r w:rsidR="004C4C63" w:rsidRPr="00664BED">
              <w:rPr>
                <w:rFonts w:ascii="Times New Roman" w:eastAsia="Times New Roman" w:hAnsi="Times New Roman"/>
                <w:sz w:val="24"/>
                <w:szCs w:val="24"/>
                <w:u w:val="single"/>
              </w:rPr>
              <w:t xml:space="preserve"> </w:t>
            </w:r>
            <w:r w:rsidR="004C4C63" w:rsidRPr="00664BED">
              <w:rPr>
                <w:rFonts w:ascii="Times New Roman" w:eastAsia="Times New Roman" w:hAnsi="Times New Roman"/>
                <w:strike/>
                <w:sz w:val="24"/>
                <w:szCs w:val="24"/>
              </w:rPr>
              <w:t>Code</w:t>
            </w:r>
            <w:r w:rsidR="004C4C63" w:rsidRPr="00664BED">
              <w:rPr>
                <w:rFonts w:ascii="Times New Roman" w:eastAsia="Times New Roman" w:hAnsi="Times New Roman"/>
                <w:sz w:val="24"/>
                <w:szCs w:val="24"/>
                <w:u w:val="single"/>
              </w:rPr>
              <w:t>. Ducts shall be constructed, braced, reinforced and installed to provide structural strength and durability. All transverse joints, longitudinal seams and fitting connections shall be securely fastened in accordance with the applicable standards of this section.</w:t>
            </w:r>
          </w:p>
          <w:p w:rsidR="004C4C63" w:rsidRPr="00664BED" w:rsidRDefault="0001164E" w:rsidP="004C4C63">
            <w:pPr>
              <w:spacing w:after="0" w:line="240" w:lineRule="auto"/>
              <w:jc w:val="center"/>
              <w:rPr>
                <w:rFonts w:ascii="Times New Roman" w:eastAsia="Times New Roman" w:hAnsi="Times New Roman"/>
                <w:sz w:val="20"/>
                <w:szCs w:val="20"/>
              </w:rPr>
            </w:pPr>
            <w:r>
              <w:rPr>
                <w:rFonts w:ascii="Times New Roman" w:eastAsia="Times New Roman" w:hAnsi="Times New Roman"/>
                <w:b/>
                <w:bCs/>
                <w:sz w:val="24"/>
                <w:szCs w:val="24"/>
                <w:u w:val="single"/>
              </w:rPr>
              <w:t>TABLE C403.2.9</w:t>
            </w:r>
            <w:r w:rsidR="004C4C63" w:rsidRPr="00664BED">
              <w:rPr>
                <w:rFonts w:ascii="Times New Roman" w:eastAsia="Times New Roman" w:hAnsi="Times New Roman"/>
                <w:b/>
                <w:bCs/>
                <w:sz w:val="24"/>
                <w:szCs w:val="24"/>
                <w:u w:val="single"/>
              </w:rPr>
              <w:t>.2</w:t>
            </w:r>
          </w:p>
          <w:p w:rsidR="004C4C63" w:rsidRPr="00664BED" w:rsidRDefault="004C4C63" w:rsidP="004C4C63">
            <w:pPr>
              <w:spacing w:after="0" w:line="240" w:lineRule="auto"/>
              <w:jc w:val="center"/>
              <w:rPr>
                <w:rFonts w:ascii="Times New Roman" w:eastAsia="Times New Roman" w:hAnsi="Times New Roman"/>
                <w:sz w:val="20"/>
                <w:szCs w:val="20"/>
              </w:rPr>
            </w:pPr>
            <w:r w:rsidRPr="00664BED">
              <w:rPr>
                <w:rFonts w:ascii="Times New Roman" w:eastAsia="Times New Roman" w:hAnsi="Times New Roman"/>
                <w:b/>
                <w:bCs/>
                <w:sz w:val="24"/>
                <w:szCs w:val="24"/>
                <w:u w:val="single"/>
              </w:rPr>
              <w:t>DUCT SYSTEM CONSTRUCTION AND SEALING</w:t>
            </w:r>
          </w:p>
          <w:p w:rsidR="00067F40" w:rsidRPr="00664BED" w:rsidRDefault="004C4C63" w:rsidP="00067F40">
            <w:pPr>
              <w:spacing w:after="0"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tbl>
            <w:tblPr>
              <w:tblW w:w="100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3600"/>
              <w:gridCol w:w="3420"/>
              <w:gridCol w:w="1170"/>
            </w:tblGrid>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b/>
                      <w:bCs/>
                      <w:sz w:val="18"/>
                      <w:szCs w:val="18"/>
                      <w:u w:val="single"/>
                    </w:rPr>
                  </w:pPr>
                  <w:r w:rsidRPr="00664BED">
                    <w:rPr>
                      <w:rFonts w:ascii="Times New Roman" w:eastAsia="Times New Roman" w:hAnsi="Times New Roman"/>
                      <w:b/>
                      <w:bCs/>
                      <w:sz w:val="18"/>
                      <w:szCs w:val="18"/>
                      <w:u w:val="single"/>
                    </w:rPr>
                    <w:t>DUCT TYPE/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CONNECTION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SEALING REQUIREMENTS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MECHANICAL ATTACHMENT</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TEST STANDARD</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Metal duct, rigid and flexible</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Pressures less than 1-inch water gauge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Closure systems </w:t>
                  </w:r>
                  <w:r w:rsidR="0001164E">
                    <w:rPr>
                      <w:rFonts w:ascii="Times New Roman" w:eastAsia="Times New Roman" w:hAnsi="Times New Roman"/>
                      <w:sz w:val="18"/>
                      <w:szCs w:val="18"/>
                      <w:u w:val="single"/>
                    </w:rPr>
                    <w:t>as described in Section C403.2.9</w:t>
                  </w:r>
                  <w:r w:rsidRPr="00664BED">
                    <w:rPr>
                      <w:rFonts w:ascii="Times New Roman" w:eastAsia="Times New Roman" w:hAnsi="Times New Roman"/>
                      <w:sz w:val="18"/>
                      <w:szCs w:val="18"/>
                      <w:u w:val="single"/>
                    </w:rPr>
                    <w:t xml:space="preserve">.3: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w:t>
                  </w:r>
                  <w:proofErr w:type="spellStart"/>
                  <w:r w:rsidRPr="00664BED">
                    <w:rPr>
                      <w:rFonts w:ascii="Times New Roman" w:eastAsia="Times New Roman" w:hAnsi="Times New Roman"/>
                      <w:sz w:val="18"/>
                      <w:szCs w:val="18"/>
                      <w:u w:val="single"/>
                    </w:rPr>
                    <w:t>Snaplock</w:t>
                  </w:r>
                  <w:proofErr w:type="spellEnd"/>
                  <w:r w:rsidRPr="00664BED">
                    <w:rPr>
                      <w:rFonts w:ascii="Times New Roman" w:eastAsia="Times New Roman" w:hAnsi="Times New Roman"/>
                      <w:sz w:val="18"/>
                      <w:szCs w:val="18"/>
                      <w:u w:val="single"/>
                    </w:rPr>
                    <w:t xml:space="preserve"> seams, and grooved, standing, double-corner, single-corner and Pittsburgh-lock seams and all other rolled mechanical seams.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3. Mastic, mastic-plus-embedded fabric, or mastic ribbons.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4. Gaskets.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5.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6. Aerosol sealant</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attachments approved: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w:t>
                  </w:r>
                  <w:proofErr w:type="spellStart"/>
                  <w:r w:rsidRPr="00664BED">
                    <w:rPr>
                      <w:rFonts w:ascii="Times New Roman" w:eastAsia="Times New Roman" w:hAnsi="Times New Roman"/>
                      <w:sz w:val="18"/>
                      <w:szCs w:val="18"/>
                      <w:u w:val="single"/>
                    </w:rPr>
                    <w:t>Snaplock</w:t>
                  </w:r>
                  <w:proofErr w:type="spellEnd"/>
                  <w:r w:rsidRPr="00664BED">
                    <w:rPr>
                      <w:rFonts w:ascii="Times New Roman" w:eastAsia="Times New Roman" w:hAnsi="Times New Roman"/>
                      <w:sz w:val="18"/>
                      <w:szCs w:val="18"/>
                      <w:u w:val="single"/>
                    </w:rPr>
                    <w:t xml:space="preserve"> seams, and grooved, standing, double-corner, single-corner and Pittsburgh-lock seams and all other rolled mechanical seams.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Crimp joints for round metal ducts shall have a contact lap of at least 1½ inches (38 mm).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Round metal ducts shall be mechanically fastened by means of at least three sheet-metal screws or rivets equally spaced around the joint.</w:t>
                  </w:r>
                  <w:r w:rsidRPr="00664BED">
                    <w:rPr>
                      <w:rFonts w:ascii="Times New Roman" w:eastAsia="Times New Roman" w:hAnsi="Times New Roman"/>
                      <w:sz w:val="18"/>
                      <w:szCs w:val="18"/>
                      <w:u w:val="single"/>
                      <w:vertAlign w:val="superscript"/>
                    </w:rPr>
                    <w:t xml:space="preserve"> 1</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Pressures 1-inch water gauge or greater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Closure systems </w:t>
                  </w:r>
                  <w:r w:rsidR="0001164E">
                    <w:rPr>
                      <w:rFonts w:ascii="Times New Roman" w:eastAsia="Times New Roman" w:hAnsi="Times New Roman"/>
                      <w:sz w:val="18"/>
                      <w:szCs w:val="18"/>
                      <w:u w:val="single"/>
                    </w:rPr>
                    <w:t>as described in Section C403.2.9</w:t>
                  </w:r>
                  <w:r w:rsidRPr="00664BED">
                    <w:rPr>
                      <w:rFonts w:ascii="Times New Roman" w:eastAsia="Times New Roman" w:hAnsi="Times New Roman"/>
                      <w:sz w:val="18"/>
                      <w:szCs w:val="18"/>
                      <w:u w:val="single"/>
                    </w:rPr>
                    <w:t>.3: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Mastic or mastic-plus-embedded fabric systems.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Gaskets.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attachments approved: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Round metal ducts shall be mechanically fastened by means of at least three sheet-metal screws or rivets equally spaced around the joint.</w:t>
                  </w:r>
                  <w:r w:rsidRPr="00664BED">
                    <w:rPr>
                      <w:rFonts w:ascii="Times New Roman" w:eastAsia="Times New Roman" w:hAnsi="Times New Roman"/>
                      <w:sz w:val="18"/>
                      <w:szCs w:val="18"/>
                      <w:u w:val="single"/>
                      <w:vertAlign w:val="superscript"/>
                    </w:rPr>
                    <w:t xml:space="preserve"> 1</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High pressure duct systems designed to operate at pressures greater than 3-inch water gauge (4-inch water gauge pressure class)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tested duct leakage class, at a test pressure equal to the design duct pressure class rating, shall be equal to or less than Leakage Class 6. Leakage testing may be limited to representative sections of the duct system but in no case shall such tested sections include less than 25 percent of the total installed duct area for the designated pressure class.</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Plastic duct</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732563">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See Section 603.8.3 of the</w:t>
                  </w:r>
                  <w:r w:rsidRPr="00664BED">
                    <w:rPr>
                      <w:rFonts w:ascii="Times New Roman" w:eastAsia="Times New Roman" w:hAnsi="Times New Roman"/>
                      <w:i/>
                      <w:iCs/>
                      <w:sz w:val="18"/>
                      <w:szCs w:val="18"/>
                      <w:u w:val="single"/>
                    </w:rPr>
                    <w:t xml:space="preserve"> </w:t>
                  </w:r>
                  <w:r w:rsidR="00732563" w:rsidRPr="00664BED">
                    <w:rPr>
                      <w:rFonts w:ascii="Times New Roman" w:eastAsia="Times New Roman" w:hAnsi="Times New Roman"/>
                      <w:i/>
                      <w:iCs/>
                      <w:sz w:val="18"/>
                      <w:szCs w:val="18"/>
                      <w:u w:val="single"/>
                    </w:rPr>
                    <w:t>Florida Building Code</w:t>
                  </w:r>
                  <w:proofErr w:type="gramStart"/>
                  <w:r w:rsidR="00732563" w:rsidRPr="00664BED">
                    <w:rPr>
                      <w:rFonts w:ascii="Times New Roman" w:eastAsia="Times New Roman" w:hAnsi="Times New Roman"/>
                      <w:i/>
                      <w:iCs/>
                      <w:sz w:val="18"/>
                      <w:szCs w:val="18"/>
                      <w:u w:val="single"/>
                    </w:rPr>
                    <w:t>,  Mechanical</w:t>
                  </w:r>
                  <w:proofErr w:type="gramEnd"/>
                  <w:r w:rsidRPr="00664BED">
                    <w:rPr>
                      <w:rFonts w:ascii="Times New Roman" w:eastAsia="Times New Roman" w:hAnsi="Times New Roman"/>
                      <w:i/>
                      <w:iCs/>
                      <w:sz w:val="18"/>
                      <w:szCs w:val="18"/>
                      <w:u w:val="single"/>
                    </w:rPr>
                    <w:t>.</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Joints between plastic ducts and plastic fittings shall be made in accordance with the manufacturer’s installation instructions.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ASTM D 2412</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Fibrous glass duct, rigid.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joints, seams and duct wall penetrations between sections of duct and between duct and other distribution system components shall be sealed with</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closure systems </w:t>
                  </w:r>
                  <w:r w:rsidR="0001164E">
                    <w:rPr>
                      <w:rFonts w:ascii="Times New Roman" w:eastAsia="Times New Roman" w:hAnsi="Times New Roman"/>
                      <w:sz w:val="18"/>
                      <w:szCs w:val="18"/>
                      <w:u w:val="single"/>
                    </w:rPr>
                    <w:t>as described in Section C403.2.9</w:t>
                  </w:r>
                  <w:r w:rsidRPr="00664BED">
                    <w:rPr>
                      <w:rFonts w:ascii="Times New Roman" w:eastAsia="Times New Roman" w:hAnsi="Times New Roman"/>
                      <w:sz w:val="18"/>
                      <w:szCs w:val="18"/>
                      <w:u w:val="single"/>
                    </w:rPr>
                    <w:t>.3: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Heat-activated tapes.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Pressure-sensitive tapes.</w:t>
                  </w:r>
                </w:p>
                <w:p w:rsidR="00067F40" w:rsidRDefault="00067F40" w:rsidP="00006297">
                  <w:pPr>
                    <w:spacing w:after="0" w:line="240" w:lineRule="auto"/>
                    <w:rPr>
                      <w:rFonts w:ascii="Times New Roman" w:eastAsia="Times New Roman" w:hAnsi="Times New Roman"/>
                      <w:sz w:val="18"/>
                      <w:szCs w:val="18"/>
                      <w:u w:val="single"/>
                    </w:rPr>
                  </w:pPr>
                  <w:r w:rsidRPr="00664BED">
                    <w:rPr>
                      <w:rFonts w:ascii="Times New Roman" w:eastAsia="Times New Roman" w:hAnsi="Times New Roman"/>
                      <w:sz w:val="18"/>
                      <w:szCs w:val="18"/>
                      <w:u w:val="single"/>
                    </w:rPr>
                    <w:t>3. Mastics or mastic-plus-embedded fabric systems.</w:t>
                  </w:r>
                </w:p>
                <w:p w:rsidR="00B74D3A" w:rsidRPr="00664BED" w:rsidRDefault="00B74D3A" w:rsidP="00006297">
                  <w:pPr>
                    <w:spacing w:after="0" w:line="240" w:lineRule="auto"/>
                    <w:rPr>
                      <w:rFonts w:ascii="Times New Roman" w:eastAsia="Times New Roman" w:hAnsi="Times New Roman"/>
                      <w:sz w:val="18"/>
                      <w:szCs w:val="18"/>
                    </w:rPr>
                  </w:pP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Mechanically fastened per standard to secure the sections independent of the closure system(s).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Attachments of ductwork to air-handling equipment shall be by mechanical fasteners. Where access is limited, two fasteners on one side shall be acceptable.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NAIMA Fibrous Glass Duct Construction Standards.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181A</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lastRenderedPageBreak/>
                    <w:t>Flexible duct systems, nonmetal.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duct collar fittings shall have a minimum 5/8 inch (16 mm) integral flange for sealing to other components and a minimum 3-inch (76 mm) shaft for insertion into the inner duct core.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Flexible ducts having porous inner cores shall not be used.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Ducts having a nonporous liner between the porous inner core and the outer jacket. Fastening and sealing requirements shall be applied to such intermediate liners.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Flexible nonmetal ducts shall be joined to all other air distribution system components by either terminal or intermediate fittings.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fasteners for use with flexible nonmetallic air ducts shall comply with UL 181B and shall be marked 181B-C.</w:t>
                  </w:r>
                </w:p>
                <w:p w:rsidR="00067F40" w:rsidRPr="00664BED" w:rsidRDefault="00A06F9B" w:rsidP="00A24040">
                  <w:pPr>
                    <w:spacing w:after="0" w:line="240" w:lineRule="auto"/>
                    <w:rPr>
                      <w:rFonts w:ascii="Times New Roman" w:eastAsia="Times New Roman" w:hAnsi="Times New Roman"/>
                      <w:sz w:val="18"/>
                      <w:szCs w:val="18"/>
                    </w:rPr>
                  </w:pPr>
                  <w:r>
                    <w:rPr>
                      <w:rFonts w:ascii="Times New Roman" w:eastAsia="Times New Roman" w:hAnsi="Times New Roman"/>
                      <w:sz w:val="18"/>
                      <w:szCs w:val="18"/>
                      <w:u w:val="single"/>
                    </w:rPr>
                    <w:t> See Section 603.10</w:t>
                  </w:r>
                  <w:r w:rsidR="00067F40" w:rsidRPr="00664BED">
                    <w:rPr>
                      <w:rFonts w:ascii="Times New Roman" w:eastAsia="Times New Roman" w:hAnsi="Times New Roman"/>
                      <w:sz w:val="18"/>
                      <w:szCs w:val="18"/>
                      <w:u w:val="single"/>
                    </w:rPr>
                    <w:t xml:space="preserve"> of the</w:t>
                  </w:r>
                  <w:r w:rsidR="00067F40" w:rsidRPr="00664BED">
                    <w:rPr>
                      <w:rFonts w:ascii="Times New Roman" w:eastAsia="Times New Roman" w:hAnsi="Times New Roman"/>
                      <w:i/>
                      <w:iCs/>
                      <w:sz w:val="18"/>
                      <w:szCs w:val="18"/>
                      <w:u w:val="single"/>
                    </w:rPr>
                    <w:t xml:space="preserve"> </w:t>
                  </w:r>
                  <w:r w:rsidR="00A24040" w:rsidRPr="00664BED">
                    <w:rPr>
                      <w:rFonts w:ascii="Times New Roman" w:eastAsia="Times New Roman" w:hAnsi="Times New Roman"/>
                      <w:i/>
                      <w:iCs/>
                      <w:sz w:val="18"/>
                      <w:szCs w:val="18"/>
                      <w:u w:val="single"/>
                    </w:rPr>
                    <w:t>Florida Building Code,</w:t>
                  </w:r>
                  <w:r w:rsidR="00067F40" w:rsidRPr="00664BED">
                    <w:rPr>
                      <w:rFonts w:ascii="Times New Roman" w:eastAsia="Times New Roman" w:hAnsi="Times New Roman"/>
                      <w:i/>
                      <w:iCs/>
                      <w:sz w:val="18"/>
                      <w:szCs w:val="18"/>
                      <w:u w:val="single"/>
                    </w:rPr>
                    <w:t xml:space="preserve"> </w:t>
                  </w:r>
                  <w:proofErr w:type="spellStart"/>
                  <w:r w:rsidR="00067F40" w:rsidRPr="00664BED">
                    <w:rPr>
                      <w:rFonts w:ascii="Times New Roman" w:eastAsia="Times New Roman" w:hAnsi="Times New Roman"/>
                      <w:i/>
                      <w:iCs/>
                      <w:sz w:val="18"/>
                      <w:szCs w:val="18"/>
                      <w:u w:val="single"/>
                    </w:rPr>
                    <w:t>Mechanical</w:t>
                  </w:r>
                  <w:proofErr w:type="gramStart"/>
                  <w:r w:rsidR="00A24040" w:rsidRPr="00664BED">
                    <w:rPr>
                      <w:rFonts w:ascii="Times New Roman" w:eastAsia="Times New Roman" w:hAnsi="Times New Roman"/>
                      <w:i/>
                      <w:iCs/>
                      <w:sz w:val="18"/>
                      <w:szCs w:val="18"/>
                      <w:u w:val="single"/>
                    </w:rPr>
                    <w:t>,</w:t>
                  </w:r>
                  <w:r w:rsidR="00067F40" w:rsidRPr="00664BED">
                    <w:rPr>
                      <w:rFonts w:ascii="Times New Roman" w:eastAsia="Times New Roman" w:hAnsi="Times New Roman"/>
                      <w:sz w:val="18"/>
                      <w:szCs w:val="18"/>
                      <w:u w:val="single"/>
                    </w:rPr>
                    <w:t>for</w:t>
                  </w:r>
                  <w:proofErr w:type="spellEnd"/>
                  <w:proofErr w:type="gramEnd"/>
                  <w:r w:rsidR="00067F40" w:rsidRPr="00664BED">
                    <w:rPr>
                      <w:rFonts w:ascii="Times New Roman" w:eastAsia="Times New Roman" w:hAnsi="Times New Roman"/>
                      <w:sz w:val="18"/>
                      <w:szCs w:val="18"/>
                      <w:u w:val="single"/>
                    </w:rPr>
                    <w:t xml:space="preserve"> duct support requirements.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181B</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ADC FDPIS</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core to duct fitting</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reinforced lining shall be sealed to the duct fitting using one of the following sealing materials which conforms to the approved closure and mechanical attachment </w:t>
                  </w:r>
                  <w:r w:rsidR="0001164E">
                    <w:rPr>
                      <w:rFonts w:ascii="Times New Roman" w:eastAsia="Times New Roman" w:hAnsi="Times New Roman"/>
                      <w:sz w:val="18"/>
                      <w:szCs w:val="18"/>
                      <w:u w:val="single"/>
                    </w:rPr>
                    <w:t>requirements of Section C403.2.9</w:t>
                  </w:r>
                  <w:r w:rsidRPr="00664BED">
                    <w:rPr>
                      <w:rFonts w:ascii="Times New Roman" w:eastAsia="Times New Roman" w:hAnsi="Times New Roman"/>
                      <w:sz w:val="18"/>
                      <w:szCs w:val="18"/>
                      <w:u w:val="single"/>
                    </w:rPr>
                    <w:t>.3: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1. </w:t>
                  </w:r>
                  <w:proofErr w:type="spellStart"/>
                  <w:r w:rsidRPr="00664BED">
                    <w:rPr>
                      <w:rFonts w:ascii="Times New Roman" w:eastAsia="Times New Roman" w:hAnsi="Times New Roman"/>
                      <w:sz w:val="18"/>
                      <w:szCs w:val="18"/>
                      <w:u w:val="single"/>
                    </w:rPr>
                    <w:t>Gasketing</w:t>
                  </w:r>
                  <w:proofErr w:type="spellEnd"/>
                  <w:r w:rsidRPr="00664BED">
                    <w:rPr>
                      <w:rFonts w:ascii="Times New Roman" w:eastAsia="Times New Roman" w:hAnsi="Times New Roman"/>
                      <w:sz w:val="18"/>
                      <w:szCs w:val="18"/>
                      <w:u w:val="single"/>
                    </w:rPr>
                    <w:t>.</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Mastic, mastic-plus-embedded fabric, or mastic ribbons.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3.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4. Aerosol </w:t>
                  </w:r>
                  <w:proofErr w:type="gramStart"/>
                  <w:r w:rsidRPr="00664BED">
                    <w:rPr>
                      <w:rFonts w:ascii="Times New Roman" w:eastAsia="Times New Roman" w:hAnsi="Times New Roman"/>
                      <w:sz w:val="18"/>
                      <w:szCs w:val="18"/>
                      <w:u w:val="single"/>
                    </w:rPr>
                    <w:t>sealants,</w:t>
                  </w:r>
                  <w:proofErr w:type="gramEnd"/>
                  <w:r w:rsidRPr="00664BED">
                    <w:rPr>
                      <w:rFonts w:ascii="Times New Roman" w:eastAsia="Times New Roman" w:hAnsi="Times New Roman"/>
                      <w:sz w:val="18"/>
                      <w:szCs w:val="18"/>
                      <w:u w:val="single"/>
                    </w:rPr>
                    <w:t xml:space="preserve"> provided that their use is consistent with UL 181.</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reinforced core shall be mechanically attached to the duct fitting by a </w:t>
                  </w:r>
                  <w:proofErr w:type="spellStart"/>
                  <w:r w:rsidRPr="00664BED">
                    <w:rPr>
                      <w:rFonts w:ascii="Times New Roman" w:eastAsia="Times New Roman" w:hAnsi="Times New Roman"/>
                      <w:sz w:val="18"/>
                      <w:szCs w:val="18"/>
                      <w:u w:val="single"/>
                    </w:rPr>
                    <w:t>drawband</w:t>
                  </w:r>
                  <w:proofErr w:type="spellEnd"/>
                  <w:r w:rsidRPr="00664BED">
                    <w:rPr>
                      <w:rFonts w:ascii="Times New Roman" w:eastAsia="Times New Roman" w:hAnsi="Times New Roman"/>
                      <w:sz w:val="18"/>
                      <w:szCs w:val="18"/>
                      <w:u w:val="single"/>
                    </w:rPr>
                    <w:t xml:space="preserve"> installed directly over the wire-reinforced core and the duct fitting. The duct fitting shall extend a minimum of 2 inches (51 mm) into each section of duct core. When the flexible duct is larger than 12 inches (303 mm) in diameter or the design pressure exceeds 1-inch water gauge, the </w:t>
                  </w:r>
                  <w:proofErr w:type="spellStart"/>
                  <w:r w:rsidRPr="00664BED">
                    <w:rPr>
                      <w:rFonts w:ascii="Times New Roman" w:eastAsia="Times New Roman" w:hAnsi="Times New Roman"/>
                      <w:sz w:val="18"/>
                      <w:szCs w:val="18"/>
                      <w:u w:val="single"/>
                    </w:rPr>
                    <w:t>drawband</w:t>
                  </w:r>
                  <w:proofErr w:type="spellEnd"/>
                  <w:r w:rsidRPr="00664BED">
                    <w:rPr>
                      <w:rFonts w:ascii="Times New Roman" w:eastAsia="Times New Roman" w:hAnsi="Times New Roman"/>
                      <w:sz w:val="18"/>
                      <w:szCs w:val="18"/>
                      <w:u w:val="single"/>
                    </w:rPr>
                    <w:t xml:space="preserve"> shall be secured by a raised bead or indented groove on the fitting.</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outer jacket to duct collar fitting</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outer jacket of a flexible duct section shall be secured at the juncture of the air distribution system component and intermediate or terminal fitting in such a way as to prevent excess condensation. The outer jacket of a flexible duct section shall not be interposed between the flange of the duct fitting and the flexible duct, rigid fibrous glass duct board, or sheet metal to which it is mated.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collar fitting to rigid duct</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duct collar fitting’s integral flange shall be sealed to the rigid duct board or sheet metal using one of the following closure systems/materials which conforms to the approved closure and mechanical attachme</w:t>
                  </w:r>
                  <w:r w:rsidR="0001164E">
                    <w:rPr>
                      <w:rFonts w:ascii="Times New Roman" w:eastAsia="Times New Roman" w:hAnsi="Times New Roman"/>
                      <w:sz w:val="18"/>
                      <w:szCs w:val="18"/>
                      <w:u w:val="single"/>
                    </w:rPr>
                    <w:t>nt standards of Section C403.2.9</w:t>
                  </w:r>
                  <w:r w:rsidRPr="00664BED">
                    <w:rPr>
                      <w:rFonts w:ascii="Times New Roman" w:eastAsia="Times New Roman" w:hAnsi="Times New Roman"/>
                      <w:sz w:val="18"/>
                      <w:szCs w:val="18"/>
                      <w:u w:val="single"/>
                    </w:rPr>
                    <w:t xml:space="preserve">.3: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w:t>
                  </w:r>
                  <w:proofErr w:type="spellStart"/>
                  <w:r w:rsidRPr="00664BED">
                    <w:rPr>
                      <w:rFonts w:ascii="Times New Roman" w:eastAsia="Times New Roman" w:hAnsi="Times New Roman"/>
                      <w:sz w:val="18"/>
                      <w:szCs w:val="18"/>
                      <w:u w:val="single"/>
                    </w:rPr>
                    <w:t>Gasketing</w:t>
                  </w:r>
                  <w:proofErr w:type="spellEnd"/>
                  <w:r w:rsidRPr="00664BED">
                    <w:rPr>
                      <w:rFonts w:ascii="Times New Roman" w:eastAsia="Times New Roman" w:hAnsi="Times New Roman"/>
                      <w:sz w:val="18"/>
                      <w:szCs w:val="18"/>
                      <w:u w:val="single"/>
                    </w:rPr>
                    <w:t>.</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Mastic or mastic-plus-embedded fabric systems.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Mastic ribbons when used to attach a duct collar to sheet metal.</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4.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5. Aerosol </w:t>
                  </w:r>
                  <w:proofErr w:type="gramStart"/>
                  <w:r w:rsidRPr="00664BED">
                    <w:rPr>
                      <w:rFonts w:ascii="Times New Roman" w:eastAsia="Times New Roman" w:hAnsi="Times New Roman"/>
                      <w:sz w:val="18"/>
                      <w:szCs w:val="18"/>
                      <w:u w:val="single"/>
                    </w:rPr>
                    <w:t>sealants,</w:t>
                  </w:r>
                  <w:proofErr w:type="gramEnd"/>
                  <w:r w:rsidRPr="00664BED">
                    <w:rPr>
                      <w:rFonts w:ascii="Times New Roman" w:eastAsia="Times New Roman" w:hAnsi="Times New Roman"/>
                      <w:sz w:val="18"/>
                      <w:szCs w:val="18"/>
                      <w:u w:val="single"/>
                    </w:rPr>
                    <w:t xml:space="preserve"> provided that their use is consistent with UL 181.</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duct collar fitting shall be mechanically attached to the rigid duct board or sheet metal by appropriate mechanical fasteners, either screws, spin-in flanges, or dovetail flanges.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Terminal and intermediate fittings.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Fittings and joints between dissimilar duct types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r w:rsidRPr="00664BED">
                    <w:rPr>
                      <w:rFonts w:ascii="Times New Roman" w:eastAsia="Times New Roman" w:hAnsi="Times New Roman"/>
                      <w:b/>
                      <w:bCs/>
                      <w:sz w:val="18"/>
                      <w:szCs w:val="18"/>
                      <w:u w:val="single"/>
                    </w:rPr>
                    <w:t xml:space="preserve">Terminal fittings and air ducts to building envelope components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r w:rsidRPr="00664BED">
                    <w:rPr>
                      <w:rFonts w:ascii="Times New Roman" w:eastAsia="Times New Roman" w:hAnsi="Times New Roman"/>
                      <w:sz w:val="18"/>
                      <w:szCs w:val="18"/>
                      <w:u w:val="single"/>
                    </w:rPr>
                    <w:t>Approved closure systems shall be as designated by air distribution system component m</w:t>
                  </w:r>
                  <w:r w:rsidR="0001164E">
                    <w:rPr>
                      <w:rFonts w:ascii="Times New Roman" w:eastAsia="Times New Roman" w:hAnsi="Times New Roman"/>
                      <w:sz w:val="18"/>
                      <w:szCs w:val="18"/>
                      <w:u w:val="single"/>
                    </w:rPr>
                    <w:t>aterial type in Section C403.2.9</w:t>
                  </w:r>
                  <w:r w:rsidRPr="00664BED">
                    <w:rPr>
                      <w:rFonts w:ascii="Times New Roman" w:eastAsia="Times New Roman" w:hAnsi="Times New Roman"/>
                      <w:sz w:val="18"/>
                      <w:szCs w:val="18"/>
                      <w:u w:val="single"/>
                    </w:rPr>
                    <w:t>.3.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When the components of a joint are fibrous glass duct board and metal duct, including collar fittings and metal equipment housings, the closure systems approved for fibrous glass duct shall be used.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Terminal fittings and air ducts which penetrate the building envelope shall be mechanically attached to the structure and sealed to the envelope component penetrated and shall use one of the following closure systems/materials which conform to the approved closure and mechanical application </w:t>
                  </w:r>
                  <w:r w:rsidR="0001164E">
                    <w:rPr>
                      <w:rFonts w:ascii="Times New Roman" w:eastAsia="Times New Roman" w:hAnsi="Times New Roman"/>
                      <w:sz w:val="18"/>
                      <w:szCs w:val="18"/>
                      <w:u w:val="single"/>
                    </w:rPr>
                    <w:t>requirements of Section C403.2.9</w:t>
                  </w:r>
                  <w:r w:rsidRPr="00664BED">
                    <w:rPr>
                      <w:rFonts w:ascii="Times New Roman" w:eastAsia="Times New Roman" w:hAnsi="Times New Roman"/>
                      <w:sz w:val="18"/>
                      <w:szCs w:val="18"/>
                      <w:u w:val="single"/>
                    </w:rPr>
                    <w:t>.3: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Mastics or mastic-plus-embedded fabrics.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Gaskets used in terminal fitting/grille </w:t>
                  </w:r>
                  <w:r w:rsidRPr="00664BED">
                    <w:rPr>
                      <w:rFonts w:ascii="Times New Roman" w:eastAsia="Times New Roman" w:hAnsi="Times New Roman"/>
                      <w:sz w:val="18"/>
                      <w:szCs w:val="18"/>
                      <w:u w:val="single"/>
                    </w:rPr>
                    <w:lastRenderedPageBreak/>
                    <w:t>assemblies which compress the gasket material between the fitting and the wall, ceiling or floor sheathing.</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lastRenderedPageBreak/>
                    <w:t xml:space="preserve">Air-handling units.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Air-handling units located outside the conditioned space shall be sealed using approved closure systems described i</w:t>
                  </w:r>
                  <w:r w:rsidR="0001164E">
                    <w:rPr>
                      <w:rFonts w:ascii="Times New Roman" w:eastAsia="Times New Roman" w:hAnsi="Times New Roman"/>
                      <w:sz w:val="18"/>
                      <w:szCs w:val="18"/>
                      <w:u w:val="single"/>
                    </w:rPr>
                    <w:t>n Section C403.2.9</w:t>
                  </w:r>
                  <w:r w:rsidRPr="00664BED">
                    <w:rPr>
                      <w:rFonts w:ascii="Times New Roman" w:eastAsia="Times New Roman" w:hAnsi="Times New Roman"/>
                      <w:sz w:val="18"/>
                      <w:szCs w:val="18"/>
                      <w:u w:val="single"/>
                    </w:rPr>
                    <w:t>.3 for metallic ducts.</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air-handling units shall be mechanically attached to other air distribution system components.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Return plenums.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Building cavities which will be used as return air plenums shall be lined with a continuous air barrier made of durable nonporous materials. All penetrations to the air barrier shall be sealed with a suitable long-life mastic material.</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Surfaces between the plenum and conditioned spaces from which the return/mixed air is drawn.</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Roof decks above building cavities used as a return air plenum shall be insulated to at least R-19.</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Mechanical closets.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joints between the air barriers of walls, ceiling, floor and door framing and all penetrations of the air barrier shall be sealed to the air barrier with approved closure systems. Through-wall, through-floor and through-ceiling air passageways into the closet shall be framed and sealed to form an air-tight passageway.</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Air passageways into the closet from conditioned space that are specifically designed for return air flow.</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following air barriers are approved for use in mechanical closets: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1. One-half-inch-thick (12.7 mm) or greater gypsum </w:t>
                  </w:r>
                  <w:proofErr w:type="gramStart"/>
                  <w:r w:rsidRPr="00664BED">
                    <w:rPr>
                      <w:rFonts w:ascii="Times New Roman" w:eastAsia="Times New Roman" w:hAnsi="Times New Roman"/>
                      <w:sz w:val="18"/>
                      <w:szCs w:val="18"/>
                      <w:u w:val="single"/>
                    </w:rPr>
                    <w:t>wallboard,</w:t>
                  </w:r>
                  <w:proofErr w:type="gramEnd"/>
                  <w:r w:rsidRPr="00664BED">
                    <w:rPr>
                      <w:rFonts w:ascii="Times New Roman" w:eastAsia="Times New Roman" w:hAnsi="Times New Roman"/>
                      <w:sz w:val="18"/>
                      <w:szCs w:val="18"/>
                      <w:u w:val="single"/>
                    </w:rPr>
                    <w:t xml:space="preserve"> taped and sealed with joint compound over taped joints between gypsum wallboard panels.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Other panelized materials having inward facing surfaces with an air porosity no greater than that of a duct product meeting Section 22 of UL 181 which are sealed on all interior surfaces to create a continuous air barrier by one of the following:</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a. Sealants complying with the product and application standards of this table for fibrous glass </w:t>
                  </w:r>
                  <w:proofErr w:type="spellStart"/>
                  <w:r w:rsidRPr="00664BED">
                    <w:rPr>
                      <w:rFonts w:ascii="Times New Roman" w:eastAsia="Times New Roman" w:hAnsi="Times New Roman"/>
                      <w:sz w:val="18"/>
                      <w:szCs w:val="18"/>
                      <w:u w:val="single"/>
                    </w:rPr>
                    <w:t>ductboard</w:t>
                  </w:r>
                  <w:proofErr w:type="spellEnd"/>
                  <w:r w:rsidRPr="00664BED">
                    <w:rPr>
                      <w:rFonts w:ascii="Times New Roman" w:eastAsia="Times New Roman" w:hAnsi="Times New Roman"/>
                      <w:sz w:val="18"/>
                      <w:szCs w:val="18"/>
                      <w:u w:val="single"/>
                    </w:rPr>
                    <w:t xml:space="preserve"> or</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b. A suitable long-life caulk or mastic for all applications.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Enclosed support platforms in unconditioned spaces.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Enclosed support platforms located between the return air inlet(s) from conditioned space and the inlet of the air-handling unit or furnace, shall contain a duct section constructed entirely of rigid metal, rigid fibrous glass duct board, or flexible duct which is constructed and sealed according to the respective </w:t>
                  </w:r>
                  <w:r w:rsidR="0001164E">
                    <w:rPr>
                      <w:rFonts w:ascii="Times New Roman" w:eastAsia="Times New Roman" w:hAnsi="Times New Roman"/>
                      <w:sz w:val="18"/>
                      <w:szCs w:val="18"/>
                      <w:u w:val="single"/>
                    </w:rPr>
                    <w:t>requirements of Section C403.2.9</w:t>
                  </w:r>
                  <w:r w:rsidRPr="00664BED">
                    <w:rPr>
                      <w:rFonts w:ascii="Times New Roman" w:eastAsia="Times New Roman" w:hAnsi="Times New Roman"/>
                      <w:sz w:val="18"/>
                      <w:szCs w:val="18"/>
                      <w:u w:val="single"/>
                    </w:rPr>
                    <w:t xml:space="preserve">.2 and insulated according to the </w:t>
                  </w:r>
                  <w:r w:rsidR="0001164E">
                    <w:rPr>
                      <w:rFonts w:ascii="Times New Roman" w:eastAsia="Times New Roman" w:hAnsi="Times New Roman"/>
                      <w:sz w:val="18"/>
                      <w:szCs w:val="18"/>
                      <w:u w:val="single"/>
                    </w:rPr>
                    <w:t>requirements of Section C403.2.9</w:t>
                  </w:r>
                  <w:r w:rsidRPr="00664BED">
                    <w:rPr>
                      <w:rFonts w:ascii="Times New Roman" w:eastAsia="Times New Roman" w:hAnsi="Times New Roman"/>
                      <w:sz w:val="18"/>
                      <w:szCs w:val="18"/>
                      <w:u w:val="single"/>
                    </w:rPr>
                    <w:t xml:space="preserve">.1.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No portion of the building structure, including adjoining walls, floors and ceilings, shall be in contact with the return air stream or function as a component of this duct section</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The duct section shall not be penetrated by a refrigerant line, chase, refrigerant line, wiring, pipe or any object other than a component of the </w:t>
                  </w:r>
                  <w:r w:rsidRPr="00664BED">
                    <w:rPr>
                      <w:rFonts w:ascii="Times New Roman" w:eastAsia="Times New Roman" w:hAnsi="Times New Roman"/>
                      <w:sz w:val="18"/>
                      <w:szCs w:val="18"/>
                      <w:u w:val="single"/>
                    </w:rPr>
                    <w:lastRenderedPageBreak/>
                    <w:t>air distribution system.</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Through-wall, through-floor and through ceiling penetrations into the duct system shall contain a branch duct fabricated of rigid fibrous glass duct board or rigid metal and shall extend to and be sealed by both the duct section and the grille side wall surface.</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branch duct shall be fabricated and attached to the duct insert in accordance with requirements for the duct type used.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tc>
            </w:tr>
          </w:tbl>
          <w:p w:rsidR="00067F40" w:rsidRPr="00664BED" w:rsidRDefault="00067F40" w:rsidP="00067F40">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vertAlign w:val="superscript"/>
              </w:rPr>
              <w:lastRenderedPageBreak/>
              <w:t>1</w:t>
            </w:r>
            <w:r w:rsidRPr="00664BED">
              <w:rPr>
                <w:rFonts w:ascii="Times New Roman" w:eastAsia="Times New Roman" w:hAnsi="Times New Roman"/>
                <w:sz w:val="18"/>
                <w:szCs w:val="18"/>
                <w:u w:val="single"/>
              </w:rPr>
              <w:t xml:space="preserve"> Where a duct connection is made that is partially inaccessible, three screws or rivets shall be equally spaced on the exposed portion of the joint so as to prevent a hinge effect.  </w:t>
            </w:r>
          </w:p>
          <w:p w:rsidR="00067F40" w:rsidRPr="00664BED" w:rsidRDefault="00067F40" w:rsidP="00067F40"/>
          <w:p w:rsidR="004C4C63" w:rsidRPr="00664BED" w:rsidRDefault="00FE53CF" w:rsidP="003E5963">
            <w:pPr>
              <w:spacing w:before="100" w:beforeAutospacing="1" w:after="100" w:afterAutospacing="1"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 Sealing, general (Mandatory).</w:t>
            </w:r>
            <w:r w:rsidR="004C4C63" w:rsidRPr="00664BED">
              <w:rPr>
                <w:rFonts w:ascii="Times New Roman" w:eastAsia="Times New Roman" w:hAnsi="Times New Roman"/>
                <w:sz w:val="24"/>
                <w:szCs w:val="24"/>
                <w:u w:val="single"/>
              </w:rPr>
              <w:t xml:space="preserve"> All ducts, air handlers, filter boxes, building cavities, mechanical closets and enclosed support platforms that form the primary air containment passageways for air distribution systems shall be sealed in accordance with the applicable criteria of</w:t>
            </w:r>
            <w:r>
              <w:rPr>
                <w:rFonts w:ascii="Times New Roman" w:eastAsia="Times New Roman" w:hAnsi="Times New Roman"/>
                <w:sz w:val="24"/>
                <w:szCs w:val="24"/>
                <w:u w:val="single"/>
              </w:rPr>
              <w:t xml:space="preserve"> this section and Table C403.2.9</w:t>
            </w:r>
            <w:r w:rsidR="004C4C63" w:rsidRPr="00664BED">
              <w:rPr>
                <w:rFonts w:ascii="Times New Roman" w:eastAsia="Times New Roman" w:hAnsi="Times New Roman"/>
                <w:sz w:val="24"/>
                <w:szCs w:val="24"/>
                <w:u w:val="single"/>
              </w:rPr>
              <w:t>.2.</w:t>
            </w:r>
          </w:p>
          <w:p w:rsidR="004C4C63" w:rsidRPr="00664BED" w:rsidRDefault="00FE53CF" w:rsidP="003E5963">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.3.1 Mechanical fastening.</w:t>
            </w:r>
            <w:r w:rsidR="004C4C63" w:rsidRPr="00664BED">
              <w:rPr>
                <w:rFonts w:ascii="Times New Roman" w:eastAsia="Times New Roman" w:hAnsi="Times New Roman"/>
                <w:sz w:val="24"/>
                <w:szCs w:val="24"/>
                <w:u w:val="single"/>
              </w:rPr>
              <w:t xml:space="preserve"> All joints between sections of air ducts and plenums, between intermediate and terminal fittings and other components of air distribution systems, and between subsections of these components shall be mechanically fastened to secure the sections independently of the closure system(s).</w:t>
            </w:r>
          </w:p>
          <w:p w:rsidR="004C4C63" w:rsidRPr="00664BED" w:rsidRDefault="00FE53CF" w:rsidP="003E5963">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.3.2 Sealing.</w:t>
            </w:r>
            <w:r w:rsidR="004C4C63" w:rsidRPr="00664BED">
              <w:rPr>
                <w:rFonts w:ascii="Times New Roman" w:eastAsia="Times New Roman" w:hAnsi="Times New Roman"/>
                <w:sz w:val="24"/>
                <w:szCs w:val="24"/>
                <w:u w:val="single"/>
              </w:rPr>
              <w:t xml:space="preserve"> Air distribution system components shall be sealed with approved closure systems.</w:t>
            </w:r>
          </w:p>
          <w:p w:rsidR="004C4C63" w:rsidRPr="00664BED" w:rsidRDefault="00FE53CF" w:rsidP="003E5963">
            <w:pPr>
              <w:spacing w:after="0"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.3.3 Space provided.</w:t>
            </w:r>
            <w:r w:rsidR="004C4C63" w:rsidRPr="00664BED">
              <w:rPr>
                <w:rFonts w:ascii="Times New Roman" w:eastAsia="Times New Roman" w:hAnsi="Times New Roman"/>
                <w:sz w:val="24"/>
                <w:szCs w:val="24"/>
                <w:u w:val="single"/>
              </w:rPr>
              <w:t xml:space="preserve"> Sufficient space shall be provided adjacent to all mechanical components located in or forming a part of the air distribution system to assure adequate access for: (1) construction and sealing in accordance with the requirements of Section C403.2.7; (2) inspection; and (3) cleaning and maintenance. A minimum of 4 inches (102 mm) is considered sufficient space around air-handling units.</w:t>
            </w:r>
          </w:p>
          <w:p w:rsidR="004C4C63" w:rsidRPr="00664BED" w:rsidRDefault="004C4C63" w:rsidP="003E5963">
            <w:pPr>
              <w:spacing w:after="0" w:line="240" w:lineRule="auto"/>
              <w:ind w:left="1152"/>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w:t>
            </w:r>
            <w:r w:rsidRPr="00664BED">
              <w:rPr>
                <w:rFonts w:ascii="Times New Roman" w:eastAsia="Times New Roman" w:hAnsi="Times New Roman"/>
                <w:sz w:val="24"/>
                <w:szCs w:val="24"/>
                <w:u w:val="single"/>
              </w:rPr>
              <w:t xml:space="preserve"> Retrofit or replacement units not part of a renovation.</w:t>
            </w:r>
          </w:p>
          <w:p w:rsidR="004C4C63" w:rsidRPr="00664BED" w:rsidRDefault="00FE53CF" w:rsidP="003E5963">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.3.4 Product application.</w:t>
            </w:r>
            <w:r w:rsidR="004C4C63" w:rsidRPr="00664BED">
              <w:rPr>
                <w:rFonts w:ascii="Times New Roman" w:eastAsia="Times New Roman" w:hAnsi="Times New Roman"/>
                <w:sz w:val="24"/>
                <w:szCs w:val="24"/>
                <w:u w:val="single"/>
              </w:rPr>
              <w:t xml:space="preserve"> Closure products shall be applied to the air barriers of air distribution system components being joined in order to form a continuous barrier or they may be applied in accordance with the manufacturer’s instructions or appropriate industry installation standard where more restrictive.</w:t>
            </w:r>
          </w:p>
          <w:p w:rsidR="004C4C63" w:rsidRPr="00664BED" w:rsidRDefault="00FE53CF" w:rsidP="003E5963">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.3.5 Surface preparation.</w:t>
            </w:r>
            <w:r w:rsidR="004C4C63" w:rsidRPr="00664BED">
              <w:rPr>
                <w:rFonts w:ascii="Times New Roman" w:eastAsia="Times New Roman" w:hAnsi="Times New Roman"/>
                <w:sz w:val="24"/>
                <w:szCs w:val="24"/>
                <w:u w:val="single"/>
              </w:rPr>
              <w:t xml:space="preserve"> The surfaces upon which closure products are to be applied shall be clean and dry in accordance with the manufacturer’s installation instructions.</w:t>
            </w:r>
          </w:p>
          <w:p w:rsidR="004C4C63" w:rsidRPr="00664BED" w:rsidRDefault="00FE53CF" w:rsidP="003E5963">
            <w:pPr>
              <w:spacing w:before="100" w:beforeAutospacing="1" w:after="100" w:afterAutospacing="1"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.3.6 Approved mechanical attachments.</w:t>
            </w:r>
            <w:r w:rsidR="004C4C63" w:rsidRPr="00664BED">
              <w:rPr>
                <w:rFonts w:ascii="Times New Roman" w:eastAsia="Times New Roman" w:hAnsi="Times New Roman"/>
                <w:sz w:val="24"/>
                <w:szCs w:val="24"/>
                <w:u w:val="single"/>
              </w:rPr>
              <w:t xml:space="preserve"> Approved mechanical attachments for air distribution system components include screws, rivets, welds, interlocking joints crimped and rolled, staples, twist in (screw attachment), and compression systems created by bend tabs or screw tabs and flanges or by clinching straps. Mechanical attachments shall</w:t>
            </w:r>
            <w:r>
              <w:rPr>
                <w:rFonts w:ascii="Times New Roman" w:eastAsia="Times New Roman" w:hAnsi="Times New Roman"/>
                <w:sz w:val="24"/>
                <w:szCs w:val="24"/>
                <w:u w:val="single"/>
              </w:rPr>
              <w:t xml:space="preserve"> be selected from Table C403.2.9</w:t>
            </w:r>
            <w:r w:rsidR="004C4C63" w:rsidRPr="00664BED">
              <w:rPr>
                <w:rFonts w:ascii="Times New Roman" w:eastAsia="Times New Roman" w:hAnsi="Times New Roman"/>
                <w:sz w:val="24"/>
                <w:szCs w:val="24"/>
                <w:u w:val="single"/>
              </w:rPr>
              <w:t>.2 to be appropriate to the duct system type.</w:t>
            </w:r>
          </w:p>
          <w:p w:rsidR="004C4C63" w:rsidRPr="00664BED" w:rsidRDefault="00FE53CF" w:rsidP="00533E2E">
            <w:pPr>
              <w:spacing w:before="120" w:after="0" w:line="240" w:lineRule="auto"/>
              <w:ind w:left="864"/>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.3.7 Approved closure systems.</w:t>
            </w:r>
            <w:r w:rsidR="004C4C63" w:rsidRPr="00664BED">
              <w:rPr>
                <w:rFonts w:ascii="Times New Roman" w:eastAsia="Times New Roman" w:hAnsi="Times New Roman"/>
                <w:sz w:val="24"/>
                <w:szCs w:val="24"/>
                <w:u w:val="single"/>
              </w:rPr>
              <w:t xml:space="preserve"> The following closure systems and materials are approved for air distribution construction and sealing for the applications and pressure</w:t>
            </w:r>
            <w:r>
              <w:rPr>
                <w:rFonts w:ascii="Times New Roman" w:eastAsia="Times New Roman" w:hAnsi="Times New Roman"/>
                <w:sz w:val="24"/>
                <w:szCs w:val="24"/>
                <w:u w:val="single"/>
              </w:rPr>
              <w:t xml:space="preserve"> classes shown in Table C403.2.9</w:t>
            </w:r>
            <w:r w:rsidR="004C4C63" w:rsidRPr="00664BED">
              <w:rPr>
                <w:rFonts w:ascii="Times New Roman" w:eastAsia="Times New Roman" w:hAnsi="Times New Roman"/>
                <w:sz w:val="24"/>
                <w:szCs w:val="24"/>
                <w:u w:val="single"/>
              </w:rPr>
              <w:t xml:space="preserve">.2 </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lastRenderedPageBreak/>
              <w:t>1. Metal closures.</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a. Welds applied continuously along metal seams or joints through which air could leak.</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b. </w:t>
            </w:r>
            <w:proofErr w:type="spellStart"/>
            <w:r w:rsidRPr="00664BED">
              <w:rPr>
                <w:rFonts w:ascii="Times New Roman" w:eastAsia="Times New Roman" w:hAnsi="Times New Roman"/>
                <w:sz w:val="24"/>
                <w:szCs w:val="24"/>
                <w:u w:val="single"/>
              </w:rPr>
              <w:t>Snaplock</w:t>
            </w:r>
            <w:proofErr w:type="spellEnd"/>
            <w:r w:rsidRPr="00664BED">
              <w:rPr>
                <w:rFonts w:ascii="Times New Roman" w:eastAsia="Times New Roman" w:hAnsi="Times New Roman"/>
                <w:sz w:val="24"/>
                <w:szCs w:val="24"/>
                <w:u w:val="single"/>
              </w:rPr>
              <w:t xml:space="preserve"> seams, and grooved, standing, double-corner, single-corner and Pittsburgh-lock seams, as defined by SMACNA, as well as all other rolled mechanical seams. All seams shall be rolled or crimped.</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2. </w:t>
            </w:r>
            <w:proofErr w:type="spellStart"/>
            <w:r w:rsidRPr="00664BED">
              <w:rPr>
                <w:rFonts w:ascii="Times New Roman" w:eastAsia="Times New Roman" w:hAnsi="Times New Roman"/>
                <w:sz w:val="24"/>
                <w:szCs w:val="24"/>
                <w:u w:val="single"/>
              </w:rPr>
              <w:t>Gasketing</w:t>
            </w:r>
            <w:proofErr w:type="spellEnd"/>
            <w:r w:rsidRPr="00664BED">
              <w:rPr>
                <w:rFonts w:ascii="Times New Roman" w:eastAsia="Times New Roman" w:hAnsi="Times New Roman"/>
                <w:sz w:val="24"/>
                <w:szCs w:val="24"/>
                <w:u w:val="single"/>
              </w:rPr>
              <w:t>, which achieves a 25/50 flame spread/smoke-density-development rating under ASTME 84 or UL 723, provided that it is used only between mated surfaces which are mechanically fastened with sufficient force to compress the gasket and to fill all voids and cracks through which air leakage would otherwise occur.</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3. Mastic closures. Mastics shall be placed over the entire joint between mated surfaces. Mastics shall not be diluted. Approved mastics include the following:</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a. Mastic or mastic-plus-embedded fabric systems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III.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b. Mastic or mastic-plus-embedded fabric systems applied to nonmetal flexible duct that are listed and labeled in accordance with UL 181B, Part II.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c. Mastic ribbons, which achieve a 25/50 flame spread/smoke density development rating under ASTME 84 or UL 723, provided that they may be used only in flange-joints and lap-joints, such that the mastic resides between two parallel surfaces of the air barrier and that those surfaces are mechanically fastened.</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4. Tapes. Tapes shall be applied such that they extend not less than 1 inch onto each of the mated surfaces and shall totally cover the joint. When used on rectangular ducts, tapes shall be used only on joints between parallel rigid surfaces and on right angle joints. Approved tapes include the following:</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rPr>
              <w:t> </w:t>
            </w:r>
            <w:r w:rsidRPr="00664BED">
              <w:rPr>
                <w:rFonts w:ascii="Times New Roman" w:eastAsia="Times New Roman" w:hAnsi="Times New Roman"/>
                <w:sz w:val="24"/>
                <w:szCs w:val="24"/>
                <w:u w:val="single"/>
              </w:rPr>
              <w:t> a. Pressure-sensitive tapes.</w:t>
            </w:r>
          </w:p>
          <w:p w:rsidR="004C4C63" w:rsidRPr="00664BED" w:rsidRDefault="004C4C63" w:rsidP="00533E2E">
            <w:pPr>
              <w:spacing w:before="120" w:after="0" w:line="240" w:lineRule="auto"/>
              <w:ind w:left="1728"/>
              <w:rPr>
                <w:rFonts w:ascii="Times New Roman" w:eastAsia="Times New Roman" w:hAnsi="Times New Roman"/>
                <w:sz w:val="20"/>
                <w:szCs w:val="20"/>
              </w:rPr>
            </w:pPr>
            <w:r w:rsidRPr="00664BED">
              <w:rPr>
                <w:rFonts w:ascii="Times New Roman" w:eastAsia="Times New Roman" w:hAnsi="Times New Roman"/>
                <w:sz w:val="24"/>
                <w:szCs w:val="24"/>
                <w:u w:val="single"/>
              </w:rPr>
              <w:t xml:space="preserve">i.) Pressure-sensitive tapes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w:t>
            </w:r>
          </w:p>
          <w:p w:rsidR="004C4C63" w:rsidRPr="00664BED" w:rsidRDefault="004C4C63" w:rsidP="00533E2E">
            <w:pPr>
              <w:spacing w:before="120" w:after="0" w:line="240" w:lineRule="auto"/>
              <w:ind w:left="1728"/>
              <w:rPr>
                <w:rFonts w:ascii="Times New Roman" w:eastAsia="Times New Roman" w:hAnsi="Times New Roman"/>
                <w:sz w:val="20"/>
                <w:szCs w:val="20"/>
              </w:rPr>
            </w:pPr>
            <w:r w:rsidRPr="00664BED">
              <w:rPr>
                <w:rFonts w:ascii="Times New Roman" w:eastAsia="Times New Roman" w:hAnsi="Times New Roman"/>
                <w:sz w:val="24"/>
                <w:szCs w:val="24"/>
                <w:u w:val="single"/>
              </w:rPr>
              <w:t>ii.) Pressure-sensitive tapes applied to nonmetal flexible duct that are listed and labeled in accordance with UL 181B, Part 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b. Heat-activated tapes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II.</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5. Aerosol sealant. Such sealants shall be installed by manufacturer-certified installers following manufacturer instructions and shall achieve 25/50 flame spread/smoke-density-development ratings under ASTM E 84 or UL 723.</w:t>
            </w:r>
          </w:p>
          <w:p w:rsidR="003E5963" w:rsidRDefault="003E5963" w:rsidP="004C4C63">
            <w:pPr>
              <w:spacing w:after="0" w:line="240" w:lineRule="auto"/>
              <w:rPr>
                <w:rFonts w:ascii="Times New Roman" w:eastAsia="Times New Roman" w:hAnsi="Times New Roman"/>
                <w:b/>
                <w:bCs/>
                <w:sz w:val="24"/>
                <w:szCs w:val="24"/>
                <w:u w:val="single"/>
              </w:rPr>
            </w:pPr>
          </w:p>
          <w:p w:rsidR="004C4C63" w:rsidRPr="00664BED" w:rsidRDefault="008E0D59" w:rsidP="003E5963">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.4 Cavities of the building structure.</w:t>
            </w:r>
            <w:r w:rsidR="004C4C63" w:rsidRPr="00664BED">
              <w:rPr>
                <w:rFonts w:ascii="Times New Roman" w:eastAsia="Times New Roman" w:hAnsi="Times New Roman"/>
                <w:sz w:val="24"/>
                <w:szCs w:val="24"/>
                <w:u w:val="single"/>
              </w:rPr>
              <w:t xml:space="preserve"> Cavities in framed spaces, such as dropped soffits and walls, shall not be used to deliver air from or return air to the conditioning system unless they contain an air duct insert which is insulated in </w:t>
            </w:r>
            <w:r>
              <w:rPr>
                <w:rFonts w:ascii="Times New Roman" w:eastAsia="Times New Roman" w:hAnsi="Times New Roman"/>
                <w:sz w:val="24"/>
                <w:szCs w:val="24"/>
                <w:u w:val="single"/>
              </w:rPr>
              <w:t>accordance with Section C403.2.9</w:t>
            </w:r>
            <w:r w:rsidR="004C4C63" w:rsidRPr="00664BED">
              <w:rPr>
                <w:rFonts w:ascii="Times New Roman" w:eastAsia="Times New Roman" w:hAnsi="Times New Roman"/>
                <w:sz w:val="24"/>
                <w:szCs w:val="24"/>
                <w:u w:val="single"/>
              </w:rPr>
              <w:t xml:space="preserve">.1 and constructed and sealed in accordance with the </w:t>
            </w:r>
            <w:r>
              <w:rPr>
                <w:rFonts w:ascii="Times New Roman" w:eastAsia="Times New Roman" w:hAnsi="Times New Roman"/>
                <w:sz w:val="24"/>
                <w:szCs w:val="24"/>
                <w:u w:val="single"/>
              </w:rPr>
              <w:t>requirements of Section C403.2.9</w:t>
            </w:r>
            <w:r w:rsidR="004C4C63" w:rsidRPr="00664BED">
              <w:rPr>
                <w:rFonts w:ascii="Times New Roman" w:eastAsia="Times New Roman" w:hAnsi="Times New Roman"/>
                <w:sz w:val="24"/>
                <w:szCs w:val="24"/>
                <w:u w:val="single"/>
              </w:rPr>
              <w:t>.2 appropriate for the duct materials used.</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w:t>
            </w:r>
            <w:r w:rsidRPr="00664BED">
              <w:rPr>
                <w:rFonts w:ascii="Times New Roman" w:eastAsia="Times New Roman" w:hAnsi="Times New Roman"/>
                <w:sz w:val="24"/>
                <w:szCs w:val="24"/>
                <w:u w:val="single"/>
              </w:rPr>
              <w:t xml:space="preserve"> Return air plenums beneath a roof deck that is insulated to at least R-19. </w:t>
            </w:r>
          </w:p>
          <w:p w:rsidR="003E5963" w:rsidRDefault="003E5963" w:rsidP="00BE7B90">
            <w:pPr>
              <w:spacing w:after="0" w:line="240" w:lineRule="auto"/>
              <w:rPr>
                <w:rFonts w:ascii="Times New Roman" w:eastAsia="Times New Roman" w:hAnsi="Times New Roman"/>
                <w:b/>
                <w:bCs/>
                <w:sz w:val="24"/>
                <w:szCs w:val="24"/>
                <w:u w:val="single"/>
              </w:rPr>
            </w:pPr>
          </w:p>
          <w:p w:rsidR="004C4C63" w:rsidRPr="00664BED" w:rsidRDefault="008E0D59" w:rsidP="003E5963">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lastRenderedPageBreak/>
              <w:t>C403.2.9</w:t>
            </w:r>
            <w:r w:rsidR="004C4C63" w:rsidRPr="00664BED">
              <w:rPr>
                <w:rFonts w:ascii="Times New Roman" w:eastAsia="Times New Roman" w:hAnsi="Times New Roman"/>
                <w:b/>
                <w:bCs/>
                <w:sz w:val="24"/>
                <w:szCs w:val="24"/>
                <w:u w:val="single"/>
              </w:rPr>
              <w:t>.5 Air distribution system sizing and design.</w:t>
            </w:r>
            <w:r w:rsidR="004C4C63" w:rsidRPr="00664BED">
              <w:rPr>
                <w:rFonts w:ascii="Times New Roman" w:eastAsia="Times New Roman" w:hAnsi="Times New Roman"/>
                <w:sz w:val="24"/>
                <w:szCs w:val="24"/>
                <w:u w:val="single"/>
              </w:rPr>
              <w:t xml:space="preserve"> All air distribution systems shall be sized and designed in accordance with recognized engineering standards such as ACCA Manual D or other standards based on the following:</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1. Calculation of the supply air for each room shall be based on the greater of the heating load or sensible cooling load for that room.</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2. Duct size shall be determined by the supply air requirements of each room, the available static pressure and the total equivalent length of the various duct runs.</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3. Friction loss data shall correspond to the type of material used in duct construction.</w:t>
            </w:r>
          </w:p>
          <w:p w:rsidR="004C4C63" w:rsidRPr="00664BED" w:rsidRDefault="008E0D59" w:rsidP="003E5963">
            <w:pPr>
              <w:spacing w:before="100" w:beforeAutospacing="1" w:after="100" w:afterAutospacing="1" w:line="240" w:lineRule="auto"/>
              <w:ind w:left="576"/>
              <w:rPr>
                <w:rFonts w:ascii="Times New Roman" w:eastAsia="Times New Roman" w:hAnsi="Times New Roman"/>
                <w:b/>
                <w:sz w:val="20"/>
                <w:szCs w:val="20"/>
              </w:rPr>
            </w:pPr>
            <w:r>
              <w:rPr>
                <w:rFonts w:ascii="Times New Roman" w:eastAsia="Times New Roman" w:hAnsi="Times New Roman"/>
                <w:b/>
                <w:bCs/>
                <w:sz w:val="24"/>
                <w:szCs w:val="24"/>
                <w:u w:val="single"/>
              </w:rPr>
              <w:t>C403.2.9</w:t>
            </w:r>
            <w:r w:rsidR="004C4C63" w:rsidRPr="00664BED">
              <w:rPr>
                <w:rFonts w:ascii="Times New Roman" w:eastAsia="Times New Roman" w:hAnsi="Times New Roman"/>
                <w:b/>
                <w:bCs/>
                <w:sz w:val="24"/>
                <w:szCs w:val="24"/>
                <w:u w:val="single"/>
              </w:rPr>
              <w:t>.6 Air-handling units.</w:t>
            </w:r>
            <w:r w:rsidR="004C4C63" w:rsidRPr="00664BED">
              <w:rPr>
                <w:rFonts w:ascii="Times New Roman" w:eastAsia="Times New Roman" w:hAnsi="Times New Roman"/>
                <w:sz w:val="24"/>
                <w:szCs w:val="24"/>
                <w:u w:val="single"/>
              </w:rPr>
              <w:t xml:space="preserve"> Air-handling units shall not be allowed in attics of commercial buildings.</w:t>
            </w:r>
            <w:r w:rsidR="007F6E7E" w:rsidRPr="00664BED">
              <w:rPr>
                <w:rFonts w:ascii="Times New Roman" w:eastAsia="Times New Roman" w:hAnsi="Times New Roman"/>
                <w:sz w:val="24"/>
                <w:szCs w:val="24"/>
                <w:u w:val="single"/>
              </w:rPr>
              <w:t xml:space="preserve">       </w:t>
            </w:r>
          </w:p>
        </w:tc>
      </w:tr>
      <w:tr w:rsidR="004C4C63" w:rsidRPr="00944F8C" w:rsidTr="00B8020D">
        <w:trPr>
          <w:tblCellSpacing w:w="7" w:type="dxa"/>
        </w:trPr>
        <w:tc>
          <w:tcPr>
            <w:tcW w:w="4986" w:type="pct"/>
            <w:gridSpan w:val="2"/>
            <w:vAlign w:val="center"/>
          </w:tcPr>
          <w:p w:rsidR="004C4C63" w:rsidRPr="00944F8C" w:rsidRDefault="004C4C63" w:rsidP="004C4C63">
            <w:pPr>
              <w:spacing w:after="0" w:line="240" w:lineRule="auto"/>
              <w:rPr>
                <w:rFonts w:ascii="Times New Roman" w:eastAsia="Times New Roman" w:hAnsi="Times New Roman"/>
                <w:color w:val="0070C0"/>
                <w:sz w:val="20"/>
                <w:szCs w:val="20"/>
              </w:rPr>
            </w:pPr>
          </w:p>
        </w:tc>
      </w:tr>
      <w:tr w:rsidR="004C4C63" w:rsidRPr="00944F8C" w:rsidTr="00B8020D">
        <w:trPr>
          <w:tblCellSpacing w:w="7" w:type="dxa"/>
        </w:trPr>
        <w:tc>
          <w:tcPr>
            <w:tcW w:w="4986" w:type="pct"/>
            <w:gridSpan w:val="2"/>
            <w:vAlign w:val="center"/>
          </w:tcPr>
          <w:p w:rsidR="004C4C63" w:rsidRPr="00944F8C" w:rsidRDefault="004C4C63" w:rsidP="004C4C63">
            <w:pPr>
              <w:spacing w:after="0" w:line="240" w:lineRule="auto"/>
              <w:rPr>
                <w:rFonts w:ascii="Times New Roman" w:eastAsia="Times New Roman" w:hAnsi="Times New Roman"/>
                <w:color w:val="0070C0"/>
                <w:sz w:val="20"/>
                <w:szCs w:val="20"/>
              </w:rPr>
            </w:pPr>
          </w:p>
        </w:tc>
      </w:tr>
      <w:tr w:rsidR="004C4C63" w:rsidRPr="00944F8C" w:rsidTr="00186113">
        <w:trPr>
          <w:gridAfter w:val="1"/>
          <w:wAfter w:w="2" w:type="pct"/>
          <w:tblCellSpacing w:w="7" w:type="dxa"/>
        </w:trPr>
        <w:tc>
          <w:tcPr>
            <w:tcW w:w="4977" w:type="pct"/>
            <w:vAlign w:val="center"/>
            <w:hideMark/>
          </w:tcPr>
          <w:p w:rsidR="007F6E7E" w:rsidRPr="00944F8C" w:rsidRDefault="007F6E7E" w:rsidP="007F6E7E">
            <w:pPr>
              <w:pStyle w:val="NormalWeb"/>
              <w:spacing w:before="0" w:beforeAutospacing="0" w:after="0" w:afterAutospacing="0"/>
              <w:rPr>
                <w:rFonts w:ascii="Times New Roman" w:hAnsi="Times New Roman"/>
                <w:b/>
                <w:bCs/>
                <w:color w:val="0070C0"/>
                <w:sz w:val="24"/>
                <w:szCs w:val="24"/>
                <w:u w:val="single"/>
              </w:rPr>
            </w:pPr>
            <w:r w:rsidRPr="001C1B16">
              <w:rPr>
                <w:rFonts w:ascii="Times New Roman" w:hAnsi="Times New Roman"/>
                <w:b/>
                <w:i/>
                <w:sz w:val="24"/>
                <w:szCs w:val="24"/>
              </w:rPr>
              <w:t xml:space="preserve">Section </w:t>
            </w:r>
            <w:r w:rsidR="00292B93">
              <w:rPr>
                <w:rFonts w:ascii="Times New Roman" w:hAnsi="Times New Roman"/>
                <w:b/>
                <w:i/>
                <w:sz w:val="24"/>
                <w:szCs w:val="24"/>
              </w:rPr>
              <w:t>C403.5</w:t>
            </w:r>
            <w:r>
              <w:rPr>
                <w:rFonts w:ascii="Times New Roman" w:hAnsi="Times New Roman"/>
                <w:b/>
                <w:i/>
                <w:sz w:val="24"/>
                <w:szCs w:val="24"/>
              </w:rPr>
              <w:t>.</w:t>
            </w:r>
            <w:r w:rsidR="00292B93">
              <w:rPr>
                <w:rFonts w:ascii="Times New Roman" w:hAnsi="Times New Roman"/>
                <w:b/>
                <w:i/>
                <w:sz w:val="24"/>
                <w:szCs w:val="24"/>
              </w:rPr>
              <w:t>3</w:t>
            </w:r>
            <w:r w:rsidRPr="001C1B16">
              <w:rPr>
                <w:rFonts w:ascii="Times New Roman" w:hAnsi="Times New Roman"/>
                <w:b/>
                <w:i/>
                <w:sz w:val="24"/>
                <w:szCs w:val="24"/>
              </w:rPr>
              <w:t xml:space="preserve"> </w:t>
            </w:r>
            <w:r>
              <w:rPr>
                <w:rFonts w:ascii="Times New Roman" w:hAnsi="Times New Roman"/>
                <w:b/>
                <w:i/>
                <w:sz w:val="24"/>
                <w:szCs w:val="24"/>
              </w:rPr>
              <w:t xml:space="preserve">Add </w:t>
            </w:r>
            <w:r w:rsidR="00473209">
              <w:rPr>
                <w:rFonts w:ascii="Times New Roman" w:hAnsi="Times New Roman"/>
                <w:b/>
                <w:i/>
                <w:sz w:val="24"/>
                <w:szCs w:val="24"/>
              </w:rPr>
              <w:t xml:space="preserve">a </w:t>
            </w:r>
            <w:r>
              <w:rPr>
                <w:rFonts w:ascii="Times New Roman" w:hAnsi="Times New Roman"/>
                <w:b/>
                <w:i/>
                <w:sz w:val="24"/>
                <w:szCs w:val="24"/>
              </w:rPr>
              <w:t>section</w:t>
            </w:r>
            <w:r w:rsidRPr="001C1B16">
              <w:rPr>
                <w:rFonts w:ascii="Times New Roman" w:hAnsi="Times New Roman"/>
                <w:b/>
                <w:i/>
                <w:sz w:val="24"/>
                <w:szCs w:val="24"/>
              </w:rPr>
              <w:t xml:space="preserve"> to read as shown:</w:t>
            </w:r>
          </w:p>
          <w:p w:rsidR="007F6E7E" w:rsidRDefault="007F6E7E" w:rsidP="007F6E7E">
            <w:pPr>
              <w:spacing w:after="0" w:line="240" w:lineRule="auto"/>
              <w:rPr>
                <w:rFonts w:ascii="Times New Roman" w:eastAsia="Times New Roman" w:hAnsi="Times New Roman"/>
                <w:b/>
                <w:bCs/>
                <w:sz w:val="24"/>
                <w:szCs w:val="24"/>
                <w:u w:val="single"/>
              </w:rPr>
            </w:pPr>
          </w:p>
          <w:p w:rsidR="004C4C63" w:rsidRPr="00944F8C" w:rsidRDefault="00292B93" w:rsidP="003E5963">
            <w:pPr>
              <w:spacing w:after="0" w:line="240" w:lineRule="auto"/>
              <w:ind w:left="288"/>
              <w:rPr>
                <w:rFonts w:ascii="Times New Roman" w:eastAsia="Times New Roman" w:hAnsi="Times New Roman"/>
                <w:sz w:val="20"/>
                <w:szCs w:val="20"/>
              </w:rPr>
            </w:pPr>
            <w:r>
              <w:rPr>
                <w:rFonts w:ascii="Times New Roman" w:eastAsia="Times New Roman" w:hAnsi="Times New Roman"/>
                <w:b/>
                <w:bCs/>
                <w:sz w:val="24"/>
                <w:szCs w:val="24"/>
                <w:u w:val="single"/>
              </w:rPr>
              <w:t>C403.5.3</w:t>
            </w:r>
            <w:r w:rsidR="004C4C63" w:rsidRPr="00944F8C">
              <w:rPr>
                <w:rFonts w:ascii="Times New Roman" w:eastAsia="Times New Roman" w:hAnsi="Times New Roman"/>
                <w:b/>
                <w:bCs/>
                <w:sz w:val="24"/>
                <w:szCs w:val="24"/>
                <w:u w:val="single"/>
              </w:rPr>
              <w:t xml:space="preserve"> Condensing coils installed in cool air stream of another air-conditioning unit.</w:t>
            </w:r>
            <w:r w:rsidR="004C4C63" w:rsidRPr="00944F8C">
              <w:rPr>
                <w:rFonts w:ascii="Times New Roman" w:eastAsia="Times New Roman" w:hAnsi="Times New Roman"/>
                <w:sz w:val="24"/>
                <w:szCs w:val="24"/>
                <w:u w:val="single"/>
              </w:rPr>
              <w:t xml:space="preserve"> The condensing coil of one air-conditioning unit shall not be installed in the cool air stream of another air-conditioning unit.</w:t>
            </w:r>
          </w:p>
          <w:p w:rsidR="004C4C63" w:rsidRPr="00944F8C" w:rsidRDefault="004C4C63" w:rsidP="003E5963">
            <w:pPr>
              <w:spacing w:after="0" w:line="240" w:lineRule="auto"/>
              <w:ind w:left="576"/>
              <w:rPr>
                <w:rFonts w:ascii="Times New Roman" w:eastAsia="Times New Roman" w:hAnsi="Times New Roman"/>
                <w:sz w:val="20"/>
                <w:szCs w:val="20"/>
              </w:rPr>
            </w:pPr>
            <w:r w:rsidRPr="00944F8C">
              <w:rPr>
                <w:rFonts w:ascii="Times New Roman" w:eastAsia="Times New Roman" w:hAnsi="Times New Roman"/>
                <w:b/>
                <w:bCs/>
                <w:sz w:val="24"/>
                <w:szCs w:val="24"/>
                <w:u w:val="single"/>
              </w:rPr>
              <w:t>Exceptions:</w:t>
            </w:r>
          </w:p>
          <w:p w:rsidR="004C4C63" w:rsidRPr="00944F8C" w:rsidRDefault="004C4C63" w:rsidP="003E5963">
            <w:pPr>
              <w:spacing w:after="0" w:line="240" w:lineRule="auto"/>
              <w:ind w:left="576"/>
              <w:rPr>
                <w:rFonts w:ascii="Times New Roman" w:eastAsia="Times New Roman" w:hAnsi="Times New Roman"/>
                <w:sz w:val="20"/>
                <w:szCs w:val="20"/>
              </w:rPr>
            </w:pPr>
            <w:r w:rsidRPr="00944F8C">
              <w:rPr>
                <w:rFonts w:ascii="Times New Roman" w:eastAsia="Times New Roman" w:hAnsi="Times New Roman"/>
                <w:sz w:val="24"/>
                <w:szCs w:val="24"/>
                <w:u w:val="single"/>
              </w:rPr>
              <w:t>1. Where condenser heat reclaim is used in a properly designed system including enthalpy control devices to achieve requisite humidity control for process, special storage or equipment spaces and occupant comfort within the criteria of Standard ASHRAE Standard 55. Such systems shall result in less energy use than other appropriate options.</w:t>
            </w:r>
          </w:p>
          <w:p w:rsidR="00DF2830" w:rsidRPr="00944F8C" w:rsidRDefault="004C4C63" w:rsidP="003E5963">
            <w:pPr>
              <w:spacing w:after="0" w:line="240" w:lineRule="auto"/>
              <w:ind w:left="576"/>
              <w:rPr>
                <w:rFonts w:ascii="Times New Roman" w:eastAsia="Times New Roman" w:hAnsi="Times New Roman"/>
                <w:b/>
                <w:sz w:val="24"/>
                <w:szCs w:val="24"/>
                <w:u w:val="single"/>
              </w:rPr>
            </w:pPr>
            <w:r w:rsidRPr="00944F8C">
              <w:rPr>
                <w:rFonts w:ascii="Times New Roman" w:eastAsia="Times New Roman" w:hAnsi="Times New Roman"/>
                <w:sz w:val="24"/>
                <w:szCs w:val="24"/>
                <w:u w:val="single"/>
              </w:rPr>
              <w:t>2. For computer or clean rooms whose location precludes the use of systems which would not reject heat into conditioned spaces.</w:t>
            </w:r>
            <w:r w:rsidRPr="00944F8C">
              <w:rPr>
                <w:rFonts w:ascii="Times New Roman" w:eastAsia="Times New Roman" w:hAnsi="Times New Roman"/>
                <w:b/>
                <w:sz w:val="24"/>
                <w:szCs w:val="24"/>
                <w:u w:val="single"/>
              </w:rPr>
              <w:t xml:space="preserve"> </w:t>
            </w:r>
          </w:p>
          <w:p w:rsidR="00DF2830" w:rsidRPr="00944F8C" w:rsidRDefault="00DF2830" w:rsidP="00DF2830">
            <w:pPr>
              <w:spacing w:after="0" w:line="240" w:lineRule="auto"/>
              <w:rPr>
                <w:rFonts w:ascii="Times New Roman" w:eastAsia="Times New Roman" w:hAnsi="Times New Roman"/>
                <w:b/>
                <w:color w:val="FF0000"/>
                <w:sz w:val="24"/>
                <w:szCs w:val="24"/>
              </w:rPr>
            </w:pPr>
          </w:p>
          <w:p w:rsidR="004C4C63" w:rsidRPr="00944F8C" w:rsidRDefault="004C4C63" w:rsidP="00DF2830">
            <w:pPr>
              <w:spacing w:after="0" w:line="240" w:lineRule="auto"/>
              <w:rPr>
                <w:rFonts w:ascii="Times New Roman" w:eastAsia="Times New Roman" w:hAnsi="Times New Roman"/>
                <w:b/>
                <w:bCs/>
                <w:color w:val="0070C0"/>
                <w:sz w:val="24"/>
                <w:szCs w:val="24"/>
                <w:u w:val="single"/>
              </w:rPr>
            </w:pPr>
          </w:p>
          <w:p w:rsidR="00A240CC" w:rsidRPr="00944F8C" w:rsidRDefault="00A240CC" w:rsidP="00A240CC">
            <w:pPr>
              <w:pStyle w:val="NormalWeb"/>
              <w:rPr>
                <w:rFonts w:ascii="Times New Roman" w:hAnsi="Times New Roman"/>
                <w:b/>
                <w:bCs/>
                <w:color w:val="0070C0"/>
                <w:sz w:val="24"/>
                <w:szCs w:val="24"/>
                <w:u w:val="single"/>
              </w:rPr>
            </w:pPr>
            <w:r>
              <w:rPr>
                <w:rFonts w:ascii="Times New Roman" w:hAnsi="Times New Roman"/>
                <w:b/>
                <w:i/>
                <w:sz w:val="24"/>
                <w:szCs w:val="24"/>
              </w:rPr>
              <w:t xml:space="preserve">Table </w:t>
            </w:r>
            <w:proofErr w:type="gramStart"/>
            <w:r>
              <w:rPr>
                <w:rFonts w:ascii="Times New Roman" w:hAnsi="Times New Roman"/>
                <w:b/>
                <w:i/>
                <w:sz w:val="24"/>
                <w:szCs w:val="24"/>
              </w:rPr>
              <w:t>C404.2 .</w:t>
            </w:r>
            <w:proofErr w:type="gramEnd"/>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r>
              <w:rPr>
                <w:rFonts w:ascii="Times New Roman" w:hAnsi="Times New Roman"/>
                <w:b/>
                <w:i/>
                <w:sz w:val="24"/>
                <w:szCs w:val="24"/>
              </w:rPr>
              <w:t>.</w:t>
            </w:r>
            <w:r w:rsidRPr="007F6E7E">
              <w:rPr>
                <w:rFonts w:ascii="Times New Roman" w:hAnsi="Times New Roman"/>
                <w:b/>
                <w:i/>
                <w:sz w:val="24"/>
                <w:szCs w:val="24"/>
              </w:rPr>
              <w:t xml:space="preserve"> </w:t>
            </w:r>
            <w:r w:rsidRPr="007F6E7E">
              <w:rPr>
                <w:rFonts w:ascii="Times New Roman" w:hAnsi="Times New Roman"/>
                <w:b/>
                <w:bCs/>
                <w:i/>
                <w:sz w:val="24"/>
                <w:szCs w:val="24"/>
              </w:rPr>
              <w:t>No change to rest of table</w:t>
            </w:r>
            <w:r w:rsidRPr="007F6E7E">
              <w:rPr>
                <w:rFonts w:ascii="Times New Roman" w:hAnsi="Times New Roman"/>
                <w:b/>
                <w:i/>
                <w:sz w:val="24"/>
                <w:szCs w:val="24"/>
              </w:rPr>
              <w:t>:</w:t>
            </w:r>
          </w:p>
          <w:p w:rsidR="00A240CC" w:rsidRPr="007F6E7E" w:rsidRDefault="00A240CC" w:rsidP="00A240C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TABLE C404.2</w:t>
            </w:r>
          </w:p>
          <w:p w:rsidR="00A240CC" w:rsidRPr="007F6E7E" w:rsidRDefault="00A240CC" w:rsidP="00A240CC">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MINIMUM PERFORMANCE OF WATER-HEATING EQUIPMENT</w:t>
            </w:r>
          </w:p>
          <w:p w:rsidR="00A240CC" w:rsidRPr="007F6E7E" w:rsidRDefault="00A240CC" w:rsidP="00A240CC">
            <w:pPr>
              <w:spacing w:after="0" w:line="240" w:lineRule="auto"/>
              <w:jc w:val="center"/>
              <w:rPr>
                <w:rFonts w:ascii="Times New Roman" w:eastAsia="Times New Roman" w:hAnsi="Times New Roman"/>
                <w:sz w:val="24"/>
                <w:szCs w:val="24"/>
              </w:rPr>
            </w:pP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1890"/>
              <w:gridCol w:w="1890"/>
              <w:gridCol w:w="1980"/>
              <w:gridCol w:w="2978"/>
            </w:tblGrid>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Equipment Type</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Size Category (input)</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Subcategory or Rating Condition</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 xml:space="preserve">Performance </w:t>
                  </w:r>
                  <w:proofErr w:type="spellStart"/>
                  <w:r w:rsidRPr="007F6E7E">
                    <w:rPr>
                      <w:rFonts w:ascii="Times New Roman" w:eastAsia="Times New Roman" w:hAnsi="Times New Roman"/>
                      <w:b/>
                      <w:bCs/>
                      <w:sz w:val="24"/>
                      <w:szCs w:val="24"/>
                    </w:rPr>
                    <w:t>Required</w:t>
                  </w:r>
                  <w:r w:rsidR="00A06F9B">
                    <w:rPr>
                      <w:rFonts w:ascii="Times New Roman" w:eastAsia="Times New Roman" w:hAnsi="Times New Roman"/>
                      <w:b/>
                      <w:bCs/>
                      <w:sz w:val="24"/>
                      <w:szCs w:val="24"/>
                      <w:vertAlign w:val="superscript"/>
                    </w:rPr>
                    <w:t>a,b</w:t>
                  </w:r>
                  <w:proofErr w:type="spellEnd"/>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b/>
                      <w:bCs/>
                      <w:sz w:val="24"/>
                      <w:szCs w:val="24"/>
                    </w:rPr>
                    <w:t>Test Procedure</w:t>
                  </w:r>
                </w:p>
              </w:tc>
            </w:tr>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Pool heaters, Gas and Oil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p>
                <w:p w:rsidR="00A240CC" w:rsidRPr="00292B93" w:rsidRDefault="00A240CC" w:rsidP="0063494C">
                  <w:pPr>
                    <w:spacing w:after="0" w:line="240" w:lineRule="auto"/>
                    <w:jc w:val="center"/>
                    <w:rPr>
                      <w:rFonts w:ascii="Times New Roman" w:eastAsia="Times New Roman" w:hAnsi="Times New Roman"/>
                      <w:sz w:val="24"/>
                      <w:szCs w:val="24"/>
                    </w:rPr>
                  </w:pPr>
                  <w:r w:rsidRPr="00292B93">
                    <w:rPr>
                      <w:rFonts w:ascii="Times New Roman" w:eastAsia="Times New Roman" w:hAnsi="Times New Roman"/>
                      <w:sz w:val="24"/>
                      <w:szCs w:val="24"/>
                    </w:rPr>
                    <w:t>82% E</w:t>
                  </w:r>
                  <w:r w:rsidRPr="00292B93">
                    <w:rPr>
                      <w:rFonts w:ascii="Times New Roman" w:eastAsia="Times New Roman" w:hAnsi="Times New Roman"/>
                      <w:sz w:val="24"/>
                      <w:szCs w:val="24"/>
                      <w:vertAlign w:val="subscript"/>
                    </w:rPr>
                    <w:t>t</w:t>
                  </w:r>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ASHRAE 146</w:t>
                  </w:r>
                </w:p>
              </w:tc>
            </w:tr>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Heat pump pool heaters</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4.0 COP</w:t>
                  </w:r>
                </w:p>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u w:val="single"/>
                    </w:rPr>
                    <w:t>At low air temperature</w:t>
                  </w:r>
                </w:p>
                <w:p w:rsidR="00A240CC" w:rsidRPr="007F6E7E" w:rsidRDefault="00A240CC" w:rsidP="0063494C">
                  <w:pPr>
                    <w:spacing w:after="0" w:line="240" w:lineRule="auto"/>
                    <w:jc w:val="center"/>
                    <w:rPr>
                      <w:rFonts w:ascii="Times New Roman" w:eastAsia="Times New Roman" w:hAnsi="Times New Roman"/>
                      <w:sz w:val="24"/>
                      <w:szCs w:val="24"/>
                    </w:rPr>
                  </w:pPr>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AHRI 1160</w:t>
                  </w:r>
                  <w:r w:rsidR="00292B93">
                    <w:rPr>
                      <w:rFonts w:ascii="Times New Roman" w:eastAsia="Times New Roman" w:hAnsi="Times New Roman"/>
                      <w:sz w:val="24"/>
                      <w:szCs w:val="24"/>
                      <w:u w:val="single"/>
                      <w:vertAlign w:val="superscript"/>
                    </w:rPr>
                    <w:t>e</w:t>
                  </w:r>
                  <w:r w:rsidR="00EA4FCB">
                    <w:rPr>
                      <w:rFonts w:ascii="Times New Roman" w:eastAsia="Times New Roman" w:hAnsi="Times New Roman"/>
                      <w:sz w:val="24"/>
                      <w:szCs w:val="24"/>
                      <w:u w:val="single"/>
                      <w:vertAlign w:val="superscript"/>
                    </w:rPr>
                    <w:t>,</w:t>
                  </w:r>
                  <w:r w:rsidR="00292B93">
                    <w:rPr>
                      <w:rFonts w:ascii="Times New Roman" w:eastAsia="Times New Roman" w:hAnsi="Times New Roman"/>
                      <w:color w:val="00B050"/>
                      <w:sz w:val="24"/>
                      <w:szCs w:val="24"/>
                      <w:u w:val="single"/>
                      <w:vertAlign w:val="superscript"/>
                    </w:rPr>
                    <w:t>f</w:t>
                  </w:r>
                </w:p>
              </w:tc>
            </w:tr>
          </w:tbl>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 xml:space="preserve">For SI: 1 Btu/h=.2931W, </w:t>
            </w:r>
            <w:proofErr w:type="spellStart"/>
            <w:r w:rsidRPr="007F6E7E">
              <w:rPr>
                <w:rFonts w:ascii="Times New Roman" w:eastAsia="Times New Roman" w:hAnsi="Times New Roman"/>
                <w:sz w:val="24"/>
                <w:szCs w:val="24"/>
                <w:vertAlign w:val="superscript"/>
              </w:rPr>
              <w:t>o</w:t>
            </w:r>
            <w:r w:rsidRPr="007F6E7E">
              <w:rPr>
                <w:rFonts w:ascii="Times New Roman" w:eastAsia="Times New Roman" w:hAnsi="Times New Roman"/>
                <w:sz w:val="24"/>
                <w:szCs w:val="24"/>
              </w:rPr>
              <w:t>C</w:t>
            </w:r>
            <w:proofErr w:type="spellEnd"/>
            <w:r w:rsidRPr="007F6E7E">
              <w:rPr>
                <w:rFonts w:ascii="Times New Roman" w:eastAsia="Times New Roman" w:hAnsi="Times New Roman"/>
                <w:sz w:val="24"/>
                <w:szCs w:val="24"/>
              </w:rPr>
              <w:t>=[(</w:t>
            </w:r>
            <w:proofErr w:type="spellStart"/>
            <w:r w:rsidRPr="007F6E7E">
              <w:rPr>
                <w:rFonts w:ascii="Times New Roman" w:eastAsia="Times New Roman" w:hAnsi="Times New Roman"/>
                <w:sz w:val="24"/>
                <w:szCs w:val="24"/>
                <w:vertAlign w:val="superscript"/>
              </w:rPr>
              <w:t>o</w:t>
            </w:r>
            <w:r w:rsidRPr="007F6E7E">
              <w:rPr>
                <w:rFonts w:ascii="Times New Roman" w:eastAsia="Times New Roman" w:hAnsi="Times New Roman"/>
                <w:sz w:val="24"/>
                <w:szCs w:val="24"/>
              </w:rPr>
              <w:t>F</w:t>
            </w:r>
            <w:proofErr w:type="spellEnd"/>
            <w:r w:rsidRPr="007F6E7E">
              <w:rPr>
                <w:rFonts w:ascii="Times New Roman" w:eastAsia="Times New Roman" w:hAnsi="Times New Roman"/>
                <w:sz w:val="24"/>
                <w:szCs w:val="24"/>
              </w:rPr>
              <w:t>) – 32]/1.8</w:t>
            </w:r>
          </w:p>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 </w:t>
            </w:r>
          </w:p>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 - c [No change]</w:t>
            </w:r>
          </w:p>
          <w:p w:rsidR="00A240CC" w:rsidRPr="00216541" w:rsidRDefault="00292B93" w:rsidP="00A240CC">
            <w:pPr>
              <w:spacing w:after="0" w:line="240" w:lineRule="auto"/>
              <w:rPr>
                <w:rFonts w:ascii="Times New Roman" w:eastAsia="Times New Roman" w:hAnsi="Times New Roman"/>
                <w:sz w:val="24"/>
                <w:szCs w:val="24"/>
                <w:u w:val="single"/>
              </w:rPr>
            </w:pPr>
            <w:proofErr w:type="spellStart"/>
            <w:proofErr w:type="gramStart"/>
            <w:r>
              <w:rPr>
                <w:rFonts w:ascii="Times New Roman" w:eastAsia="Times New Roman" w:hAnsi="Times New Roman"/>
                <w:sz w:val="24"/>
                <w:szCs w:val="24"/>
                <w:u w:val="single"/>
                <w:vertAlign w:val="superscript"/>
              </w:rPr>
              <w:t>e</w:t>
            </w:r>
            <w:r w:rsidR="00A240CC" w:rsidRPr="00216541">
              <w:rPr>
                <w:rFonts w:ascii="Times New Roman" w:eastAsia="Times New Roman" w:hAnsi="Times New Roman"/>
                <w:sz w:val="24"/>
                <w:szCs w:val="24"/>
                <w:u w:val="single"/>
              </w:rPr>
              <w:t>Test</w:t>
            </w:r>
            <w:proofErr w:type="spellEnd"/>
            <w:proofErr w:type="gramEnd"/>
            <w:r w:rsidR="00A240CC" w:rsidRPr="00216541">
              <w:rPr>
                <w:rFonts w:ascii="Times New Roman" w:eastAsia="Times New Roman" w:hAnsi="Times New Roman"/>
                <w:sz w:val="24"/>
                <w:szCs w:val="24"/>
                <w:u w:val="single"/>
              </w:rPr>
              <w:t xml:space="preserve"> report from independent laboratory is required to verify procedure compliance.</w:t>
            </w:r>
          </w:p>
          <w:p w:rsidR="00EA4FCB" w:rsidRPr="00216541" w:rsidRDefault="00292B93" w:rsidP="00EA4FCB">
            <w:pPr>
              <w:spacing w:after="0" w:line="240" w:lineRule="auto"/>
              <w:rPr>
                <w:rFonts w:ascii="Times New Roman" w:eastAsia="Times New Roman" w:hAnsi="Times New Roman"/>
                <w:sz w:val="24"/>
                <w:szCs w:val="24"/>
              </w:rPr>
            </w:pPr>
            <w:proofErr w:type="spellStart"/>
            <w:proofErr w:type="gramStart"/>
            <w:r>
              <w:rPr>
                <w:rFonts w:ascii="Times New Roman" w:eastAsia="Times New Roman" w:hAnsi="Times New Roman"/>
                <w:sz w:val="24"/>
                <w:szCs w:val="24"/>
                <w:u w:val="single"/>
                <w:vertAlign w:val="superscript"/>
              </w:rPr>
              <w:t>f</w:t>
            </w:r>
            <w:r w:rsidR="00EA4FCB" w:rsidRPr="00216541">
              <w:rPr>
                <w:rFonts w:ascii="Times New Roman" w:eastAsia="Times New Roman" w:hAnsi="Times New Roman"/>
                <w:sz w:val="24"/>
                <w:szCs w:val="24"/>
                <w:u w:val="single"/>
              </w:rPr>
              <w:t>Geothermal</w:t>
            </w:r>
            <w:proofErr w:type="spellEnd"/>
            <w:proofErr w:type="gramEnd"/>
            <w:r w:rsidR="00EA4FCB" w:rsidRPr="00216541">
              <w:rPr>
                <w:rFonts w:ascii="Times New Roman" w:eastAsia="Times New Roman" w:hAnsi="Times New Roman"/>
                <w:sz w:val="24"/>
                <w:szCs w:val="24"/>
                <w:u w:val="single"/>
              </w:rPr>
              <w:t xml:space="preserve"> swimming pool heat pumps are not required to meet this standard. </w:t>
            </w:r>
          </w:p>
          <w:p w:rsidR="00A240CC" w:rsidRPr="007F6E7E" w:rsidRDefault="00A240CC" w:rsidP="00A240CC">
            <w:pPr>
              <w:spacing w:after="0" w:line="240" w:lineRule="auto"/>
              <w:rPr>
                <w:rFonts w:ascii="Times New Roman" w:eastAsia="Times New Roman" w:hAnsi="Times New Roman"/>
                <w:color w:val="FF0000"/>
                <w:sz w:val="24"/>
                <w:szCs w:val="24"/>
              </w:rPr>
            </w:pPr>
            <w:r w:rsidRPr="007F6E7E">
              <w:rPr>
                <w:rFonts w:ascii="Times New Roman" w:eastAsia="Times New Roman" w:hAnsi="Times New Roman"/>
                <w:color w:val="FF0000"/>
                <w:sz w:val="24"/>
                <w:szCs w:val="24"/>
              </w:rPr>
              <w:lastRenderedPageBreak/>
              <w:t> </w:t>
            </w:r>
          </w:p>
          <w:p w:rsidR="00CC5531" w:rsidRPr="002C789B" w:rsidRDefault="00292B93" w:rsidP="00CC5531">
            <w:pPr>
              <w:spacing w:after="0" w:line="240" w:lineRule="auto"/>
              <w:ind w:left="288"/>
              <w:rPr>
                <w:rFonts w:ascii="Times New Roman" w:eastAsia="Times New Roman" w:hAnsi="Times New Roman"/>
                <w:color w:val="000000"/>
                <w:sz w:val="24"/>
                <w:szCs w:val="24"/>
              </w:rPr>
            </w:pPr>
            <w:r>
              <w:rPr>
                <w:rFonts w:ascii="Times New Roman" w:eastAsia="Times New Roman" w:hAnsi="Times New Roman"/>
                <w:b/>
                <w:bCs/>
                <w:sz w:val="24"/>
                <w:szCs w:val="24"/>
              </w:rPr>
              <w:t>C404.9</w:t>
            </w:r>
            <w:r w:rsidR="00CC5531" w:rsidRPr="00592E43">
              <w:rPr>
                <w:rFonts w:ascii="Times New Roman" w:eastAsia="Times New Roman" w:hAnsi="Times New Roman"/>
                <w:b/>
                <w:bCs/>
                <w:sz w:val="24"/>
                <w:szCs w:val="24"/>
              </w:rPr>
              <w:t xml:space="preserve">.3 </w:t>
            </w:r>
            <w:r w:rsidR="00CC5531" w:rsidRPr="002C789B">
              <w:rPr>
                <w:rFonts w:ascii="Times New Roman" w:eastAsia="Times New Roman" w:hAnsi="Times New Roman"/>
                <w:b/>
                <w:bCs/>
                <w:color w:val="000000"/>
                <w:sz w:val="24"/>
                <w:szCs w:val="24"/>
              </w:rPr>
              <w:t>Covers.</w:t>
            </w:r>
            <w:r w:rsidR="00CC5531" w:rsidRPr="002C789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Outdoor h</w:t>
            </w:r>
            <w:r w:rsidR="00CC5531" w:rsidRPr="002C789B">
              <w:rPr>
                <w:rFonts w:ascii="Times New Roman" w:eastAsia="Times New Roman" w:hAnsi="Times New Roman"/>
                <w:color w:val="000000"/>
                <w:sz w:val="24"/>
                <w:szCs w:val="24"/>
              </w:rPr>
              <w:t xml:space="preserve">eated </w:t>
            </w:r>
            <w:r w:rsidR="00CC5531" w:rsidRPr="002C789B">
              <w:rPr>
                <w:rFonts w:ascii="Times New Roman" w:eastAsia="Times New Roman" w:hAnsi="Times New Roman"/>
                <w:color w:val="000000"/>
                <w:sz w:val="24"/>
                <w:szCs w:val="24"/>
                <w:u w:val="single"/>
              </w:rPr>
              <w:t xml:space="preserve">swimming </w:t>
            </w:r>
            <w:r w:rsidR="00CC5531" w:rsidRPr="002C789B">
              <w:rPr>
                <w:rFonts w:ascii="Times New Roman" w:eastAsia="Times New Roman" w:hAnsi="Times New Roman"/>
                <w:color w:val="000000"/>
                <w:sz w:val="24"/>
                <w:szCs w:val="24"/>
              </w:rPr>
              <w:t xml:space="preserve">pools and </w:t>
            </w:r>
            <w:r>
              <w:rPr>
                <w:rFonts w:ascii="Times New Roman" w:eastAsia="Times New Roman" w:hAnsi="Times New Roman"/>
                <w:color w:val="000000"/>
                <w:sz w:val="24"/>
                <w:szCs w:val="24"/>
              </w:rPr>
              <w:t>outdoor permanent</w:t>
            </w:r>
            <w:r w:rsidR="00CC5531" w:rsidRPr="002C789B">
              <w:rPr>
                <w:rFonts w:ascii="Times New Roman" w:eastAsia="Times New Roman" w:hAnsi="Times New Roman"/>
                <w:color w:val="000000"/>
                <w:sz w:val="24"/>
                <w:szCs w:val="24"/>
              </w:rPr>
              <w:t xml:space="preserve"> spas shall be </w:t>
            </w:r>
            <w:r w:rsidR="00CC5531" w:rsidRPr="002C789B">
              <w:rPr>
                <w:rFonts w:ascii="Times New Roman" w:eastAsia="Times New Roman" w:hAnsi="Times New Roman"/>
                <w:color w:val="000000"/>
                <w:sz w:val="24"/>
                <w:szCs w:val="24"/>
                <w:u w:val="single"/>
              </w:rPr>
              <w:t xml:space="preserve">equipped </w:t>
            </w:r>
            <w:r w:rsidR="00CC5531" w:rsidRPr="002C789B">
              <w:rPr>
                <w:rFonts w:ascii="Times New Roman" w:eastAsia="Times New Roman" w:hAnsi="Times New Roman"/>
                <w:strike/>
                <w:color w:val="000000"/>
                <w:sz w:val="24"/>
                <w:szCs w:val="24"/>
              </w:rPr>
              <w:t>provided</w:t>
            </w:r>
            <w:r w:rsidR="00CC5531" w:rsidRPr="002C789B">
              <w:rPr>
                <w:rFonts w:ascii="Times New Roman" w:eastAsia="Times New Roman" w:hAnsi="Times New Roman"/>
                <w:color w:val="000000"/>
                <w:sz w:val="24"/>
                <w:szCs w:val="24"/>
              </w:rPr>
              <w:t xml:space="preserve"> with a vapor-retardant cover </w:t>
            </w:r>
            <w:r w:rsidR="00CC5531" w:rsidRPr="002C789B">
              <w:rPr>
                <w:rFonts w:ascii="Times New Roman" w:eastAsia="Times New Roman" w:hAnsi="Times New Roman"/>
                <w:color w:val="000000"/>
                <w:sz w:val="24"/>
                <w:szCs w:val="24"/>
                <w:u w:val="single"/>
              </w:rPr>
              <w:t>on or at the water surface or a liquid cover or other means proven to reduce heat loss</w:t>
            </w:r>
            <w:r w:rsidR="00ED080A">
              <w:rPr>
                <w:rFonts w:ascii="Times New Roman" w:eastAsia="Times New Roman" w:hAnsi="Times New Roman"/>
                <w:color w:val="000000"/>
                <w:sz w:val="24"/>
                <w:szCs w:val="24"/>
                <w:u w:val="single"/>
              </w:rPr>
              <w:t>.</w:t>
            </w:r>
            <w:r w:rsidR="00ED080A">
              <w:rPr>
                <w:rFonts w:ascii="Times New Roman" w:eastAsia="Times New Roman" w:hAnsi="Times New Roman"/>
                <w:color w:val="000000"/>
                <w:sz w:val="24"/>
                <w:szCs w:val="24"/>
              </w:rPr>
              <w:t xml:space="preserve"> </w:t>
            </w:r>
            <w:r w:rsidR="00ED080A" w:rsidRPr="00ED080A">
              <w:rPr>
                <w:rFonts w:ascii="Times New Roman" w:eastAsia="Times New Roman" w:hAnsi="Times New Roman"/>
                <w:strike/>
                <w:color w:val="000000"/>
                <w:sz w:val="24"/>
                <w:szCs w:val="24"/>
              </w:rPr>
              <w:t>or other approved vapor-retardant means</w:t>
            </w:r>
            <w:r w:rsidR="00ED080A">
              <w:rPr>
                <w:rFonts w:ascii="Times New Roman" w:eastAsia="Times New Roman" w:hAnsi="Times New Roman"/>
                <w:color w:val="000000"/>
                <w:sz w:val="24"/>
                <w:szCs w:val="24"/>
              </w:rPr>
              <w:t>.</w:t>
            </w:r>
          </w:p>
          <w:p w:rsidR="00ED080A" w:rsidRDefault="00ED080A" w:rsidP="00ED080A">
            <w:pPr>
              <w:spacing w:after="0" w:line="240" w:lineRule="auto"/>
              <w:ind w:left="576"/>
              <w:rPr>
                <w:rFonts w:ascii="Times New Roman" w:eastAsia="Times New Roman" w:hAnsi="Times New Roman"/>
                <w:b/>
                <w:bCs/>
                <w:color w:val="000000"/>
                <w:sz w:val="24"/>
                <w:szCs w:val="24"/>
              </w:rPr>
            </w:pPr>
          </w:p>
          <w:p w:rsidR="00130156" w:rsidRDefault="00CC5531" w:rsidP="00ED080A">
            <w:pPr>
              <w:spacing w:after="0" w:line="240" w:lineRule="auto"/>
              <w:ind w:left="576"/>
              <w:rPr>
                <w:rFonts w:ascii="Times New Roman" w:eastAsia="Times New Roman" w:hAnsi="Times New Roman"/>
                <w:color w:val="000000"/>
                <w:sz w:val="24"/>
                <w:szCs w:val="24"/>
              </w:rPr>
            </w:pPr>
            <w:r w:rsidRPr="002C789B">
              <w:rPr>
                <w:rFonts w:ascii="Times New Roman" w:eastAsia="Times New Roman" w:hAnsi="Times New Roman"/>
                <w:b/>
                <w:bCs/>
                <w:color w:val="000000"/>
                <w:sz w:val="24"/>
                <w:szCs w:val="24"/>
              </w:rPr>
              <w:t>Exception:</w:t>
            </w:r>
            <w:r w:rsidRPr="002C789B">
              <w:rPr>
                <w:rFonts w:ascii="Times New Roman" w:eastAsia="Times New Roman" w:hAnsi="Times New Roman"/>
                <w:color w:val="000000"/>
                <w:sz w:val="24"/>
                <w:szCs w:val="24"/>
              </w:rPr>
              <w:t xml:space="preserve"> </w:t>
            </w:r>
            <w:r w:rsidR="00ED080A">
              <w:rPr>
                <w:rFonts w:ascii="Times New Roman" w:eastAsia="Times New Roman" w:hAnsi="Times New Roman"/>
                <w:color w:val="000000"/>
                <w:sz w:val="24"/>
                <w:szCs w:val="24"/>
              </w:rPr>
              <w:t>no change.</w:t>
            </w:r>
          </w:p>
          <w:p w:rsidR="00ED080A" w:rsidRDefault="00ED080A" w:rsidP="00ED080A">
            <w:pPr>
              <w:spacing w:after="0" w:line="240" w:lineRule="auto"/>
              <w:ind w:left="576"/>
              <w:rPr>
                <w:rFonts w:ascii="Times New Roman" w:hAnsi="Times New Roman"/>
                <w:b/>
                <w:i/>
                <w:sz w:val="24"/>
                <w:szCs w:val="24"/>
              </w:rPr>
            </w:pPr>
          </w:p>
          <w:p w:rsidR="007F6E7E" w:rsidRDefault="007F6E7E" w:rsidP="007F6E7E">
            <w:pPr>
              <w:pStyle w:val="NormalWeb"/>
              <w:spacing w:before="0" w:beforeAutospacing="0" w:after="0" w:afterAutospacing="0"/>
              <w:rPr>
                <w:rFonts w:ascii="Times New Roman" w:hAnsi="Times New Roman"/>
                <w:b/>
                <w:i/>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w:t>
            </w:r>
            <w:r w:rsidR="00130156">
              <w:rPr>
                <w:rFonts w:ascii="Times New Roman" w:hAnsi="Times New Roman"/>
                <w:b/>
                <w:i/>
                <w:sz w:val="24"/>
                <w:szCs w:val="24"/>
              </w:rPr>
              <w:t>4</w:t>
            </w:r>
            <w:r w:rsidR="006B71BC">
              <w:rPr>
                <w:rFonts w:ascii="Times New Roman" w:hAnsi="Times New Roman"/>
                <w:b/>
                <w:i/>
                <w:sz w:val="24"/>
                <w:szCs w:val="24"/>
              </w:rPr>
              <w:t>.12</w:t>
            </w:r>
            <w:r>
              <w:rPr>
                <w:rFonts w:ascii="Times New Roman" w:hAnsi="Times New Roman"/>
                <w:b/>
                <w:i/>
                <w:sz w:val="24"/>
                <w:szCs w:val="24"/>
              </w:rPr>
              <w:t>.</w:t>
            </w:r>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p>
          <w:p w:rsidR="007F6E7E" w:rsidRPr="00944F8C" w:rsidRDefault="006B71BC" w:rsidP="007F6E7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u w:val="single"/>
              </w:rPr>
              <w:t>C404.12</w:t>
            </w:r>
            <w:r w:rsidR="007F6E7E" w:rsidRPr="00944F8C">
              <w:rPr>
                <w:rFonts w:ascii="Times New Roman" w:eastAsia="Times New Roman" w:hAnsi="Times New Roman"/>
                <w:b/>
                <w:bCs/>
                <w:sz w:val="24"/>
                <w:szCs w:val="24"/>
                <w:u w:val="single"/>
              </w:rPr>
              <w:t xml:space="preserve"> Water flow rate controls.</w:t>
            </w:r>
          </w:p>
          <w:p w:rsidR="004C4C63" w:rsidRPr="00944F8C" w:rsidRDefault="006B71BC" w:rsidP="00B0482B">
            <w:pPr>
              <w:spacing w:before="100" w:beforeAutospacing="1" w:after="100" w:afterAutospacing="1" w:line="240" w:lineRule="auto"/>
              <w:ind w:left="288"/>
              <w:rPr>
                <w:rFonts w:ascii="Times New Roman" w:eastAsia="Times New Roman" w:hAnsi="Times New Roman"/>
                <w:color w:val="000000"/>
                <w:sz w:val="20"/>
                <w:szCs w:val="20"/>
              </w:rPr>
            </w:pPr>
            <w:r>
              <w:rPr>
                <w:rFonts w:ascii="Times New Roman" w:eastAsia="Times New Roman" w:hAnsi="Times New Roman"/>
                <w:b/>
                <w:bCs/>
                <w:sz w:val="24"/>
                <w:szCs w:val="24"/>
                <w:u w:val="single"/>
              </w:rPr>
              <w:t>C404.12</w:t>
            </w:r>
            <w:r w:rsidR="007F6E7E" w:rsidRPr="00944F8C">
              <w:rPr>
                <w:rFonts w:ascii="Times New Roman" w:eastAsia="Times New Roman" w:hAnsi="Times New Roman"/>
                <w:b/>
                <w:bCs/>
                <w:sz w:val="24"/>
                <w:szCs w:val="24"/>
                <w:u w:val="single"/>
              </w:rPr>
              <w:t xml:space="preserve">.1 Showers. </w:t>
            </w:r>
            <w:r w:rsidR="007F6E7E" w:rsidRPr="00944F8C">
              <w:rPr>
                <w:rFonts w:ascii="Times New Roman" w:eastAsia="Times New Roman" w:hAnsi="Times New Roman"/>
                <w:sz w:val="24"/>
                <w:szCs w:val="24"/>
                <w:u w:val="single"/>
              </w:rPr>
              <w:t xml:space="preserve">Showers used for other than safety reasons shall be equipped with flow control devices to limit the water discharge to a maximum of 2.5 </w:t>
            </w:r>
            <w:proofErr w:type="spellStart"/>
            <w:r w:rsidR="007F6E7E" w:rsidRPr="00944F8C">
              <w:rPr>
                <w:rFonts w:ascii="Times New Roman" w:eastAsia="Times New Roman" w:hAnsi="Times New Roman"/>
                <w:sz w:val="24"/>
                <w:szCs w:val="24"/>
                <w:u w:val="single"/>
              </w:rPr>
              <w:t>gpm</w:t>
            </w:r>
            <w:proofErr w:type="spellEnd"/>
            <w:r w:rsidR="007F6E7E" w:rsidRPr="00944F8C">
              <w:rPr>
                <w:rFonts w:ascii="Times New Roman" w:eastAsia="Times New Roman" w:hAnsi="Times New Roman"/>
                <w:sz w:val="24"/>
                <w:szCs w:val="24"/>
                <w:u w:val="single"/>
              </w:rPr>
              <w:t xml:space="preserve"> (.16 L/S) per shower head at a distribution pressure of 80 psig (552 </w:t>
            </w:r>
            <w:proofErr w:type="spellStart"/>
            <w:r w:rsidR="007F6E7E" w:rsidRPr="00944F8C">
              <w:rPr>
                <w:rFonts w:ascii="Times New Roman" w:eastAsia="Times New Roman" w:hAnsi="Times New Roman"/>
                <w:sz w:val="24"/>
                <w:szCs w:val="24"/>
                <w:u w:val="single"/>
              </w:rPr>
              <w:t>kPa</w:t>
            </w:r>
            <w:proofErr w:type="spellEnd"/>
            <w:r w:rsidR="007F6E7E" w:rsidRPr="00944F8C">
              <w:rPr>
                <w:rFonts w:ascii="Times New Roman" w:eastAsia="Times New Roman" w:hAnsi="Times New Roman"/>
                <w:sz w:val="24"/>
                <w:szCs w:val="24"/>
                <w:u w:val="single"/>
              </w:rPr>
              <w:t>) when tested in accordance with the procedures of ANSI A112.18.1M. Flow restricting inserts used as a component part of a showerhead shall be mechanically retained at the point of manufacture.</w:t>
            </w:r>
          </w:p>
        </w:tc>
      </w:tr>
      <w:tr w:rsidR="004C4C63" w:rsidRPr="00944F8C" w:rsidTr="00186113">
        <w:trPr>
          <w:gridAfter w:val="1"/>
          <w:wAfter w:w="2" w:type="pct"/>
          <w:tblCellSpacing w:w="7" w:type="dxa"/>
        </w:trPr>
        <w:tc>
          <w:tcPr>
            <w:tcW w:w="4977" w:type="pct"/>
            <w:vAlign w:val="center"/>
            <w:hideMark/>
          </w:tcPr>
          <w:p w:rsidR="004C4C63" w:rsidRPr="00944F8C" w:rsidRDefault="004C4C63" w:rsidP="004C4C63">
            <w:pPr>
              <w:spacing w:after="0" w:line="240" w:lineRule="auto"/>
              <w:rPr>
                <w:rFonts w:ascii="Times New Roman" w:eastAsia="Times New Roman" w:hAnsi="Times New Roman"/>
                <w:color w:val="000000"/>
                <w:sz w:val="20"/>
                <w:szCs w:val="20"/>
              </w:rPr>
            </w:pPr>
          </w:p>
        </w:tc>
      </w:tr>
      <w:tr w:rsidR="004C4C63" w:rsidRPr="00944F8C" w:rsidTr="000B4032">
        <w:trPr>
          <w:tblCellSpacing w:w="7" w:type="dxa"/>
        </w:trPr>
        <w:tc>
          <w:tcPr>
            <w:tcW w:w="4986" w:type="pct"/>
            <w:gridSpan w:val="2"/>
            <w:vAlign w:val="center"/>
            <w:hideMark/>
          </w:tcPr>
          <w:p w:rsidR="004C4C63" w:rsidRPr="00944F8C" w:rsidRDefault="00B8020D" w:rsidP="00961630">
            <w:pPr>
              <w:spacing w:before="120" w:after="0" w:line="240" w:lineRule="auto"/>
              <w:ind w:left="288"/>
              <w:rPr>
                <w:rFonts w:ascii="Times New Roman" w:eastAsia="Times New Roman" w:hAnsi="Times New Roman"/>
                <w:sz w:val="24"/>
                <w:szCs w:val="24"/>
              </w:rPr>
            </w:pPr>
            <w:r>
              <w:br w:type="page"/>
            </w:r>
            <w:r w:rsidR="006B71BC">
              <w:rPr>
                <w:rFonts w:ascii="Times New Roman" w:eastAsia="Times New Roman" w:hAnsi="Times New Roman"/>
                <w:b/>
                <w:bCs/>
                <w:sz w:val="24"/>
                <w:szCs w:val="24"/>
                <w:u w:val="single"/>
              </w:rPr>
              <w:t>C404.12</w:t>
            </w:r>
            <w:r w:rsidR="004C4C63" w:rsidRPr="00944F8C">
              <w:rPr>
                <w:rFonts w:ascii="Times New Roman" w:eastAsia="Times New Roman" w:hAnsi="Times New Roman"/>
                <w:b/>
                <w:bCs/>
                <w:sz w:val="24"/>
                <w:szCs w:val="24"/>
                <w:u w:val="single"/>
              </w:rPr>
              <w:t>.2 Lavatories or restrooms of public facilities.</w:t>
            </w:r>
            <w:r w:rsidR="004C4C63" w:rsidRPr="00944F8C">
              <w:rPr>
                <w:rFonts w:ascii="Times New Roman" w:eastAsia="Times New Roman" w:hAnsi="Times New Roman"/>
                <w:sz w:val="24"/>
                <w:szCs w:val="24"/>
                <w:u w:val="single"/>
              </w:rPr>
              <w:t xml:space="preserve"> Lavatories or restrooms of public facilities shall:</w:t>
            </w:r>
          </w:p>
          <w:p w:rsidR="004C4C63" w:rsidRPr="00944F8C" w:rsidRDefault="004C4C63"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 xml:space="preserve">1. Be equipped with outlet devices which limit the flow of hot water to a maximum of 0.5 </w:t>
            </w:r>
            <w:proofErr w:type="spellStart"/>
            <w:r w:rsidRPr="00944F8C">
              <w:rPr>
                <w:rFonts w:ascii="Times New Roman" w:eastAsia="Times New Roman" w:hAnsi="Times New Roman"/>
                <w:sz w:val="24"/>
                <w:szCs w:val="24"/>
                <w:u w:val="single"/>
              </w:rPr>
              <w:t>gpm</w:t>
            </w:r>
            <w:proofErr w:type="spellEnd"/>
            <w:r w:rsidRPr="00944F8C">
              <w:rPr>
                <w:rFonts w:ascii="Times New Roman" w:eastAsia="Times New Roman" w:hAnsi="Times New Roman"/>
                <w:sz w:val="24"/>
                <w:szCs w:val="24"/>
                <w:u w:val="single"/>
              </w:rPr>
              <w:t xml:space="preserve"> (.03 L/S) or be equipped with self-closing valves that limit delivery to a per cycle maximum of 0.25 gallons (.95 L) of hot water for recirculating systems and to a maximum of 0.50 gallons (1.9 L) for non-recirculating systems.</w:t>
            </w:r>
          </w:p>
          <w:p w:rsidR="004C4C63" w:rsidRPr="00944F8C" w:rsidRDefault="004C4C63"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bCs/>
                <w:sz w:val="24"/>
                <w:szCs w:val="24"/>
                <w:u w:val="single"/>
              </w:rPr>
              <w:t>Exception:</w:t>
            </w:r>
            <w:r w:rsidRPr="00944F8C">
              <w:rPr>
                <w:rFonts w:ascii="Times New Roman" w:eastAsia="Times New Roman" w:hAnsi="Times New Roman"/>
                <w:sz w:val="24"/>
                <w:szCs w:val="24"/>
                <w:u w:val="single"/>
              </w:rPr>
              <w:t xml:space="preserve"> Separate lavatories for physically handicapped persons shall not be equipped with self-closing valves.</w:t>
            </w:r>
          </w:p>
          <w:p w:rsidR="004C4C63" w:rsidRPr="00944F8C" w:rsidRDefault="004C4C63"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2. Be equipped with devices which limit the outlet temperature to a maximum of 110°F (43°C).</w:t>
            </w:r>
          </w:p>
          <w:p w:rsidR="00012410" w:rsidRDefault="004C4C63" w:rsidP="00961630">
            <w:pPr>
              <w:spacing w:before="120" w:after="0" w:line="240" w:lineRule="auto"/>
              <w:ind w:left="576"/>
              <w:rPr>
                <w:rFonts w:ascii="Times New Roman" w:eastAsia="Times New Roman" w:hAnsi="Times New Roman"/>
                <w:sz w:val="24"/>
                <w:szCs w:val="24"/>
                <w:u w:val="single"/>
              </w:rPr>
            </w:pPr>
            <w:r w:rsidRPr="00944F8C">
              <w:rPr>
                <w:rFonts w:ascii="Times New Roman" w:eastAsia="Times New Roman" w:hAnsi="Times New Roman"/>
                <w:sz w:val="24"/>
                <w:szCs w:val="24"/>
                <w:u w:val="single"/>
              </w:rPr>
              <w:t xml:space="preserve">3. Meet the provisions of 42 CFR 6295 (k), Standards for Water Closets and Urinals. </w:t>
            </w:r>
          </w:p>
          <w:tbl>
            <w:tblPr>
              <w:tblW w:w="4858" w:type="pct"/>
              <w:tblCellSpacing w:w="7" w:type="dxa"/>
              <w:tblCellMar>
                <w:top w:w="30" w:type="dxa"/>
                <w:left w:w="30" w:type="dxa"/>
                <w:bottom w:w="30" w:type="dxa"/>
                <w:right w:w="30" w:type="dxa"/>
              </w:tblCellMar>
              <w:tblLook w:val="04A0" w:firstRow="1" w:lastRow="0" w:firstColumn="1" w:lastColumn="0" w:noHBand="0" w:noVBand="1"/>
            </w:tblPr>
            <w:tblGrid>
              <w:gridCol w:w="9654"/>
            </w:tblGrid>
            <w:tr w:rsidR="004C4C63" w:rsidRPr="00944F8C" w:rsidTr="00012410">
              <w:trPr>
                <w:tblCellSpacing w:w="7" w:type="dxa"/>
              </w:trPr>
              <w:tc>
                <w:tcPr>
                  <w:tcW w:w="4985" w:type="pct"/>
                  <w:vAlign w:val="center"/>
                  <w:hideMark/>
                </w:tcPr>
                <w:p w:rsidR="00662BC4" w:rsidRDefault="00662BC4" w:rsidP="004C4C63">
                  <w:pPr>
                    <w:spacing w:after="0" w:line="240" w:lineRule="auto"/>
                    <w:rPr>
                      <w:rFonts w:ascii="Times New Roman" w:hAnsi="Times New Roman"/>
                      <w:b/>
                      <w:i/>
                      <w:sz w:val="24"/>
                      <w:szCs w:val="24"/>
                    </w:rPr>
                  </w:pPr>
                </w:p>
                <w:p w:rsidR="00533E2E" w:rsidRDefault="00533E2E" w:rsidP="004C4C63">
                  <w:pPr>
                    <w:spacing w:after="0" w:line="240" w:lineRule="auto"/>
                    <w:rPr>
                      <w:rFonts w:ascii="Times New Roman" w:hAnsi="Times New Roman"/>
                      <w:b/>
                      <w:i/>
                      <w:sz w:val="24"/>
                      <w:szCs w:val="24"/>
                    </w:rPr>
                  </w:pPr>
                </w:p>
                <w:p w:rsidR="00533E2E" w:rsidRDefault="00533E2E" w:rsidP="004C4C63">
                  <w:pPr>
                    <w:spacing w:after="0" w:line="240" w:lineRule="auto"/>
                    <w:rPr>
                      <w:rFonts w:ascii="Times New Roman" w:hAnsi="Times New Roman"/>
                      <w:b/>
                      <w:i/>
                      <w:sz w:val="24"/>
                      <w:szCs w:val="24"/>
                    </w:rPr>
                  </w:pPr>
                </w:p>
                <w:p w:rsidR="00533E2E" w:rsidRDefault="00533E2E" w:rsidP="004C4C63">
                  <w:pPr>
                    <w:spacing w:after="0" w:line="240" w:lineRule="auto"/>
                    <w:rPr>
                      <w:rFonts w:ascii="Times New Roman" w:hAnsi="Times New Roman"/>
                      <w:b/>
                      <w:i/>
                      <w:sz w:val="24"/>
                      <w:szCs w:val="24"/>
                    </w:rPr>
                  </w:pPr>
                </w:p>
                <w:p w:rsidR="00012410" w:rsidRDefault="00012410" w:rsidP="004C4C63">
                  <w:pPr>
                    <w:spacing w:after="0" w:line="240" w:lineRule="auto"/>
                    <w:rPr>
                      <w:rFonts w:ascii="Times New Roman" w:hAnsi="Times New Roman"/>
                      <w:b/>
                      <w:i/>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C405</w:t>
                  </w:r>
                  <w:r w:rsidR="000C00D7">
                    <w:rPr>
                      <w:rFonts w:ascii="Times New Roman" w:hAnsi="Times New Roman"/>
                      <w:b/>
                      <w:i/>
                      <w:sz w:val="24"/>
                      <w:szCs w:val="24"/>
                    </w:rPr>
                    <w:t>.6</w:t>
                  </w:r>
                  <w:r>
                    <w:rPr>
                      <w:rFonts w:ascii="Times New Roman" w:hAnsi="Times New Roman"/>
                      <w:b/>
                      <w:i/>
                      <w:sz w:val="24"/>
                      <w:szCs w:val="24"/>
                    </w:rPr>
                    <w:t xml:space="preserve"> Electrical </w:t>
                  </w:r>
                  <w:r w:rsidR="003C1577">
                    <w:rPr>
                      <w:rFonts w:ascii="Times New Roman" w:hAnsi="Times New Roman"/>
                      <w:b/>
                      <w:i/>
                      <w:sz w:val="24"/>
                      <w:szCs w:val="24"/>
                    </w:rPr>
                    <w:t>energy consumption</w:t>
                  </w:r>
                  <w:r>
                    <w:rPr>
                      <w:rFonts w:ascii="Times New Roman" w:hAnsi="Times New Roman"/>
                      <w:b/>
                      <w:i/>
                      <w:sz w:val="24"/>
                      <w:szCs w:val="24"/>
                    </w:rPr>
                    <w:t>.</w:t>
                  </w:r>
                  <w:r w:rsidRPr="001C1B16">
                    <w:rPr>
                      <w:rFonts w:ascii="Times New Roman" w:hAnsi="Times New Roman"/>
                      <w:b/>
                      <w:i/>
                      <w:sz w:val="24"/>
                      <w:szCs w:val="24"/>
                    </w:rPr>
                    <w:t xml:space="preserve"> </w:t>
                  </w:r>
                  <w:r>
                    <w:rPr>
                      <w:rFonts w:ascii="Times New Roman" w:hAnsi="Times New Roman"/>
                      <w:b/>
                      <w:i/>
                      <w:sz w:val="24"/>
                      <w:szCs w:val="24"/>
                    </w:rPr>
                    <w:t xml:space="preserve">Change </w:t>
                  </w:r>
                  <w:r w:rsidRPr="001C1B16">
                    <w:rPr>
                      <w:rFonts w:ascii="Times New Roman" w:hAnsi="Times New Roman"/>
                      <w:b/>
                      <w:i/>
                      <w:sz w:val="24"/>
                      <w:szCs w:val="24"/>
                    </w:rPr>
                    <w:t>to read as shown:</w:t>
                  </w:r>
                </w:p>
                <w:p w:rsidR="000C00D7" w:rsidRDefault="004C4C63" w:rsidP="000C00D7">
                  <w:pPr>
                    <w:spacing w:before="100" w:beforeAutospacing="1" w:after="100" w:afterAutospacing="1" w:line="240" w:lineRule="auto"/>
                    <w:rPr>
                      <w:rFonts w:ascii="Times New Roman" w:eastAsia="Times New Roman" w:hAnsi="Times New Roman"/>
                      <w:b/>
                      <w:bCs/>
                      <w:strike/>
                      <w:sz w:val="24"/>
                      <w:szCs w:val="24"/>
                    </w:rPr>
                  </w:pPr>
                  <w:r w:rsidRPr="00012410">
                    <w:rPr>
                      <w:rFonts w:ascii="Times New Roman" w:eastAsia="Times New Roman" w:hAnsi="Times New Roman"/>
                      <w:b/>
                      <w:bCs/>
                      <w:strike/>
                      <w:sz w:val="24"/>
                      <w:szCs w:val="24"/>
                    </w:rPr>
                    <w:t xml:space="preserve">C405.7 Electrical energy consumption (Mandatory). </w:t>
                  </w:r>
                </w:p>
                <w:p w:rsidR="000C00D7" w:rsidRPr="000C00D7" w:rsidRDefault="000C00D7" w:rsidP="000C00D7">
                  <w:pPr>
                    <w:spacing w:before="100" w:beforeAutospacing="1" w:after="100" w:afterAutospacing="1" w:line="240" w:lineRule="auto"/>
                    <w:rPr>
                      <w:rFonts w:ascii="Times New Roman" w:eastAsia="Times New Roman" w:hAnsi="Times New Roman"/>
                      <w:strike/>
                      <w:sz w:val="24"/>
                      <w:szCs w:val="24"/>
                    </w:rPr>
                  </w:pPr>
                  <w:r>
                    <w:rPr>
                      <w:rFonts w:ascii="Times-Bold" w:hAnsi="Times-Bold" w:cs="Times-Bold"/>
                      <w:b/>
                      <w:bCs/>
                      <w:sz w:val="20"/>
                      <w:szCs w:val="20"/>
                    </w:rPr>
                    <w:t xml:space="preserve"> </w:t>
                  </w:r>
                  <w:r w:rsidRPr="000C00D7">
                    <w:rPr>
                      <w:rFonts w:ascii="Times New Roman" w:hAnsi="Times New Roman"/>
                      <w:strike/>
                      <w:sz w:val="24"/>
                      <w:szCs w:val="24"/>
                    </w:rPr>
                    <w:t>Each</w:t>
                  </w:r>
                  <w:r w:rsidRPr="000C00D7">
                    <w:rPr>
                      <w:rFonts w:ascii="Times New Roman" w:hAnsi="Times New Roman"/>
                      <w:strike/>
                      <w:sz w:val="24"/>
                      <w:szCs w:val="24"/>
                    </w:rPr>
                    <w:t xml:space="preserve"> </w:t>
                  </w:r>
                  <w:r w:rsidRPr="000C00D7">
                    <w:rPr>
                      <w:rFonts w:ascii="Times New Roman" w:hAnsi="Times New Roman"/>
                      <w:strike/>
                      <w:sz w:val="24"/>
                      <w:szCs w:val="24"/>
                    </w:rPr>
                    <w:t>dwelling unit located in a Group R-2 building shall have a</w:t>
                  </w:r>
                  <w:r w:rsidRPr="000C00D7">
                    <w:rPr>
                      <w:rFonts w:ascii="Times New Roman" w:hAnsi="Times New Roman"/>
                      <w:strike/>
                      <w:sz w:val="24"/>
                      <w:szCs w:val="24"/>
                    </w:rPr>
                    <w:t xml:space="preserve"> </w:t>
                  </w:r>
                  <w:r w:rsidRPr="000C00D7">
                    <w:rPr>
                      <w:rFonts w:ascii="Times New Roman" w:hAnsi="Times New Roman"/>
                      <w:strike/>
                      <w:sz w:val="24"/>
                      <w:szCs w:val="24"/>
                    </w:rPr>
                    <w:t>separate electrical meter.</w:t>
                  </w:r>
                </w:p>
                <w:p w:rsidR="004C4C63" w:rsidRPr="00012410" w:rsidRDefault="000C00D7" w:rsidP="00A77D8F">
                  <w:pPr>
                    <w:spacing w:after="0" w:line="240" w:lineRule="auto"/>
                    <w:rPr>
                      <w:rFonts w:ascii="Times New Roman" w:eastAsia="Times New Roman" w:hAnsi="Times New Roman"/>
                      <w:b/>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 xml:space="preserve"> Electrical power (Mandatory)</w:t>
                  </w:r>
                </w:p>
                <w:p w:rsidR="00662BC4" w:rsidRDefault="00662BC4" w:rsidP="00A77D8F">
                  <w:pPr>
                    <w:spacing w:after="0" w:line="240" w:lineRule="auto"/>
                    <w:ind w:left="288"/>
                    <w:rPr>
                      <w:rFonts w:ascii="Times New Roman" w:eastAsia="Times New Roman" w:hAnsi="Times New Roman"/>
                      <w:b/>
                      <w:bCs/>
                      <w:sz w:val="24"/>
                      <w:szCs w:val="24"/>
                      <w:u w:val="single"/>
                    </w:rPr>
                  </w:pPr>
                </w:p>
                <w:p w:rsidR="004C4C63" w:rsidRPr="00012410" w:rsidRDefault="000C00D7" w:rsidP="00216541">
                  <w:pPr>
                    <w:spacing w:after="0" w:line="240" w:lineRule="auto"/>
                    <w:ind w:left="288"/>
                    <w:rPr>
                      <w:rFonts w:ascii="Times New Roman" w:eastAsia="Times New Roman" w:hAnsi="Times New Roman"/>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.1 Applicability.</w:t>
                  </w:r>
                  <w:r w:rsidR="004C4C63" w:rsidRPr="00012410">
                    <w:rPr>
                      <w:rFonts w:ascii="Times New Roman" w:eastAsia="Times New Roman" w:hAnsi="Times New Roman"/>
                      <w:bCs/>
                      <w:sz w:val="24"/>
                      <w:szCs w:val="24"/>
                      <w:u w:val="single"/>
                    </w:rPr>
                    <w:t xml:space="preserve"> </w:t>
                  </w:r>
                  <w:r w:rsidR="004C4C63" w:rsidRPr="00012410">
                    <w:rPr>
                      <w:rFonts w:ascii="Times New Roman" w:eastAsia="Times New Roman" w:hAnsi="Times New Roman"/>
                      <w:sz w:val="24"/>
                      <w:szCs w:val="24"/>
                      <w:u w:val="single"/>
                    </w:rPr>
                    <w:t>This section applies to all building power distribution systems. The provisions for electrical distribution for all sections of this code are subject to the design conditions in ASHRAE Standard 90.1.</w:t>
                  </w:r>
                </w:p>
                <w:p w:rsidR="00662BC4" w:rsidRDefault="00662BC4" w:rsidP="00216541">
                  <w:pPr>
                    <w:spacing w:after="0" w:line="240" w:lineRule="auto"/>
                    <w:ind w:left="288"/>
                    <w:rPr>
                      <w:rFonts w:ascii="Times New Roman" w:eastAsia="Times New Roman" w:hAnsi="Times New Roman"/>
                      <w:b/>
                      <w:bCs/>
                      <w:sz w:val="24"/>
                      <w:szCs w:val="24"/>
                      <w:u w:val="single"/>
                    </w:rPr>
                  </w:pPr>
                </w:p>
                <w:p w:rsidR="004C4C63" w:rsidRDefault="000C00D7" w:rsidP="00216541">
                  <w:pPr>
                    <w:spacing w:after="0" w:line="240" w:lineRule="auto"/>
                    <w:ind w:left="288"/>
                    <w:rPr>
                      <w:rFonts w:ascii="Times New Roman" w:eastAsia="Times New Roman" w:hAnsi="Times New Roman"/>
                      <w:sz w:val="24"/>
                      <w:szCs w:val="24"/>
                      <w:u w:val="single"/>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 xml:space="preserve">.2 Electrical metering. </w:t>
                  </w:r>
                  <w:r w:rsidR="004C4C63" w:rsidRPr="00012410">
                    <w:rPr>
                      <w:rFonts w:ascii="Times New Roman" w:eastAsia="Times New Roman" w:hAnsi="Times New Roman"/>
                      <w:sz w:val="24"/>
                      <w:szCs w:val="24"/>
                      <w:u w:val="single"/>
                    </w:rPr>
                    <w:t xml:space="preserve">In buildings having individual dwelling units, provisions shall be made to determine the electrical energy consumed by each tenant by separately metering </w:t>
                  </w:r>
                  <w:r w:rsidR="004C4C63" w:rsidRPr="00012410">
                    <w:rPr>
                      <w:rFonts w:ascii="Times New Roman" w:eastAsia="Times New Roman" w:hAnsi="Times New Roman"/>
                      <w:sz w:val="24"/>
                      <w:szCs w:val="24"/>
                      <w:u w:val="single"/>
                    </w:rPr>
                    <w:lastRenderedPageBreak/>
                    <w:t>individual dwelling units.</w:t>
                  </w:r>
                </w:p>
                <w:p w:rsidR="00A77D8F" w:rsidRPr="00012410" w:rsidRDefault="00A77D8F" w:rsidP="00216541">
                  <w:pPr>
                    <w:spacing w:after="0" w:line="240" w:lineRule="auto"/>
                    <w:ind w:left="288"/>
                    <w:rPr>
                      <w:rFonts w:ascii="Times New Roman" w:eastAsia="Times New Roman" w:hAnsi="Times New Roman"/>
                      <w:sz w:val="24"/>
                      <w:szCs w:val="24"/>
                    </w:rPr>
                  </w:pPr>
                </w:p>
                <w:p w:rsidR="004C4C63" w:rsidRPr="00012410" w:rsidRDefault="000C00D7" w:rsidP="00216541">
                  <w:pPr>
                    <w:spacing w:after="0" w:line="240" w:lineRule="auto"/>
                    <w:ind w:left="288"/>
                    <w:rPr>
                      <w:rFonts w:ascii="Times New Roman" w:eastAsia="Times New Roman" w:hAnsi="Times New Roman"/>
                      <w:b/>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.3 Voltage drop.</w:t>
                  </w:r>
                </w:p>
                <w:p w:rsidR="0063494C" w:rsidRDefault="0063494C" w:rsidP="00A77D8F">
                  <w:pPr>
                    <w:spacing w:after="0" w:line="240" w:lineRule="auto"/>
                    <w:ind w:left="576"/>
                    <w:rPr>
                      <w:rFonts w:ascii="Times New Roman" w:eastAsia="Times New Roman" w:hAnsi="Times New Roman"/>
                      <w:b/>
                      <w:bCs/>
                      <w:sz w:val="24"/>
                      <w:szCs w:val="24"/>
                      <w:u w:val="single"/>
                    </w:rPr>
                  </w:pPr>
                </w:p>
                <w:p w:rsidR="004C4C63" w:rsidRPr="00012410" w:rsidRDefault="000C00D7" w:rsidP="00A77D8F">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.3.1 Feeders and customer owned service conductors</w:t>
                  </w:r>
                  <w:r w:rsidR="004C4C63" w:rsidRPr="00012410">
                    <w:rPr>
                      <w:rFonts w:ascii="Times New Roman" w:eastAsia="Times New Roman" w:hAnsi="Times New Roman"/>
                      <w:bCs/>
                      <w:sz w:val="24"/>
                      <w:szCs w:val="24"/>
                      <w:u w:val="single"/>
                    </w:rPr>
                    <w:t xml:space="preserve">. </w:t>
                  </w:r>
                  <w:r w:rsidR="004C4C63" w:rsidRPr="00012410">
                    <w:rPr>
                      <w:rFonts w:ascii="Times New Roman" w:eastAsia="Times New Roman" w:hAnsi="Times New Roman"/>
                      <w:sz w:val="24"/>
                      <w:szCs w:val="24"/>
                      <w:u w:val="single"/>
                    </w:rPr>
                    <w:t>Feeder and customer owned service conductors shall be sized for a maximum voltage drop of 2 percent at design load.</w:t>
                  </w:r>
                </w:p>
                <w:p w:rsidR="0063494C" w:rsidRDefault="0063494C" w:rsidP="00A77D8F">
                  <w:pPr>
                    <w:spacing w:after="0" w:line="240" w:lineRule="auto"/>
                    <w:ind w:left="576"/>
                    <w:rPr>
                      <w:rFonts w:ascii="Times New Roman" w:eastAsia="Times New Roman" w:hAnsi="Times New Roman"/>
                      <w:b/>
                      <w:bCs/>
                      <w:sz w:val="24"/>
                      <w:szCs w:val="24"/>
                      <w:u w:val="single"/>
                    </w:rPr>
                  </w:pPr>
                </w:p>
                <w:p w:rsidR="004C4C63" w:rsidRPr="00012410" w:rsidRDefault="000C00D7" w:rsidP="00A77D8F">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.3.2 Branch Circuits.</w:t>
                  </w:r>
                  <w:r w:rsidR="004C4C63" w:rsidRPr="00012410">
                    <w:rPr>
                      <w:rFonts w:ascii="Times New Roman" w:eastAsia="Times New Roman" w:hAnsi="Times New Roman"/>
                      <w:sz w:val="24"/>
                      <w:szCs w:val="24"/>
                      <w:u w:val="single"/>
                    </w:rPr>
                    <w:t xml:space="preserve"> Branch circuit conductors shall be sized for a maximum voltage drop of 3 percent at design load.</w:t>
                  </w:r>
                </w:p>
                <w:p w:rsidR="004C4C63" w:rsidRPr="00012410" w:rsidRDefault="000C00D7" w:rsidP="004C4C63">
                  <w:pPr>
                    <w:spacing w:before="100" w:beforeAutospacing="1" w:after="100" w:afterAutospacing="1" w:line="240" w:lineRule="auto"/>
                    <w:ind w:left="288"/>
                    <w:rPr>
                      <w:rFonts w:ascii="Times New Roman" w:eastAsia="Times New Roman" w:hAnsi="Times New Roman"/>
                      <w:b/>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.4 Completion requirements.</w:t>
                  </w:r>
                </w:p>
                <w:p w:rsidR="004C4C63" w:rsidRPr="00012410" w:rsidRDefault="000C00D7" w:rsidP="00E60FC5">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.4.1 Drawings.</w:t>
                  </w:r>
                  <w:r w:rsidR="004C4C63" w:rsidRPr="00012410">
                    <w:rPr>
                      <w:rFonts w:ascii="Times New Roman" w:eastAsia="Times New Roman" w:hAnsi="Times New Roman"/>
                      <w:bCs/>
                      <w:sz w:val="24"/>
                      <w:szCs w:val="24"/>
                      <w:u w:val="single"/>
                    </w:rPr>
                    <w:t xml:space="preserve"> </w:t>
                  </w:r>
                  <w:r w:rsidR="004C4C63" w:rsidRPr="00012410">
                    <w:rPr>
                      <w:rFonts w:ascii="Times New Roman" w:eastAsia="Times New Roman" w:hAnsi="Times New Roman"/>
                      <w:sz w:val="24"/>
                      <w:szCs w:val="24"/>
                      <w:u w:val="single"/>
                    </w:rPr>
                    <w:t>Construction documents shall require that within 30 days after the date of system acceptance, record drawings of the actual installation shall be provided to the building owner, including:</w:t>
                  </w:r>
                </w:p>
                <w:p w:rsidR="004C4C63" w:rsidRPr="00012410" w:rsidRDefault="004C4C63" w:rsidP="00E60FC5">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1. a single-line diagram of the building electrical distribution system and</w:t>
                  </w:r>
                </w:p>
                <w:p w:rsidR="004C4C63" w:rsidRDefault="004C4C63" w:rsidP="004C4C63">
                  <w:pPr>
                    <w:spacing w:after="0" w:line="240" w:lineRule="auto"/>
                    <w:ind w:left="864"/>
                    <w:rPr>
                      <w:rFonts w:ascii="Times New Roman" w:eastAsia="Times New Roman" w:hAnsi="Times New Roman"/>
                      <w:sz w:val="24"/>
                      <w:szCs w:val="24"/>
                      <w:u w:val="single"/>
                    </w:rPr>
                  </w:pPr>
                  <w:r w:rsidRPr="00012410">
                    <w:rPr>
                      <w:rFonts w:ascii="Times New Roman" w:eastAsia="Times New Roman" w:hAnsi="Times New Roman"/>
                      <w:sz w:val="24"/>
                      <w:szCs w:val="24"/>
                      <w:u w:val="single"/>
                    </w:rPr>
                    <w:t xml:space="preserve">2. </w:t>
                  </w:r>
                  <w:proofErr w:type="gramStart"/>
                  <w:r w:rsidRPr="00012410">
                    <w:rPr>
                      <w:rFonts w:ascii="Times New Roman" w:eastAsia="Times New Roman" w:hAnsi="Times New Roman"/>
                      <w:sz w:val="24"/>
                      <w:szCs w:val="24"/>
                      <w:u w:val="single"/>
                    </w:rPr>
                    <w:t>floor</w:t>
                  </w:r>
                  <w:proofErr w:type="gramEnd"/>
                  <w:r w:rsidRPr="00012410">
                    <w:rPr>
                      <w:rFonts w:ascii="Times New Roman" w:eastAsia="Times New Roman" w:hAnsi="Times New Roman"/>
                      <w:sz w:val="24"/>
                      <w:szCs w:val="24"/>
                      <w:u w:val="single"/>
                    </w:rPr>
                    <w:t xml:space="preserve"> plans indicating location and area served for all distribution.</w:t>
                  </w:r>
                </w:p>
                <w:p w:rsidR="0063494C" w:rsidRPr="00012410" w:rsidRDefault="0063494C" w:rsidP="004C4C63">
                  <w:pPr>
                    <w:spacing w:after="0" w:line="240" w:lineRule="auto"/>
                    <w:ind w:left="864"/>
                    <w:rPr>
                      <w:rFonts w:ascii="Times New Roman" w:eastAsia="Times New Roman" w:hAnsi="Times New Roman"/>
                      <w:sz w:val="24"/>
                      <w:szCs w:val="24"/>
                    </w:rPr>
                  </w:pPr>
                </w:p>
                <w:p w:rsidR="004C4C63" w:rsidRPr="00012410" w:rsidRDefault="000C00D7" w:rsidP="0063494C">
                  <w:pPr>
                    <w:spacing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C405.6</w:t>
                  </w:r>
                  <w:r w:rsidR="004C4C63" w:rsidRPr="00012410">
                    <w:rPr>
                      <w:rFonts w:ascii="Times New Roman" w:eastAsia="Times New Roman" w:hAnsi="Times New Roman"/>
                      <w:b/>
                      <w:bCs/>
                      <w:sz w:val="24"/>
                      <w:szCs w:val="24"/>
                      <w:u w:val="single"/>
                    </w:rPr>
                    <w:t>.4.2 Manuals</w:t>
                  </w:r>
                  <w:r w:rsidR="004C4C63" w:rsidRPr="00012410">
                    <w:rPr>
                      <w:rFonts w:ascii="Times New Roman" w:eastAsia="Times New Roman" w:hAnsi="Times New Roman"/>
                      <w:bCs/>
                      <w:sz w:val="24"/>
                      <w:szCs w:val="24"/>
                      <w:u w:val="single"/>
                    </w:rPr>
                    <w:t>.</w:t>
                  </w:r>
                  <w:r w:rsidR="004C4C63" w:rsidRPr="00012410">
                    <w:rPr>
                      <w:rFonts w:ascii="Times New Roman" w:eastAsia="Times New Roman" w:hAnsi="Times New Roman"/>
                      <w:sz w:val="24"/>
                      <w:szCs w:val="24"/>
                      <w:u w:val="single"/>
                    </w:rPr>
                    <w:t xml:space="preserve"> Construction documents shall require that an operating manual and maintenance manual be provided to the building owner. The manuals shall include, at a minimum, the following:</w:t>
                  </w:r>
                </w:p>
                <w:p w:rsidR="004C4C63" w:rsidRPr="00012410" w:rsidRDefault="004C4C63" w:rsidP="0063494C">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1. Submittal data stating equipment rating and selected options for each piece of equipment requiring maintenance.</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2. Operation manuals and maintenance manuals for each piece of equipment requiring maintenance. Required routine maintenance actions shall be clearly identified.</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3. Names and addresses of at least one qualified service agency.</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bCs/>
                      <w:sz w:val="24"/>
                      <w:szCs w:val="24"/>
                      <w:u w:val="single"/>
                    </w:rPr>
                    <w:t>Note:</w:t>
                  </w:r>
                  <w:r w:rsidRPr="00012410">
                    <w:rPr>
                      <w:rFonts w:ascii="Times New Roman" w:eastAsia="Times New Roman" w:hAnsi="Times New Roman"/>
                      <w:sz w:val="24"/>
                      <w:szCs w:val="24"/>
                      <w:u w:val="single"/>
                    </w:rPr>
                    <w:t xml:space="preserve"> Enforcement agencies should only check to be sure that the construction documents require this information to be transmitted to the owner and should not expect copies of any of the materials.</w:t>
                  </w:r>
                </w:p>
                <w:p w:rsidR="00AF70AC" w:rsidRDefault="00AF70AC" w:rsidP="004C4C63">
                  <w:pPr>
                    <w:spacing w:before="100" w:beforeAutospacing="1" w:after="100" w:afterAutospacing="1" w:line="240" w:lineRule="auto"/>
                    <w:rPr>
                      <w:rFonts w:ascii="Times New Roman" w:eastAsia="Times New Roman" w:hAnsi="Times New Roman"/>
                      <w:b/>
                      <w:bCs/>
                      <w:sz w:val="24"/>
                      <w:szCs w:val="24"/>
                      <w:u w:val="single"/>
                    </w:rPr>
                  </w:pPr>
                </w:p>
                <w:p w:rsidR="00012410" w:rsidRDefault="00012410" w:rsidP="004C4C63">
                  <w:pPr>
                    <w:spacing w:before="100" w:beforeAutospacing="1" w:after="100" w:afterAutospacing="1" w:line="240" w:lineRule="auto"/>
                    <w:rPr>
                      <w:rFonts w:ascii="Times New Roman" w:eastAsia="Times New Roman" w:hAnsi="Times New Roman"/>
                      <w:b/>
                      <w:bCs/>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C407.2.1.</w:t>
                  </w:r>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p>
                <w:p w:rsidR="004C4C63" w:rsidRPr="00012410" w:rsidRDefault="004C4C63" w:rsidP="00BC16D5">
                  <w:pPr>
                    <w:spacing w:before="100" w:beforeAutospacing="1" w:after="100" w:afterAutospacing="1" w:line="240" w:lineRule="auto"/>
                    <w:ind w:left="288"/>
                    <w:rPr>
                      <w:rFonts w:ascii="Times New Roman" w:eastAsia="Times New Roman" w:hAnsi="Times New Roman"/>
                      <w:sz w:val="20"/>
                      <w:szCs w:val="20"/>
                    </w:rPr>
                  </w:pPr>
                  <w:r w:rsidRPr="00012410">
                    <w:rPr>
                      <w:rFonts w:ascii="Times New Roman" w:eastAsia="Times New Roman" w:hAnsi="Times New Roman"/>
                      <w:b/>
                      <w:bCs/>
                      <w:sz w:val="24"/>
                      <w:szCs w:val="24"/>
                      <w:u w:val="single"/>
                    </w:rPr>
                    <w:t>C407.2.1</w:t>
                  </w:r>
                  <w:r w:rsidRPr="00012410">
                    <w:rPr>
                      <w:rFonts w:ascii="Times New Roman" w:eastAsia="Times New Roman" w:hAnsi="Times New Roman"/>
                      <w:b/>
                      <w:bCs/>
                      <w:sz w:val="24"/>
                      <w:szCs w:val="24"/>
                    </w:rPr>
                    <w:t xml:space="preserve"> </w:t>
                  </w:r>
                  <w:r w:rsidRPr="00012410">
                    <w:rPr>
                      <w:rFonts w:ascii="Times New Roman" w:eastAsia="Times New Roman" w:hAnsi="Times New Roman"/>
                      <w:b/>
                      <w:bCs/>
                      <w:sz w:val="24"/>
                      <w:szCs w:val="24"/>
                      <w:u w:val="single"/>
                    </w:rPr>
                    <w:t>Roof/ceiling thermal envelope</w:t>
                  </w:r>
                  <w:r w:rsidRPr="00012410">
                    <w:rPr>
                      <w:rFonts w:ascii="Times New Roman" w:eastAsia="Times New Roman" w:hAnsi="Times New Roman"/>
                      <w:bCs/>
                      <w:sz w:val="24"/>
                      <w:szCs w:val="24"/>
                      <w:u w:val="single"/>
                    </w:rPr>
                    <w:t>.</w:t>
                  </w:r>
                  <w:r w:rsidRPr="00012410">
                    <w:rPr>
                      <w:rFonts w:ascii="Times New Roman" w:eastAsia="Times New Roman" w:hAnsi="Times New Roman"/>
                      <w:sz w:val="24"/>
                      <w:szCs w:val="24"/>
                      <w:u w:val="single"/>
                    </w:rPr>
                    <w:t> The roof or ceiling which functions as the building's thermal envelope shall be insulated to an R-value of at least R-10. Multiple-family residential roofs/ceilings shall be insulated to an R-value of at least R-19, space permitting. Where cavities beneath a roof deck are ventilated, the ceiling shall be considered the envelope component utilized in the Commission approved compliance software tools.</w:t>
                  </w:r>
                </w:p>
              </w:tc>
            </w:tr>
            <w:tr w:rsidR="004C4C63" w:rsidRPr="00944F8C" w:rsidTr="00012410">
              <w:trPr>
                <w:tblCellSpacing w:w="7" w:type="dxa"/>
              </w:trPr>
              <w:tc>
                <w:tcPr>
                  <w:tcW w:w="4985" w:type="pct"/>
                  <w:vAlign w:val="center"/>
                  <w:hideMark/>
                </w:tcPr>
                <w:p w:rsidR="004C4C63" w:rsidRPr="00012410" w:rsidRDefault="004C4C63" w:rsidP="004C4C63">
                  <w:pPr>
                    <w:spacing w:after="0" w:line="240" w:lineRule="auto"/>
                    <w:rPr>
                      <w:rFonts w:ascii="Times New Roman" w:eastAsia="Times New Roman" w:hAnsi="Times New Roman"/>
                      <w:color w:val="000000"/>
                      <w:sz w:val="20"/>
                      <w:szCs w:val="20"/>
                    </w:rPr>
                  </w:pPr>
                </w:p>
              </w:tc>
            </w:tr>
          </w:tbl>
          <w:p w:rsidR="00533E2E" w:rsidRDefault="00533E2E" w:rsidP="00961630">
            <w:pPr>
              <w:spacing w:before="100" w:beforeAutospacing="1" w:after="100" w:afterAutospacing="1" w:line="240" w:lineRule="auto"/>
              <w:rPr>
                <w:rFonts w:ascii="Times New Roman" w:eastAsia="Times New Roman" w:hAnsi="Times New Roman"/>
                <w:b/>
                <w:bCs/>
                <w:i/>
                <w:iCs/>
                <w:color w:val="000000"/>
                <w:sz w:val="24"/>
                <w:szCs w:val="24"/>
              </w:rPr>
            </w:pPr>
          </w:p>
          <w:p w:rsidR="00961630" w:rsidRPr="007958F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7958F2">
              <w:rPr>
                <w:rFonts w:ascii="Times New Roman" w:eastAsia="Times New Roman" w:hAnsi="Times New Roman"/>
                <w:b/>
                <w:bCs/>
                <w:i/>
                <w:iCs/>
                <w:color w:val="000000"/>
                <w:sz w:val="24"/>
                <w:szCs w:val="24"/>
              </w:rPr>
              <w:t>Section C407.3</w:t>
            </w:r>
            <w:r>
              <w:rPr>
                <w:rFonts w:ascii="Times New Roman" w:eastAsia="Times New Roman" w:hAnsi="Times New Roman"/>
                <w:b/>
                <w:bCs/>
                <w:i/>
                <w:iCs/>
                <w:color w:val="000000"/>
                <w:sz w:val="24"/>
                <w:szCs w:val="24"/>
              </w:rPr>
              <w:t xml:space="preserve"> Performance-based compliance.</w:t>
            </w:r>
            <w:r w:rsidRPr="007958F2">
              <w:rPr>
                <w:rFonts w:ascii="Times New Roman" w:eastAsia="Times New Roman" w:hAnsi="Times New Roman"/>
                <w:b/>
                <w:bCs/>
                <w:i/>
                <w:iCs/>
                <w:color w:val="000000"/>
                <w:sz w:val="24"/>
                <w:szCs w:val="24"/>
              </w:rPr>
              <w:t xml:space="preserve"> Change section to read as shown:</w:t>
            </w:r>
          </w:p>
          <w:p w:rsidR="00961630" w:rsidRPr="007958F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7958F2">
              <w:rPr>
                <w:rFonts w:ascii="Times New Roman" w:eastAsia="Times New Roman" w:hAnsi="Times New Roman"/>
                <w:b/>
                <w:bCs/>
                <w:color w:val="000000"/>
                <w:sz w:val="24"/>
                <w:szCs w:val="24"/>
              </w:rPr>
              <w:t xml:space="preserve">C407.3 Performance-based compliance. </w:t>
            </w:r>
            <w:r w:rsidRPr="007958F2">
              <w:rPr>
                <w:rFonts w:ascii="Times New Roman" w:eastAsia="Times New Roman" w:hAnsi="Times New Roman"/>
                <w:color w:val="000000"/>
                <w:sz w:val="24"/>
                <w:szCs w:val="24"/>
              </w:rPr>
              <w:t>Compliance based on total building performance requires that a proposed building (</w:t>
            </w:r>
            <w:r w:rsidRPr="007958F2">
              <w:rPr>
                <w:rFonts w:ascii="Times New Roman" w:eastAsia="Times New Roman" w:hAnsi="Times New Roman"/>
                <w:i/>
                <w:iCs/>
                <w:color w:val="000000"/>
                <w:sz w:val="24"/>
                <w:szCs w:val="24"/>
              </w:rPr>
              <w:t xml:space="preserve">proposed design) </w:t>
            </w:r>
            <w:r w:rsidRPr="007958F2">
              <w:rPr>
                <w:rFonts w:ascii="Times New Roman" w:eastAsia="Times New Roman" w:hAnsi="Times New Roman"/>
                <w:color w:val="000000"/>
                <w:sz w:val="24"/>
                <w:szCs w:val="24"/>
              </w:rPr>
              <w:t xml:space="preserve">be shown to have an annual energy cost that is less than or equal to the annual energy cost of the </w:t>
            </w:r>
            <w:r w:rsidRPr="007958F2">
              <w:rPr>
                <w:rFonts w:ascii="Times New Roman" w:eastAsia="Times New Roman" w:hAnsi="Times New Roman"/>
                <w:i/>
                <w:iCs/>
                <w:color w:val="000000"/>
                <w:sz w:val="24"/>
                <w:szCs w:val="24"/>
              </w:rPr>
              <w:t xml:space="preserve">standard reference design. </w:t>
            </w:r>
            <w:r w:rsidRPr="007958F2">
              <w:rPr>
                <w:rFonts w:ascii="Times New Roman" w:eastAsia="Times New Roman" w:hAnsi="Times New Roman"/>
                <w:color w:val="000000"/>
                <w:sz w:val="24"/>
                <w:szCs w:val="24"/>
              </w:rPr>
              <w:t xml:space="preserve">Energy prices </w:t>
            </w:r>
            <w:r w:rsidRPr="00BC16D5">
              <w:rPr>
                <w:rFonts w:ascii="Times New Roman" w:eastAsia="Times New Roman" w:hAnsi="Times New Roman"/>
                <w:sz w:val="24"/>
                <w:szCs w:val="24"/>
                <w:u w:val="single"/>
              </w:rPr>
              <w:t xml:space="preserve">used in the total </w:t>
            </w:r>
            <w:r w:rsidRPr="00BC16D5">
              <w:rPr>
                <w:rFonts w:ascii="Times New Roman" w:eastAsia="Times New Roman" w:hAnsi="Times New Roman"/>
                <w:sz w:val="24"/>
                <w:szCs w:val="24"/>
                <w:u w:val="single"/>
              </w:rPr>
              <w:lastRenderedPageBreak/>
              <w:t xml:space="preserve">building performance compliance calculation </w:t>
            </w:r>
            <w:r w:rsidRPr="00BC16D5">
              <w:rPr>
                <w:rFonts w:ascii="Times New Roman" w:eastAsia="Times New Roman" w:hAnsi="Times New Roman"/>
                <w:sz w:val="24"/>
                <w:szCs w:val="24"/>
              </w:rPr>
              <w:t xml:space="preserve">shall be </w:t>
            </w:r>
            <w:r w:rsidRPr="00BC16D5">
              <w:rPr>
                <w:rFonts w:ascii="Times New Roman" w:eastAsia="Times New Roman" w:hAnsi="Times New Roman"/>
                <w:sz w:val="24"/>
                <w:szCs w:val="24"/>
                <w:u w:val="single"/>
              </w:rPr>
              <w:t xml:space="preserve">those contained in </w:t>
            </w:r>
            <w:proofErr w:type="gramStart"/>
            <w:r w:rsidRPr="00BC16D5">
              <w:rPr>
                <w:rFonts w:ascii="Times New Roman" w:eastAsia="Times New Roman" w:hAnsi="Times New Roman"/>
                <w:sz w:val="24"/>
                <w:szCs w:val="24"/>
                <w:u w:val="single"/>
              </w:rPr>
              <w:t>software  approved</w:t>
            </w:r>
            <w:proofErr w:type="gramEnd"/>
            <w:r w:rsidRPr="00BC16D5">
              <w:rPr>
                <w:rFonts w:ascii="Times New Roman" w:eastAsia="Times New Roman" w:hAnsi="Times New Roman"/>
                <w:sz w:val="24"/>
                <w:szCs w:val="24"/>
                <w:u w:val="single"/>
              </w:rPr>
              <w:t xml:space="preserve"> by the Florida Building Commission.</w:t>
            </w:r>
            <w:r w:rsidRPr="00BC16D5">
              <w:rPr>
                <w:rFonts w:ascii="Times New Roman" w:eastAsia="Times New Roman" w:hAnsi="Times New Roman"/>
                <w:sz w:val="24"/>
                <w:szCs w:val="24"/>
              </w:rPr>
              <w:t xml:space="preserve"> </w:t>
            </w:r>
            <w:proofErr w:type="gramStart"/>
            <w:r w:rsidRPr="00BC16D5">
              <w:rPr>
                <w:rFonts w:ascii="Times New Roman" w:eastAsia="Times New Roman" w:hAnsi="Times New Roman"/>
                <w:strike/>
                <w:sz w:val="24"/>
                <w:szCs w:val="24"/>
              </w:rPr>
              <w:t>taken</w:t>
            </w:r>
            <w:proofErr w:type="gramEnd"/>
            <w:r w:rsidRPr="00BC16D5">
              <w:rPr>
                <w:rFonts w:ascii="Times New Roman" w:eastAsia="Times New Roman" w:hAnsi="Times New Roman"/>
                <w:strike/>
                <w:sz w:val="24"/>
                <w:szCs w:val="24"/>
              </w:rPr>
              <w:t xml:space="preserve"> from a source </w:t>
            </w:r>
            <w:r w:rsidRPr="00BC16D5">
              <w:rPr>
                <w:rFonts w:ascii="Times New Roman" w:eastAsia="Times New Roman" w:hAnsi="Times New Roman"/>
                <w:i/>
                <w:iCs/>
                <w:strike/>
                <w:sz w:val="24"/>
                <w:szCs w:val="24"/>
              </w:rPr>
              <w:t xml:space="preserve">approved </w:t>
            </w:r>
            <w:r w:rsidRPr="00BC16D5">
              <w:rPr>
                <w:rFonts w:ascii="Times New Roman" w:eastAsia="Times New Roman" w:hAnsi="Times New Roman"/>
                <w:strike/>
                <w:sz w:val="24"/>
                <w:szCs w:val="24"/>
              </w:rPr>
              <w:t xml:space="preserve">by the </w:t>
            </w:r>
            <w:r w:rsidRPr="00BC16D5">
              <w:rPr>
                <w:rFonts w:ascii="Times New Roman" w:eastAsia="Times New Roman" w:hAnsi="Times New Roman"/>
                <w:i/>
                <w:iCs/>
                <w:strike/>
                <w:sz w:val="24"/>
                <w:szCs w:val="24"/>
              </w:rPr>
              <w:t xml:space="preserve">code official, </w:t>
            </w:r>
            <w:r w:rsidRPr="00BC16D5">
              <w:rPr>
                <w:rFonts w:ascii="Times New Roman" w:eastAsia="Times New Roman" w:hAnsi="Times New Roman"/>
                <w:strike/>
                <w:sz w:val="24"/>
                <w:szCs w:val="24"/>
              </w:rPr>
              <w:t xml:space="preserve">such as the Department of Energy, Energy Information Administration’s </w:t>
            </w:r>
            <w:r w:rsidRPr="00BC16D5">
              <w:rPr>
                <w:rFonts w:ascii="Times New Roman" w:eastAsia="Times New Roman" w:hAnsi="Times New Roman"/>
                <w:i/>
                <w:iCs/>
                <w:strike/>
                <w:sz w:val="24"/>
                <w:szCs w:val="24"/>
              </w:rPr>
              <w:t xml:space="preserve">State Energy Price and Expenditure Report. Code officials </w:t>
            </w:r>
            <w:r w:rsidRPr="00BC16D5">
              <w:rPr>
                <w:rFonts w:ascii="Times New Roman" w:eastAsia="Times New Roman" w:hAnsi="Times New Roman"/>
                <w:strike/>
                <w:sz w:val="24"/>
                <w:szCs w:val="24"/>
              </w:rPr>
              <w:t>shall be permitted to require time-of-use pricing in energy cost calculations.</w:t>
            </w:r>
            <w:r w:rsidRPr="007958F2">
              <w:rPr>
                <w:rFonts w:ascii="Times New Roman" w:eastAsia="Times New Roman" w:hAnsi="Times New Roman"/>
                <w:color w:val="000000"/>
                <w:sz w:val="24"/>
                <w:szCs w:val="24"/>
              </w:rPr>
              <w:t xml:space="preserve"> </w:t>
            </w:r>
            <w:proofErr w:type="spellStart"/>
            <w:r w:rsidRPr="007958F2">
              <w:rPr>
                <w:rFonts w:ascii="Times New Roman" w:eastAsia="Times New Roman" w:hAnsi="Times New Roman"/>
                <w:color w:val="000000"/>
                <w:sz w:val="24"/>
                <w:szCs w:val="24"/>
              </w:rPr>
              <w:t>Nondepletable</w:t>
            </w:r>
            <w:proofErr w:type="spellEnd"/>
            <w:r w:rsidRPr="007958F2">
              <w:rPr>
                <w:rFonts w:ascii="Times New Roman" w:eastAsia="Times New Roman" w:hAnsi="Times New Roman"/>
                <w:color w:val="000000"/>
                <w:sz w:val="24"/>
                <w:szCs w:val="24"/>
              </w:rPr>
              <w:t xml:space="preserve"> energy collected off site shall be treated and priced the same as purchased energy. Energy from </w:t>
            </w:r>
            <w:proofErr w:type="spellStart"/>
            <w:r w:rsidRPr="007958F2">
              <w:rPr>
                <w:rFonts w:ascii="Times New Roman" w:eastAsia="Times New Roman" w:hAnsi="Times New Roman"/>
                <w:color w:val="000000"/>
                <w:sz w:val="24"/>
                <w:szCs w:val="24"/>
              </w:rPr>
              <w:t>nondepletable</w:t>
            </w:r>
            <w:proofErr w:type="spellEnd"/>
            <w:r w:rsidRPr="007958F2">
              <w:rPr>
                <w:rFonts w:ascii="Times New Roman" w:eastAsia="Times New Roman" w:hAnsi="Times New Roman"/>
                <w:color w:val="000000"/>
                <w:sz w:val="24"/>
                <w:szCs w:val="24"/>
              </w:rPr>
              <w:t xml:space="preserve"> energy sources collected on site shall be omitted from the annual energy cost of the </w:t>
            </w:r>
            <w:r w:rsidRPr="007958F2">
              <w:rPr>
                <w:rFonts w:ascii="Times New Roman" w:eastAsia="Times New Roman" w:hAnsi="Times New Roman"/>
                <w:i/>
                <w:iCs/>
                <w:color w:val="000000"/>
                <w:sz w:val="24"/>
                <w:szCs w:val="24"/>
              </w:rPr>
              <w:t>proposed design.</w:t>
            </w:r>
          </w:p>
          <w:p w:rsidR="00533E2E" w:rsidRDefault="00533E2E" w:rsidP="00961630">
            <w:pPr>
              <w:spacing w:before="100" w:beforeAutospacing="1" w:after="100" w:afterAutospacing="1" w:line="240" w:lineRule="auto"/>
              <w:rPr>
                <w:rFonts w:ascii="Times New Roman" w:eastAsia="Times New Roman" w:hAnsi="Times New Roman"/>
                <w:b/>
                <w:bCs/>
                <w:i/>
                <w:iCs/>
                <w:color w:val="000000"/>
                <w:sz w:val="24"/>
                <w:szCs w:val="24"/>
              </w:rPr>
            </w:pPr>
          </w:p>
          <w:p w:rsidR="00961630" w:rsidRPr="00EA440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EA4402">
              <w:rPr>
                <w:rFonts w:ascii="Times New Roman" w:eastAsia="Times New Roman" w:hAnsi="Times New Roman"/>
                <w:b/>
                <w:bCs/>
                <w:i/>
                <w:iCs/>
                <w:color w:val="000000"/>
                <w:sz w:val="24"/>
                <w:szCs w:val="24"/>
              </w:rPr>
              <w:t>Section C407.4 Documentation. Change to read as shown:</w:t>
            </w:r>
          </w:p>
          <w:p w:rsidR="00961630" w:rsidRPr="00EA4402" w:rsidRDefault="00961630" w:rsidP="00961630">
            <w:pPr>
              <w:spacing w:before="100" w:beforeAutospacing="1" w:after="100" w:afterAutospacing="1" w:line="240" w:lineRule="auto"/>
              <w:rPr>
                <w:rFonts w:ascii="Times New Roman" w:eastAsia="Times New Roman" w:hAnsi="Times New Roman"/>
                <w:color w:val="000000"/>
                <w:sz w:val="24"/>
                <w:szCs w:val="24"/>
                <w:u w:val="single"/>
              </w:rPr>
            </w:pPr>
            <w:r w:rsidRPr="00EA4402">
              <w:rPr>
                <w:rFonts w:ascii="Times New Roman" w:eastAsia="Times New Roman" w:hAnsi="Times New Roman"/>
                <w:b/>
                <w:bCs/>
                <w:color w:val="000000"/>
                <w:sz w:val="24"/>
                <w:szCs w:val="24"/>
              </w:rPr>
              <w:t xml:space="preserve">C407.4 Documentation. </w:t>
            </w:r>
            <w:r w:rsidRPr="00EA4402">
              <w:rPr>
                <w:rFonts w:ascii="Times New Roman" w:eastAsia="Times New Roman" w:hAnsi="Times New Roman"/>
                <w:color w:val="000000"/>
                <w:sz w:val="24"/>
                <w:szCs w:val="24"/>
              </w:rPr>
              <w:t xml:space="preserve">Documentation verifying that the methods and accuracy of compliance software tools conform to the provisions of this section shall be provided to the </w:t>
            </w:r>
            <w:r w:rsidRPr="00EA4402">
              <w:rPr>
                <w:rFonts w:ascii="Times New Roman" w:eastAsia="Times New Roman" w:hAnsi="Times New Roman"/>
                <w:color w:val="000000"/>
                <w:sz w:val="24"/>
                <w:szCs w:val="24"/>
                <w:u w:val="single"/>
              </w:rPr>
              <w:t>Florida Building Commission</w:t>
            </w:r>
            <w:r w:rsidRPr="00EA4402">
              <w:rPr>
                <w:rFonts w:ascii="Times New Roman" w:eastAsia="Times New Roman" w:hAnsi="Times New Roman"/>
                <w:color w:val="000000"/>
                <w:sz w:val="24"/>
                <w:szCs w:val="24"/>
              </w:rPr>
              <w:t xml:space="preserve"> </w:t>
            </w:r>
            <w:r w:rsidRPr="00EA4402">
              <w:rPr>
                <w:rFonts w:ascii="Times New Roman" w:eastAsia="Times New Roman" w:hAnsi="Times New Roman"/>
                <w:strike/>
                <w:color w:val="000000"/>
                <w:sz w:val="24"/>
                <w:szCs w:val="24"/>
              </w:rPr>
              <w:t>code official</w:t>
            </w:r>
            <w:r w:rsidRPr="00EA4402">
              <w:rPr>
                <w:rFonts w:ascii="Times New Roman" w:eastAsia="Times New Roman" w:hAnsi="Times New Roman"/>
                <w:color w:val="000000"/>
                <w:sz w:val="24"/>
                <w:szCs w:val="24"/>
              </w:rPr>
              <w:t>. </w:t>
            </w:r>
            <w:r w:rsidRPr="00EA4402">
              <w:rPr>
                <w:rFonts w:ascii="Times New Roman" w:eastAsia="Times New Roman" w:hAnsi="Times New Roman"/>
                <w:color w:val="000000"/>
                <w:sz w:val="24"/>
                <w:szCs w:val="24"/>
                <w:u w:val="single"/>
              </w:rPr>
              <w:t>Computer software utilized for demonstration of code compliance shall have been approved by the Florida Building Commission in accordance with requirements of this code.</w:t>
            </w:r>
          </w:p>
          <w:p w:rsidR="00961630" w:rsidRPr="00EA4402" w:rsidRDefault="00961630" w:rsidP="00961630">
            <w:pPr>
              <w:spacing w:before="120" w:after="0" w:line="240" w:lineRule="auto"/>
              <w:ind w:left="288"/>
              <w:rPr>
                <w:rFonts w:ascii="Times New Roman" w:eastAsia="Times New Roman" w:hAnsi="Times New Roman"/>
                <w:color w:val="000000"/>
                <w:sz w:val="24"/>
                <w:szCs w:val="24"/>
              </w:rPr>
            </w:pPr>
            <w:r w:rsidRPr="00EA4402">
              <w:rPr>
                <w:rFonts w:ascii="Times New Roman" w:eastAsia="Times New Roman" w:hAnsi="Times New Roman"/>
                <w:b/>
                <w:bCs/>
                <w:color w:val="000000"/>
                <w:sz w:val="24"/>
                <w:szCs w:val="24"/>
              </w:rPr>
              <w:t xml:space="preserve">C407.4.1 Compliance report. </w:t>
            </w:r>
            <w:r w:rsidRPr="00EA4402">
              <w:rPr>
                <w:rFonts w:ascii="Times New Roman" w:eastAsia="Times New Roman" w:hAnsi="Times New Roman"/>
                <w:color w:val="000000"/>
                <w:sz w:val="24"/>
                <w:szCs w:val="24"/>
              </w:rPr>
              <w:t>Compliance software tools</w:t>
            </w:r>
            <w:r w:rsidRPr="00EA4402">
              <w:rPr>
                <w:rFonts w:ascii="Times New Roman" w:eastAsia="Times New Roman" w:hAnsi="Times New Roman"/>
                <w:color w:val="000000"/>
                <w:sz w:val="24"/>
                <w:szCs w:val="24"/>
                <w:u w:val="single"/>
              </w:rPr>
              <w:t xml:space="preserve"> used to demonstrate code compliance by Section C407</w:t>
            </w:r>
            <w:r w:rsidRPr="00EA4402">
              <w:rPr>
                <w:rFonts w:ascii="Times New Roman" w:eastAsia="Times New Roman" w:hAnsi="Times New Roman"/>
                <w:color w:val="000000"/>
                <w:sz w:val="24"/>
                <w:szCs w:val="24"/>
              </w:rPr>
              <w:t xml:space="preserve"> shall generate a report that documents that the</w:t>
            </w:r>
            <w:r w:rsidRPr="00EA4402">
              <w:rPr>
                <w:rFonts w:ascii="Times New Roman" w:eastAsia="Times New Roman" w:hAnsi="Times New Roman"/>
                <w:i/>
                <w:iCs/>
                <w:color w:val="000000"/>
                <w:sz w:val="24"/>
                <w:szCs w:val="24"/>
              </w:rPr>
              <w:t xml:space="preserve"> proposed design </w:t>
            </w:r>
            <w:r w:rsidRPr="00EA4402">
              <w:rPr>
                <w:rFonts w:ascii="Times New Roman" w:eastAsia="Times New Roman" w:hAnsi="Times New Roman"/>
                <w:color w:val="000000"/>
                <w:sz w:val="24"/>
                <w:szCs w:val="24"/>
              </w:rPr>
              <w:t>has annual energy costs less than or equal to the annual energy costs of the</w:t>
            </w:r>
            <w:r w:rsidRPr="00EA4402">
              <w:rPr>
                <w:rFonts w:ascii="Times New Roman" w:eastAsia="Times New Roman" w:hAnsi="Times New Roman"/>
                <w:i/>
                <w:iCs/>
                <w:color w:val="000000"/>
                <w:sz w:val="24"/>
                <w:szCs w:val="24"/>
              </w:rPr>
              <w:t xml:space="preserve"> standard reference design</w:t>
            </w:r>
            <w:r>
              <w:rPr>
                <w:rFonts w:ascii="Times New Roman" w:eastAsia="Times New Roman" w:hAnsi="Times New Roman"/>
                <w:i/>
                <w:iCs/>
                <w:color w:val="000000"/>
                <w:sz w:val="24"/>
                <w:szCs w:val="24"/>
              </w:rPr>
              <w:t>.</w:t>
            </w:r>
            <w:r w:rsidRPr="00EA4402">
              <w:rPr>
                <w:rFonts w:ascii="Times New Roman" w:eastAsia="Times New Roman" w:hAnsi="Times New Roman"/>
                <w:color w:val="000000"/>
                <w:sz w:val="24"/>
                <w:szCs w:val="24"/>
              </w:rPr>
              <w:t xml:space="preserve"> The compliance documentation shall include the following information:</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1. Address of the building;</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2</w:t>
            </w:r>
            <w:r w:rsidRPr="00EA4402">
              <w:rPr>
                <w:rFonts w:ascii="Times New Roman" w:eastAsia="Times New Roman" w:hAnsi="Times New Roman"/>
                <w:i/>
                <w:iCs/>
                <w:color w:val="000000"/>
                <w:sz w:val="24"/>
                <w:szCs w:val="24"/>
              </w:rPr>
              <w:t xml:space="preserve">. </w:t>
            </w:r>
            <w:r w:rsidRPr="00EA4402">
              <w:rPr>
                <w:rFonts w:ascii="Times New Roman" w:eastAsia="Times New Roman" w:hAnsi="Times New Roman"/>
                <w:color w:val="000000"/>
                <w:sz w:val="24"/>
                <w:szCs w:val="24"/>
              </w:rPr>
              <w:t>An inspection checklist documenting the building component characteristics of the</w:t>
            </w:r>
            <w:r w:rsidRPr="00EA4402">
              <w:rPr>
                <w:rFonts w:ascii="Times New Roman" w:eastAsia="Times New Roman" w:hAnsi="Times New Roman"/>
                <w:i/>
                <w:iCs/>
                <w:color w:val="000000"/>
                <w:sz w:val="24"/>
                <w:szCs w:val="24"/>
              </w:rPr>
              <w:t xml:space="preserve"> proposed design </w:t>
            </w:r>
            <w:r w:rsidRPr="00EA4402">
              <w:rPr>
                <w:rFonts w:ascii="Times New Roman" w:eastAsia="Times New Roman" w:hAnsi="Times New Roman"/>
                <w:color w:val="000000"/>
                <w:sz w:val="24"/>
                <w:szCs w:val="24"/>
              </w:rPr>
              <w:t>as</w:t>
            </w:r>
            <w:r w:rsidRPr="00EA4402">
              <w:rPr>
                <w:rFonts w:ascii="Times New Roman" w:eastAsia="Times New Roman" w:hAnsi="Times New Roman"/>
                <w:i/>
                <w:iCs/>
                <w:color w:val="000000"/>
                <w:sz w:val="24"/>
                <w:szCs w:val="24"/>
              </w:rPr>
              <w:t xml:space="preserve"> listed </w:t>
            </w:r>
            <w:r w:rsidRPr="00EA4402">
              <w:rPr>
                <w:rFonts w:ascii="Times New Roman" w:eastAsia="Times New Roman" w:hAnsi="Times New Roman"/>
                <w:color w:val="000000"/>
                <w:sz w:val="24"/>
                <w:szCs w:val="24"/>
              </w:rPr>
              <w:t xml:space="preserve">in Table </w:t>
            </w:r>
            <w:proofErr w:type="gramStart"/>
            <w:r w:rsidRPr="00EA4402">
              <w:rPr>
                <w:rFonts w:ascii="Times New Roman" w:eastAsia="Times New Roman" w:hAnsi="Times New Roman"/>
                <w:color w:val="000000"/>
                <w:sz w:val="24"/>
                <w:szCs w:val="24"/>
              </w:rPr>
              <w:t>C407.5.1(</w:t>
            </w:r>
            <w:proofErr w:type="gramEnd"/>
            <w:r w:rsidRPr="00EA4402">
              <w:rPr>
                <w:rFonts w:ascii="Times New Roman" w:eastAsia="Times New Roman" w:hAnsi="Times New Roman"/>
                <w:color w:val="000000"/>
                <w:sz w:val="24"/>
                <w:szCs w:val="24"/>
              </w:rPr>
              <w:t>1). The inspection checklist shall show the estimated annual energy cost for both the</w:t>
            </w:r>
            <w:r w:rsidRPr="00EA4402">
              <w:rPr>
                <w:rFonts w:ascii="Times New Roman" w:eastAsia="Times New Roman" w:hAnsi="Times New Roman"/>
                <w:i/>
                <w:iCs/>
                <w:color w:val="000000"/>
                <w:sz w:val="24"/>
                <w:szCs w:val="24"/>
              </w:rPr>
              <w:t xml:space="preserve"> standard reference design </w:t>
            </w:r>
            <w:r w:rsidRPr="00EA4402">
              <w:rPr>
                <w:rFonts w:ascii="Times New Roman" w:eastAsia="Times New Roman" w:hAnsi="Times New Roman"/>
                <w:color w:val="000000"/>
                <w:sz w:val="24"/>
                <w:szCs w:val="24"/>
              </w:rPr>
              <w:t>and the</w:t>
            </w:r>
            <w:r w:rsidRPr="00EA4402">
              <w:rPr>
                <w:rFonts w:ascii="Times New Roman" w:eastAsia="Times New Roman" w:hAnsi="Times New Roman"/>
                <w:i/>
                <w:iCs/>
                <w:color w:val="000000"/>
                <w:sz w:val="24"/>
                <w:szCs w:val="24"/>
              </w:rPr>
              <w:t xml:space="preserve"> proposed design; </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3. Name of individual completing the compliance report; and</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 xml:space="preserve">4. Name and version of the compliance software tool. </w:t>
            </w:r>
          </w:p>
          <w:p w:rsidR="00473209" w:rsidRDefault="00473209" w:rsidP="002B148C">
            <w:pPr>
              <w:pStyle w:val="NormalWeb"/>
              <w:spacing w:before="0" w:beforeAutospacing="0" w:after="0" w:afterAutospacing="0"/>
              <w:ind w:left="288"/>
              <w:rPr>
                <w:rFonts w:ascii="Times New Roman" w:hAnsi="Times New Roman"/>
                <w:b/>
                <w:bCs/>
                <w:sz w:val="24"/>
                <w:szCs w:val="24"/>
              </w:rPr>
            </w:pPr>
          </w:p>
          <w:p w:rsidR="002B148C" w:rsidRPr="002B148C" w:rsidRDefault="002B148C" w:rsidP="002B148C">
            <w:pPr>
              <w:pStyle w:val="NormalWeb"/>
              <w:spacing w:before="0" w:beforeAutospacing="0" w:after="0" w:afterAutospacing="0"/>
              <w:ind w:left="288"/>
              <w:rPr>
                <w:rFonts w:ascii="Times New Roman" w:hAnsi="Times New Roman"/>
              </w:rPr>
            </w:pPr>
            <w:r w:rsidRPr="002B148C">
              <w:rPr>
                <w:rFonts w:ascii="Times New Roman" w:hAnsi="Times New Roman"/>
                <w:b/>
                <w:bCs/>
                <w:sz w:val="24"/>
                <w:szCs w:val="24"/>
              </w:rPr>
              <w:t xml:space="preserve">C407.4.2 Additional documentation. </w:t>
            </w:r>
            <w:r w:rsidRPr="002B148C">
              <w:rPr>
                <w:rFonts w:ascii="Times New Roman" w:hAnsi="Times New Roman"/>
                <w:sz w:val="24"/>
                <w:szCs w:val="24"/>
              </w:rPr>
              <w:t>The</w:t>
            </w:r>
            <w:r w:rsidRPr="002B148C">
              <w:rPr>
                <w:rFonts w:ascii="Times New Roman" w:hAnsi="Times New Roman"/>
                <w:i/>
                <w:iCs/>
                <w:sz w:val="24"/>
                <w:szCs w:val="24"/>
              </w:rPr>
              <w:t xml:space="preserve"> code official </w:t>
            </w:r>
            <w:r w:rsidRPr="002B148C">
              <w:rPr>
                <w:rFonts w:ascii="Times New Roman" w:hAnsi="Times New Roman"/>
                <w:sz w:val="24"/>
                <w:szCs w:val="24"/>
              </w:rPr>
              <w:t>shall be permitted to require the following documents:</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trike/>
                <w:sz w:val="24"/>
                <w:szCs w:val="24"/>
              </w:rPr>
              <w:t>1.      Documentation of the building component characteristics of the</w:t>
            </w:r>
            <w:r w:rsidRPr="002B148C">
              <w:rPr>
                <w:rFonts w:ascii="Times New Roman" w:hAnsi="Times New Roman"/>
                <w:i/>
                <w:iCs/>
                <w:strike/>
                <w:sz w:val="24"/>
                <w:szCs w:val="24"/>
              </w:rPr>
              <w:t xml:space="preserve"> standard reference design; </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1</w:t>
            </w:r>
            <w:r w:rsidRPr="002B148C">
              <w:rPr>
                <w:rFonts w:ascii="Times New Roman" w:hAnsi="Times New Roman"/>
                <w:strike/>
                <w:sz w:val="24"/>
                <w:szCs w:val="24"/>
              </w:rPr>
              <w:t>2</w:t>
            </w:r>
            <w:r w:rsidRPr="002B148C">
              <w:rPr>
                <w:rFonts w:ascii="Times New Roman" w:hAnsi="Times New Roman"/>
                <w:i/>
                <w:iCs/>
                <w:sz w:val="24"/>
                <w:szCs w:val="24"/>
              </w:rPr>
              <w:t xml:space="preserve">. </w:t>
            </w:r>
            <w:r w:rsidRPr="002B148C">
              <w:rPr>
                <w:rFonts w:ascii="Times New Roman" w:hAnsi="Times New Roman"/>
                <w:sz w:val="24"/>
                <w:szCs w:val="24"/>
              </w:rPr>
              <w:t>Thermal zoning diagrams consisting of floor plans showing the thermal zoning scheme for</w:t>
            </w:r>
            <w:r w:rsidRPr="002B148C">
              <w:rPr>
                <w:rFonts w:ascii="Times New Roman" w:hAnsi="Times New Roman"/>
                <w:i/>
                <w:iCs/>
                <w:sz w:val="24"/>
                <w:szCs w:val="24"/>
              </w:rPr>
              <w:t xml:space="preserve"> standard reference design </w:t>
            </w:r>
            <w:r w:rsidRPr="002B148C">
              <w:rPr>
                <w:rFonts w:ascii="Times New Roman" w:hAnsi="Times New Roman"/>
                <w:sz w:val="24"/>
                <w:szCs w:val="24"/>
              </w:rPr>
              <w:t>and</w:t>
            </w:r>
            <w:r w:rsidRPr="002B148C">
              <w:rPr>
                <w:rFonts w:ascii="Times New Roman" w:hAnsi="Times New Roman"/>
                <w:i/>
                <w:iCs/>
                <w:sz w:val="24"/>
                <w:szCs w:val="24"/>
              </w:rPr>
              <w:t xml:space="preserve"> proposed design; </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2</w:t>
            </w:r>
            <w:r w:rsidRPr="002B148C">
              <w:rPr>
                <w:rFonts w:ascii="Times New Roman" w:hAnsi="Times New Roman"/>
                <w:strike/>
                <w:sz w:val="24"/>
                <w:szCs w:val="24"/>
              </w:rPr>
              <w:t>3</w:t>
            </w:r>
            <w:r w:rsidRPr="002B148C">
              <w:rPr>
                <w:rFonts w:ascii="Times New Roman" w:hAnsi="Times New Roman"/>
                <w:sz w:val="24"/>
                <w:szCs w:val="24"/>
              </w:rPr>
              <w:t>. Input and output report(s) from the energy analysis simulation program containing the complete input and output files, as applicable. The output file shall include energy use totals and energy use by energy source and end-use served, total hours that space conditioning loads are not met and any errors or warning messages generated by the simulation tool as applicable;</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3</w:t>
            </w:r>
            <w:r w:rsidRPr="002B148C">
              <w:rPr>
                <w:rFonts w:ascii="Times New Roman" w:hAnsi="Times New Roman"/>
                <w:strike/>
                <w:sz w:val="24"/>
                <w:szCs w:val="24"/>
              </w:rPr>
              <w:t>4</w:t>
            </w:r>
            <w:r w:rsidRPr="002B148C">
              <w:rPr>
                <w:rFonts w:ascii="Times New Roman" w:hAnsi="Times New Roman"/>
                <w:sz w:val="24"/>
                <w:szCs w:val="24"/>
              </w:rPr>
              <w:t>. An explanation of any error or warning messages appearing in the simulation tool output; and</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4</w:t>
            </w:r>
            <w:r w:rsidRPr="002B148C">
              <w:rPr>
                <w:rFonts w:ascii="Times New Roman" w:hAnsi="Times New Roman"/>
                <w:strike/>
                <w:sz w:val="24"/>
                <w:szCs w:val="24"/>
              </w:rPr>
              <w:t>5</w:t>
            </w:r>
            <w:r w:rsidRPr="002B148C">
              <w:rPr>
                <w:rFonts w:ascii="Times New Roman" w:hAnsi="Times New Roman"/>
                <w:sz w:val="24"/>
                <w:szCs w:val="24"/>
              </w:rPr>
              <w:t>. A certification signed by the builder providing the building component characteristics of the</w:t>
            </w:r>
            <w:r w:rsidRPr="002B148C">
              <w:rPr>
                <w:rFonts w:ascii="Times New Roman" w:hAnsi="Times New Roman"/>
                <w:i/>
                <w:iCs/>
                <w:sz w:val="24"/>
                <w:szCs w:val="24"/>
              </w:rPr>
              <w:t xml:space="preserve"> proposed design </w:t>
            </w:r>
            <w:r w:rsidRPr="002B148C">
              <w:rPr>
                <w:rFonts w:ascii="Times New Roman" w:hAnsi="Times New Roman"/>
                <w:sz w:val="24"/>
                <w:szCs w:val="24"/>
              </w:rPr>
              <w:t xml:space="preserve">as given in Table </w:t>
            </w:r>
            <w:proofErr w:type="gramStart"/>
            <w:r w:rsidRPr="002B148C">
              <w:rPr>
                <w:rFonts w:ascii="Times New Roman" w:hAnsi="Times New Roman"/>
                <w:sz w:val="24"/>
                <w:szCs w:val="24"/>
              </w:rPr>
              <w:t>C407.5.1(</w:t>
            </w:r>
            <w:proofErr w:type="gramEnd"/>
            <w:r w:rsidRPr="002B148C">
              <w:rPr>
                <w:rFonts w:ascii="Times New Roman" w:hAnsi="Times New Roman"/>
                <w:sz w:val="24"/>
                <w:szCs w:val="24"/>
              </w:rPr>
              <w:t xml:space="preserve">1). </w:t>
            </w:r>
          </w:p>
          <w:p w:rsidR="002B148C" w:rsidRDefault="002B148C" w:rsidP="004C4C63">
            <w:pPr>
              <w:spacing w:after="0" w:line="240" w:lineRule="auto"/>
              <w:rPr>
                <w:rFonts w:ascii="Times New Roman" w:eastAsia="Times New Roman" w:hAnsi="Times New Roman"/>
                <w:b/>
                <w:bCs/>
                <w:color w:val="FF0000"/>
                <w:sz w:val="24"/>
                <w:szCs w:val="24"/>
              </w:rPr>
            </w:pPr>
          </w:p>
          <w:p w:rsidR="00106656" w:rsidRDefault="00106656" w:rsidP="004C4C63">
            <w:pPr>
              <w:spacing w:after="0" w:line="240" w:lineRule="auto"/>
              <w:rPr>
                <w:rFonts w:ascii="Times New Roman" w:eastAsia="Times New Roman" w:hAnsi="Times New Roman"/>
                <w:b/>
                <w:bCs/>
                <w:color w:val="000000"/>
                <w:sz w:val="20"/>
                <w:szCs w:val="20"/>
              </w:rPr>
            </w:pPr>
            <w:r>
              <w:rPr>
                <w:rFonts w:ascii="Times New Roman" w:hAnsi="Times New Roman"/>
                <w:b/>
                <w:i/>
                <w:sz w:val="24"/>
                <w:szCs w:val="24"/>
              </w:rPr>
              <w:t>Table</w:t>
            </w:r>
            <w:r w:rsidRPr="001C1B16">
              <w:rPr>
                <w:rFonts w:ascii="Times New Roman" w:hAnsi="Times New Roman"/>
                <w:b/>
                <w:i/>
                <w:sz w:val="24"/>
                <w:szCs w:val="24"/>
              </w:rPr>
              <w:t xml:space="preserve"> </w:t>
            </w:r>
            <w:proofErr w:type="gramStart"/>
            <w:r>
              <w:rPr>
                <w:rFonts w:ascii="Times New Roman" w:hAnsi="Times New Roman"/>
                <w:b/>
                <w:i/>
                <w:sz w:val="24"/>
                <w:szCs w:val="24"/>
              </w:rPr>
              <w:t>C407.5.1(</w:t>
            </w:r>
            <w:proofErr w:type="gramEnd"/>
            <w:r>
              <w:rPr>
                <w:rFonts w:ascii="Times New Roman" w:hAnsi="Times New Roman"/>
                <w:b/>
                <w:i/>
                <w:sz w:val="24"/>
                <w:szCs w:val="24"/>
              </w:rPr>
              <w:t>1) [in part].</w:t>
            </w:r>
            <w:r w:rsidRPr="001C1B16">
              <w:rPr>
                <w:rFonts w:ascii="Times New Roman" w:hAnsi="Times New Roman"/>
                <w:b/>
                <w:i/>
                <w:sz w:val="24"/>
                <w:szCs w:val="24"/>
              </w:rPr>
              <w:t xml:space="preserve"> </w:t>
            </w:r>
            <w:r>
              <w:rPr>
                <w:rFonts w:ascii="Times New Roman" w:hAnsi="Times New Roman"/>
                <w:b/>
                <w:i/>
                <w:sz w:val="24"/>
                <w:szCs w:val="24"/>
              </w:rPr>
              <w:t>Specifications for the Standard Reference and Proposed Designs. Change</w:t>
            </w:r>
            <w:r w:rsidRPr="001C1B16">
              <w:rPr>
                <w:rFonts w:ascii="Times New Roman" w:hAnsi="Times New Roman"/>
                <w:b/>
                <w:i/>
                <w:sz w:val="24"/>
                <w:szCs w:val="24"/>
              </w:rPr>
              <w:t xml:space="preserve"> </w:t>
            </w:r>
            <w:r>
              <w:rPr>
                <w:rFonts w:ascii="Times New Roman" w:hAnsi="Times New Roman"/>
                <w:b/>
                <w:i/>
                <w:sz w:val="24"/>
                <w:szCs w:val="24"/>
              </w:rPr>
              <w:t xml:space="preserve">categories identified </w:t>
            </w:r>
            <w:r w:rsidRPr="001C1B16">
              <w:rPr>
                <w:rFonts w:ascii="Times New Roman" w:hAnsi="Times New Roman"/>
                <w:b/>
                <w:i/>
                <w:sz w:val="24"/>
                <w:szCs w:val="24"/>
              </w:rPr>
              <w:t>to read as shown:</w:t>
            </w:r>
          </w:p>
          <w:p w:rsidR="00106656" w:rsidRDefault="00106656" w:rsidP="004C4C63">
            <w:pPr>
              <w:spacing w:after="0" w:line="240" w:lineRule="auto"/>
              <w:rPr>
                <w:rFonts w:ascii="Times New Roman" w:eastAsia="Times New Roman" w:hAnsi="Times New Roman"/>
                <w:b/>
                <w:bCs/>
                <w:color w:val="000000"/>
                <w:sz w:val="20"/>
                <w:szCs w:val="20"/>
              </w:rPr>
            </w:pPr>
          </w:p>
          <w:p w:rsidR="004C4C63" w:rsidRPr="00106656" w:rsidRDefault="004C4C63" w:rsidP="00106656">
            <w:pPr>
              <w:spacing w:after="0" w:line="240" w:lineRule="auto"/>
              <w:jc w:val="center"/>
              <w:rPr>
                <w:rFonts w:ascii="Times New Roman" w:eastAsia="Times New Roman" w:hAnsi="Times New Roman"/>
                <w:color w:val="000000"/>
                <w:sz w:val="24"/>
                <w:szCs w:val="24"/>
              </w:rPr>
            </w:pPr>
            <w:r w:rsidRPr="00106656">
              <w:rPr>
                <w:rFonts w:ascii="Times New Roman" w:eastAsia="Times New Roman" w:hAnsi="Times New Roman"/>
                <w:b/>
                <w:bCs/>
                <w:color w:val="000000"/>
                <w:sz w:val="24"/>
                <w:szCs w:val="24"/>
              </w:rPr>
              <w:t>TABLE C407.5.1(1)—continued</w:t>
            </w:r>
          </w:p>
          <w:p w:rsidR="004C4C63" w:rsidRPr="00106656" w:rsidRDefault="004C4C63" w:rsidP="00106656">
            <w:pPr>
              <w:spacing w:after="0" w:line="240" w:lineRule="auto"/>
              <w:jc w:val="center"/>
              <w:rPr>
                <w:rFonts w:ascii="Times New Roman" w:eastAsia="Times New Roman" w:hAnsi="Times New Roman"/>
                <w:color w:val="000000"/>
                <w:sz w:val="24"/>
                <w:szCs w:val="24"/>
              </w:rPr>
            </w:pPr>
            <w:r w:rsidRPr="00106656">
              <w:rPr>
                <w:rFonts w:ascii="Times New Roman" w:eastAsia="Times New Roman" w:hAnsi="Times New Roman"/>
                <w:b/>
                <w:bCs/>
                <w:color w:val="000000"/>
                <w:sz w:val="24"/>
                <w:szCs w:val="24"/>
              </w:rPr>
              <w:t>SPECIFICATIONS FOR THE STANDARD REFERENCE</w:t>
            </w:r>
            <w:r w:rsidR="00106656" w:rsidRPr="00106656">
              <w:rPr>
                <w:rFonts w:ascii="Times New Roman" w:eastAsia="Times New Roman" w:hAnsi="Times New Roman"/>
                <w:b/>
                <w:bCs/>
                <w:color w:val="000000"/>
                <w:sz w:val="24"/>
                <w:szCs w:val="24"/>
              </w:rPr>
              <w:t xml:space="preserve"> </w:t>
            </w:r>
            <w:r w:rsidRPr="00106656">
              <w:rPr>
                <w:rFonts w:ascii="Times New Roman" w:eastAsia="Times New Roman" w:hAnsi="Times New Roman"/>
                <w:b/>
                <w:bCs/>
                <w:color w:val="000000"/>
                <w:sz w:val="24"/>
                <w:szCs w:val="24"/>
              </w:rPr>
              <w:t>AND PROPOSED DESIGNS</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5"/>
              <w:gridCol w:w="7"/>
              <w:gridCol w:w="5923"/>
              <w:gridCol w:w="1679"/>
            </w:tblGrid>
            <w:tr w:rsidR="004C4C63" w:rsidRPr="00106656" w:rsidTr="00E60FC5">
              <w:trPr>
                <w:tblCellSpacing w:w="0" w:type="dxa"/>
              </w:trPr>
              <w:tc>
                <w:tcPr>
                  <w:tcW w:w="1632" w:type="dxa"/>
                  <w:gridSpan w:val="2"/>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Heating System</w:t>
                  </w:r>
                </w:p>
              </w:tc>
              <w:tc>
                <w:tcPr>
                  <w:tcW w:w="5923"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Fuel type: same as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Equipment </w:t>
                  </w:r>
                  <w:proofErr w:type="spellStart"/>
                  <w:r w:rsidRPr="00106656">
                    <w:rPr>
                      <w:rFonts w:ascii="Times New Roman" w:eastAsia="Times New Roman" w:hAnsi="Times New Roman"/>
                      <w:color w:val="000000"/>
                      <w:sz w:val="24"/>
                      <w:szCs w:val="24"/>
                    </w:rPr>
                    <w:t>type</w:t>
                  </w:r>
                  <w:r w:rsidR="00836201">
                    <w:rPr>
                      <w:rFonts w:ascii="Times New Roman" w:eastAsia="Times New Roman" w:hAnsi="Times New Roman"/>
                      <w:color w:val="000000"/>
                      <w:sz w:val="24"/>
                      <w:szCs w:val="24"/>
                      <w:vertAlign w:val="superscript"/>
                    </w:rPr>
                    <w:t>a</w:t>
                  </w:r>
                  <w:proofErr w:type="spellEnd"/>
                  <w:r w:rsidRPr="00106656">
                    <w:rPr>
                      <w:rFonts w:ascii="Times New Roman" w:eastAsia="Times New Roman" w:hAnsi="Times New Roman"/>
                      <w:color w:val="000000"/>
                      <w:sz w:val="24"/>
                      <w:szCs w:val="24"/>
                    </w:rPr>
                    <w:t xml:space="preserve">: from Tables C407.5.1(2) and C407.5.1(3)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Efficiency: from Tables C403.2.3(4),  and C403.2.3(5)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p w:rsidR="004C4C63" w:rsidRPr="00106656" w:rsidRDefault="004C4C63" w:rsidP="004C4C63">
                  <w:pPr>
                    <w:spacing w:after="0" w:line="240" w:lineRule="auto"/>
                    <w:rPr>
                      <w:rFonts w:ascii="Times New Roman" w:eastAsia="Times New Roman" w:hAnsi="Times New Roman"/>
                      <w:color w:val="000000"/>
                      <w:sz w:val="24"/>
                      <w:szCs w:val="24"/>
                    </w:rPr>
                  </w:pPr>
                  <w:proofErr w:type="spellStart"/>
                  <w:r w:rsidRPr="00106656">
                    <w:rPr>
                      <w:rFonts w:ascii="Times New Roman" w:eastAsia="Times New Roman" w:hAnsi="Times New Roman"/>
                      <w:color w:val="000000"/>
                      <w:sz w:val="24"/>
                      <w:szCs w:val="24"/>
                    </w:rPr>
                    <w:t>Capacity</w:t>
                  </w:r>
                  <w:r w:rsidRPr="00106656">
                    <w:rPr>
                      <w:rFonts w:ascii="Times New Roman" w:eastAsia="Times New Roman" w:hAnsi="Times New Roman"/>
                      <w:color w:val="000000"/>
                      <w:sz w:val="24"/>
                      <w:szCs w:val="24"/>
                      <w:vertAlign w:val="superscript"/>
                    </w:rPr>
                    <w:t>b</w:t>
                  </w:r>
                  <w:proofErr w:type="spellEnd"/>
                  <w:r w:rsidRPr="00106656">
                    <w:rPr>
                      <w:rFonts w:ascii="Times New Roman" w:eastAsia="Times New Roman" w:hAnsi="Times New Roman"/>
                      <w:color w:val="000000"/>
                      <w:sz w:val="24"/>
                      <w:szCs w:val="24"/>
                    </w:rPr>
                    <w:t>: sized proportionally to the capacities in the proposed design based on sizing runs</w:t>
                  </w:r>
                  <w:r w:rsidRPr="00106656">
                    <w:rPr>
                      <w:rFonts w:ascii="Times New Roman" w:eastAsia="Times New Roman" w:hAnsi="Times New Roman"/>
                      <w:strike/>
                      <w:color w:val="000000"/>
                      <w:sz w:val="24"/>
                      <w:szCs w:val="24"/>
                    </w:rPr>
                    <w:t>, and shall be established such that no smaller number of unmet heating load hours and no larger heating capacity safety factors are provided than in the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c>
                <w:tcPr>
                  <w:tcW w:w="1678"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r>
            <w:tr w:rsidR="004C4C63" w:rsidRPr="00106656" w:rsidTr="00E60FC5">
              <w:trPr>
                <w:tblCellSpacing w:w="0" w:type="dxa"/>
              </w:trPr>
              <w:tc>
                <w:tcPr>
                  <w:tcW w:w="1625"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Cooling System</w:t>
                  </w:r>
                </w:p>
              </w:tc>
              <w:tc>
                <w:tcPr>
                  <w:tcW w:w="5929" w:type="dxa"/>
                  <w:gridSpan w:val="2"/>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Fuel type: same as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Equipment </w:t>
                  </w:r>
                  <w:proofErr w:type="spellStart"/>
                  <w:r w:rsidRPr="00106656">
                    <w:rPr>
                      <w:rFonts w:ascii="Times New Roman" w:eastAsia="Times New Roman" w:hAnsi="Times New Roman"/>
                      <w:color w:val="000000"/>
                      <w:sz w:val="24"/>
                      <w:szCs w:val="24"/>
                    </w:rPr>
                    <w:t>type</w:t>
                  </w:r>
                  <w:r w:rsidRPr="00106656">
                    <w:rPr>
                      <w:rFonts w:ascii="Times New Roman" w:eastAsia="Times New Roman" w:hAnsi="Times New Roman"/>
                      <w:color w:val="000000"/>
                      <w:sz w:val="24"/>
                      <w:szCs w:val="24"/>
                      <w:vertAlign w:val="superscript"/>
                    </w:rPr>
                    <w:t>c</w:t>
                  </w:r>
                  <w:proofErr w:type="spellEnd"/>
                  <w:r w:rsidRPr="00106656">
                    <w:rPr>
                      <w:rFonts w:ascii="Times New Roman" w:eastAsia="Times New Roman" w:hAnsi="Times New Roman"/>
                      <w:color w:val="000000"/>
                      <w:sz w:val="24"/>
                      <w:szCs w:val="24"/>
                    </w:rPr>
                    <w:t xml:space="preserve">: from Tables C407.5.1(2) and C407.5.1(3)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Efficiency: from Tables C403.2.3(1),  C403.2.3(2) and C403.2.3(3) </w:t>
                  </w:r>
                </w:p>
                <w:p w:rsidR="004C4C63" w:rsidRPr="00106656" w:rsidRDefault="004C4C63" w:rsidP="004C4C63">
                  <w:pPr>
                    <w:spacing w:after="0" w:line="240" w:lineRule="auto"/>
                    <w:rPr>
                      <w:rFonts w:ascii="Times New Roman" w:eastAsia="Times New Roman" w:hAnsi="Times New Roman"/>
                      <w:color w:val="000000"/>
                      <w:sz w:val="24"/>
                      <w:szCs w:val="24"/>
                    </w:rPr>
                  </w:pPr>
                  <w:proofErr w:type="spellStart"/>
                  <w:r w:rsidRPr="00106656">
                    <w:rPr>
                      <w:rFonts w:ascii="Times New Roman" w:eastAsia="Times New Roman" w:hAnsi="Times New Roman"/>
                      <w:color w:val="000000"/>
                      <w:sz w:val="24"/>
                      <w:szCs w:val="24"/>
                    </w:rPr>
                    <w:t>Capacity</w:t>
                  </w:r>
                  <w:r w:rsidRPr="00106656">
                    <w:rPr>
                      <w:rFonts w:ascii="Times New Roman" w:eastAsia="Times New Roman" w:hAnsi="Times New Roman"/>
                      <w:color w:val="000000"/>
                      <w:sz w:val="24"/>
                      <w:szCs w:val="24"/>
                      <w:vertAlign w:val="superscript"/>
                    </w:rPr>
                    <w:t>b</w:t>
                  </w:r>
                  <w:proofErr w:type="spellEnd"/>
                  <w:r w:rsidRPr="00106656">
                    <w:rPr>
                      <w:rFonts w:ascii="Times New Roman" w:eastAsia="Times New Roman" w:hAnsi="Times New Roman"/>
                      <w:color w:val="000000"/>
                      <w:sz w:val="24"/>
                      <w:szCs w:val="24"/>
                    </w:rPr>
                    <w:t>: sized proportionally to the capacities in the proposed design based on sizing runs</w:t>
                  </w:r>
                  <w:r w:rsidRPr="00106656">
                    <w:rPr>
                      <w:rFonts w:ascii="Times New Roman" w:eastAsia="Times New Roman" w:hAnsi="Times New Roman"/>
                      <w:strike/>
                      <w:color w:val="000000"/>
                      <w:sz w:val="24"/>
                      <w:szCs w:val="24"/>
                    </w:rPr>
                    <w:t>, and shall be established such that no smaller number of unmet heating load hours and no larger cooling capacity safety factors are provided than in the proposed design.</w:t>
                  </w:r>
                  <w:r w:rsidRPr="00106656">
                    <w:rPr>
                      <w:rFonts w:ascii="Times New Roman" w:eastAsia="Times New Roman" w:hAnsi="Times New Roman"/>
                      <w:color w:val="000000"/>
                      <w:sz w:val="24"/>
                      <w:szCs w:val="24"/>
                    </w:rPr>
                    <w:t> </w:t>
                  </w:r>
                </w:p>
              </w:tc>
              <w:tc>
                <w:tcPr>
                  <w:tcW w:w="1679"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r>
          </w:tbl>
          <w:p w:rsidR="00106656" w:rsidRDefault="004C4C63" w:rsidP="004C4C63">
            <w:pPr>
              <w:spacing w:after="0" w:line="240" w:lineRule="auto"/>
              <w:rPr>
                <w:rFonts w:ascii="Times New Roman" w:eastAsia="Times New Roman" w:hAnsi="Times New Roman"/>
                <w:color w:val="000000"/>
                <w:sz w:val="20"/>
                <w:szCs w:val="20"/>
              </w:rPr>
            </w:pPr>
            <w:r w:rsidRPr="00944F8C">
              <w:rPr>
                <w:rFonts w:ascii="Times New Roman" w:eastAsia="Times New Roman" w:hAnsi="Times New Roman"/>
                <w:color w:val="000000"/>
                <w:sz w:val="20"/>
                <w:szCs w:val="20"/>
              </w:rPr>
              <w:t> </w:t>
            </w:r>
          </w:p>
          <w:p w:rsidR="004C4C63" w:rsidRDefault="004C4C63" w:rsidP="004C4C63">
            <w:pPr>
              <w:spacing w:after="0" w:line="240" w:lineRule="auto"/>
              <w:rPr>
                <w:rStyle w:val="Strong"/>
                <w:rFonts w:ascii="Times New Roman" w:hAnsi="Times New Roman"/>
                <w:color w:val="FF0000"/>
                <w:sz w:val="24"/>
                <w:szCs w:val="24"/>
              </w:rPr>
            </w:pPr>
          </w:p>
          <w:p w:rsidR="00106656" w:rsidRDefault="00106656" w:rsidP="004C4C63">
            <w:pPr>
              <w:pStyle w:val="NormalWeb"/>
              <w:rPr>
                <w:rStyle w:val="Strong"/>
                <w:rFonts w:ascii="Times New Roman" w:hAnsi="Times New Roman"/>
                <w:color w:val="auto"/>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C407.5.2.4.</w:t>
            </w:r>
            <w:r w:rsidRPr="001C1B16">
              <w:rPr>
                <w:rFonts w:ascii="Times New Roman" w:hAnsi="Times New Roman"/>
                <w:b/>
                <w:i/>
                <w:sz w:val="24"/>
                <w:szCs w:val="24"/>
              </w:rPr>
              <w:t xml:space="preserve"> </w:t>
            </w:r>
            <w:r>
              <w:rPr>
                <w:rFonts w:ascii="Times New Roman" w:hAnsi="Times New Roman"/>
                <w:b/>
                <w:i/>
                <w:sz w:val="24"/>
                <w:szCs w:val="24"/>
              </w:rPr>
              <w:t xml:space="preserve">Add a section </w:t>
            </w:r>
            <w:r w:rsidRPr="001C1B16">
              <w:rPr>
                <w:rFonts w:ascii="Times New Roman" w:hAnsi="Times New Roman"/>
                <w:b/>
                <w:i/>
                <w:sz w:val="24"/>
                <w:szCs w:val="24"/>
              </w:rPr>
              <w:t>to read as shown:</w:t>
            </w:r>
          </w:p>
          <w:p w:rsidR="004C4C63" w:rsidRPr="00944F8C" w:rsidRDefault="004C4C63" w:rsidP="00216541">
            <w:pPr>
              <w:pStyle w:val="NormalWeb"/>
              <w:ind w:left="576"/>
              <w:rPr>
                <w:rFonts w:ascii="Times New Roman" w:hAnsi="Times New Roman"/>
                <w:color w:val="auto"/>
                <w:sz w:val="24"/>
                <w:szCs w:val="24"/>
              </w:rPr>
            </w:pPr>
            <w:r w:rsidRPr="00944F8C">
              <w:rPr>
                <w:rStyle w:val="Strong"/>
                <w:rFonts w:ascii="Times New Roman" w:hAnsi="Times New Roman"/>
                <w:color w:val="auto"/>
                <w:sz w:val="24"/>
                <w:szCs w:val="24"/>
                <w:u w:val="single"/>
              </w:rPr>
              <w:t>C407.5.2.4 Requirements specific to credit options. </w:t>
            </w:r>
            <w:r w:rsidRPr="00944F8C">
              <w:rPr>
                <w:rFonts w:ascii="Times New Roman" w:hAnsi="Times New Roman"/>
                <w:color w:val="auto"/>
                <w:sz w:val="24"/>
                <w:szCs w:val="24"/>
                <w:u w:val="single"/>
              </w:rPr>
              <w:t> Credit may be claimed in the compliance calculation for technologies that meet the criteria for various options specified below.</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Style w:val="Strong"/>
                <w:rFonts w:ascii="Times New Roman" w:hAnsi="Times New Roman"/>
                <w:color w:val="auto"/>
                <w:sz w:val="24"/>
                <w:szCs w:val="24"/>
                <w:u w:val="single"/>
              </w:rPr>
              <w:t>C407.5.2.4.1 Vegetative roofs.  </w:t>
            </w:r>
            <w:r w:rsidRPr="00944F8C">
              <w:rPr>
                <w:rFonts w:ascii="Times New Roman" w:hAnsi="Times New Roman"/>
                <w:color w:val="auto"/>
                <w:sz w:val="24"/>
                <w:szCs w:val="24"/>
                <w:u w:val="single"/>
              </w:rPr>
              <w:t>Credit may be claimed in whole building performance method calculations for the area of a proposed building's roof that is covered with a vegetative roof that is designed and installed in accordance with ANSI/SPRI VF-1, with a minimum growth media depth of 4 inches. The credit shall provide a 45% reduction in the heating and cooling roof heat flux rates for the roof area covered with the vegetative roof. Minimum roof/ceiling insulation levels shall be code minimums as per Section C407.2.1. </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Fonts w:ascii="Times New Roman" w:hAnsi="Times New Roman"/>
                <w:color w:val="auto"/>
                <w:sz w:val="24"/>
                <w:szCs w:val="24"/>
              </w:rPr>
              <w:t> </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Style w:val="Strong"/>
                <w:rFonts w:ascii="Times New Roman" w:hAnsi="Times New Roman"/>
                <w:color w:val="auto"/>
                <w:sz w:val="24"/>
                <w:szCs w:val="24"/>
                <w:u w:val="single"/>
              </w:rPr>
              <w:t>C407.5.2.4.2 Enthalpy Recovery Ventilation systems (ERVs).</w:t>
            </w:r>
            <w:r w:rsidRPr="00944F8C">
              <w:rPr>
                <w:rFonts w:ascii="Times New Roman" w:hAnsi="Times New Roman"/>
                <w:color w:val="auto"/>
                <w:sz w:val="24"/>
                <w:szCs w:val="24"/>
                <w:u w:val="single"/>
              </w:rPr>
              <w:t>  Credit may be claimed in the whole building performance method calculations for Enthalpy Recovery Ventilation systems used in the proposed building. This credit is applicable for buildings in which every HVAC system has a design supply air flow of less than 5,000 CFM. The credit shall also be applicable to buildings where one or more HVAC system in the building has a design supply flow equal to 5,000 CFM or greater but shall have minimum outdoor air supply to be less than 70 percent of the design supply air flow for that HVAC system.</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Fonts w:ascii="Times New Roman" w:hAnsi="Times New Roman"/>
                <w:color w:val="auto"/>
                <w:sz w:val="24"/>
                <w:szCs w:val="24"/>
              </w:rPr>
              <w:t> </w:t>
            </w:r>
          </w:p>
          <w:p w:rsidR="00E60FC5" w:rsidRPr="00944F8C" w:rsidRDefault="004C4C63" w:rsidP="00216541">
            <w:pPr>
              <w:pStyle w:val="NormalWeb"/>
              <w:spacing w:before="0" w:beforeAutospacing="0" w:after="0" w:afterAutospacing="0"/>
              <w:ind w:left="864"/>
              <w:rPr>
                <w:rStyle w:val="Strong"/>
                <w:rFonts w:ascii="Times New Roman" w:hAnsi="Times New Roman"/>
                <w:color w:val="auto"/>
                <w:sz w:val="24"/>
                <w:szCs w:val="24"/>
                <w:u w:val="single"/>
              </w:rPr>
            </w:pPr>
            <w:r w:rsidRPr="00944F8C">
              <w:rPr>
                <w:rFonts w:ascii="Times New Roman" w:hAnsi="Times New Roman"/>
                <w:color w:val="auto"/>
                <w:sz w:val="24"/>
                <w:szCs w:val="24"/>
                <w:u w:val="single"/>
              </w:rPr>
              <w:t>The credit shall provide for a reduction of 6 percent of total HVAC annual energy use for buildings located in Climate Zone 1 and 4 percent of total HVAC annual energy use for buildings located in Climate Zone 2</w:t>
            </w:r>
            <w:r w:rsidRPr="00944F8C">
              <w:rPr>
                <w:rStyle w:val="Strong"/>
                <w:rFonts w:ascii="Times New Roman" w:hAnsi="Times New Roman"/>
                <w:color w:val="auto"/>
                <w:sz w:val="24"/>
                <w:szCs w:val="24"/>
                <w:u w:val="single"/>
              </w:rPr>
              <w:t>.  </w:t>
            </w:r>
          </w:p>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9936"/>
            </w:tblGrid>
            <w:tr w:rsidR="004C4C63" w:rsidRPr="00944F8C" w:rsidTr="00186113">
              <w:trPr>
                <w:trHeight w:val="214"/>
                <w:tblCellSpacing w:w="7" w:type="dxa"/>
              </w:trPr>
              <w:tc>
                <w:tcPr>
                  <w:tcW w:w="0" w:type="auto"/>
                  <w:vAlign w:val="center"/>
                  <w:hideMark/>
                </w:tcPr>
                <w:tbl>
                  <w:tblPr>
                    <w:tblW w:w="10051" w:type="dxa"/>
                    <w:tblCellSpacing w:w="7" w:type="dxa"/>
                    <w:tblInd w:w="9" w:type="dxa"/>
                    <w:tblCellMar>
                      <w:top w:w="30" w:type="dxa"/>
                      <w:left w:w="30" w:type="dxa"/>
                      <w:bottom w:w="30" w:type="dxa"/>
                      <w:right w:w="30" w:type="dxa"/>
                    </w:tblCellMar>
                    <w:tblLook w:val="04A0" w:firstRow="1" w:lastRow="0" w:firstColumn="1" w:lastColumn="0" w:noHBand="0" w:noVBand="1"/>
                  </w:tblPr>
                  <w:tblGrid>
                    <w:gridCol w:w="10051"/>
                  </w:tblGrid>
                  <w:tr w:rsidR="004C4C63" w:rsidRPr="00944F8C" w:rsidTr="005462AD">
                    <w:trPr>
                      <w:trHeight w:val="130"/>
                      <w:tblCellSpacing w:w="7" w:type="dxa"/>
                    </w:trPr>
                    <w:tc>
                      <w:tcPr>
                        <w:tcW w:w="0" w:type="auto"/>
                        <w:vAlign w:val="center"/>
                      </w:tcPr>
                      <w:p w:rsidR="004C4C63" w:rsidRPr="00944F8C" w:rsidRDefault="004C4C63" w:rsidP="004C4C63">
                        <w:pPr>
                          <w:spacing w:before="100" w:beforeAutospacing="1" w:after="100" w:afterAutospacing="1" w:line="240" w:lineRule="auto"/>
                          <w:rPr>
                            <w:rFonts w:ascii="Times New Roman" w:eastAsia="Times New Roman" w:hAnsi="Times New Roman"/>
                            <w:color w:val="000000"/>
                            <w:sz w:val="24"/>
                            <w:szCs w:val="24"/>
                          </w:rPr>
                        </w:pPr>
                      </w:p>
                    </w:tc>
                  </w:tr>
                </w:tbl>
                <w:p w:rsidR="004C4C63" w:rsidRPr="00944F8C" w:rsidRDefault="004C4C63" w:rsidP="00430547">
                  <w:pPr>
                    <w:spacing w:before="100" w:beforeAutospacing="1" w:after="100" w:afterAutospacing="1" w:line="240" w:lineRule="auto"/>
                    <w:rPr>
                      <w:rFonts w:ascii="Times New Roman" w:eastAsia="Times New Roman" w:hAnsi="Times New Roman"/>
                      <w:color w:val="000000"/>
                      <w:sz w:val="24"/>
                      <w:szCs w:val="24"/>
                    </w:rPr>
                  </w:pPr>
                </w:p>
              </w:tc>
            </w:tr>
            <w:tr w:rsidR="004C4C63" w:rsidRPr="00944F8C" w:rsidTr="00186113">
              <w:trPr>
                <w:trHeight w:val="466"/>
                <w:tblCellSpacing w:w="7" w:type="dxa"/>
              </w:trPr>
              <w:tc>
                <w:tcPr>
                  <w:tcW w:w="0" w:type="auto"/>
                  <w:vAlign w:val="center"/>
                  <w:hideMark/>
                </w:tcPr>
                <w:p w:rsidR="004C4C63" w:rsidRPr="00944F8C" w:rsidRDefault="00106656" w:rsidP="00106656">
                  <w:pPr>
                    <w:spacing w:after="0" w:line="240" w:lineRule="auto"/>
                    <w:rPr>
                      <w:rFonts w:ascii="Times New Roman" w:eastAsia="Times New Roman" w:hAnsi="Times New Roman"/>
                      <w:color w:val="000000"/>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C407.6.1.</w:t>
                  </w:r>
                  <w:r w:rsidRPr="001C1B16">
                    <w:rPr>
                      <w:rFonts w:ascii="Times New Roman" w:hAnsi="Times New Roman"/>
                      <w:b/>
                      <w:i/>
                      <w:sz w:val="24"/>
                      <w:szCs w:val="24"/>
                    </w:rPr>
                    <w:t xml:space="preserve"> </w:t>
                  </w:r>
                  <w:r>
                    <w:rPr>
                      <w:rFonts w:ascii="Times New Roman" w:hAnsi="Times New Roman"/>
                      <w:b/>
                      <w:i/>
                      <w:sz w:val="24"/>
                      <w:szCs w:val="24"/>
                    </w:rPr>
                    <w:t>Specific approval. Change</w:t>
                  </w:r>
                  <w:r w:rsidRPr="001C1B16">
                    <w:rPr>
                      <w:rFonts w:ascii="Times New Roman" w:hAnsi="Times New Roman"/>
                      <w:b/>
                      <w:i/>
                      <w:sz w:val="24"/>
                      <w:szCs w:val="24"/>
                    </w:rPr>
                    <w:t xml:space="preserve"> to read as shown:</w:t>
                  </w:r>
                  <w:r w:rsidR="004C4C63" w:rsidRPr="00944F8C">
                    <w:rPr>
                      <w:rFonts w:ascii="Times New Roman" w:eastAsia="Times New Roman" w:hAnsi="Times New Roman"/>
                      <w:color w:val="000000"/>
                      <w:sz w:val="24"/>
                      <w:szCs w:val="24"/>
                    </w:rPr>
                    <w:t> </w:t>
                  </w:r>
                </w:p>
              </w:tc>
            </w:tr>
          </w:tbl>
          <w:p w:rsidR="004C4C63" w:rsidRPr="00944F8C" w:rsidRDefault="004C4C63" w:rsidP="00961630">
            <w:pPr>
              <w:spacing w:before="100" w:beforeAutospacing="1" w:after="100" w:afterAutospacing="1" w:line="240" w:lineRule="auto"/>
              <w:ind w:left="288"/>
              <w:rPr>
                <w:rStyle w:val="textmediumnormal1"/>
                <w:rFonts w:ascii="Times New Roman" w:hAnsi="Times New Roman"/>
                <w:sz w:val="24"/>
                <w:szCs w:val="24"/>
              </w:rPr>
            </w:pPr>
            <w:r w:rsidRPr="00944F8C">
              <w:rPr>
                <w:rStyle w:val="Strong"/>
                <w:rFonts w:ascii="Times New Roman" w:hAnsi="Times New Roman"/>
                <w:sz w:val="24"/>
                <w:szCs w:val="24"/>
              </w:rPr>
              <w:t>C407.6.1 Specific approval.</w:t>
            </w:r>
            <w:r w:rsidRPr="00944F8C">
              <w:rPr>
                <w:rStyle w:val="textmediumnormal1"/>
                <w:rFonts w:ascii="Times New Roman" w:hAnsi="Times New Roman"/>
                <w:sz w:val="24"/>
                <w:szCs w:val="24"/>
              </w:rPr>
              <w:t xml:space="preserve"> Performance analysis tools meeting the applicable subsection of Section C407 and tested according to ASHRAE Standard 140 shall be permitted to be approved </w:t>
            </w:r>
            <w:r w:rsidRPr="00944F8C">
              <w:rPr>
                <w:rStyle w:val="textmediumnormal1"/>
                <w:rFonts w:ascii="Times New Roman" w:hAnsi="Times New Roman"/>
                <w:sz w:val="24"/>
                <w:szCs w:val="24"/>
                <w:u w:val="single"/>
              </w:rPr>
              <w:t>by the Florida Building Commission</w:t>
            </w:r>
            <w:r w:rsidRPr="00944F8C">
              <w:rPr>
                <w:rStyle w:val="textmediumnormal1"/>
                <w:rFonts w:ascii="Times New Roman" w:hAnsi="Times New Roman"/>
                <w:sz w:val="24"/>
                <w:szCs w:val="24"/>
              </w:rPr>
              <w:t xml:space="preserve">. </w:t>
            </w:r>
            <w:r w:rsidRPr="00944F8C">
              <w:rPr>
                <w:rStyle w:val="textmediumnormal1"/>
                <w:rFonts w:ascii="Times New Roman" w:hAnsi="Times New Roman"/>
                <w:strike/>
                <w:sz w:val="24"/>
                <w:szCs w:val="24"/>
              </w:rPr>
              <w:t>Tools are permitted to be approved based on meeting a specified threshold for a jurisdiction.</w:t>
            </w:r>
            <w:r w:rsidRPr="00944F8C">
              <w:rPr>
                <w:rStyle w:val="textmediumnormal1"/>
                <w:rFonts w:ascii="Times New Roman" w:hAnsi="Times New Roman"/>
                <w:sz w:val="24"/>
                <w:szCs w:val="24"/>
              </w:rPr>
              <w:t xml:space="preserve"> The code official shall be permitted to approve tools for a specified application or limited scope </w:t>
            </w:r>
            <w:r w:rsidRPr="00944F8C">
              <w:rPr>
                <w:rStyle w:val="textmediumnormal1"/>
                <w:rFonts w:ascii="Times New Roman" w:hAnsi="Times New Roman"/>
                <w:sz w:val="24"/>
                <w:szCs w:val="24"/>
                <w:u w:val="single"/>
              </w:rPr>
              <w:t>in a</w:t>
            </w:r>
            <w:r w:rsidR="00CA1D69">
              <w:rPr>
                <w:rStyle w:val="textmediumnormal1"/>
                <w:rFonts w:ascii="Times New Roman" w:hAnsi="Times New Roman"/>
                <w:sz w:val="24"/>
                <w:szCs w:val="24"/>
                <w:u w:val="single"/>
              </w:rPr>
              <w:t>ccordance with Section C101.4.3</w:t>
            </w:r>
            <w:r w:rsidRPr="00944F8C">
              <w:rPr>
                <w:rStyle w:val="textmediumnormal1"/>
                <w:rFonts w:ascii="Times New Roman" w:hAnsi="Times New Roman"/>
                <w:sz w:val="24"/>
                <w:szCs w:val="24"/>
                <w:u w:val="single"/>
              </w:rPr>
              <w:t>, Limited and special use buildings.</w:t>
            </w:r>
            <w:r w:rsidRPr="00944F8C">
              <w:rPr>
                <w:rStyle w:val="textmediumnormal1"/>
                <w:rFonts w:ascii="Times New Roman" w:hAnsi="Times New Roman"/>
                <w:sz w:val="24"/>
                <w:szCs w:val="24"/>
              </w:rPr>
              <w:t> </w:t>
            </w:r>
          </w:p>
          <w:p w:rsidR="00672F32" w:rsidRDefault="00672F32" w:rsidP="00672F32">
            <w:pPr>
              <w:spacing w:before="100" w:beforeAutospacing="1" w:after="100" w:afterAutospacing="1" w:line="240" w:lineRule="auto"/>
              <w:rPr>
                <w:rFonts w:ascii="Times New Roman" w:eastAsia="Times New Roman" w:hAnsi="Times New Roman"/>
                <w:b/>
                <w:bCs/>
                <w:strike/>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C408.2.2 Systems adjusting and balancing. Delete and replace</w:t>
            </w:r>
            <w:r w:rsidRPr="001C1B16">
              <w:rPr>
                <w:rFonts w:ascii="Times New Roman" w:hAnsi="Times New Roman"/>
                <w:b/>
                <w:i/>
                <w:sz w:val="24"/>
                <w:szCs w:val="24"/>
              </w:rPr>
              <w:t xml:space="preserve"> to read as shown:</w:t>
            </w:r>
            <w:r w:rsidRPr="00944F8C">
              <w:rPr>
                <w:rFonts w:ascii="Times New Roman" w:eastAsia="Times New Roman" w:hAnsi="Times New Roman"/>
                <w:color w:val="000000"/>
                <w:sz w:val="24"/>
                <w:szCs w:val="24"/>
              </w:rPr>
              <w:t> </w:t>
            </w:r>
          </w:p>
          <w:p w:rsidR="00672F32" w:rsidRPr="00944F8C" w:rsidRDefault="00672F32" w:rsidP="00216541">
            <w:pPr>
              <w:spacing w:before="100" w:beforeAutospacing="1" w:after="100" w:afterAutospacing="1" w:line="240" w:lineRule="auto"/>
              <w:ind w:left="288"/>
              <w:rPr>
                <w:rFonts w:ascii="Times New Roman" w:eastAsia="Times New Roman" w:hAnsi="Times New Roman"/>
                <w:sz w:val="24"/>
                <w:szCs w:val="24"/>
              </w:rPr>
            </w:pPr>
            <w:r w:rsidRPr="00944F8C">
              <w:rPr>
                <w:rFonts w:ascii="Times New Roman" w:eastAsia="Times New Roman" w:hAnsi="Times New Roman"/>
                <w:b/>
                <w:bCs/>
                <w:strike/>
                <w:sz w:val="24"/>
                <w:szCs w:val="24"/>
              </w:rPr>
              <w:t xml:space="preserve">C408.2.2 Systems adjusting and balancing. </w:t>
            </w:r>
            <w:r w:rsidRPr="00944F8C">
              <w:rPr>
                <w:rFonts w:ascii="Times New Roman" w:eastAsia="Times New Roman" w:hAnsi="Times New Roman"/>
                <w:strike/>
                <w:sz w:val="24"/>
                <w:szCs w:val="24"/>
              </w:rPr>
              <w:t xml:space="preserve">HVAC systems shall be balanced in accordance with generally accepted engineering standards. Air and water flow rates shall be measured and adjusted to deliver final flow rates within the tolerances provided in the product specificati4ons. Test and balance activities shall include air system and </w:t>
            </w:r>
            <w:proofErr w:type="spellStart"/>
            <w:r w:rsidRPr="00944F8C">
              <w:rPr>
                <w:rFonts w:ascii="Times New Roman" w:eastAsia="Times New Roman" w:hAnsi="Times New Roman"/>
                <w:strike/>
                <w:sz w:val="24"/>
                <w:szCs w:val="24"/>
              </w:rPr>
              <w:t>hydronic</w:t>
            </w:r>
            <w:proofErr w:type="spellEnd"/>
            <w:r w:rsidRPr="00944F8C">
              <w:rPr>
                <w:rFonts w:ascii="Times New Roman" w:eastAsia="Times New Roman" w:hAnsi="Times New Roman"/>
                <w:strike/>
                <w:sz w:val="24"/>
                <w:szCs w:val="24"/>
              </w:rPr>
              <w:t xml:space="preserve"> system balancing. </w:t>
            </w:r>
          </w:p>
          <w:p w:rsidR="00672F32" w:rsidRPr="00944F8C" w:rsidRDefault="00672F32" w:rsidP="00961630">
            <w:pPr>
              <w:spacing w:before="120" w:after="0" w:line="240" w:lineRule="auto"/>
              <w:ind w:left="288"/>
              <w:rPr>
                <w:rFonts w:ascii="Times New Roman" w:eastAsia="Times New Roman" w:hAnsi="Times New Roman"/>
                <w:sz w:val="24"/>
                <w:szCs w:val="24"/>
              </w:rPr>
            </w:pPr>
            <w:r w:rsidRPr="001061F5">
              <w:rPr>
                <w:rFonts w:ascii="Times New Roman" w:eastAsia="Times New Roman" w:hAnsi="Times New Roman"/>
                <w:b/>
                <w:bCs/>
                <w:sz w:val="24"/>
                <w:szCs w:val="24"/>
              </w:rPr>
              <w:t>C408.2.2</w:t>
            </w:r>
            <w:r w:rsidRPr="00944F8C">
              <w:rPr>
                <w:rFonts w:ascii="Times New Roman" w:eastAsia="Times New Roman" w:hAnsi="Times New Roman"/>
                <w:b/>
                <w:bCs/>
                <w:sz w:val="24"/>
                <w:szCs w:val="24"/>
                <w:u w:val="single"/>
              </w:rPr>
              <w:t xml:space="preserve"> Air distribution system testing, adjusting and balancing. </w:t>
            </w:r>
            <w:r w:rsidRPr="00944F8C">
              <w:rPr>
                <w:rFonts w:ascii="Times New Roman" w:eastAsia="Times New Roman" w:hAnsi="Times New Roman"/>
                <w:sz w:val="24"/>
                <w:szCs w:val="24"/>
                <w:u w:val="single"/>
              </w:rPr>
              <w:t>Construction documents shall require that a written balance report be provided to the owner or the designated representative of the building owner for HVAC systems serving zones with a total conditioned area exceeding 5000 square feet (465 m2). Air distribution systems shall be tested, adjusted, and balanced by a licensed engineer or a company or individual holding a current certification from a recognized testing and balancing agency organization in accordance with generally accepted engineering standards.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b/>
                <w:bCs/>
                <w:sz w:val="24"/>
                <w:szCs w:val="24"/>
                <w:u w:val="single"/>
              </w:rPr>
              <w:t>Exceptions: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1. Buildings with cooling or heating system capacities of 15 tons or less per system may be tested and balanced by a mechanical contractor licensed to design and install such system(s).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 xml:space="preserve">2. Buildings with cooling or heating system capacities of 65,000 Btu/h or less per system are exempt from the requirements of this section.   </w:t>
            </w:r>
          </w:p>
          <w:p w:rsidR="001061F5" w:rsidRDefault="001061F5" w:rsidP="001061F5">
            <w:pPr>
              <w:spacing w:after="0" w:line="240" w:lineRule="auto"/>
              <w:ind w:left="288"/>
              <w:rPr>
                <w:rFonts w:ascii="Times New Roman" w:eastAsia="Times New Roman" w:hAnsi="Times New Roman"/>
                <w:b/>
                <w:bCs/>
                <w:strike/>
                <w:sz w:val="24"/>
                <w:szCs w:val="24"/>
              </w:rPr>
            </w:pPr>
          </w:p>
          <w:p w:rsidR="001061F5" w:rsidRPr="00944F8C" w:rsidRDefault="00672F32" w:rsidP="00961630">
            <w:pPr>
              <w:spacing w:before="120" w:after="0" w:line="240" w:lineRule="auto"/>
              <w:ind w:left="576"/>
              <w:rPr>
                <w:rFonts w:ascii="Times New Roman" w:eastAsia="Times New Roman" w:hAnsi="Times New Roman"/>
                <w:sz w:val="24"/>
                <w:szCs w:val="24"/>
              </w:rPr>
            </w:pPr>
            <w:r w:rsidRPr="001061F5">
              <w:rPr>
                <w:rFonts w:ascii="Times New Roman" w:eastAsia="Times New Roman" w:hAnsi="Times New Roman"/>
                <w:b/>
                <w:bCs/>
                <w:sz w:val="24"/>
                <w:szCs w:val="24"/>
              </w:rPr>
              <w:t xml:space="preserve">C408.2.2.1 Air systems balancing. </w:t>
            </w:r>
            <w:r w:rsidR="001061F5" w:rsidRPr="00944F8C">
              <w:rPr>
                <w:rFonts w:ascii="Times New Roman" w:eastAsia="Times New Roman" w:hAnsi="Times New Roman"/>
                <w:sz w:val="24"/>
                <w:szCs w:val="24"/>
                <w:u w:val="single"/>
              </w:rPr>
              <w:t xml:space="preserve">Air system balancing shall be accomplished in a manner to first minimize throttling losses, then for fans with fan system power greater than 1 </w:t>
            </w:r>
            <w:proofErr w:type="spellStart"/>
            <w:r w:rsidR="001061F5" w:rsidRPr="00944F8C">
              <w:rPr>
                <w:rFonts w:ascii="Times New Roman" w:eastAsia="Times New Roman" w:hAnsi="Times New Roman"/>
                <w:sz w:val="24"/>
                <w:szCs w:val="24"/>
                <w:u w:val="single"/>
              </w:rPr>
              <w:t>hp</w:t>
            </w:r>
            <w:proofErr w:type="spellEnd"/>
            <w:r w:rsidR="001061F5" w:rsidRPr="00944F8C">
              <w:rPr>
                <w:rFonts w:ascii="Times New Roman" w:eastAsia="Times New Roman" w:hAnsi="Times New Roman"/>
                <w:sz w:val="24"/>
                <w:szCs w:val="24"/>
                <w:u w:val="single"/>
              </w:rPr>
              <w:t>, fan speeds shall be adjusted to meet design flow conditions. Balancing procedures shall be in accordance with the National Environmental Balancing Bureau (NEBB) Procedural Standards, the Associated Air Balance Council (AABC) National Standards, or equivalent procedures.</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sz w:val="24"/>
                <w:szCs w:val="24"/>
                <w:u w:val="single"/>
              </w:rPr>
              <w:t>Exception</w:t>
            </w:r>
            <w:r w:rsidRPr="00944F8C">
              <w:rPr>
                <w:rFonts w:ascii="Times New Roman" w:eastAsia="Times New Roman" w:hAnsi="Times New Roman"/>
                <w:sz w:val="24"/>
                <w:szCs w:val="24"/>
                <w:u w:val="single"/>
              </w:rPr>
              <w:t xml:space="preserve">: Damper throttling may be used for air system balancing with fan motors of 1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xml:space="preserve"> or less, or if throttling results in no greater than </w:t>
            </w:r>
            <w:r w:rsidR="00662BC4">
              <w:rPr>
                <w:rFonts w:ascii="Times New Roman" w:eastAsia="Times New Roman" w:hAnsi="Times New Roman"/>
                <w:sz w:val="24"/>
                <w:szCs w:val="24"/>
                <w:u w:val="single"/>
              </w:rPr>
              <w:t xml:space="preserve">1/3 </w:t>
            </w:r>
            <w:r w:rsidRPr="00944F8C">
              <w:rPr>
                <w:rFonts w:ascii="Times New Roman" w:eastAsia="Times New Roman" w:hAnsi="Times New Roman"/>
                <w:sz w:val="24"/>
                <w:szCs w:val="24"/>
                <w:u w:val="single"/>
              </w:rPr>
              <w:t xml:space="preserve">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xml:space="preserve"> fan horsepower draw above that required if the fan speed were adjusted.</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bCs/>
                <w:sz w:val="24"/>
                <w:szCs w:val="24"/>
                <w:u w:val="single"/>
              </w:rPr>
              <w:t>Notes:</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sz w:val="24"/>
                <w:szCs w:val="24"/>
                <w:u w:val="single"/>
              </w:rPr>
              <w:t>1. Building envelope pressurization should be either neutral or positive to prevent infiltration of excess latent load.</w:t>
            </w:r>
          </w:p>
          <w:p w:rsidR="001061F5" w:rsidRDefault="001061F5" w:rsidP="00961630">
            <w:pPr>
              <w:spacing w:before="120" w:after="0" w:line="240" w:lineRule="auto"/>
              <w:ind w:left="864"/>
              <w:rPr>
                <w:rFonts w:ascii="Times New Roman" w:eastAsia="Times New Roman" w:hAnsi="Times New Roman"/>
                <w:strike/>
                <w:sz w:val="24"/>
                <w:szCs w:val="24"/>
              </w:rPr>
            </w:pPr>
            <w:r w:rsidRPr="00944F8C">
              <w:rPr>
                <w:rFonts w:ascii="Times New Roman" w:eastAsia="Times New Roman" w:hAnsi="Times New Roman"/>
                <w:sz w:val="24"/>
                <w:szCs w:val="24"/>
                <w:u w:val="single"/>
              </w:rPr>
              <w:t xml:space="preserve">2. Commercial kitchen hood exhaust </w:t>
            </w:r>
            <w:proofErr w:type="spellStart"/>
            <w:r w:rsidRPr="00944F8C">
              <w:rPr>
                <w:rFonts w:ascii="Times New Roman" w:eastAsia="Times New Roman" w:hAnsi="Times New Roman"/>
                <w:sz w:val="24"/>
                <w:szCs w:val="24"/>
                <w:u w:val="single"/>
              </w:rPr>
              <w:t>cfm</w:t>
            </w:r>
            <w:proofErr w:type="spellEnd"/>
            <w:r w:rsidRPr="00944F8C">
              <w:rPr>
                <w:rFonts w:ascii="Times New Roman" w:eastAsia="Times New Roman" w:hAnsi="Times New Roman"/>
                <w:sz w:val="24"/>
                <w:szCs w:val="24"/>
                <w:u w:val="single"/>
              </w:rPr>
              <w:t xml:space="preserve"> should be sized to prevent depressurization. Discharge dampers are prohibited on constant volume fans and variable volume fans with </w:t>
            </w:r>
            <w:r w:rsidRPr="00944F8C">
              <w:rPr>
                <w:rFonts w:ascii="Times New Roman" w:eastAsia="Times New Roman" w:hAnsi="Times New Roman"/>
                <w:sz w:val="24"/>
                <w:szCs w:val="24"/>
                <w:u w:val="single"/>
              </w:rPr>
              <w:lastRenderedPageBreak/>
              <w:t>motors 10 horsepower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(7.5 kW) and larger.</w:t>
            </w:r>
          </w:p>
          <w:p w:rsidR="001061F5" w:rsidRDefault="001061F5" w:rsidP="00747366">
            <w:pPr>
              <w:spacing w:after="0" w:line="240" w:lineRule="auto"/>
              <w:rPr>
                <w:rFonts w:ascii="Times New Roman" w:eastAsia="Times New Roman" w:hAnsi="Times New Roman"/>
                <w:color w:val="4F81BD"/>
                <w:sz w:val="24"/>
                <w:szCs w:val="24"/>
              </w:rPr>
            </w:pPr>
          </w:p>
          <w:p w:rsidR="00CA1D69" w:rsidRPr="00CA1D69" w:rsidRDefault="00CA1D69" w:rsidP="00CA1D69">
            <w:pPr>
              <w:autoSpaceDE w:val="0"/>
              <w:autoSpaceDN w:val="0"/>
              <w:adjustRightInd w:val="0"/>
              <w:spacing w:after="0" w:line="240" w:lineRule="auto"/>
              <w:rPr>
                <w:rFonts w:ascii="Times New Roman" w:hAnsi="Times New Roman"/>
                <w:strike/>
                <w:sz w:val="24"/>
                <w:szCs w:val="24"/>
              </w:rPr>
            </w:pPr>
            <w:r w:rsidRPr="00CA1D69">
              <w:rPr>
                <w:rFonts w:ascii="Times New Roman" w:hAnsi="Times New Roman"/>
                <w:strike/>
                <w:sz w:val="24"/>
                <w:szCs w:val="24"/>
              </w:rPr>
              <w:t>Each supply air</w:t>
            </w:r>
            <w:r w:rsidRPr="00CA1D69">
              <w:rPr>
                <w:rFonts w:ascii="Times New Roman" w:hAnsi="Times New Roman"/>
                <w:strike/>
                <w:sz w:val="24"/>
                <w:szCs w:val="24"/>
              </w:rPr>
              <w:t xml:space="preserve"> </w:t>
            </w:r>
            <w:r w:rsidRPr="00CA1D69">
              <w:rPr>
                <w:rFonts w:ascii="Times New Roman" w:hAnsi="Times New Roman"/>
                <w:strike/>
                <w:sz w:val="24"/>
                <w:szCs w:val="24"/>
              </w:rPr>
              <w:t xml:space="preserve">outlet and </w:t>
            </w:r>
            <w:r w:rsidRPr="00CA1D69">
              <w:rPr>
                <w:rFonts w:ascii="Times New Roman" w:hAnsi="Times New Roman"/>
                <w:i/>
                <w:iCs/>
                <w:strike/>
                <w:sz w:val="24"/>
                <w:szCs w:val="24"/>
              </w:rPr>
              <w:t xml:space="preserve">zone </w:t>
            </w:r>
            <w:r w:rsidRPr="00CA1D69">
              <w:rPr>
                <w:rFonts w:ascii="Times New Roman" w:hAnsi="Times New Roman"/>
                <w:strike/>
                <w:sz w:val="24"/>
                <w:szCs w:val="24"/>
              </w:rPr>
              <w:t>terminal device shall be equipped with</w:t>
            </w:r>
            <w:r w:rsidRPr="00CA1D69">
              <w:rPr>
                <w:rFonts w:ascii="Times New Roman" w:hAnsi="Times New Roman"/>
                <w:strike/>
                <w:sz w:val="24"/>
                <w:szCs w:val="24"/>
              </w:rPr>
              <w:t xml:space="preserve"> </w:t>
            </w:r>
            <w:r w:rsidRPr="00CA1D69">
              <w:rPr>
                <w:rFonts w:ascii="Times New Roman" w:hAnsi="Times New Roman"/>
                <w:strike/>
                <w:sz w:val="24"/>
                <w:szCs w:val="24"/>
              </w:rPr>
              <w:t>means for air balancing in accordance with the requirements</w:t>
            </w:r>
            <w:r w:rsidRPr="00CA1D69">
              <w:rPr>
                <w:rFonts w:ascii="Times New Roman" w:hAnsi="Times New Roman"/>
                <w:strike/>
                <w:sz w:val="24"/>
                <w:szCs w:val="24"/>
              </w:rPr>
              <w:t xml:space="preserve"> </w:t>
            </w:r>
            <w:r w:rsidRPr="00CA1D69">
              <w:rPr>
                <w:rFonts w:ascii="Times New Roman" w:hAnsi="Times New Roman"/>
                <w:strike/>
                <w:sz w:val="24"/>
                <w:szCs w:val="24"/>
              </w:rPr>
              <w:t xml:space="preserve">of Chapter 6 of the </w:t>
            </w:r>
            <w:r w:rsidRPr="00CA1D69">
              <w:rPr>
                <w:rFonts w:ascii="Times New Roman" w:hAnsi="Times New Roman"/>
                <w:i/>
                <w:iCs/>
                <w:strike/>
                <w:sz w:val="24"/>
                <w:szCs w:val="24"/>
              </w:rPr>
              <w:t>International Mechanical</w:t>
            </w:r>
            <w:r w:rsidRPr="00CA1D69">
              <w:rPr>
                <w:rFonts w:ascii="Times New Roman" w:hAnsi="Times New Roman"/>
                <w:i/>
                <w:iCs/>
                <w:strike/>
                <w:sz w:val="24"/>
                <w:szCs w:val="24"/>
              </w:rPr>
              <w:t xml:space="preserve"> </w:t>
            </w:r>
            <w:r w:rsidRPr="00CA1D69">
              <w:rPr>
                <w:rFonts w:ascii="Times New Roman" w:hAnsi="Times New Roman"/>
                <w:i/>
                <w:iCs/>
                <w:strike/>
                <w:sz w:val="24"/>
                <w:szCs w:val="24"/>
              </w:rPr>
              <w:t>Code</w:t>
            </w:r>
            <w:r w:rsidRPr="00CA1D69">
              <w:rPr>
                <w:rFonts w:ascii="Times New Roman" w:hAnsi="Times New Roman"/>
                <w:strike/>
                <w:sz w:val="24"/>
                <w:szCs w:val="24"/>
              </w:rPr>
              <w:t>. Discharge dampers used for air-system balancing</w:t>
            </w:r>
            <w:r w:rsidRPr="00CA1D69">
              <w:rPr>
                <w:rFonts w:ascii="Times New Roman" w:hAnsi="Times New Roman"/>
                <w:strike/>
                <w:sz w:val="24"/>
                <w:szCs w:val="24"/>
              </w:rPr>
              <w:t xml:space="preserve"> </w:t>
            </w:r>
            <w:r w:rsidRPr="00CA1D69">
              <w:rPr>
                <w:rFonts w:ascii="Times New Roman" w:hAnsi="Times New Roman"/>
                <w:strike/>
                <w:sz w:val="24"/>
                <w:szCs w:val="24"/>
              </w:rPr>
              <w:t>are prohibited on constant-volume fans and variable</w:t>
            </w:r>
            <w:r w:rsidRPr="00CA1D69">
              <w:rPr>
                <w:rFonts w:ascii="Times New Roman" w:hAnsi="Times New Roman"/>
                <w:strike/>
                <w:sz w:val="24"/>
                <w:szCs w:val="24"/>
              </w:rPr>
              <w:t xml:space="preserve"> </w:t>
            </w:r>
            <w:r w:rsidRPr="00CA1D69">
              <w:rPr>
                <w:rFonts w:ascii="Times New Roman" w:hAnsi="Times New Roman"/>
                <w:strike/>
                <w:sz w:val="24"/>
                <w:szCs w:val="24"/>
              </w:rPr>
              <w:t>volume</w:t>
            </w:r>
          </w:p>
          <w:p w:rsidR="00CA1D69" w:rsidRPr="00CA1D69" w:rsidRDefault="00CA1D69" w:rsidP="00CA1D69">
            <w:pPr>
              <w:autoSpaceDE w:val="0"/>
              <w:autoSpaceDN w:val="0"/>
              <w:adjustRightInd w:val="0"/>
              <w:spacing w:after="0" w:line="240" w:lineRule="auto"/>
              <w:rPr>
                <w:rFonts w:ascii="Times New Roman" w:hAnsi="Times New Roman"/>
                <w:strike/>
                <w:sz w:val="24"/>
                <w:szCs w:val="24"/>
              </w:rPr>
            </w:pPr>
            <w:proofErr w:type="gramStart"/>
            <w:r w:rsidRPr="00CA1D69">
              <w:rPr>
                <w:rFonts w:ascii="Times New Roman" w:hAnsi="Times New Roman"/>
                <w:strike/>
                <w:sz w:val="24"/>
                <w:szCs w:val="24"/>
              </w:rPr>
              <w:t>fans</w:t>
            </w:r>
            <w:proofErr w:type="gramEnd"/>
            <w:r w:rsidRPr="00CA1D69">
              <w:rPr>
                <w:rFonts w:ascii="Times New Roman" w:hAnsi="Times New Roman"/>
                <w:strike/>
                <w:sz w:val="24"/>
                <w:szCs w:val="24"/>
              </w:rPr>
              <w:t xml:space="preserve"> with motors 10 </w:t>
            </w:r>
            <w:proofErr w:type="spellStart"/>
            <w:r w:rsidRPr="00CA1D69">
              <w:rPr>
                <w:rFonts w:ascii="Times New Roman" w:hAnsi="Times New Roman"/>
                <w:strike/>
                <w:sz w:val="24"/>
                <w:szCs w:val="24"/>
              </w:rPr>
              <w:t>hp</w:t>
            </w:r>
            <w:proofErr w:type="spellEnd"/>
            <w:r w:rsidRPr="00CA1D69">
              <w:rPr>
                <w:rFonts w:ascii="Times New Roman" w:hAnsi="Times New Roman"/>
                <w:strike/>
                <w:sz w:val="24"/>
                <w:szCs w:val="24"/>
              </w:rPr>
              <w:t xml:space="preserve"> (18.6 kW) and larger.</w:t>
            </w:r>
          </w:p>
          <w:p w:rsidR="00CA1D69" w:rsidRPr="00CA1D69" w:rsidRDefault="00CA1D69" w:rsidP="00CA1D69">
            <w:pPr>
              <w:autoSpaceDE w:val="0"/>
              <w:autoSpaceDN w:val="0"/>
              <w:adjustRightInd w:val="0"/>
              <w:spacing w:after="0" w:line="240" w:lineRule="auto"/>
              <w:rPr>
                <w:rFonts w:ascii="Times New Roman" w:hAnsi="Times New Roman"/>
                <w:strike/>
                <w:sz w:val="24"/>
                <w:szCs w:val="24"/>
              </w:rPr>
            </w:pPr>
            <w:r w:rsidRPr="00CA1D69">
              <w:rPr>
                <w:rFonts w:ascii="Times New Roman" w:hAnsi="Times New Roman"/>
                <w:strike/>
                <w:sz w:val="24"/>
                <w:szCs w:val="24"/>
              </w:rPr>
              <w:t>Air systems shall be balanced in a manner to first minimize</w:t>
            </w:r>
            <w:r w:rsidRPr="00CA1D69">
              <w:rPr>
                <w:rFonts w:ascii="Times New Roman" w:hAnsi="Times New Roman"/>
                <w:strike/>
                <w:sz w:val="24"/>
                <w:szCs w:val="24"/>
              </w:rPr>
              <w:t xml:space="preserve"> </w:t>
            </w:r>
            <w:r w:rsidRPr="00CA1D69">
              <w:rPr>
                <w:rFonts w:ascii="Times New Roman" w:hAnsi="Times New Roman"/>
                <w:strike/>
                <w:sz w:val="24"/>
                <w:szCs w:val="24"/>
              </w:rPr>
              <w:t>throttling losses then, for fans with system power</w:t>
            </w:r>
            <w:r w:rsidRPr="00CA1D69">
              <w:rPr>
                <w:rFonts w:ascii="Times New Roman" w:hAnsi="Times New Roman"/>
                <w:strike/>
                <w:sz w:val="24"/>
                <w:szCs w:val="24"/>
              </w:rPr>
              <w:t xml:space="preserve"> </w:t>
            </w:r>
            <w:r w:rsidRPr="00CA1D69">
              <w:rPr>
                <w:rFonts w:ascii="Times New Roman" w:hAnsi="Times New Roman"/>
                <w:strike/>
                <w:sz w:val="24"/>
                <w:szCs w:val="24"/>
              </w:rPr>
              <w:t xml:space="preserve">of greater than 1 </w:t>
            </w:r>
            <w:proofErr w:type="spellStart"/>
            <w:r w:rsidRPr="00CA1D69">
              <w:rPr>
                <w:rFonts w:ascii="Times New Roman" w:hAnsi="Times New Roman"/>
                <w:strike/>
                <w:sz w:val="24"/>
                <w:szCs w:val="24"/>
              </w:rPr>
              <w:t>hp</w:t>
            </w:r>
            <w:proofErr w:type="spellEnd"/>
            <w:r w:rsidRPr="00CA1D69">
              <w:rPr>
                <w:rFonts w:ascii="Times New Roman" w:hAnsi="Times New Roman"/>
                <w:strike/>
                <w:sz w:val="24"/>
                <w:szCs w:val="24"/>
              </w:rPr>
              <w:t xml:space="preserve"> (0.746 kW), fan speed shall be</w:t>
            </w:r>
            <w:r w:rsidRPr="00CA1D69">
              <w:rPr>
                <w:rFonts w:ascii="Times New Roman" w:hAnsi="Times New Roman"/>
                <w:strike/>
                <w:sz w:val="24"/>
                <w:szCs w:val="24"/>
              </w:rPr>
              <w:t xml:space="preserve"> </w:t>
            </w:r>
            <w:r w:rsidRPr="00CA1D69">
              <w:rPr>
                <w:rFonts w:ascii="Times New Roman" w:hAnsi="Times New Roman"/>
                <w:strike/>
                <w:sz w:val="24"/>
                <w:szCs w:val="24"/>
              </w:rPr>
              <w:t>adjusted to meet design flow conditions.</w:t>
            </w:r>
          </w:p>
          <w:p w:rsidR="00CA1D69" w:rsidRPr="00CA1D69" w:rsidRDefault="00CA1D69" w:rsidP="00CA1D69">
            <w:pPr>
              <w:autoSpaceDE w:val="0"/>
              <w:autoSpaceDN w:val="0"/>
              <w:adjustRightInd w:val="0"/>
              <w:spacing w:after="0" w:line="240" w:lineRule="auto"/>
              <w:rPr>
                <w:rFonts w:ascii="Times New Roman" w:eastAsia="Times New Roman" w:hAnsi="Times New Roman"/>
                <w:strike/>
                <w:color w:val="4F81BD"/>
                <w:sz w:val="24"/>
                <w:szCs w:val="24"/>
              </w:rPr>
            </w:pPr>
            <w:r w:rsidRPr="00CA1D69">
              <w:rPr>
                <w:rFonts w:ascii="Times New Roman" w:hAnsi="Times New Roman"/>
                <w:b/>
                <w:bCs/>
                <w:strike/>
                <w:sz w:val="24"/>
                <w:szCs w:val="24"/>
              </w:rPr>
              <w:t xml:space="preserve">Exception: </w:t>
            </w:r>
            <w:r w:rsidRPr="00CA1D69">
              <w:rPr>
                <w:rFonts w:ascii="Times New Roman" w:hAnsi="Times New Roman"/>
                <w:strike/>
                <w:sz w:val="24"/>
                <w:szCs w:val="24"/>
              </w:rPr>
              <w:t xml:space="preserve">Fans with fan motors of 1 </w:t>
            </w:r>
            <w:proofErr w:type="spellStart"/>
            <w:r w:rsidRPr="00CA1D69">
              <w:rPr>
                <w:rFonts w:ascii="Times New Roman" w:hAnsi="Times New Roman"/>
                <w:strike/>
                <w:sz w:val="24"/>
                <w:szCs w:val="24"/>
              </w:rPr>
              <w:t>hp</w:t>
            </w:r>
            <w:proofErr w:type="spellEnd"/>
            <w:r w:rsidRPr="00CA1D69">
              <w:rPr>
                <w:rFonts w:ascii="Times New Roman" w:hAnsi="Times New Roman"/>
                <w:strike/>
                <w:sz w:val="24"/>
                <w:szCs w:val="24"/>
              </w:rPr>
              <w:t xml:space="preserve"> (0.74 kW)</w:t>
            </w:r>
            <w:r w:rsidRPr="00CA1D69">
              <w:rPr>
                <w:rFonts w:ascii="Times New Roman" w:hAnsi="Times New Roman"/>
                <w:strike/>
                <w:sz w:val="24"/>
                <w:szCs w:val="24"/>
              </w:rPr>
              <w:t xml:space="preserve"> </w:t>
            </w:r>
            <w:r w:rsidRPr="00CA1D69">
              <w:rPr>
                <w:rFonts w:ascii="Times New Roman" w:hAnsi="Times New Roman"/>
                <w:strike/>
                <w:sz w:val="24"/>
                <w:szCs w:val="24"/>
              </w:rPr>
              <w:t>or less are not required to be provided with a means</w:t>
            </w:r>
            <w:r w:rsidRPr="00CA1D69">
              <w:rPr>
                <w:rFonts w:ascii="Times New Roman" w:hAnsi="Times New Roman"/>
                <w:strike/>
                <w:sz w:val="24"/>
                <w:szCs w:val="24"/>
              </w:rPr>
              <w:t xml:space="preserve"> </w:t>
            </w:r>
            <w:r w:rsidRPr="00CA1D69">
              <w:rPr>
                <w:rFonts w:ascii="Times New Roman" w:hAnsi="Times New Roman"/>
                <w:strike/>
                <w:sz w:val="24"/>
                <w:szCs w:val="24"/>
              </w:rPr>
              <w:t>for air balancing.</w:t>
            </w:r>
          </w:p>
          <w:p w:rsidR="00216541" w:rsidRPr="00944F8C" w:rsidRDefault="00216541" w:rsidP="00747366">
            <w:pPr>
              <w:spacing w:after="0" w:line="240" w:lineRule="auto"/>
              <w:rPr>
                <w:rFonts w:ascii="Times New Roman" w:eastAsia="Times New Roman" w:hAnsi="Times New Roman"/>
                <w:color w:val="4F81BD"/>
                <w:sz w:val="24"/>
                <w:szCs w:val="24"/>
              </w:rPr>
            </w:pPr>
          </w:p>
        </w:tc>
      </w:tr>
      <w:tr w:rsidR="00BC16D5" w:rsidRPr="00944F8C" w:rsidTr="000B4032">
        <w:trPr>
          <w:tblCellSpacing w:w="7" w:type="dxa"/>
        </w:trPr>
        <w:tc>
          <w:tcPr>
            <w:tcW w:w="4986" w:type="pct"/>
            <w:gridSpan w:val="2"/>
            <w:vAlign w:val="center"/>
          </w:tcPr>
          <w:p w:rsidR="008335A3" w:rsidRPr="001061F5" w:rsidRDefault="008335A3" w:rsidP="008335A3">
            <w:pPr>
              <w:spacing w:after="0" w:line="240" w:lineRule="auto"/>
              <w:jc w:val="center"/>
              <w:rPr>
                <w:rFonts w:ascii="Times New Roman" w:hAnsi="Times New Roman"/>
                <w:b/>
                <w:bCs/>
                <w:sz w:val="32"/>
                <w:szCs w:val="32"/>
              </w:rPr>
            </w:pPr>
            <w:r>
              <w:rPr>
                <w:rFonts w:ascii="Times New Roman" w:hAnsi="Times New Roman"/>
                <w:b/>
                <w:bCs/>
                <w:sz w:val="32"/>
                <w:szCs w:val="32"/>
              </w:rPr>
              <w:lastRenderedPageBreak/>
              <w:t>CHAPTER 5 CE</w:t>
            </w:r>
          </w:p>
          <w:p w:rsidR="008335A3" w:rsidRDefault="008335A3" w:rsidP="008335A3">
            <w:pPr>
              <w:spacing w:after="0" w:line="240" w:lineRule="auto"/>
              <w:ind w:left="-720"/>
              <w:jc w:val="center"/>
              <w:rPr>
                <w:rFonts w:ascii="Times New Roman" w:hAnsi="Times New Roman"/>
                <w:b/>
                <w:bCs/>
                <w:sz w:val="32"/>
                <w:szCs w:val="32"/>
              </w:rPr>
            </w:pPr>
            <w:r>
              <w:rPr>
                <w:rFonts w:ascii="Times New Roman" w:hAnsi="Times New Roman"/>
                <w:b/>
                <w:bCs/>
                <w:sz w:val="32"/>
                <w:szCs w:val="32"/>
              </w:rPr>
              <w:t xml:space="preserve">         Existing Building</w:t>
            </w:r>
          </w:p>
          <w:p w:rsidR="00BC16D5" w:rsidRDefault="00BC16D5" w:rsidP="00012410">
            <w:pPr>
              <w:spacing w:after="0" w:line="240" w:lineRule="auto"/>
              <w:ind w:left="288"/>
            </w:pPr>
          </w:p>
        </w:tc>
      </w:tr>
    </w:tbl>
    <w:p w:rsidR="008335A3" w:rsidRPr="003D14D1" w:rsidRDefault="008335A3" w:rsidP="008335A3">
      <w:pPr>
        <w:pStyle w:val="NormalWeb"/>
        <w:rPr>
          <w:rStyle w:val="Strong"/>
          <w:rFonts w:ascii="Times New Roman" w:hAnsi="Times New Roman"/>
          <w:i/>
          <w:sz w:val="24"/>
          <w:szCs w:val="24"/>
        </w:rPr>
      </w:pPr>
      <w:proofErr w:type="gramStart"/>
      <w:r>
        <w:rPr>
          <w:rStyle w:val="Strong"/>
          <w:rFonts w:ascii="Times New Roman" w:hAnsi="Times New Roman"/>
          <w:i/>
          <w:sz w:val="24"/>
          <w:szCs w:val="24"/>
        </w:rPr>
        <w:t>Section C501.7 Building systems and components</w:t>
      </w:r>
      <w:r w:rsidRPr="003D14D1">
        <w:rPr>
          <w:rStyle w:val="Strong"/>
          <w:rFonts w:ascii="Times New Roman" w:hAnsi="Times New Roman"/>
          <w:i/>
          <w:sz w:val="24"/>
          <w:szCs w:val="24"/>
        </w:rPr>
        <w:t>.</w:t>
      </w:r>
      <w:proofErr w:type="gramEnd"/>
      <w:r w:rsidRPr="003D14D1">
        <w:rPr>
          <w:rStyle w:val="Strong"/>
          <w:rFonts w:ascii="Times New Roman" w:hAnsi="Times New Roman"/>
          <w:i/>
          <w:sz w:val="24"/>
          <w:szCs w:val="24"/>
        </w:rPr>
        <w:t xml:space="preserve"> </w:t>
      </w:r>
      <w:r>
        <w:rPr>
          <w:rStyle w:val="Strong"/>
          <w:rFonts w:ascii="Times New Roman" w:hAnsi="Times New Roman"/>
          <w:i/>
          <w:sz w:val="24"/>
          <w:szCs w:val="24"/>
        </w:rPr>
        <w:t>Add section</w:t>
      </w:r>
      <w:r w:rsidRPr="003D14D1">
        <w:rPr>
          <w:rStyle w:val="Strong"/>
          <w:rFonts w:ascii="Times New Roman" w:hAnsi="Times New Roman"/>
          <w:i/>
          <w:sz w:val="24"/>
          <w:szCs w:val="24"/>
        </w:rPr>
        <w:t xml:space="preserve"> to read as shown:</w:t>
      </w:r>
    </w:p>
    <w:p w:rsidR="008335A3" w:rsidRPr="00C14BA1" w:rsidRDefault="008A53A5" w:rsidP="008335A3">
      <w:pPr>
        <w:pStyle w:val="NormalWeb"/>
        <w:spacing w:before="0" w:beforeAutospacing="0" w:after="0" w:afterAutospacing="0"/>
        <w:rPr>
          <w:rFonts w:ascii="Times New Roman" w:hAnsi="Times New Roman"/>
          <w:color w:val="auto"/>
          <w:sz w:val="24"/>
          <w:szCs w:val="24"/>
        </w:rPr>
      </w:pPr>
      <w:proofErr w:type="gramStart"/>
      <w:r>
        <w:rPr>
          <w:rStyle w:val="Strong"/>
          <w:rFonts w:ascii="Times New Roman" w:hAnsi="Times New Roman"/>
          <w:sz w:val="24"/>
          <w:szCs w:val="24"/>
          <w:u w:val="single"/>
        </w:rPr>
        <w:t>C</w:t>
      </w:r>
      <w:r w:rsidR="008335A3">
        <w:rPr>
          <w:rStyle w:val="Strong"/>
          <w:rFonts w:ascii="Times New Roman" w:hAnsi="Times New Roman"/>
          <w:sz w:val="24"/>
          <w:szCs w:val="24"/>
          <w:u w:val="single"/>
        </w:rPr>
        <w:t>501</w:t>
      </w:r>
      <w:r w:rsidR="008335A3" w:rsidRPr="003D14D1">
        <w:rPr>
          <w:rStyle w:val="Strong"/>
          <w:rFonts w:ascii="Times New Roman" w:hAnsi="Times New Roman"/>
          <w:sz w:val="24"/>
          <w:szCs w:val="24"/>
          <w:u w:val="single"/>
        </w:rPr>
        <w:t>.7 Building systems and components.</w:t>
      </w:r>
      <w:proofErr w:type="gramEnd"/>
      <w:r w:rsidR="008335A3" w:rsidRPr="003D14D1">
        <w:rPr>
          <w:rStyle w:val="Strong"/>
          <w:rFonts w:ascii="Times New Roman" w:hAnsi="Times New Roman"/>
          <w:sz w:val="24"/>
          <w:szCs w:val="24"/>
          <w:u w:val="single"/>
        </w:rPr>
        <w:t xml:space="preserve"> </w:t>
      </w:r>
      <w:r w:rsidR="008335A3" w:rsidRPr="003D14D1">
        <w:rPr>
          <w:rFonts w:ascii="Times New Roman" w:hAnsi="Times New Roman"/>
          <w:sz w:val="24"/>
          <w:szCs w:val="24"/>
          <w:u w:val="single"/>
        </w:rPr>
        <w:t xml:space="preserve">Thermal efficiency standards are set for the following building </w:t>
      </w:r>
      <w:r w:rsidR="008335A3" w:rsidRPr="00C14BA1">
        <w:rPr>
          <w:rFonts w:ascii="Times New Roman" w:hAnsi="Times New Roman"/>
          <w:color w:val="auto"/>
          <w:sz w:val="24"/>
          <w:szCs w:val="24"/>
          <w:u w:val="single"/>
        </w:rPr>
        <w:t>systems and components where new products are installed or replaced in existing buildings, and for which a permit must be obtained. New products shall meet the minimum efficiencies allowed by this code for the following systems and components:</w:t>
      </w:r>
    </w:p>
    <w:p w:rsidR="008335A3" w:rsidRPr="00C14BA1" w:rsidRDefault="008335A3" w:rsidP="008335A3">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Heating, ventilating or air conditioning systems;</w:t>
      </w:r>
    </w:p>
    <w:p w:rsidR="008335A3" w:rsidRPr="00C14BA1" w:rsidRDefault="008335A3" w:rsidP="008335A3">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Service water or pool heating systems;</w:t>
      </w:r>
    </w:p>
    <w:p w:rsidR="008335A3" w:rsidRDefault="008335A3" w:rsidP="008335A3">
      <w:pPr>
        <w:pStyle w:val="NormalWeb"/>
        <w:spacing w:before="0" w:beforeAutospacing="0" w:after="0" w:afterAutospacing="0"/>
        <w:rPr>
          <w:rFonts w:ascii="Times New Roman" w:hAnsi="Times New Roman"/>
          <w:color w:val="auto"/>
          <w:sz w:val="24"/>
          <w:szCs w:val="24"/>
          <w:u w:val="single"/>
        </w:rPr>
      </w:pPr>
      <w:r w:rsidRPr="00C14BA1">
        <w:rPr>
          <w:rFonts w:ascii="Times New Roman" w:hAnsi="Times New Roman"/>
          <w:color w:val="auto"/>
          <w:sz w:val="24"/>
          <w:szCs w:val="24"/>
        </w:rPr>
        <w:t xml:space="preserve">          </w:t>
      </w:r>
      <w:proofErr w:type="gramStart"/>
      <w:r w:rsidRPr="00C14BA1">
        <w:rPr>
          <w:rFonts w:ascii="Times New Roman" w:hAnsi="Times New Roman"/>
          <w:color w:val="auto"/>
          <w:sz w:val="24"/>
          <w:szCs w:val="24"/>
          <w:u w:val="single"/>
        </w:rPr>
        <w:t>Lighting systems.</w:t>
      </w:r>
      <w:proofErr w:type="gramEnd"/>
    </w:p>
    <w:p w:rsidR="008335A3" w:rsidRDefault="008335A3" w:rsidP="008335A3">
      <w:pPr>
        <w:pStyle w:val="NormalWeb"/>
        <w:rPr>
          <w:rFonts w:ascii="Times New Roman" w:hAnsi="Times New Roman"/>
          <w:sz w:val="24"/>
          <w:szCs w:val="24"/>
          <w:u w:val="single"/>
        </w:rPr>
      </w:pPr>
      <w:r w:rsidRPr="00C14BA1">
        <w:rPr>
          <w:rFonts w:ascii="Times New Roman" w:hAnsi="Times New Roman"/>
          <w:sz w:val="24"/>
          <w:szCs w:val="24"/>
        </w:rPr>
        <w:t xml:space="preserve">    </w:t>
      </w:r>
      <w:r>
        <w:rPr>
          <w:rFonts w:ascii="Times New Roman" w:hAnsi="Times New Roman"/>
          <w:sz w:val="24"/>
          <w:szCs w:val="24"/>
        </w:rPr>
        <w:t xml:space="preserve">     </w:t>
      </w:r>
      <w:proofErr w:type="gramStart"/>
      <w:r w:rsidRPr="00C14BA1">
        <w:rPr>
          <w:rFonts w:ascii="Times New Roman" w:hAnsi="Times New Roman"/>
          <w:sz w:val="24"/>
          <w:szCs w:val="24"/>
          <w:u w:val="single"/>
        </w:rPr>
        <w:t>Replacement Fenestration</w:t>
      </w:r>
      <w:r>
        <w:rPr>
          <w:rFonts w:ascii="Times New Roman" w:hAnsi="Times New Roman"/>
          <w:sz w:val="24"/>
          <w:szCs w:val="24"/>
          <w:u w:val="single"/>
        </w:rPr>
        <w:t>.</w:t>
      </w:r>
      <w:proofErr w:type="gramEnd"/>
    </w:p>
    <w:p w:rsidR="008335A3" w:rsidRPr="00C14BA1" w:rsidRDefault="008335A3" w:rsidP="008335A3">
      <w:pPr>
        <w:pStyle w:val="NormalWeb"/>
        <w:ind w:left="288"/>
        <w:rPr>
          <w:rFonts w:ascii="Times New Roman" w:hAnsi="Times New Roman"/>
          <w:color w:val="auto"/>
          <w:sz w:val="24"/>
          <w:szCs w:val="24"/>
        </w:rPr>
      </w:pPr>
      <w:r w:rsidRPr="00C14BA1">
        <w:rPr>
          <w:rFonts w:ascii="Times New Roman" w:hAnsi="Times New Roman"/>
          <w:b/>
          <w:bCs/>
          <w:color w:val="auto"/>
          <w:sz w:val="24"/>
          <w:szCs w:val="24"/>
          <w:u w:val="single"/>
        </w:rPr>
        <w:t xml:space="preserve">Exceptions: </w:t>
      </w:r>
    </w:p>
    <w:p w:rsidR="008335A3" w:rsidRPr="00C14BA1" w:rsidRDefault="008335A3" w:rsidP="008335A3">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1. Where part of a functional unit is repaired or replaced. For example, replacement of an entire HVAC system is not required because a new compressor or other part does not meet code when installed with an older system.</w:t>
      </w:r>
    </w:p>
    <w:p w:rsidR="008335A3" w:rsidRPr="00C14BA1" w:rsidRDefault="008335A3" w:rsidP="008335A3">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2.   If the unit being replaced is itself a functional unit, such as a condenser, it does not constitute a repair. Outdoor and indoor units that are not designed to be operated together must meet the U.S. Department of Energy certification requirements contained in Section R303.1.2.  Matched systems are required; this match may be verified by any one of the following means:</w:t>
      </w:r>
    </w:p>
    <w:p w:rsidR="008335A3" w:rsidRPr="00C14BA1" w:rsidRDefault="008335A3" w:rsidP="008335A3">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a. AHRI data</w:t>
      </w:r>
    </w:p>
    <w:p w:rsidR="008335A3" w:rsidRPr="00C14BA1" w:rsidRDefault="008335A3" w:rsidP="008335A3">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 xml:space="preserve">b. Accredited laboratory </w:t>
      </w:r>
    </w:p>
    <w:p w:rsidR="008335A3" w:rsidRPr="00C14BA1" w:rsidRDefault="008335A3" w:rsidP="008335A3">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c. Manufacturer’s letter</w:t>
      </w:r>
    </w:p>
    <w:p w:rsidR="008335A3" w:rsidRPr="00C14BA1" w:rsidRDefault="008335A3" w:rsidP="008335A3">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d. Letter from registered P.E. State of Florida</w:t>
      </w:r>
    </w:p>
    <w:p w:rsidR="008335A3" w:rsidRPr="00C14BA1" w:rsidRDefault="008335A3" w:rsidP="008335A3">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3. Where existing components are utilized with a replacement system, such as air distribution system ducts or electrical wiring for lights, such components or controls need not meet code if meeting code would require that component’s replacement.</w:t>
      </w:r>
    </w:p>
    <w:p w:rsidR="008335A3" w:rsidRPr="00C14BA1" w:rsidRDefault="008335A3" w:rsidP="008335A3">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4. Replacement equipment that would require extensive revisions to other systems, equipment or elements of a building where such replacement is a like-for-like replacement, such as through-the-wall condensing units and PTACs, chillers, and cooling towers in confined spaces.</w:t>
      </w:r>
    </w:p>
    <w:p w:rsidR="008335A3" w:rsidRPr="00C14BA1" w:rsidRDefault="008A53A5" w:rsidP="008A53A5">
      <w:pPr>
        <w:pStyle w:val="NormalWeb"/>
        <w:rPr>
          <w:rFonts w:ascii="Times New Roman" w:hAnsi="Times New Roman"/>
          <w:strike/>
          <w:color w:val="auto"/>
          <w:sz w:val="24"/>
          <w:szCs w:val="24"/>
        </w:rPr>
      </w:pPr>
      <w:r w:rsidRPr="008A53A5">
        <w:rPr>
          <w:rFonts w:ascii="Times New Roman" w:hAnsi="Times New Roman"/>
          <w:b/>
          <w:bCs/>
          <w:sz w:val="24"/>
          <w:szCs w:val="24"/>
        </w:rPr>
        <w:lastRenderedPageBreak/>
        <w:t xml:space="preserve">    </w:t>
      </w:r>
      <w:r>
        <w:rPr>
          <w:rFonts w:ascii="Times New Roman" w:hAnsi="Times New Roman"/>
          <w:b/>
          <w:bCs/>
          <w:sz w:val="24"/>
          <w:szCs w:val="24"/>
          <w:u w:val="single"/>
        </w:rPr>
        <w:t>C</w:t>
      </w:r>
      <w:r w:rsidR="008335A3">
        <w:rPr>
          <w:rFonts w:ascii="Times New Roman" w:hAnsi="Times New Roman"/>
          <w:b/>
          <w:bCs/>
          <w:sz w:val="24"/>
          <w:szCs w:val="24"/>
          <w:u w:val="single"/>
        </w:rPr>
        <w:t>501</w:t>
      </w:r>
      <w:r w:rsidR="008335A3" w:rsidRPr="00A83465">
        <w:rPr>
          <w:rFonts w:ascii="Times New Roman" w:hAnsi="Times New Roman"/>
          <w:b/>
          <w:bCs/>
          <w:sz w:val="24"/>
          <w:szCs w:val="24"/>
          <w:u w:val="single"/>
        </w:rPr>
        <w:t>.7.</w:t>
      </w:r>
      <w:r w:rsidR="008335A3">
        <w:rPr>
          <w:rFonts w:ascii="Times New Roman" w:hAnsi="Times New Roman"/>
          <w:b/>
          <w:bCs/>
          <w:color w:val="auto"/>
          <w:sz w:val="24"/>
          <w:szCs w:val="24"/>
          <w:u w:val="single"/>
        </w:rPr>
        <w:t>1</w:t>
      </w:r>
      <w:r w:rsidR="008335A3" w:rsidRPr="00A83465">
        <w:rPr>
          <w:rFonts w:ascii="Times New Roman" w:hAnsi="Times New Roman"/>
          <w:b/>
          <w:bCs/>
          <w:sz w:val="24"/>
          <w:szCs w:val="24"/>
          <w:u w:val="single"/>
        </w:rPr>
        <w:t xml:space="preserve"> </w:t>
      </w:r>
      <w:proofErr w:type="gramStart"/>
      <w:r w:rsidR="008335A3" w:rsidRPr="00A83465">
        <w:rPr>
          <w:rFonts w:ascii="Times New Roman" w:hAnsi="Times New Roman"/>
          <w:b/>
          <w:bCs/>
          <w:sz w:val="24"/>
          <w:szCs w:val="24"/>
          <w:u w:val="single"/>
        </w:rPr>
        <w:t>Existing</w:t>
      </w:r>
      <w:proofErr w:type="gramEnd"/>
      <w:r w:rsidR="008335A3" w:rsidRPr="00A83465">
        <w:rPr>
          <w:rFonts w:ascii="Times New Roman" w:hAnsi="Times New Roman"/>
          <w:b/>
          <w:bCs/>
          <w:sz w:val="24"/>
          <w:szCs w:val="24"/>
          <w:u w:val="single"/>
        </w:rPr>
        <w:t xml:space="preserve"> equipment efficiencies. </w:t>
      </w:r>
      <w:r w:rsidR="008335A3" w:rsidRPr="00A83465">
        <w:rPr>
          <w:rFonts w:ascii="Times New Roman" w:hAnsi="Times New Roman"/>
          <w:sz w:val="24"/>
          <w:szCs w:val="24"/>
          <w:u w:val="single"/>
        </w:rPr>
        <w:t xml:space="preserve">Existing cooling and heating equipment </w:t>
      </w:r>
      <w:r w:rsidR="008335A3">
        <w:rPr>
          <w:rFonts w:ascii="Times New Roman" w:hAnsi="Times New Roman"/>
          <w:sz w:val="24"/>
          <w:szCs w:val="24"/>
          <w:u w:val="single"/>
        </w:rPr>
        <w:t xml:space="preserve">in residential applications </w:t>
      </w:r>
      <w:r w:rsidR="008335A3" w:rsidRPr="00A83465">
        <w:rPr>
          <w:rFonts w:ascii="Times New Roman" w:hAnsi="Times New Roman"/>
          <w:sz w:val="24"/>
          <w:szCs w:val="24"/>
          <w:u w:val="single"/>
        </w:rPr>
        <w:t>need not meet the minimum equipment efficiencies</w:t>
      </w:r>
      <w:r w:rsidR="008335A3" w:rsidRPr="00C14BA1">
        <w:rPr>
          <w:rFonts w:ascii="Times New Roman" w:hAnsi="Times New Roman"/>
          <w:color w:val="auto"/>
          <w:sz w:val="24"/>
          <w:szCs w:val="24"/>
          <w:u w:val="single"/>
        </w:rPr>
        <w:t>, including system sizing and duct sealing.</w:t>
      </w:r>
    </w:p>
    <w:p w:rsidR="00533E2E" w:rsidRDefault="00533E2E" w:rsidP="008335A3">
      <w:pPr>
        <w:spacing w:after="0" w:line="240" w:lineRule="auto"/>
        <w:rPr>
          <w:rFonts w:ascii="Times New Roman" w:hAnsi="Times New Roman"/>
          <w:b/>
          <w:bCs/>
          <w:sz w:val="32"/>
          <w:szCs w:val="32"/>
        </w:rPr>
      </w:pPr>
    </w:p>
    <w:p w:rsidR="004C4C63" w:rsidRPr="001061F5" w:rsidRDefault="00533E2E" w:rsidP="00533E2E">
      <w:pPr>
        <w:spacing w:after="0" w:line="240" w:lineRule="auto"/>
        <w:jc w:val="center"/>
        <w:rPr>
          <w:rFonts w:ascii="Times New Roman" w:hAnsi="Times New Roman"/>
          <w:b/>
          <w:bCs/>
          <w:sz w:val="32"/>
          <w:szCs w:val="32"/>
        </w:rPr>
      </w:pPr>
      <w:r>
        <w:rPr>
          <w:rFonts w:ascii="Times New Roman" w:hAnsi="Times New Roman"/>
          <w:b/>
          <w:bCs/>
          <w:sz w:val="32"/>
          <w:szCs w:val="32"/>
        </w:rPr>
        <w:br w:type="page"/>
      </w:r>
      <w:r w:rsidR="008335A3">
        <w:rPr>
          <w:rFonts w:ascii="Times New Roman" w:hAnsi="Times New Roman"/>
          <w:b/>
          <w:bCs/>
          <w:sz w:val="32"/>
          <w:szCs w:val="32"/>
        </w:rPr>
        <w:lastRenderedPageBreak/>
        <w:t>CHAPTER 6</w:t>
      </w:r>
    </w:p>
    <w:p w:rsidR="004C4C63" w:rsidRDefault="004C4C63" w:rsidP="00533E2E">
      <w:pPr>
        <w:spacing w:after="0" w:line="240" w:lineRule="auto"/>
        <w:ind w:left="-720"/>
        <w:jc w:val="center"/>
        <w:rPr>
          <w:rFonts w:ascii="Times New Roman" w:hAnsi="Times New Roman"/>
          <w:b/>
          <w:bCs/>
          <w:sz w:val="32"/>
          <w:szCs w:val="32"/>
        </w:rPr>
      </w:pPr>
      <w:r w:rsidRPr="001061F5">
        <w:rPr>
          <w:rFonts w:ascii="Times New Roman" w:hAnsi="Times New Roman"/>
          <w:b/>
          <w:bCs/>
          <w:sz w:val="32"/>
          <w:szCs w:val="32"/>
        </w:rPr>
        <w:t>REFERENCED STANDARDS</w:t>
      </w:r>
    </w:p>
    <w:p w:rsidR="00533E2E" w:rsidRDefault="00533E2E" w:rsidP="00365201">
      <w:pPr>
        <w:spacing w:before="100" w:beforeAutospacing="1" w:after="100" w:afterAutospacing="1" w:line="240" w:lineRule="auto"/>
        <w:rPr>
          <w:rFonts w:ascii="Times New Roman" w:hAnsi="Times New Roman"/>
          <w:b/>
          <w:i/>
          <w:sz w:val="24"/>
          <w:szCs w:val="24"/>
        </w:rPr>
      </w:pPr>
    </w:p>
    <w:p w:rsidR="00365201" w:rsidRDefault="00365201" w:rsidP="00365201">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or revise the following referenced standards </w:t>
      </w:r>
      <w:r w:rsidR="00F24B32">
        <w:rPr>
          <w:rFonts w:ascii="Times New Roman" w:hAnsi="Times New Roman"/>
          <w:b/>
          <w:i/>
          <w:sz w:val="24"/>
          <w:szCs w:val="24"/>
        </w:rPr>
        <w:t xml:space="preserve">in the IECC base document </w:t>
      </w:r>
      <w:r w:rsidRPr="001C1B16">
        <w:rPr>
          <w:rFonts w:ascii="Times New Roman" w:hAnsi="Times New Roman"/>
          <w:b/>
          <w:i/>
          <w:sz w:val="24"/>
          <w:szCs w:val="24"/>
        </w:rPr>
        <w:t>as shown:</w:t>
      </w:r>
      <w:r w:rsidRPr="00944F8C">
        <w:rPr>
          <w:rFonts w:ascii="Times New Roman" w:eastAsia="Times New Roman" w:hAnsi="Times New Roman"/>
          <w:color w:val="000000"/>
          <w:sz w:val="24"/>
          <w:szCs w:val="24"/>
        </w:rPr>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AABC</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Associated Air Balance Council,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1518 K Street, Suite 503,</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Washington, DC 20005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Standard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AABC, 1989            Associated Air Balance Council National Standard . . . . .. . . . . . . . . . . . . . . . . . . . . . . C408.2.2.1</w:t>
      </w:r>
    </w:p>
    <w:p w:rsidR="00B8020D" w:rsidRDefault="00B8020D" w:rsidP="000B4032">
      <w:pPr>
        <w:spacing w:after="0" w:line="240" w:lineRule="auto"/>
        <w:rPr>
          <w:rFonts w:ascii="Times New Roman" w:eastAsia="Times New Roman" w:hAnsi="Times New Roman"/>
          <w:sz w:val="20"/>
          <w:szCs w:val="20"/>
          <w:u w:val="single"/>
        </w:rPr>
      </w:pP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sz w:val="24"/>
          <w:szCs w:val="24"/>
          <w:u w:val="single"/>
        </w:rPr>
        <w:t>A</w:t>
      </w:r>
      <w:r w:rsidRPr="00B8020D">
        <w:rPr>
          <w:rFonts w:ascii="Times New Roman" w:eastAsia="Times New Roman" w:hAnsi="Times New Roman"/>
          <w:b/>
          <w:bCs/>
          <w:sz w:val="24"/>
          <w:szCs w:val="24"/>
          <w:u w:val="single"/>
        </w:rPr>
        <w:t>CCA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Air Conditioning Contractors of America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2800 </w:t>
      </w:r>
      <w:proofErr w:type="spellStart"/>
      <w:r w:rsidRPr="00B8020D">
        <w:rPr>
          <w:rFonts w:ascii="Times New Roman" w:eastAsia="Times New Roman" w:hAnsi="Times New Roman"/>
          <w:sz w:val="20"/>
          <w:szCs w:val="20"/>
          <w:u w:val="single"/>
        </w:rPr>
        <w:t>Shirlington</w:t>
      </w:r>
      <w:proofErr w:type="spellEnd"/>
      <w:r w:rsidRPr="00B8020D">
        <w:rPr>
          <w:rFonts w:ascii="Times New Roman" w:eastAsia="Times New Roman" w:hAnsi="Times New Roman"/>
          <w:sz w:val="20"/>
          <w:szCs w:val="20"/>
          <w:u w:val="single"/>
        </w:rPr>
        <w:t xml:space="preserve"> Road, Suite 300</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Arlington, VA 22206</w:t>
      </w:r>
      <w:r w:rsidRPr="000B4032">
        <w:rPr>
          <w:rFonts w:ascii="Times New Roman" w:eastAsia="Times New Roman" w:hAnsi="Times New Roman"/>
          <w:b/>
          <w:bCs/>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ACCA Manual D-19</w:t>
      </w:r>
      <w:r>
        <w:rPr>
          <w:rFonts w:ascii="Times New Roman" w:eastAsia="Times New Roman" w:hAnsi="Times New Roman"/>
          <w:sz w:val="20"/>
          <w:szCs w:val="20"/>
          <w:u w:val="single"/>
        </w:rPr>
        <w:t>95             Residential Duct</w:t>
      </w:r>
      <w:r w:rsidR="000B4032">
        <w:rPr>
          <w:rFonts w:ascii="Times New Roman" w:eastAsia="Times New Roman" w:hAnsi="Times New Roman"/>
          <w:sz w:val="20"/>
          <w:szCs w:val="20"/>
          <w:u w:val="single"/>
        </w:rPr>
        <w:t xml:space="preserve"> Systems. . . . . . . . . . . . . . . . . . . . . . . . . . . . . . . . . .C403.2.7.5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ACCA Manual N-2005             Commercial Load</w:t>
      </w:r>
      <w:r w:rsidR="000B4032">
        <w:rPr>
          <w:rFonts w:ascii="Times New Roman" w:eastAsia="Times New Roman" w:hAnsi="Times New Roman"/>
          <w:sz w:val="20"/>
          <w:szCs w:val="20"/>
          <w:u w:val="single"/>
        </w:rPr>
        <w:t xml:space="preserve"> Calculation . . . . . . . . . . . . . . . . . . . . . . . . . . </w:t>
      </w:r>
      <w:proofErr w:type="gramStart"/>
      <w:r w:rsidR="000B4032">
        <w:rPr>
          <w:rFonts w:ascii="Times New Roman" w:eastAsia="Times New Roman" w:hAnsi="Times New Roman"/>
          <w:sz w:val="20"/>
          <w:szCs w:val="20"/>
          <w:u w:val="single"/>
        </w:rPr>
        <w:t>. ..</w:t>
      </w:r>
      <w:proofErr w:type="gramEnd"/>
      <w:r w:rsidR="000B4032">
        <w:rPr>
          <w:rFonts w:ascii="Times New Roman" w:eastAsia="Times New Roman" w:hAnsi="Times New Roman"/>
          <w:sz w:val="20"/>
          <w:szCs w:val="20"/>
          <w:u w:val="single"/>
        </w:rPr>
        <w:t xml:space="preserve"> ..C403.2.1</w:t>
      </w:r>
      <w:r w:rsidRPr="00B8020D">
        <w:rPr>
          <w:rFonts w:ascii="Times New Roman" w:eastAsia="Times New Roman" w:hAnsi="Times New Roman"/>
          <w:sz w:val="20"/>
          <w:szCs w:val="20"/>
          <w:u w:val="single"/>
        </w:rPr>
        <w:t xml:space="preserve"> </w:t>
      </w:r>
    </w:p>
    <w:p w:rsidR="000B4032"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ANSI/ASHRAE/</w:t>
      </w:r>
      <w:r w:rsidR="000B4032" w:rsidRPr="00B8020D">
        <w:rPr>
          <w:rFonts w:ascii="Times New Roman" w:eastAsia="Times New Roman" w:hAnsi="Times New Roman"/>
          <w:sz w:val="20"/>
          <w:szCs w:val="20"/>
          <w:u w:val="single"/>
        </w:rPr>
        <w:t xml:space="preserve"> </w:t>
      </w:r>
      <w:r w:rsidR="000B4032">
        <w:rPr>
          <w:rFonts w:ascii="Times New Roman" w:eastAsia="Times New Roman" w:hAnsi="Times New Roman"/>
          <w:sz w:val="20"/>
          <w:szCs w:val="20"/>
          <w:u w:val="single"/>
        </w:rPr>
        <w:tab/>
      </w:r>
      <w:r w:rsidR="000B4032">
        <w:rPr>
          <w:rFonts w:ascii="Times New Roman" w:eastAsia="Times New Roman" w:hAnsi="Times New Roman"/>
          <w:sz w:val="20"/>
          <w:szCs w:val="20"/>
          <w:u w:val="single"/>
        </w:rPr>
        <w:tab/>
        <w:t xml:space="preserve">        </w:t>
      </w:r>
      <w:r w:rsidRPr="00B8020D">
        <w:rPr>
          <w:rFonts w:ascii="Times New Roman" w:eastAsia="Times New Roman" w:hAnsi="Times New Roman"/>
          <w:sz w:val="20"/>
          <w:szCs w:val="20"/>
          <w:u w:val="single"/>
        </w:rPr>
        <w:t xml:space="preserve">Peak Cooling and Heating Load Calculations in Buildings </w:t>
      </w:r>
    </w:p>
    <w:p w:rsidR="00B8020D" w:rsidRPr="00B8020D" w:rsidRDefault="000B4032" w:rsidP="000B4032">
      <w:pPr>
        <w:spacing w:after="0" w:line="240" w:lineRule="auto"/>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Pr="00B8020D">
        <w:rPr>
          <w:rFonts w:ascii="Times New Roman" w:eastAsia="Times New Roman" w:hAnsi="Times New Roman"/>
          <w:sz w:val="20"/>
          <w:szCs w:val="20"/>
          <w:u w:val="single"/>
        </w:rPr>
        <w:t>ACCA 183-2007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00B8020D" w:rsidRPr="00B8020D">
        <w:rPr>
          <w:rFonts w:ascii="Times New Roman" w:eastAsia="Times New Roman" w:hAnsi="Times New Roman"/>
          <w:sz w:val="20"/>
          <w:szCs w:val="20"/>
          <w:u w:val="single"/>
        </w:rPr>
        <w:t xml:space="preserve">Except Low-rise Residential </w:t>
      </w:r>
      <w:proofErr w:type="gramStart"/>
      <w:r w:rsidR="00B8020D" w:rsidRPr="00B8020D">
        <w:rPr>
          <w:rFonts w:ascii="Times New Roman" w:eastAsia="Times New Roman" w:hAnsi="Times New Roman"/>
          <w:sz w:val="20"/>
          <w:szCs w:val="20"/>
          <w:u w:val="single"/>
        </w:rPr>
        <w:t>Buildings .</w:t>
      </w:r>
      <w:proofErr w:type="gramEnd"/>
      <w:r w:rsidR="00B8020D" w:rsidRPr="00B8020D">
        <w:rPr>
          <w:rFonts w:ascii="Times New Roman" w:eastAsia="Times New Roman" w:hAnsi="Times New Roman"/>
          <w:sz w:val="20"/>
          <w:szCs w:val="20"/>
          <w:u w:val="single"/>
        </w:rPr>
        <w:t xml:space="preserve"> .</w:t>
      </w:r>
      <w:r>
        <w:rPr>
          <w:rFonts w:ascii="Times New Roman" w:eastAsia="Times New Roman" w:hAnsi="Times New Roman"/>
          <w:sz w:val="20"/>
          <w:szCs w:val="20"/>
          <w:u w:val="single"/>
        </w:rPr>
        <w:t xml:space="preserve">. . . . . . . . . . . . . . . . .  </w:t>
      </w:r>
      <w:r w:rsidR="00B8020D" w:rsidRPr="00B8020D">
        <w:rPr>
          <w:rFonts w:ascii="Times New Roman" w:eastAsia="Times New Roman" w:hAnsi="Times New Roman"/>
          <w:sz w:val="20"/>
          <w:szCs w:val="20"/>
          <w:u w:val="single"/>
        </w:rPr>
        <w:t>C403.2.1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                                                                                                                </w:t>
      </w:r>
    </w:p>
    <w:p w:rsidR="00186113" w:rsidRDefault="00186113" w:rsidP="000B4032">
      <w:pPr>
        <w:spacing w:after="0" w:line="240" w:lineRule="auto"/>
        <w:rPr>
          <w:rFonts w:ascii="Times New Roman" w:eastAsia="Times New Roman" w:hAnsi="Times New Roman"/>
          <w:b/>
          <w:bCs/>
          <w:sz w:val="24"/>
          <w:szCs w:val="24"/>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 xml:space="preserve">ADC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Air Diffusion Council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1000 E. </w:t>
      </w:r>
      <w:proofErr w:type="spellStart"/>
      <w:r w:rsidRPr="00B8020D">
        <w:rPr>
          <w:rFonts w:ascii="Times New Roman" w:eastAsia="Times New Roman" w:hAnsi="Times New Roman"/>
          <w:sz w:val="20"/>
          <w:szCs w:val="20"/>
          <w:u w:val="single"/>
        </w:rPr>
        <w:t>Woodfield</w:t>
      </w:r>
      <w:proofErr w:type="spellEnd"/>
      <w:r w:rsidRPr="00B8020D">
        <w:rPr>
          <w:rFonts w:ascii="Times New Roman" w:eastAsia="Times New Roman" w:hAnsi="Times New Roman"/>
          <w:sz w:val="20"/>
          <w:szCs w:val="20"/>
          <w:u w:val="single"/>
        </w:rPr>
        <w:t xml:space="preserve"> Rd., Suite 102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Schaumburg, IL 60173-5921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0B4032" w:rsidRDefault="00B8020D" w:rsidP="000B4032">
      <w:pPr>
        <w:spacing w:after="0" w:line="240" w:lineRule="auto"/>
        <w:rPr>
          <w:rFonts w:ascii="Times New Roman" w:eastAsia="Times New Roman" w:hAnsi="Times New Roman"/>
          <w:sz w:val="20"/>
          <w:szCs w:val="20"/>
        </w:rPr>
      </w:pPr>
      <w:r w:rsidRPr="000B4032">
        <w:rPr>
          <w:rFonts w:ascii="Times New Roman" w:eastAsia="Times New Roman" w:hAnsi="Times New Roman"/>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ADC 2003                             Flexible Duct Performance &amp; Installation Standards, Fourth Edition.</w:t>
      </w:r>
      <w:proofErr w:type="gramEnd"/>
      <w:r w:rsidRPr="00B8020D">
        <w:rPr>
          <w:rFonts w:ascii="Times New Roman" w:eastAsia="Times New Roman" w:hAnsi="Times New Roman"/>
          <w:sz w:val="20"/>
          <w:szCs w:val="20"/>
          <w:u w:val="single"/>
        </w:rPr>
        <w:t>                   C403.2.7.2</w:t>
      </w:r>
    </w:p>
    <w:p w:rsidR="00533E2E" w:rsidRDefault="00533E2E" w:rsidP="000B4032">
      <w:pPr>
        <w:spacing w:after="0" w:line="240" w:lineRule="auto"/>
        <w:rPr>
          <w:rFonts w:ascii="Times New Roman" w:eastAsia="Times New Roman" w:hAnsi="Times New Roman"/>
          <w:b/>
          <w:sz w:val="24"/>
          <w:szCs w:val="24"/>
        </w:rPr>
      </w:pPr>
    </w:p>
    <w:p w:rsidR="00533E2E" w:rsidRDefault="00533E2E" w:rsidP="000B4032">
      <w:pPr>
        <w:spacing w:after="0" w:line="240" w:lineRule="auto"/>
        <w:rPr>
          <w:rFonts w:ascii="Times New Roman" w:eastAsia="Times New Roman" w:hAnsi="Times New Roman"/>
          <w:b/>
          <w:sz w:val="24"/>
          <w:szCs w:val="24"/>
        </w:rPr>
      </w:pPr>
    </w:p>
    <w:p w:rsidR="00533E2E" w:rsidRDefault="00533E2E" w:rsidP="000B4032">
      <w:pPr>
        <w:spacing w:after="0" w:line="240" w:lineRule="auto"/>
        <w:rPr>
          <w:rFonts w:ascii="Times New Roman" w:eastAsia="Times New Roman" w:hAnsi="Times New Roman"/>
          <w:b/>
          <w:sz w:val="24"/>
          <w:szCs w:val="24"/>
        </w:rPr>
      </w:pPr>
    </w:p>
    <w:p w:rsidR="00CB196A" w:rsidRPr="00CB196A" w:rsidRDefault="00CB196A" w:rsidP="000B4032">
      <w:pPr>
        <w:spacing w:after="0" w:line="240" w:lineRule="auto"/>
        <w:rPr>
          <w:rFonts w:ascii="Times New Roman" w:eastAsia="Times New Roman" w:hAnsi="Times New Roman"/>
          <w:b/>
          <w:sz w:val="24"/>
          <w:szCs w:val="24"/>
        </w:rPr>
      </w:pPr>
      <w:r w:rsidRPr="00CB196A">
        <w:rPr>
          <w:rFonts w:ascii="Times New Roman" w:eastAsia="Times New Roman" w:hAnsi="Times New Roman"/>
          <w:b/>
          <w:sz w:val="24"/>
          <w:szCs w:val="24"/>
        </w:rPr>
        <w:t>AHRI</w:t>
      </w:r>
    </w:p>
    <w:p w:rsidR="00CB196A" w:rsidRDefault="00CB196A" w:rsidP="00CB196A">
      <w:pPr>
        <w:spacing w:after="0" w:line="240" w:lineRule="auto"/>
        <w:rPr>
          <w:rFonts w:ascii="Times New Roman" w:eastAsia="Times New Roman" w:hAnsi="Times New Roman"/>
          <w:color w:val="000000"/>
          <w:sz w:val="24"/>
          <w:szCs w:val="24"/>
          <w:u w:val="single"/>
        </w:rPr>
      </w:pPr>
    </w:p>
    <w:p w:rsidR="00CB196A" w:rsidRPr="00266E38" w:rsidRDefault="00CB196A" w:rsidP="00CB196A">
      <w:pPr>
        <w:spacing w:after="0" w:line="240" w:lineRule="auto"/>
        <w:rPr>
          <w:rFonts w:ascii="Times New Roman" w:eastAsia="Times New Roman" w:hAnsi="Times New Roman"/>
          <w:color w:val="000000"/>
          <w:sz w:val="20"/>
          <w:szCs w:val="20"/>
          <w:u w:val="single"/>
        </w:rPr>
      </w:pPr>
      <w:r w:rsidRPr="00266E38">
        <w:rPr>
          <w:rFonts w:ascii="Times New Roman" w:eastAsia="Times New Roman" w:hAnsi="Times New Roman"/>
          <w:color w:val="000000"/>
          <w:sz w:val="20"/>
          <w:szCs w:val="20"/>
          <w:u w:val="single"/>
        </w:rPr>
        <w:t xml:space="preserve">AHRI 1230-2010        Performance Rating of Variable Refrigerant Flow (VRF) </w:t>
      </w:r>
    </w:p>
    <w:p w:rsidR="00CB196A" w:rsidRPr="00266E38" w:rsidRDefault="00CB196A" w:rsidP="00CB196A">
      <w:pPr>
        <w:spacing w:after="0" w:line="240" w:lineRule="auto"/>
        <w:ind w:left="1440" w:firstLine="720"/>
        <w:rPr>
          <w:rFonts w:ascii="Times New Roman" w:eastAsia="Times New Roman" w:hAnsi="Times New Roman"/>
          <w:color w:val="000000"/>
          <w:sz w:val="20"/>
          <w:szCs w:val="20"/>
          <w:u w:val="single"/>
        </w:rPr>
      </w:pPr>
      <w:r w:rsidRPr="00266E38">
        <w:rPr>
          <w:rFonts w:ascii="Times New Roman" w:eastAsia="Times New Roman" w:hAnsi="Times New Roman"/>
          <w:color w:val="000000"/>
          <w:sz w:val="20"/>
          <w:szCs w:val="20"/>
          <w:u w:val="single"/>
        </w:rPr>
        <w:t>Multi-Split Air-Conditioning and Heat Pump Equipment</w:t>
      </w:r>
    </w:p>
    <w:p w:rsidR="00CB196A" w:rsidRPr="00266E38" w:rsidRDefault="00CB196A" w:rsidP="00CB196A">
      <w:pPr>
        <w:spacing w:after="0" w:line="240" w:lineRule="auto"/>
        <w:ind w:left="1440" w:firstLine="720"/>
        <w:rPr>
          <w:rFonts w:ascii="Times New Roman" w:eastAsia="Times New Roman" w:hAnsi="Times New Roman"/>
          <w:color w:val="000000"/>
          <w:sz w:val="20"/>
          <w:szCs w:val="20"/>
        </w:rPr>
      </w:pPr>
      <w:r w:rsidRPr="00266E38">
        <w:rPr>
          <w:rFonts w:ascii="Times New Roman" w:eastAsia="Times New Roman" w:hAnsi="Times New Roman"/>
          <w:color w:val="000000"/>
          <w:sz w:val="20"/>
          <w:szCs w:val="20"/>
          <w:u w:val="single"/>
        </w:rPr>
        <w:t>With Addendum 1</w:t>
      </w:r>
      <w:r w:rsidRPr="00266E38">
        <w:rPr>
          <w:rFonts w:ascii="Times New Roman" w:eastAsia="Times New Roman" w:hAnsi="Times New Roman"/>
          <w:color w:val="000000"/>
          <w:sz w:val="20"/>
          <w:szCs w:val="20"/>
        </w:rPr>
        <w:t>                                        </w:t>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u w:val="single"/>
        </w:rPr>
        <w:t xml:space="preserve">Table </w:t>
      </w:r>
      <w:proofErr w:type="gramStart"/>
      <w:r w:rsidRPr="00266E38">
        <w:rPr>
          <w:rFonts w:ascii="Times New Roman" w:eastAsia="Times New Roman" w:hAnsi="Times New Roman"/>
          <w:color w:val="000000"/>
          <w:sz w:val="20"/>
          <w:szCs w:val="20"/>
          <w:u w:val="single"/>
        </w:rPr>
        <w:t>C403.2.3(</w:t>
      </w:r>
      <w:proofErr w:type="gramEnd"/>
      <w:r w:rsidRPr="00266E38">
        <w:rPr>
          <w:rFonts w:ascii="Times New Roman" w:eastAsia="Times New Roman" w:hAnsi="Times New Roman"/>
          <w:color w:val="000000"/>
          <w:sz w:val="20"/>
          <w:szCs w:val="20"/>
          <w:u w:val="single"/>
        </w:rPr>
        <w:t>11)</w:t>
      </w:r>
    </w:p>
    <w:p w:rsidR="00B8020D" w:rsidRPr="00266E38" w:rsidRDefault="00186113" w:rsidP="000B4032">
      <w:pPr>
        <w:spacing w:after="0" w:line="240" w:lineRule="auto"/>
        <w:rPr>
          <w:rFonts w:ascii="Times New Roman" w:eastAsia="Times New Roman" w:hAnsi="Times New Roman"/>
          <w:b/>
          <w:color w:val="FF0000"/>
          <w:sz w:val="20"/>
          <w:szCs w:val="20"/>
        </w:rPr>
      </w:pPr>
      <w:r w:rsidRPr="00266E38">
        <w:rPr>
          <w:rFonts w:ascii="Times New Roman" w:eastAsia="Times New Roman" w:hAnsi="Times New Roman"/>
          <w:b/>
          <w:color w:val="FF0000"/>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lastRenderedPageBreak/>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ANSI</w:t>
      </w:r>
    </w:p>
    <w:p w:rsidR="00B8020D" w:rsidRDefault="00B8020D"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American National Standards Institute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25 West 43rd Street</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Fourth Floor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New York, NY 10036</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CF70C8" w:rsidRDefault="00CF70C8" w:rsidP="000B4032">
      <w:pPr>
        <w:spacing w:after="0" w:line="240" w:lineRule="auto"/>
        <w:rPr>
          <w:rFonts w:ascii="Times New Roman" w:eastAsia="Times New Roman" w:hAnsi="Times New Roman"/>
          <w:sz w:val="20"/>
          <w:szCs w:val="20"/>
          <w:u w:val="single"/>
        </w:rPr>
      </w:pP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 112.18.1M-1999 </w:t>
      </w:r>
      <w:r w:rsidR="000B4032">
        <w:rPr>
          <w:rFonts w:ascii="Times New Roman" w:eastAsia="Times New Roman" w:hAnsi="Times New Roman"/>
          <w:sz w:val="20"/>
          <w:szCs w:val="20"/>
          <w:u w:val="single"/>
        </w:rPr>
        <w:tab/>
      </w:r>
      <w:r w:rsidRPr="00B8020D">
        <w:rPr>
          <w:rFonts w:ascii="Times New Roman" w:eastAsia="Times New Roman" w:hAnsi="Times New Roman"/>
          <w:sz w:val="20"/>
          <w:szCs w:val="20"/>
          <w:u w:val="single"/>
        </w:rPr>
        <w:t>Finished and Rough Brass Plumbing Fixture</w:t>
      </w:r>
      <w:r w:rsidR="000B4032">
        <w:rPr>
          <w:rFonts w:ascii="Times New Roman" w:eastAsia="Times New Roman" w:hAnsi="Times New Roman"/>
          <w:sz w:val="20"/>
          <w:szCs w:val="20"/>
          <w:u w:val="single"/>
        </w:rPr>
        <w:t xml:space="preserve"> Fittings . . . . . . . . . . . . . . . . . . </w:t>
      </w:r>
      <w:proofErr w:type="gramStart"/>
      <w:r w:rsidR="000B4032">
        <w:rPr>
          <w:rFonts w:ascii="Times New Roman" w:eastAsia="Times New Roman" w:hAnsi="Times New Roman"/>
          <w:sz w:val="20"/>
          <w:szCs w:val="20"/>
          <w:u w:val="single"/>
        </w:rPr>
        <w:t>. ..</w:t>
      </w:r>
      <w:proofErr w:type="gramEnd"/>
      <w:r w:rsidR="000B4032">
        <w:rPr>
          <w:rFonts w:ascii="Times New Roman" w:eastAsia="Times New Roman" w:hAnsi="Times New Roman"/>
          <w:sz w:val="20"/>
          <w:szCs w:val="20"/>
          <w:u w:val="single"/>
        </w:rPr>
        <w:t xml:space="preserve"> .C404.8.1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ASHRAE</w:t>
      </w:r>
    </w:p>
    <w:p w:rsidR="00B8020D" w:rsidRDefault="00B8020D"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rPr>
        <w:t>American Society of Heating, Refrigerating and Air-Conditioning Engineers, Inc.</w:t>
      </w:r>
      <w:proofErr w:type="gramEnd"/>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1791 </w:t>
      </w:r>
      <w:proofErr w:type="spellStart"/>
      <w:r w:rsidRPr="00B8020D">
        <w:rPr>
          <w:rFonts w:ascii="Times New Roman" w:eastAsia="Times New Roman" w:hAnsi="Times New Roman"/>
          <w:sz w:val="20"/>
          <w:szCs w:val="20"/>
        </w:rPr>
        <w:t>Tullie</w:t>
      </w:r>
      <w:proofErr w:type="spellEnd"/>
      <w:r w:rsidRPr="00B8020D">
        <w:rPr>
          <w:rFonts w:ascii="Times New Roman" w:eastAsia="Times New Roman" w:hAnsi="Times New Roman"/>
          <w:sz w:val="20"/>
          <w:szCs w:val="20"/>
        </w:rPr>
        <w:t xml:space="preserve"> Circle, NE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Atlanta, GA 30329-2305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ANSI/ASHRAE Std. 55-1992      Thermal Environmental Conditions for Human</w:t>
      </w:r>
      <w:r w:rsidR="000B4032">
        <w:rPr>
          <w:rFonts w:ascii="Times New Roman" w:eastAsia="Times New Roman" w:hAnsi="Times New Roman"/>
          <w:sz w:val="20"/>
          <w:szCs w:val="20"/>
          <w:u w:val="single"/>
        </w:rPr>
        <w:t xml:space="preserve"> Occupancy. . . . . . C403.4.8</w:t>
      </w:r>
      <w:r w:rsidRPr="00B8020D">
        <w:rPr>
          <w:rFonts w:ascii="Times New Roman" w:eastAsia="Times New Roman" w:hAnsi="Times New Roman"/>
          <w:sz w:val="20"/>
          <w:szCs w:val="20"/>
          <w:u w:val="single"/>
        </w:rPr>
        <w:t xml:space="preserve"> </w:t>
      </w:r>
    </w:p>
    <w:p w:rsidR="00533E2E" w:rsidRDefault="00B8020D" w:rsidP="00533E2E">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ANSI/ASHRAE/IESNA    Energy Standard for Buildings Except Low-rise  </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sidRPr="00B8020D">
        <w:rPr>
          <w:rFonts w:ascii="Times New Roman" w:eastAsia="Times New Roman" w:hAnsi="Times New Roman"/>
          <w:sz w:val="20"/>
          <w:szCs w:val="20"/>
          <w:u w:val="single"/>
        </w:rPr>
        <w:t>C304.1</w:t>
      </w:r>
      <w:proofErr w:type="gramStart"/>
      <w:r w:rsidR="00533E2E" w:rsidRPr="00B8020D">
        <w:rPr>
          <w:rFonts w:ascii="Times New Roman" w:eastAsia="Times New Roman" w:hAnsi="Times New Roman"/>
          <w:sz w:val="20"/>
          <w:szCs w:val="20"/>
          <w:u w:val="single"/>
        </w:rPr>
        <w:t>,1</w:t>
      </w:r>
      <w:proofErr w:type="gramEnd"/>
      <w:r w:rsidR="00533E2E" w:rsidRPr="00B8020D">
        <w:rPr>
          <w:rFonts w:ascii="Times New Roman" w:eastAsia="Times New Roman" w:hAnsi="Times New Roman"/>
          <w:sz w:val="20"/>
          <w:szCs w:val="20"/>
          <w:u w:val="single"/>
        </w:rPr>
        <w:t>, C304.3.1.4</w:t>
      </w:r>
    </w:p>
    <w:p w:rsidR="00216F0B" w:rsidRDefault="00B80803" w:rsidP="00533E2E">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rPr>
        <w:t>  90.1—2013</w:t>
      </w:r>
      <w:r w:rsidR="00B8020D" w:rsidRPr="00B8020D">
        <w:rPr>
          <w:rFonts w:ascii="Times New Roman" w:eastAsia="Times New Roman" w:hAnsi="Times New Roman"/>
          <w:sz w:val="20"/>
          <w:szCs w:val="20"/>
        </w:rPr>
        <w:t xml:space="preserve">      </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sidRPr="00B8020D">
        <w:rPr>
          <w:rFonts w:ascii="Times New Roman" w:eastAsia="Times New Roman" w:hAnsi="Times New Roman"/>
          <w:sz w:val="20"/>
          <w:szCs w:val="20"/>
        </w:rPr>
        <w:t>Residential Buildings</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B8020D" w:rsidRPr="00B8020D">
        <w:rPr>
          <w:rFonts w:ascii="Times New Roman" w:eastAsia="Times New Roman" w:hAnsi="Times New Roman"/>
          <w:sz w:val="20"/>
          <w:szCs w:val="20"/>
          <w:u w:val="single"/>
        </w:rPr>
        <w:t>C304.3.2.1, C304.3.2.2</w:t>
      </w:r>
      <w:r w:rsidR="000B4032">
        <w:rPr>
          <w:rFonts w:ascii="Times New Roman" w:eastAsia="Times New Roman" w:hAnsi="Times New Roman"/>
          <w:sz w:val="20"/>
          <w:szCs w:val="20"/>
          <w:u w:val="single"/>
        </w:rPr>
        <w:t xml:space="preserve">, </w:t>
      </w:r>
      <w:r w:rsidR="00F24B32">
        <w:rPr>
          <w:rFonts w:ascii="Times New Roman" w:eastAsia="Times New Roman" w:hAnsi="Times New Roman"/>
          <w:sz w:val="20"/>
          <w:szCs w:val="20"/>
          <w:u w:val="single"/>
        </w:rPr>
        <w:t>C405.7.1,</w:t>
      </w:r>
    </w:p>
    <w:p w:rsidR="0072711B" w:rsidRPr="00216541" w:rsidRDefault="0072711B" w:rsidP="00247233">
      <w:pPr>
        <w:spacing w:after="0" w:line="240" w:lineRule="auto"/>
        <w:ind w:left="216"/>
        <w:rPr>
          <w:rFonts w:ascii="Times New Roman" w:eastAsia="Times New Roman" w:hAnsi="Times New Roman"/>
          <w:bCs/>
          <w:sz w:val="20"/>
          <w:szCs w:val="20"/>
          <w:u w:val="single"/>
        </w:rPr>
      </w:pPr>
      <w:r w:rsidRPr="00216541">
        <w:rPr>
          <w:rFonts w:ascii="Times New Roman" w:eastAsia="Times New Roman" w:hAnsi="Times New Roman"/>
          <w:bCs/>
          <w:sz w:val="20"/>
          <w:szCs w:val="20"/>
          <w:u w:val="single"/>
        </w:rPr>
        <w:t>127-07</w:t>
      </w:r>
      <w:r w:rsidRPr="00216541">
        <w:rPr>
          <w:rFonts w:ascii="Times New Roman" w:eastAsia="Times New Roman" w:hAnsi="Times New Roman"/>
          <w:bCs/>
          <w:sz w:val="20"/>
          <w:szCs w:val="20"/>
          <w:u w:val="single"/>
        </w:rPr>
        <w:tab/>
      </w:r>
      <w:r w:rsidRPr="00216541">
        <w:rPr>
          <w:rFonts w:ascii="Times New Roman" w:eastAsia="Times New Roman" w:hAnsi="Times New Roman"/>
          <w:bCs/>
          <w:sz w:val="20"/>
          <w:szCs w:val="20"/>
          <w:u w:val="single"/>
        </w:rPr>
        <w:tab/>
        <w:t xml:space="preserve">Method of Testing for Raining Computer and Data Processing </w:t>
      </w:r>
    </w:p>
    <w:p w:rsidR="00B8020D" w:rsidRPr="00B8020D" w:rsidRDefault="0072711B" w:rsidP="00533E2E">
      <w:pPr>
        <w:spacing w:after="0" w:line="240" w:lineRule="auto"/>
        <w:ind w:right="-576"/>
        <w:rPr>
          <w:rFonts w:ascii="Times New Roman" w:eastAsia="Times New Roman" w:hAnsi="Times New Roman"/>
          <w:sz w:val="20"/>
          <w:szCs w:val="20"/>
        </w:rPr>
      </w:pPr>
      <w:r w:rsidRPr="00216541">
        <w:rPr>
          <w:rFonts w:ascii="Times New Roman" w:eastAsia="Times New Roman" w:hAnsi="Times New Roman"/>
          <w:bCs/>
          <w:sz w:val="20"/>
          <w:szCs w:val="20"/>
        </w:rPr>
        <w:tab/>
      </w:r>
      <w:r w:rsidRPr="00216541">
        <w:rPr>
          <w:rFonts w:ascii="Times New Roman" w:eastAsia="Times New Roman" w:hAnsi="Times New Roman"/>
          <w:bCs/>
          <w:sz w:val="20"/>
          <w:szCs w:val="20"/>
        </w:rPr>
        <w:tab/>
      </w:r>
      <w:r w:rsidRPr="00216541">
        <w:rPr>
          <w:rFonts w:ascii="Times New Roman" w:eastAsia="Times New Roman" w:hAnsi="Times New Roman"/>
          <w:bCs/>
          <w:sz w:val="20"/>
          <w:szCs w:val="20"/>
        </w:rPr>
        <w:tab/>
      </w:r>
      <w:r w:rsidRPr="00216541">
        <w:rPr>
          <w:rFonts w:ascii="Times New Roman" w:eastAsia="Times New Roman" w:hAnsi="Times New Roman"/>
          <w:bCs/>
          <w:sz w:val="20"/>
          <w:szCs w:val="20"/>
          <w:u w:val="single"/>
        </w:rPr>
        <w:t>Room Unitary Air Conditioners                                            </w:t>
      </w:r>
      <w:r w:rsidR="00533E2E">
        <w:rPr>
          <w:rFonts w:ascii="Times New Roman" w:eastAsia="Times New Roman" w:hAnsi="Times New Roman"/>
          <w:bCs/>
          <w:sz w:val="20"/>
          <w:szCs w:val="20"/>
          <w:u w:val="single"/>
        </w:rPr>
        <w:tab/>
        <w:t xml:space="preserve"> Table </w:t>
      </w:r>
      <w:proofErr w:type="gramStart"/>
      <w:r w:rsidR="00533E2E" w:rsidRPr="00216541">
        <w:rPr>
          <w:rFonts w:ascii="Times New Roman" w:eastAsia="Times New Roman" w:hAnsi="Times New Roman"/>
          <w:bCs/>
          <w:sz w:val="20"/>
          <w:szCs w:val="20"/>
          <w:u w:val="single"/>
        </w:rPr>
        <w:t>C403.2.3(</w:t>
      </w:r>
      <w:proofErr w:type="gramEnd"/>
      <w:r w:rsidR="00533E2E" w:rsidRPr="00216541">
        <w:rPr>
          <w:rFonts w:ascii="Times New Roman" w:eastAsia="Times New Roman" w:hAnsi="Times New Roman"/>
          <w:bCs/>
          <w:sz w:val="20"/>
          <w:szCs w:val="20"/>
          <w:u w:val="single"/>
        </w:rPr>
        <w:t>10</w:t>
      </w:r>
      <w:r w:rsidR="00533E2E">
        <w:rPr>
          <w:rFonts w:ascii="Times New Roman" w:eastAsia="Times New Roman" w:hAnsi="Times New Roman"/>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ASHRAE—2008    </w:t>
      </w:r>
      <w:r w:rsidR="00216F0B">
        <w:rPr>
          <w:rFonts w:ascii="Times New Roman" w:eastAsia="Times New Roman" w:hAnsi="Times New Roman"/>
          <w:sz w:val="20"/>
          <w:szCs w:val="20"/>
          <w:u w:val="single"/>
        </w:rPr>
        <w:tab/>
      </w:r>
      <w:r w:rsidRPr="00B8020D">
        <w:rPr>
          <w:rFonts w:ascii="Times New Roman" w:eastAsia="Times New Roman" w:hAnsi="Times New Roman"/>
          <w:sz w:val="20"/>
          <w:szCs w:val="20"/>
          <w:u w:val="single"/>
        </w:rPr>
        <w:t>HVAC Systems and Equipment Handbook . . . . . . . . .  . . . . . . . . . . . . . . . C403.2.1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186113" w:rsidRDefault="00186113" w:rsidP="000B4032">
      <w:pPr>
        <w:spacing w:after="0" w:line="240" w:lineRule="auto"/>
        <w:rPr>
          <w:rFonts w:ascii="Times New Roman" w:eastAsia="Times New Roman" w:hAnsi="Times New Roman"/>
          <w:b/>
          <w:bCs/>
          <w:sz w:val="24"/>
          <w:szCs w:val="24"/>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ASTM</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ASTM International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100 Barr Harbor Drive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West Conshohocken, PA 19428-2</w:t>
      </w:r>
      <w:r w:rsidRPr="00B8020D">
        <w:rPr>
          <w:rFonts w:ascii="Times New Roman" w:eastAsia="Times New Roman" w:hAnsi="Times New Roman"/>
          <w:sz w:val="20"/>
          <w:szCs w:val="20"/>
          <w:u w:val="single"/>
        </w:rPr>
        <w:t>9</w:t>
      </w:r>
      <w:r w:rsidRPr="00B8020D">
        <w:rPr>
          <w:rFonts w:ascii="Times New Roman" w:eastAsia="Times New Roman" w:hAnsi="Times New Roman"/>
          <w:sz w:val="20"/>
          <w:szCs w:val="20"/>
        </w:rPr>
        <w:t xml:space="preserve">59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C36/C36M-03         Standard Specification for Gypsum Wallboard                                                          202</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 177-04                 Test Method for Steady-State Heat Flux Measurements and Thermal Transmission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Properties</w:t>
      </w: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 xml:space="preserve">by Means of the Guarded-Hot-Plate Apparatus                                       C304.2.1     </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C236-89 (1993</w:t>
      </w:r>
      <w:r w:rsidRPr="00B8020D">
        <w:rPr>
          <w:rFonts w:ascii="Times New Roman" w:eastAsia="Times New Roman" w:hAnsi="Times New Roman"/>
          <w:sz w:val="20"/>
          <w:szCs w:val="20"/>
          <w:u w:val="single"/>
          <w:vertAlign w:val="superscript"/>
        </w:rPr>
        <w:t>el</w:t>
      </w:r>
      <w:r w:rsidRPr="00B8020D">
        <w:rPr>
          <w:rFonts w:ascii="Times New Roman" w:eastAsia="Times New Roman" w:hAnsi="Times New Roman"/>
          <w:sz w:val="20"/>
          <w:szCs w:val="20"/>
          <w:u w:val="single"/>
        </w:rPr>
        <w:t xml:space="preserve">)   Test Method for Steady State Thermal Performance of Building Assemblies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proofErr w:type="gramStart"/>
      <w:r w:rsidR="00B8020D" w:rsidRPr="00B8020D">
        <w:rPr>
          <w:rFonts w:ascii="Times New Roman" w:eastAsia="Times New Roman" w:hAnsi="Times New Roman"/>
          <w:sz w:val="20"/>
          <w:szCs w:val="20"/>
          <w:u w:val="single"/>
        </w:rPr>
        <w:t>by</w:t>
      </w:r>
      <w:proofErr w:type="gramEnd"/>
      <w:r w:rsidR="00B8020D" w:rsidRPr="00B8020D">
        <w:rPr>
          <w:rFonts w:ascii="Times New Roman" w:eastAsia="Times New Roman" w:hAnsi="Times New Roman"/>
          <w:sz w:val="20"/>
          <w:szCs w:val="20"/>
          <w:u w:val="single"/>
        </w:rPr>
        <w:t xml:space="preserve"> Means of a Guarded Hot Box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 xml:space="preserve">     </w:t>
      </w:r>
      <w:r w:rsidR="00B8020D" w:rsidRPr="00B8020D">
        <w:rPr>
          <w:rFonts w:ascii="Times New Roman" w:eastAsia="Times New Roman" w:hAnsi="Times New Roman"/>
          <w:sz w:val="20"/>
          <w:szCs w:val="20"/>
          <w:u w:val="single"/>
        </w:rPr>
        <w:t>C304.2.1</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 518-04                 Test Method for Steady-State Thermal Transmission Properties by Means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proofErr w:type="gramStart"/>
      <w:r w:rsidR="00B8020D" w:rsidRPr="00B8020D">
        <w:rPr>
          <w:rFonts w:ascii="Times New Roman" w:eastAsia="Times New Roman" w:hAnsi="Times New Roman"/>
          <w:sz w:val="20"/>
          <w:szCs w:val="20"/>
          <w:u w:val="single"/>
        </w:rPr>
        <w:t>of</w:t>
      </w:r>
      <w:proofErr w:type="gramEnd"/>
      <w:r w:rsidR="00B8020D" w:rsidRPr="00B8020D">
        <w:rPr>
          <w:rFonts w:ascii="Times New Roman" w:eastAsia="Times New Roman" w:hAnsi="Times New Roman"/>
          <w:sz w:val="20"/>
          <w:szCs w:val="20"/>
          <w:u w:val="single"/>
        </w:rPr>
        <w:t xml:space="preserve"> the Heat Flow Meter Apparatus.                          </w:t>
      </w:r>
      <w:r>
        <w:rPr>
          <w:rFonts w:ascii="Times New Roman" w:eastAsia="Times New Roman" w:hAnsi="Times New Roman"/>
          <w:sz w:val="20"/>
          <w:szCs w:val="20"/>
          <w:u w:val="single"/>
        </w:rPr>
        <w:t xml:space="preserve">. . . . . . . . . . . . . . . . . . . . </w:t>
      </w:r>
      <w:r w:rsidR="00B8020D" w:rsidRPr="00B8020D">
        <w:rPr>
          <w:rFonts w:ascii="Times New Roman" w:eastAsia="Times New Roman" w:hAnsi="Times New Roman"/>
          <w:sz w:val="20"/>
          <w:szCs w:val="20"/>
          <w:u w:val="single"/>
        </w:rPr>
        <w:t>         C304.2.1</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C1363-05                Standard Test Method for Thermal Performance of Building Materials and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Envelope Assemblies by Means</w:t>
      </w: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of a Hot Box Apparatus </w:t>
      </w:r>
      <w:r>
        <w:rPr>
          <w:rFonts w:ascii="Times New Roman" w:eastAsia="Times New Roman" w:hAnsi="Times New Roman"/>
          <w:sz w:val="20"/>
          <w:szCs w:val="20"/>
          <w:u w:val="single"/>
        </w:rPr>
        <w:t xml:space="preserve">. . . . . . . . . . . . . . . . </w:t>
      </w:r>
      <w:r w:rsidR="00B8020D" w:rsidRPr="00B8020D">
        <w:rPr>
          <w:rFonts w:ascii="Times New Roman" w:eastAsia="Times New Roman" w:hAnsi="Times New Roman"/>
          <w:sz w:val="20"/>
          <w:szCs w:val="20"/>
          <w:u w:val="single"/>
        </w:rPr>
        <w:t>        C304.2.2</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D2412-02(2008)      Test Method for Determination of External Loading Characteristics of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Plastic Pipe by Parallel Pipe Loading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 xml:space="preserve">. . . . . . . . . . </w:t>
      </w:r>
      <w:r w:rsidR="00B8020D" w:rsidRPr="00B8020D">
        <w:rPr>
          <w:rFonts w:ascii="Times New Roman" w:eastAsia="Times New Roman" w:hAnsi="Times New Roman"/>
          <w:sz w:val="20"/>
          <w:szCs w:val="20"/>
          <w:u w:val="single"/>
        </w:rPr>
        <w:t>Table C403.2.7.2</w:t>
      </w:r>
    </w:p>
    <w:p w:rsidR="00B8020D" w:rsidRPr="00B8020D" w:rsidRDefault="00B8020D" w:rsidP="00143313">
      <w:pPr>
        <w:spacing w:after="0" w:line="240" w:lineRule="auto"/>
        <w:ind w:right="-720"/>
        <w:rPr>
          <w:rFonts w:ascii="Times New Roman" w:eastAsia="Times New Roman" w:hAnsi="Times New Roman"/>
          <w:sz w:val="20"/>
          <w:szCs w:val="20"/>
        </w:rPr>
      </w:pPr>
      <w:r w:rsidRPr="00CD7AA2">
        <w:rPr>
          <w:rFonts w:ascii="Times New Roman" w:eastAsia="Times New Roman" w:hAnsi="Times New Roman"/>
          <w:sz w:val="20"/>
          <w:szCs w:val="20"/>
          <w:u w:val="single"/>
        </w:rPr>
        <w:t>E 84-09                    Test Method for Surface Burning Characteristics of Building Materials    </w:t>
      </w:r>
      <w:r w:rsidR="00143313" w:rsidRPr="00CD7AA2">
        <w:rPr>
          <w:rFonts w:ascii="Times New Roman" w:eastAsia="Times New Roman" w:hAnsi="Times New Roman"/>
          <w:sz w:val="20"/>
          <w:szCs w:val="20"/>
          <w:u w:val="single"/>
        </w:rPr>
        <w:t xml:space="preserve">            </w:t>
      </w:r>
      <w:r w:rsidR="00216F0B" w:rsidRPr="00CD7AA2">
        <w:rPr>
          <w:rFonts w:ascii="Times New Roman" w:eastAsia="Times New Roman" w:hAnsi="Times New Roman"/>
          <w:sz w:val="20"/>
          <w:szCs w:val="20"/>
          <w:u w:val="single"/>
        </w:rPr>
        <w:t>20</w:t>
      </w:r>
      <w:r w:rsidR="00143313" w:rsidRPr="00CD7AA2">
        <w:rPr>
          <w:rFonts w:ascii="Times New Roman" w:eastAsia="Times New Roman" w:hAnsi="Times New Roman"/>
          <w:sz w:val="20"/>
          <w:szCs w:val="20"/>
          <w:u w:val="single"/>
        </w:rPr>
        <w:t xml:space="preserve">2, </w:t>
      </w:r>
      <w:r w:rsidR="00143313" w:rsidRPr="00B8020D">
        <w:rPr>
          <w:rFonts w:ascii="Times New Roman" w:eastAsia="Times New Roman" w:hAnsi="Times New Roman"/>
          <w:sz w:val="20"/>
          <w:szCs w:val="20"/>
          <w:u w:val="single"/>
        </w:rPr>
        <w:t>C403.2.7.3.7</w:t>
      </w:r>
      <w:r w:rsidRPr="00B8020D">
        <w:rPr>
          <w:rFonts w:ascii="Times New Roman" w:eastAsia="Times New Roman" w:hAnsi="Times New Roman"/>
          <w:sz w:val="20"/>
          <w:szCs w:val="20"/>
        </w:rPr>
        <w:t xml:space="preserve">               </w:t>
      </w:r>
    </w:p>
    <w:p w:rsidR="00B8020D" w:rsidRPr="00B8020D" w:rsidRDefault="007216C3" w:rsidP="00CD7AA2">
      <w:pPr>
        <w:spacing w:after="0" w:line="240" w:lineRule="auto"/>
        <w:ind w:right="-720" w:firstLine="720"/>
        <w:rPr>
          <w:rFonts w:ascii="Times New Roman" w:eastAsia="Times New Roman" w:hAnsi="Times New Roman"/>
          <w:sz w:val="20"/>
          <w:szCs w:val="20"/>
        </w:rPr>
      </w:pPr>
      <w:r w:rsidRPr="00B8020D">
        <w:rPr>
          <w:rFonts w:ascii="Times New Roman" w:eastAsia="Times New Roman" w:hAnsi="Times New Roman"/>
          <w:sz w:val="20"/>
          <w:szCs w:val="20"/>
        </w:rPr>
        <w:t>                                                                                                          </w:t>
      </w:r>
    </w:p>
    <w:p w:rsidR="00CF70C8" w:rsidRDefault="00B8020D" w:rsidP="000B4032">
      <w:pPr>
        <w:spacing w:after="0" w:line="240" w:lineRule="auto"/>
        <w:rPr>
          <w:rFonts w:ascii="Times New Roman" w:eastAsia="Times New Roman" w:hAnsi="Times New Roman"/>
          <w:b/>
          <w:bCs/>
          <w:sz w:val="24"/>
          <w:szCs w:val="24"/>
        </w:rPr>
      </w:pPr>
      <w:r w:rsidRPr="00B8020D">
        <w:rPr>
          <w:rFonts w:ascii="Times New Roman" w:eastAsia="Times New Roman" w:hAnsi="Times New Roman"/>
          <w:sz w:val="20"/>
          <w:szCs w:val="20"/>
        </w:rPr>
        <w:t> </w:t>
      </w:r>
    </w:p>
    <w:p w:rsidR="00AC7C53" w:rsidRPr="0018017E" w:rsidRDefault="00AC7C53" w:rsidP="00AC7C53">
      <w:pPr>
        <w:spacing w:after="0" w:line="240" w:lineRule="auto"/>
        <w:rPr>
          <w:rFonts w:ascii="Times New Roman" w:eastAsia="Times New Roman" w:hAnsi="Times New Roman"/>
          <w:b/>
          <w:i/>
          <w:sz w:val="24"/>
          <w:szCs w:val="24"/>
        </w:rPr>
      </w:pPr>
      <w:r w:rsidRPr="0018017E">
        <w:rPr>
          <w:rFonts w:ascii="Times New Roman" w:eastAsia="Times New Roman" w:hAnsi="Times New Roman"/>
          <w:b/>
          <w:bCs/>
          <w:i/>
          <w:sz w:val="24"/>
          <w:szCs w:val="24"/>
        </w:rPr>
        <w:lastRenderedPageBreak/>
        <w:t xml:space="preserve">Change </w:t>
      </w:r>
      <w:r>
        <w:rPr>
          <w:rFonts w:ascii="Times New Roman" w:eastAsia="Times New Roman" w:hAnsi="Times New Roman"/>
          <w:b/>
          <w:bCs/>
          <w:i/>
          <w:sz w:val="24"/>
          <w:szCs w:val="24"/>
        </w:rPr>
        <w:t xml:space="preserve">to replace </w:t>
      </w:r>
      <w:r w:rsidRPr="0018017E">
        <w:rPr>
          <w:rFonts w:ascii="Times New Roman" w:eastAsia="Times New Roman" w:hAnsi="Times New Roman"/>
          <w:b/>
          <w:bCs/>
          <w:i/>
          <w:sz w:val="24"/>
          <w:szCs w:val="24"/>
        </w:rPr>
        <w:t xml:space="preserve">the ICC </w:t>
      </w:r>
      <w:r>
        <w:rPr>
          <w:rFonts w:ascii="Times New Roman" w:eastAsia="Times New Roman" w:hAnsi="Times New Roman"/>
          <w:b/>
          <w:bCs/>
          <w:i/>
          <w:sz w:val="24"/>
          <w:szCs w:val="24"/>
        </w:rPr>
        <w:t xml:space="preserve">codes with Florida codes </w:t>
      </w:r>
      <w:r w:rsidRPr="0018017E">
        <w:rPr>
          <w:rFonts w:ascii="Times New Roman" w:eastAsia="Times New Roman" w:hAnsi="Times New Roman"/>
          <w:b/>
          <w:bCs/>
          <w:i/>
          <w:sz w:val="24"/>
          <w:szCs w:val="24"/>
        </w:rPr>
        <w:t>and add</w:t>
      </w:r>
      <w:r w:rsidR="00F24B32">
        <w:rPr>
          <w:rFonts w:ascii="Times New Roman" w:eastAsia="Times New Roman" w:hAnsi="Times New Roman"/>
          <w:b/>
          <w:bCs/>
          <w:i/>
          <w:sz w:val="24"/>
          <w:szCs w:val="24"/>
        </w:rPr>
        <w:t xml:space="preserve"> or delete</w:t>
      </w:r>
      <w:r w:rsidRPr="0018017E">
        <w:rPr>
          <w:rFonts w:ascii="Times New Roman" w:eastAsia="Times New Roman" w:hAnsi="Times New Roman"/>
          <w:b/>
          <w:bCs/>
          <w:i/>
          <w:sz w:val="24"/>
          <w:szCs w:val="24"/>
        </w:rPr>
        <w:t xml:space="preserve"> </w:t>
      </w:r>
      <w:r>
        <w:rPr>
          <w:rFonts w:ascii="Times New Roman" w:eastAsia="Times New Roman" w:hAnsi="Times New Roman"/>
          <w:b/>
          <w:bCs/>
          <w:i/>
          <w:sz w:val="24"/>
          <w:szCs w:val="24"/>
        </w:rPr>
        <w:t xml:space="preserve">the following </w:t>
      </w:r>
      <w:r w:rsidRPr="0018017E">
        <w:rPr>
          <w:rFonts w:ascii="Times New Roman" w:eastAsia="Times New Roman" w:hAnsi="Times New Roman"/>
          <w:b/>
          <w:bCs/>
          <w:i/>
          <w:sz w:val="24"/>
          <w:szCs w:val="24"/>
        </w:rPr>
        <w:t xml:space="preserve">Florida </w:t>
      </w:r>
      <w:r>
        <w:rPr>
          <w:rFonts w:ascii="Times New Roman" w:eastAsia="Times New Roman" w:hAnsi="Times New Roman"/>
          <w:b/>
          <w:bCs/>
          <w:i/>
          <w:sz w:val="24"/>
          <w:szCs w:val="24"/>
        </w:rPr>
        <w:t>references</w:t>
      </w:r>
      <w:r w:rsidRPr="0018017E">
        <w:rPr>
          <w:rFonts w:ascii="Times New Roman" w:eastAsia="Times New Roman" w:hAnsi="Times New Roman"/>
          <w:b/>
          <w:bCs/>
          <w:i/>
          <w:sz w:val="24"/>
          <w:szCs w:val="24"/>
        </w:rPr>
        <w:t xml:space="preserve"> </w:t>
      </w:r>
      <w:r w:rsidRPr="0018017E">
        <w:rPr>
          <w:rFonts w:ascii="Times New Roman" w:eastAsia="Times New Roman" w:hAnsi="Times New Roman"/>
          <w:b/>
          <w:i/>
          <w:sz w:val="24"/>
          <w:szCs w:val="24"/>
        </w:rPr>
        <w:t xml:space="preserve">to </w:t>
      </w:r>
      <w:r>
        <w:rPr>
          <w:rFonts w:ascii="Times New Roman" w:eastAsia="Times New Roman" w:hAnsi="Times New Roman"/>
          <w:b/>
          <w:i/>
          <w:sz w:val="24"/>
          <w:szCs w:val="24"/>
        </w:rPr>
        <w:t>the list</w:t>
      </w:r>
      <w:r w:rsidR="00F24B32">
        <w:rPr>
          <w:rFonts w:ascii="Times New Roman" w:eastAsia="Times New Roman" w:hAnsi="Times New Roman"/>
          <w:b/>
          <w:i/>
          <w:sz w:val="24"/>
          <w:szCs w:val="24"/>
        </w:rPr>
        <w:t xml:space="preserve"> as shown</w:t>
      </w:r>
      <w:r>
        <w:rPr>
          <w:rFonts w:ascii="Times New Roman" w:eastAsia="Times New Roman" w:hAnsi="Times New Roman"/>
          <w:b/>
          <w:i/>
          <w:sz w:val="24"/>
          <w:szCs w:val="24"/>
        </w:rPr>
        <w:t>:</w:t>
      </w:r>
    </w:p>
    <w:p w:rsidR="00FA4611" w:rsidRDefault="00FA4611" w:rsidP="000B4032">
      <w:pPr>
        <w:spacing w:after="0" w:line="240" w:lineRule="auto"/>
        <w:rPr>
          <w:rFonts w:ascii="Times New Roman" w:eastAsia="Times New Roman" w:hAnsi="Times New Roman"/>
          <w:b/>
          <w:bCs/>
          <w:sz w:val="24"/>
          <w:szCs w:val="24"/>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Florida Codes</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Building Codes and Standards Office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Florida Department of Business and Professional Regulation</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1940 N Monroe Street</w:t>
      </w:r>
      <w:r w:rsidR="008325E0">
        <w:rPr>
          <w:rFonts w:ascii="Times New Roman" w:eastAsia="Times New Roman" w:hAnsi="Times New Roman"/>
          <w:sz w:val="20"/>
          <w:szCs w:val="20"/>
          <w:u w:val="single"/>
        </w:rPr>
        <w:t>, Suite 90A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Tallahassee, FL 32399-</w:t>
      </w:r>
      <w:r w:rsidR="00E82974">
        <w:rPr>
          <w:rFonts w:ascii="Times New Roman" w:eastAsia="Times New Roman" w:hAnsi="Times New Roman"/>
          <w:sz w:val="20"/>
          <w:szCs w:val="20"/>
          <w:u w:val="single"/>
        </w:rPr>
        <w:t>0772</w:t>
      </w:r>
      <w:r w:rsidRPr="00B8020D">
        <w:rPr>
          <w:rFonts w:ascii="Times New Roman" w:eastAsia="Times New Roman" w:hAnsi="Times New Roman"/>
          <w:sz w:val="20"/>
          <w:szCs w:val="20"/>
          <w:u w:val="single"/>
        </w:rPr>
        <w:t xml:space="preserve">   </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F24B32" w:rsidRDefault="00F24B32" w:rsidP="000B4032">
      <w:pPr>
        <w:spacing w:after="0" w:line="240" w:lineRule="auto"/>
        <w:rPr>
          <w:rFonts w:ascii="Times New Roman" w:eastAsia="Times New Roman" w:hAnsi="Times New Roman"/>
          <w:sz w:val="20"/>
          <w:szCs w:val="20"/>
        </w:rPr>
      </w:pPr>
    </w:p>
    <w:p w:rsidR="00F24B32" w:rsidRDefault="00F24B32" w:rsidP="000B4032">
      <w:pPr>
        <w:spacing w:after="0" w:line="240" w:lineRule="auto"/>
        <w:rPr>
          <w:rFonts w:ascii="Times New Roman" w:eastAsia="Times New Roman" w:hAnsi="Times New Roman"/>
          <w:strike/>
          <w:sz w:val="20"/>
          <w:szCs w:val="20"/>
        </w:rPr>
      </w:pPr>
      <w:r w:rsidRPr="00F24B32">
        <w:rPr>
          <w:rFonts w:ascii="Times New Roman" w:eastAsia="Times New Roman" w:hAnsi="Times New Roman"/>
          <w:sz w:val="20"/>
          <w:szCs w:val="20"/>
          <w:u w:val="single"/>
        </w:rPr>
        <w:t>FBC-M</w:t>
      </w:r>
      <w:r w:rsidR="00B80803">
        <w:rPr>
          <w:rFonts w:ascii="Times New Roman" w:eastAsia="Times New Roman" w:hAnsi="Times New Roman"/>
          <w:sz w:val="20"/>
          <w:szCs w:val="20"/>
          <w:u w:val="single"/>
        </w:rPr>
        <w:t>- Sixth</w:t>
      </w:r>
      <w:r w:rsidR="009D0C8F">
        <w:rPr>
          <w:rFonts w:ascii="Times New Roman" w:eastAsia="Times New Roman" w:hAnsi="Times New Roman"/>
          <w:sz w:val="20"/>
          <w:szCs w:val="20"/>
          <w:u w:val="single"/>
        </w:rPr>
        <w:t xml:space="preserve"> Edition (</w:t>
      </w:r>
      <w:r w:rsidRPr="00F24B32">
        <w:rPr>
          <w:rFonts w:ascii="Times New Roman" w:eastAsia="Times New Roman" w:hAnsi="Times New Roman"/>
          <w:sz w:val="20"/>
          <w:szCs w:val="20"/>
          <w:u w:val="single"/>
        </w:rPr>
        <w:t>201</w:t>
      </w:r>
      <w:r w:rsidR="00B80803">
        <w:rPr>
          <w:rFonts w:ascii="Times New Roman" w:eastAsia="Times New Roman" w:hAnsi="Times New Roman"/>
          <w:sz w:val="20"/>
          <w:szCs w:val="20"/>
          <w:u w:val="single"/>
        </w:rPr>
        <w:t>7</w:t>
      </w:r>
      <w:r w:rsidR="009D0C8F">
        <w:rPr>
          <w:rFonts w:ascii="Times New Roman" w:eastAsia="Times New Roman" w:hAnsi="Times New Roman"/>
          <w:sz w:val="20"/>
          <w:szCs w:val="20"/>
          <w:u w:val="single"/>
        </w:rPr>
        <w:t>)</w:t>
      </w:r>
      <w:r w:rsidRPr="00F24B32">
        <w:rPr>
          <w:rFonts w:ascii="Times New Roman" w:eastAsia="Times New Roman" w:hAnsi="Times New Roman"/>
          <w:sz w:val="20"/>
          <w:szCs w:val="20"/>
          <w:u w:val="single"/>
        </w:rPr>
        <w:tab/>
        <w:t>Florida Building Code, Mechanical</w:t>
      </w:r>
      <w:r w:rsidRPr="00F24B32">
        <w:rPr>
          <w:rFonts w:ascii="Times New Roman" w:eastAsia="Times New Roman" w:hAnsi="Times New Roman"/>
          <w:sz w:val="20"/>
          <w:szCs w:val="20"/>
          <w:u w:val="single"/>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trike/>
          <w:sz w:val="20"/>
          <w:szCs w:val="20"/>
        </w:rPr>
        <w:t>C403.2.7, C403.2.7.1, C403.2.7.1.1,</w:t>
      </w:r>
    </w:p>
    <w:p w:rsidR="009D0C8F" w:rsidRDefault="00B80803"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FBC-M – Sixth Edition (2017</w:t>
      </w:r>
      <w:r w:rsidR="009D0C8F" w:rsidRPr="009D0C8F">
        <w:rPr>
          <w:rFonts w:ascii="Times New Roman" w:eastAsia="Times New Roman" w:hAnsi="Times New Roman"/>
          <w:sz w:val="20"/>
          <w:szCs w:val="20"/>
          <w:u w:val="single"/>
        </w:rPr>
        <w:t>)</w:t>
      </w:r>
    </w:p>
    <w:p w:rsidR="009D0C8F" w:rsidRDefault="00B80803"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FBC-P – Sixth</w:t>
      </w:r>
      <w:r w:rsidR="009D0C8F">
        <w:rPr>
          <w:rFonts w:ascii="Times New Roman" w:eastAsia="Times New Roman" w:hAnsi="Times New Roman"/>
          <w:sz w:val="20"/>
          <w:szCs w:val="20"/>
          <w:u w:val="single"/>
        </w:rPr>
        <w:t xml:space="preserve"> Edition</w:t>
      </w:r>
      <w:r>
        <w:rPr>
          <w:rFonts w:ascii="Times New Roman" w:eastAsia="Times New Roman" w:hAnsi="Times New Roman"/>
          <w:sz w:val="20"/>
          <w:szCs w:val="20"/>
          <w:u w:val="single"/>
        </w:rPr>
        <w:t xml:space="preserve"> (2017</w:t>
      </w:r>
      <w:r w:rsidR="009D0C8F">
        <w:rPr>
          <w:rFonts w:ascii="Times New Roman" w:eastAsia="Times New Roman" w:hAnsi="Times New Roman"/>
          <w:sz w:val="20"/>
          <w:szCs w:val="20"/>
          <w:u w:val="single"/>
        </w:rPr>
        <w:t>)</w:t>
      </w:r>
    </w:p>
    <w:p w:rsidR="009D0C8F" w:rsidRPr="009D0C8F" w:rsidRDefault="00B80803"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FFPC – Sixth Edition (2017</w:t>
      </w:r>
      <w:r w:rsidR="009D0C8F">
        <w:rPr>
          <w:rFonts w:ascii="Times New Roman" w:eastAsia="Times New Roman" w:hAnsi="Times New Roman"/>
          <w:sz w:val="20"/>
          <w:szCs w:val="20"/>
          <w:u w:val="single"/>
        </w:rPr>
        <w:t>)</w:t>
      </w:r>
    </w:p>
    <w:p w:rsidR="00B8020D" w:rsidRPr="00B8020D" w:rsidRDefault="00F24B32" w:rsidP="00F24B32">
      <w:pPr>
        <w:spacing w:after="0" w:line="240" w:lineRule="auto"/>
        <w:ind w:left="5760" w:right="-720" w:firstLine="720"/>
        <w:rPr>
          <w:rFonts w:ascii="Times New Roman" w:eastAsia="Times New Roman" w:hAnsi="Times New Roman"/>
          <w:sz w:val="20"/>
          <w:szCs w:val="20"/>
        </w:rPr>
      </w:pPr>
      <w:r>
        <w:rPr>
          <w:rFonts w:ascii="Times New Roman" w:eastAsia="Times New Roman" w:hAnsi="Times New Roman"/>
          <w:strike/>
          <w:sz w:val="20"/>
          <w:szCs w:val="20"/>
        </w:rPr>
        <w:t xml:space="preserve">C403.2.7.1.2, </w:t>
      </w:r>
      <w:r w:rsidRPr="00F24B32">
        <w:rPr>
          <w:rFonts w:ascii="Times New Roman" w:eastAsia="Times New Roman" w:hAnsi="Times New Roman"/>
          <w:sz w:val="20"/>
          <w:szCs w:val="20"/>
          <w:u w:val="single"/>
        </w:rPr>
        <w:t>C403.2.7.2, Table C403.2.7.2</w:t>
      </w:r>
    </w:p>
    <w:p w:rsidR="00F24B32" w:rsidRDefault="00F24B32"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FBC-R</w:t>
      </w:r>
      <w:r w:rsidR="00B80803">
        <w:rPr>
          <w:rFonts w:ascii="Times New Roman" w:eastAsia="Times New Roman" w:hAnsi="Times New Roman"/>
          <w:sz w:val="20"/>
          <w:szCs w:val="20"/>
          <w:u w:val="single"/>
        </w:rPr>
        <w:t>- Sixth</w:t>
      </w:r>
      <w:r w:rsidR="009D0C8F">
        <w:rPr>
          <w:rFonts w:ascii="Times New Roman" w:eastAsia="Times New Roman" w:hAnsi="Times New Roman"/>
          <w:sz w:val="20"/>
          <w:szCs w:val="20"/>
          <w:u w:val="single"/>
        </w:rPr>
        <w:t xml:space="preserve"> Edition</w:t>
      </w:r>
      <w:r>
        <w:rPr>
          <w:rFonts w:ascii="Times New Roman" w:eastAsia="Times New Roman" w:hAnsi="Times New Roman"/>
          <w:sz w:val="20"/>
          <w:szCs w:val="20"/>
          <w:u w:val="single"/>
        </w:rPr>
        <w:t xml:space="preserve"> </w:t>
      </w:r>
      <w:r w:rsidR="009D0C8F">
        <w:rPr>
          <w:rFonts w:ascii="Times New Roman" w:eastAsia="Times New Roman" w:hAnsi="Times New Roman"/>
          <w:sz w:val="20"/>
          <w:szCs w:val="20"/>
          <w:u w:val="single"/>
        </w:rPr>
        <w:t>(</w:t>
      </w:r>
      <w:r>
        <w:rPr>
          <w:rFonts w:ascii="Times New Roman" w:eastAsia="Times New Roman" w:hAnsi="Times New Roman"/>
          <w:sz w:val="20"/>
          <w:szCs w:val="20"/>
          <w:u w:val="single"/>
        </w:rPr>
        <w:t>201</w:t>
      </w:r>
      <w:r w:rsidR="00B80803">
        <w:rPr>
          <w:rFonts w:ascii="Times New Roman" w:eastAsia="Times New Roman" w:hAnsi="Times New Roman"/>
          <w:sz w:val="20"/>
          <w:szCs w:val="20"/>
          <w:u w:val="single"/>
        </w:rPr>
        <w:t>7</w:t>
      </w:r>
      <w:r w:rsidR="009D0C8F">
        <w:rPr>
          <w:rFonts w:ascii="Times New Roman" w:eastAsia="Times New Roman" w:hAnsi="Times New Roman"/>
          <w:sz w:val="20"/>
          <w:szCs w:val="20"/>
          <w:u w:val="single"/>
        </w:rPr>
        <w:t>)</w:t>
      </w:r>
      <w:r>
        <w:rPr>
          <w:rFonts w:ascii="Times New Roman" w:eastAsia="Times New Roman" w:hAnsi="Times New Roman"/>
          <w:sz w:val="20"/>
          <w:szCs w:val="20"/>
          <w:u w:val="single"/>
        </w:rPr>
        <w:tab/>
        <w:t>Florida Building Code, Residential</w:t>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Pr>
          <w:rFonts w:ascii="Times New Roman" w:eastAsia="Times New Roman" w:hAnsi="Times New Roman"/>
          <w:sz w:val="20"/>
          <w:szCs w:val="20"/>
          <w:u w:val="single"/>
        </w:rPr>
        <w:t>C202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FS 201</w:t>
      </w:r>
      <w:r w:rsidR="00522473">
        <w:rPr>
          <w:rFonts w:ascii="Times New Roman" w:eastAsia="Times New Roman" w:hAnsi="Times New Roman"/>
          <w:sz w:val="20"/>
          <w:szCs w:val="20"/>
          <w:u w:val="single"/>
        </w:rPr>
        <w:t>3</w:t>
      </w:r>
      <w:r w:rsidRPr="00B8020D">
        <w:rPr>
          <w:rFonts w:ascii="Times New Roman" w:eastAsia="Times New Roman" w:hAnsi="Times New Roman"/>
          <w:sz w:val="20"/>
          <w:szCs w:val="20"/>
          <w:u w:val="single"/>
        </w:rPr>
        <w:t>               Florida Statutes </w:t>
      </w:r>
      <w:r w:rsidRPr="00F24B32">
        <w:rPr>
          <w:rFonts w:ascii="Times New Roman" w:eastAsia="Times New Roman" w:hAnsi="Times New Roman"/>
          <w:sz w:val="20"/>
          <w:szCs w:val="20"/>
        </w:rPr>
        <w:t>                                                                                                   </w:t>
      </w:r>
      <w:r w:rsidRPr="00B8020D">
        <w:rPr>
          <w:rFonts w:ascii="Times New Roman" w:eastAsia="Times New Roman" w:hAnsi="Times New Roman"/>
          <w:sz w:val="20"/>
          <w:szCs w:val="20"/>
          <w:u w:val="single"/>
        </w:rPr>
        <w:t xml:space="preserve"> C103.1.1.2, C103.1.1.2</w:t>
      </w:r>
    </w:p>
    <w:p w:rsidR="00B8020D" w:rsidRPr="007216C3" w:rsidRDefault="00B8020D" w:rsidP="000B4032">
      <w:pPr>
        <w:spacing w:after="0" w:line="240" w:lineRule="auto"/>
        <w:rPr>
          <w:rFonts w:ascii="Times New Roman" w:eastAsia="Times New Roman" w:hAnsi="Times New Roman"/>
          <w:color w:val="FF0000"/>
          <w:sz w:val="20"/>
          <w:szCs w:val="20"/>
        </w:rPr>
      </w:pPr>
      <w:r w:rsidRPr="007216C3">
        <w:rPr>
          <w:rFonts w:ascii="Times New Roman" w:eastAsia="Times New Roman" w:hAnsi="Times New Roman"/>
          <w:color w:val="FF0000"/>
          <w:sz w:val="20"/>
          <w:szCs w:val="20"/>
        </w:rPr>
        <w:t> </w:t>
      </w:r>
    </w:p>
    <w:p w:rsidR="00B8020D" w:rsidRPr="00B8020D" w:rsidRDefault="00B8020D" w:rsidP="000B4032">
      <w:pPr>
        <w:spacing w:after="0" w:line="240" w:lineRule="auto"/>
        <w:jc w:val="center"/>
        <w:rPr>
          <w:rFonts w:ascii="Times New Roman" w:eastAsia="Times New Roman" w:hAnsi="Times New Roman"/>
          <w:sz w:val="20"/>
          <w:szCs w:val="20"/>
        </w:rPr>
      </w:pPr>
      <w:r w:rsidRPr="00B8020D">
        <w:rPr>
          <w:rFonts w:ascii="Times New Roman" w:eastAsia="Times New Roman" w:hAnsi="Times New Roman"/>
          <w:sz w:val="20"/>
          <w:szCs w:val="20"/>
          <w:u w:val="single"/>
        </w:rPr>
        <w:br w:type="textWrapping" w:clear="all"/>
      </w:r>
    </w:p>
    <w:p w:rsidR="00B8020D" w:rsidRPr="00B8020D" w:rsidRDefault="00B8020D" w:rsidP="000B4032">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u w:val="single"/>
        </w:rPr>
        <w:t>NAIMA</w:t>
      </w: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North American Insulation Manufacturers Association</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44 Canal Center </w:t>
      </w:r>
      <w:proofErr w:type="gramStart"/>
      <w:r w:rsidRPr="00B8020D">
        <w:rPr>
          <w:rFonts w:ascii="Times New Roman" w:eastAsia="Times New Roman" w:hAnsi="Times New Roman"/>
          <w:sz w:val="20"/>
          <w:szCs w:val="20"/>
          <w:u w:val="single"/>
        </w:rPr>
        <w:t>Plaza</w:t>
      </w:r>
      <w:proofErr w:type="gramEnd"/>
      <w:r w:rsidRPr="00B8020D">
        <w:rPr>
          <w:rFonts w:ascii="Times New Roman" w:eastAsia="Times New Roman" w:hAnsi="Times New Roman"/>
          <w:sz w:val="20"/>
          <w:szCs w:val="20"/>
          <w:u w:val="single"/>
        </w:rPr>
        <w:t xml:space="preserve">, Suite 310,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Alexandria, VA 22314             </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NAIMA 2002                           Fibrous Glass Duct Construction Standards, Fifth Edition                     Table C403.2.7.2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b/>
          <w:bCs/>
          <w:sz w:val="24"/>
          <w:szCs w:val="24"/>
          <w:u w:val="single"/>
        </w:rPr>
      </w:pPr>
      <w:r w:rsidRPr="00B8020D">
        <w:rPr>
          <w:rFonts w:ascii="Times New Roman" w:eastAsia="Times New Roman" w:hAnsi="Times New Roman"/>
          <w:b/>
          <w:bCs/>
          <w:sz w:val="24"/>
          <w:szCs w:val="24"/>
          <w:u w:val="single"/>
        </w:rPr>
        <w:t xml:space="preserve">NEBB   </w:t>
      </w:r>
    </w:p>
    <w:p w:rsidR="007216C3" w:rsidRPr="00B8020D" w:rsidRDefault="007216C3" w:rsidP="000B4032">
      <w:pPr>
        <w:spacing w:after="0" w:line="240" w:lineRule="auto"/>
        <w:rPr>
          <w:rFonts w:ascii="Times New Roman" w:eastAsia="Times New Roman" w:hAnsi="Times New Roman"/>
          <w:sz w:val="24"/>
          <w:szCs w:val="24"/>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National Environmental Balancing Bureau</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8575 </w:t>
      </w:r>
      <w:proofErr w:type="spellStart"/>
      <w:r w:rsidRPr="00B8020D">
        <w:rPr>
          <w:rFonts w:ascii="Times New Roman" w:eastAsia="Times New Roman" w:hAnsi="Times New Roman"/>
          <w:sz w:val="20"/>
          <w:szCs w:val="20"/>
          <w:u w:val="single"/>
        </w:rPr>
        <w:t>Grovemont</w:t>
      </w:r>
      <w:proofErr w:type="spellEnd"/>
      <w:r w:rsidRPr="00B8020D">
        <w:rPr>
          <w:rFonts w:ascii="Times New Roman" w:eastAsia="Times New Roman" w:hAnsi="Times New Roman"/>
          <w:sz w:val="20"/>
          <w:szCs w:val="20"/>
          <w:u w:val="single"/>
        </w:rPr>
        <w:t xml:space="preserve"> Circle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Gaithersburg, MD 20877-4121</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NEBB, 2005                       Procedural Standards </w:t>
      </w:r>
      <w:proofErr w:type="gramStart"/>
      <w:r w:rsidRPr="00B8020D">
        <w:rPr>
          <w:rFonts w:ascii="Times New Roman" w:eastAsia="Times New Roman" w:hAnsi="Times New Roman"/>
          <w:sz w:val="20"/>
          <w:szCs w:val="20"/>
          <w:u w:val="single"/>
        </w:rPr>
        <w:t>For</w:t>
      </w:r>
      <w:proofErr w:type="gramEnd"/>
      <w:r w:rsidRPr="00B8020D">
        <w:rPr>
          <w:rFonts w:ascii="Times New Roman" w:eastAsia="Times New Roman" w:hAnsi="Times New Roman"/>
          <w:sz w:val="20"/>
          <w:szCs w:val="20"/>
          <w:u w:val="single"/>
        </w:rPr>
        <w:t xml:space="preserve"> Testing Adjusting Balancing of </w:t>
      </w:r>
    </w:p>
    <w:p w:rsidR="00B8020D" w:rsidRPr="00B8020D" w:rsidRDefault="00B8020D" w:rsidP="007216C3">
      <w:pPr>
        <w:spacing w:after="0" w:line="240" w:lineRule="auto"/>
        <w:ind w:left="144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Environmental Systems, Seventh Edition.</w:t>
      </w:r>
      <w:proofErr w:type="gramEnd"/>
      <w:r w:rsidRPr="00B8020D">
        <w:rPr>
          <w:rFonts w:ascii="Times New Roman" w:eastAsia="Times New Roman" w:hAnsi="Times New Roman"/>
          <w:sz w:val="20"/>
          <w:szCs w:val="20"/>
          <w:u w:val="single"/>
        </w:rPr>
        <w:t>                                                      C40</w:t>
      </w:r>
      <w:r w:rsidR="00F24B32">
        <w:rPr>
          <w:rFonts w:ascii="Times New Roman" w:eastAsia="Times New Roman" w:hAnsi="Times New Roman"/>
          <w:sz w:val="20"/>
          <w:szCs w:val="20"/>
          <w:u w:val="single"/>
        </w:rPr>
        <w:t>8</w:t>
      </w:r>
      <w:r w:rsidRPr="00B8020D">
        <w:rPr>
          <w:rFonts w:ascii="Times New Roman" w:eastAsia="Times New Roman" w:hAnsi="Times New Roman"/>
          <w:sz w:val="20"/>
          <w:szCs w:val="20"/>
          <w:u w:val="single"/>
        </w:rPr>
        <w:t>.2.2.1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rPr>
        <w:t>SMACNA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rPr>
        <w:t>Sheet Metal and Air Conditioning Contractors National Association, Inc.</w:t>
      </w:r>
      <w:proofErr w:type="gramEnd"/>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4021 Lafayette Center Drive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Chantilly, VA 20151-1209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lastRenderedPageBreak/>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7938E3" w:rsidRDefault="00B80803" w:rsidP="000B4032">
      <w:pPr>
        <w:spacing w:after="0" w:line="240" w:lineRule="auto"/>
        <w:rPr>
          <w:rFonts w:ascii="Times New Roman" w:eastAsia="Times New Roman" w:hAnsi="Times New Roman"/>
          <w:strike/>
          <w:sz w:val="20"/>
          <w:szCs w:val="20"/>
        </w:rPr>
      </w:pPr>
      <w:r>
        <w:rPr>
          <w:rFonts w:ascii="Times New Roman" w:eastAsia="Times New Roman" w:hAnsi="Times New Roman"/>
          <w:sz w:val="20"/>
          <w:szCs w:val="20"/>
        </w:rPr>
        <w:t>SMACNA—2012</w:t>
      </w:r>
      <w:r w:rsidR="00B8020D" w:rsidRPr="00B8020D">
        <w:rPr>
          <w:rFonts w:ascii="Times New Roman" w:eastAsia="Times New Roman" w:hAnsi="Times New Roman"/>
          <w:sz w:val="20"/>
          <w:szCs w:val="20"/>
        </w:rPr>
        <w:t xml:space="preserve">      </w:t>
      </w:r>
      <w:r w:rsidR="007216C3">
        <w:rPr>
          <w:rFonts w:ascii="Times New Roman" w:eastAsia="Times New Roman" w:hAnsi="Times New Roman"/>
          <w:sz w:val="20"/>
          <w:szCs w:val="20"/>
        </w:rPr>
        <w:tab/>
      </w:r>
      <w:r w:rsidR="00B8020D" w:rsidRPr="00B8020D">
        <w:rPr>
          <w:rFonts w:ascii="Times New Roman" w:eastAsia="Times New Roman" w:hAnsi="Times New Roman"/>
          <w:sz w:val="20"/>
          <w:szCs w:val="20"/>
        </w:rPr>
        <w:t xml:space="preserve">HVAC Air Duct Leakage Test </w:t>
      </w:r>
      <w:proofErr w:type="gramStart"/>
      <w:r w:rsidR="00B8020D" w:rsidRPr="00B8020D">
        <w:rPr>
          <w:rFonts w:ascii="Times New Roman" w:eastAsia="Times New Roman" w:hAnsi="Times New Roman"/>
          <w:sz w:val="20"/>
          <w:szCs w:val="20"/>
        </w:rPr>
        <w:t>Manual.</w:t>
      </w:r>
      <w:proofErr w:type="gramEnd"/>
      <w:r w:rsidR="00B8020D" w:rsidRPr="00B8020D">
        <w:rPr>
          <w:rFonts w:ascii="Times New Roman" w:eastAsia="Times New Roman" w:hAnsi="Times New Roman"/>
          <w:sz w:val="20"/>
          <w:szCs w:val="20"/>
        </w:rPr>
        <w:t xml:space="preserve"> . . . . . . . . . . . . .  . . . . .</w:t>
      </w:r>
      <w:r w:rsidR="007938E3" w:rsidRPr="007938E3">
        <w:rPr>
          <w:rFonts w:ascii="Times New Roman" w:eastAsia="Times New Roman" w:hAnsi="Times New Roman"/>
          <w:strike/>
          <w:sz w:val="20"/>
          <w:szCs w:val="20"/>
        </w:rPr>
        <w:t>C403.2.7.1.2,, C403.2.7.1.3</w:t>
      </w:r>
      <w:r w:rsidR="007938E3">
        <w:rPr>
          <w:rFonts w:ascii="Times New Roman" w:eastAsia="Times New Roman" w:hAnsi="Times New Roman"/>
          <w:strike/>
          <w:sz w:val="20"/>
          <w:szCs w:val="20"/>
        </w:rPr>
        <w:t>,</w:t>
      </w:r>
    </w:p>
    <w:p w:rsidR="00B8020D" w:rsidRPr="00B8020D" w:rsidRDefault="00B8020D" w:rsidP="007938E3">
      <w:pPr>
        <w:spacing w:after="0" w:line="240" w:lineRule="auto"/>
        <w:ind w:left="6480" w:firstLine="720"/>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Table C403.2.7.2, C403.2.7.3.7.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u w:val="single"/>
        </w:rPr>
        <w:t>SPRI</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Single Ply Roofing Industry</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411 Waverley Oaks Road, </w:t>
      </w:r>
      <w:proofErr w:type="spellStart"/>
      <w:r w:rsidRPr="00B8020D">
        <w:rPr>
          <w:rFonts w:ascii="Times New Roman" w:eastAsia="Times New Roman" w:hAnsi="Times New Roman"/>
          <w:sz w:val="20"/>
          <w:szCs w:val="20"/>
          <w:u w:val="single"/>
        </w:rPr>
        <w:t>Ste</w:t>
      </w:r>
      <w:proofErr w:type="spellEnd"/>
      <w:r w:rsidRPr="00B8020D">
        <w:rPr>
          <w:rFonts w:ascii="Times New Roman" w:eastAsia="Times New Roman" w:hAnsi="Times New Roman"/>
          <w:sz w:val="20"/>
          <w:szCs w:val="20"/>
          <w:u w:val="single"/>
        </w:rPr>
        <w:t xml:space="preserve"> 331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Waltham, MA 02452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ANSI/SPRI VF-1 2010             External Fire Design Standard for Vegetative Roofs. . . . . . . . . . . . . . . . . . . . . . . . . . . . . . . C407.5.2.4.1 </w:t>
      </w:r>
    </w:p>
    <w:p w:rsid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186113" w:rsidRPr="00B8020D" w:rsidRDefault="00186113"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rPr>
        <w:t>UL</w:t>
      </w:r>
    </w:p>
    <w:p w:rsidR="000B4032" w:rsidRDefault="000B4032"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Underwriters Laboratories Inc.</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333 </w:t>
      </w:r>
      <w:proofErr w:type="spellStart"/>
      <w:r w:rsidRPr="00B8020D">
        <w:rPr>
          <w:rFonts w:ascii="Times New Roman" w:eastAsia="Times New Roman" w:hAnsi="Times New Roman"/>
          <w:sz w:val="20"/>
          <w:szCs w:val="20"/>
        </w:rPr>
        <w:t>Pfingsten</w:t>
      </w:r>
      <w:proofErr w:type="spellEnd"/>
      <w:r w:rsidRPr="00B8020D">
        <w:rPr>
          <w:rFonts w:ascii="Times New Roman" w:eastAsia="Times New Roman" w:hAnsi="Times New Roman"/>
          <w:sz w:val="20"/>
          <w:szCs w:val="20"/>
        </w:rPr>
        <w:t xml:space="preserve"> Road</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Northbrook, IL 60062-2096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181-05                 Standard for Factory-Made Air Ducts and Air Connectors with revisions</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through</w:t>
      </w:r>
      <w:proofErr w:type="gramEnd"/>
      <w:r w:rsidRPr="00B8020D">
        <w:rPr>
          <w:rFonts w:ascii="Times New Roman" w:eastAsia="Times New Roman" w:hAnsi="Times New Roman"/>
          <w:sz w:val="20"/>
          <w:szCs w:val="20"/>
          <w:u w:val="single"/>
        </w:rPr>
        <w:t xml:space="preserve"> December 1998.                                                                                                     Table C403.2.7.2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181A-05               Closure Systems for Use </w:t>
      </w: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Rigid Air Ducts and Air Connectors, </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revisions through December 1998.                                                     C403.2.7.3.7, Table C403.2.7.</w:t>
      </w:r>
      <w:r w:rsidR="007938E3">
        <w:rPr>
          <w:rFonts w:ascii="Times New Roman" w:eastAsia="Times New Roman" w:hAnsi="Times New Roman"/>
          <w:sz w:val="20"/>
          <w:szCs w:val="20"/>
          <w:u w:val="single"/>
        </w:rPr>
        <w:t>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181B-05               Closure Systems for Use </w:t>
      </w: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Flexible Air Ducts and Air Connectors with </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revisions</w:t>
      </w:r>
      <w:proofErr w:type="gramEnd"/>
      <w:r w:rsidRPr="00B8020D">
        <w:rPr>
          <w:rFonts w:ascii="Times New Roman" w:eastAsia="Times New Roman" w:hAnsi="Times New Roman"/>
          <w:sz w:val="20"/>
          <w:szCs w:val="20"/>
          <w:u w:val="single"/>
        </w:rPr>
        <w:t xml:space="preserve"> through May 2000.                                            </w:t>
      </w:r>
      <w:r w:rsidR="007216C3">
        <w:rPr>
          <w:rFonts w:ascii="Times New Roman" w:eastAsia="Times New Roman" w:hAnsi="Times New Roman"/>
          <w:sz w:val="20"/>
          <w:szCs w:val="20"/>
          <w:u w:val="single"/>
        </w:rPr>
        <w:t>                         </w:t>
      </w:r>
      <w:r w:rsidRPr="00B8020D">
        <w:rPr>
          <w:rFonts w:ascii="Times New Roman" w:eastAsia="Times New Roman" w:hAnsi="Times New Roman"/>
          <w:sz w:val="20"/>
          <w:szCs w:val="20"/>
          <w:u w:val="single"/>
        </w:rPr>
        <w:t xml:space="preserve"> C403.2.7.3.7, Table C403.2.7.</w:t>
      </w:r>
      <w:r w:rsidR="007938E3">
        <w:rPr>
          <w:rFonts w:ascii="Times New Roman" w:eastAsia="Times New Roman" w:hAnsi="Times New Roman"/>
          <w:sz w:val="20"/>
          <w:szCs w:val="20"/>
          <w:u w:val="single"/>
        </w:rPr>
        <w:t>2</w:t>
      </w:r>
    </w:p>
    <w:p w:rsidR="00B8020D" w:rsidRPr="00B8020D" w:rsidRDefault="007216C3" w:rsidP="000B4032">
      <w:pPr>
        <w:spacing w:after="0" w:line="240" w:lineRule="auto"/>
        <w:rPr>
          <w:rFonts w:ascii="Times New Roman" w:eastAsia="Times New Roman" w:hAnsi="Times New Roman"/>
          <w:sz w:val="20"/>
          <w:szCs w:val="20"/>
        </w:rPr>
      </w:pPr>
      <w:r>
        <w:rPr>
          <w:rFonts w:ascii="Times New Roman" w:eastAsia="Times New Roman" w:hAnsi="Times New Roman"/>
          <w:sz w:val="20"/>
          <w:szCs w:val="20"/>
          <w:u w:val="single"/>
        </w:rPr>
        <w:t>723-03                  </w:t>
      </w:r>
      <w:r w:rsidR="00B8020D" w:rsidRPr="00B8020D">
        <w:rPr>
          <w:rFonts w:ascii="Times New Roman" w:eastAsia="Times New Roman" w:hAnsi="Times New Roman"/>
          <w:sz w:val="20"/>
          <w:szCs w:val="20"/>
          <w:u w:val="single"/>
        </w:rPr>
        <w:t>Standard for Test for Surface Burning Characteristics of Building Materials.                      C403.2.7.3.7</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4C4C63" w:rsidRPr="00CD5C30" w:rsidRDefault="00186113" w:rsidP="004C4C63">
      <w:pPr>
        <w:rPr>
          <w:rFonts w:ascii="Times New Roman" w:hAnsi="Times New Roman"/>
          <w:b/>
          <w:color w:val="FF0000"/>
          <w:sz w:val="24"/>
          <w:szCs w:val="24"/>
        </w:rPr>
      </w:pPr>
      <w:r>
        <w:rPr>
          <w:rFonts w:ascii="Times New Roman" w:hAnsi="Times New Roman"/>
          <w:b/>
          <w:color w:val="FF0000"/>
          <w:sz w:val="24"/>
          <w:szCs w:val="24"/>
        </w:rPr>
        <w:t xml:space="preserve"> </w:t>
      </w:r>
    </w:p>
    <w:p w:rsidR="00FE0857" w:rsidRDefault="003431F1" w:rsidP="00FE0857">
      <w:pPr>
        <w:spacing w:after="0" w:line="240" w:lineRule="auto"/>
        <w:rPr>
          <w:rFonts w:ascii="Times New Roman" w:hAnsi="Times New Roman"/>
          <w:b/>
          <w:i/>
          <w:sz w:val="24"/>
          <w:szCs w:val="24"/>
        </w:rPr>
      </w:pPr>
      <w:r>
        <w:rPr>
          <w:rFonts w:ascii="Times New Roman" w:hAnsi="Times New Roman"/>
          <w:b/>
          <w:i/>
          <w:sz w:val="24"/>
          <w:szCs w:val="24"/>
        </w:rPr>
        <w:br w:type="page"/>
      </w:r>
      <w:r w:rsidR="00FE0857">
        <w:rPr>
          <w:rFonts w:ascii="Times New Roman" w:hAnsi="Times New Roman"/>
          <w:b/>
          <w:i/>
          <w:sz w:val="24"/>
          <w:szCs w:val="24"/>
        </w:rPr>
        <w:lastRenderedPageBreak/>
        <w:t xml:space="preserve"> </w:t>
      </w:r>
    </w:p>
    <w:p w:rsidR="00FE0857" w:rsidRPr="00FE0857" w:rsidRDefault="00FE0857" w:rsidP="00FE0857">
      <w:pPr>
        <w:spacing w:before="100" w:beforeAutospacing="1" w:after="100" w:afterAutospacing="1" w:line="240" w:lineRule="auto"/>
        <w:jc w:val="center"/>
        <w:rPr>
          <w:rFonts w:ascii="Times New Roman" w:hAnsi="Times New Roman"/>
          <w:b/>
          <w:sz w:val="24"/>
          <w:szCs w:val="24"/>
          <w:u w:val="single"/>
        </w:rPr>
      </w:pPr>
      <w:r w:rsidRPr="00FE0857">
        <w:rPr>
          <w:rFonts w:ascii="Times New Roman" w:hAnsi="Times New Roman"/>
          <w:b/>
          <w:sz w:val="24"/>
          <w:szCs w:val="24"/>
          <w:u w:val="single"/>
        </w:rPr>
        <w:t>.</w:t>
      </w:r>
    </w:p>
    <w:p w:rsidR="00FE0857" w:rsidRDefault="00FE0857" w:rsidP="00FE0857">
      <w:pPr>
        <w:spacing w:before="100" w:beforeAutospacing="1" w:after="100" w:afterAutospacing="1" w:line="240" w:lineRule="auto"/>
        <w:jc w:val="center"/>
        <w:rPr>
          <w:rFonts w:ascii="Times New Roman" w:hAnsi="Times New Roman"/>
          <w:b/>
          <w:sz w:val="24"/>
          <w:szCs w:val="24"/>
          <w:u w:val="single"/>
        </w:rPr>
      </w:pPr>
    </w:p>
    <w:p w:rsidR="00FE0857" w:rsidRDefault="00FE0857" w:rsidP="00C809DC">
      <w:pPr>
        <w:spacing w:before="100" w:beforeAutospacing="1" w:after="100" w:afterAutospacing="1" w:line="240" w:lineRule="auto"/>
        <w:rPr>
          <w:rFonts w:ascii="Times New Roman" w:hAnsi="Times New Roman"/>
          <w:b/>
          <w:i/>
          <w:sz w:val="24"/>
          <w:szCs w:val="24"/>
        </w:rPr>
      </w:pPr>
    </w:p>
    <w:p w:rsidR="00C809DC" w:rsidRDefault="00C809DC" w:rsidP="00C809DC">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Appendix C to read </w:t>
      </w:r>
      <w:r w:rsidRPr="001C1B16">
        <w:rPr>
          <w:rFonts w:ascii="Times New Roman" w:hAnsi="Times New Roman"/>
          <w:b/>
          <w:i/>
          <w:sz w:val="24"/>
          <w:szCs w:val="24"/>
        </w:rPr>
        <w:t xml:space="preserve">as </w:t>
      </w:r>
      <w:r>
        <w:rPr>
          <w:rFonts w:ascii="Times New Roman" w:hAnsi="Times New Roman"/>
          <w:b/>
          <w:i/>
          <w:sz w:val="24"/>
          <w:szCs w:val="24"/>
        </w:rPr>
        <w:t>follows</w:t>
      </w:r>
      <w:r w:rsidRPr="001C1B16">
        <w:rPr>
          <w:rFonts w:ascii="Times New Roman" w:hAnsi="Times New Roman"/>
          <w:b/>
          <w:i/>
          <w:sz w:val="24"/>
          <w:szCs w:val="24"/>
        </w:rPr>
        <w:t>:</w:t>
      </w:r>
      <w:r w:rsidRPr="00944F8C">
        <w:rPr>
          <w:rFonts w:ascii="Times New Roman" w:eastAsia="Times New Roman" w:hAnsi="Times New Roman"/>
          <w:color w:val="000000"/>
          <w:sz w:val="24"/>
          <w:szCs w:val="24"/>
        </w:rPr>
        <w:t> </w:t>
      </w:r>
    </w:p>
    <w:p w:rsidR="000D7F7A" w:rsidRDefault="00B80803" w:rsidP="00457CA1">
      <w:pPr>
        <w:pStyle w:val="Default"/>
        <w:spacing w:before="120" w:after="120"/>
        <w:ind w:left="576"/>
        <w:jc w:val="center"/>
        <w:rPr>
          <w:rFonts w:ascii="Times New Roman" w:hAnsi="Times New Roman" w:cs="Times New Roman"/>
          <w:b/>
          <w:color w:val="auto"/>
        </w:rPr>
      </w:pPr>
      <w:r>
        <w:rPr>
          <w:rFonts w:ascii="Times New Roman" w:hAnsi="Times New Roman" w:cs="Times New Roman"/>
          <w:b/>
          <w:color w:val="auto"/>
        </w:rPr>
        <w:t>APPENDIX CA</w:t>
      </w:r>
    </w:p>
    <w:p w:rsidR="00CF049E" w:rsidRDefault="00457CA1" w:rsidP="00457CA1">
      <w:pPr>
        <w:pStyle w:val="Default"/>
        <w:spacing w:before="120" w:after="120"/>
        <w:ind w:left="576"/>
        <w:jc w:val="center"/>
        <w:rPr>
          <w:rFonts w:ascii="Times New Roman" w:hAnsi="Times New Roman" w:cs="Times New Roman"/>
          <w:b/>
          <w:color w:val="auto"/>
          <w:sz w:val="32"/>
          <w:szCs w:val="32"/>
        </w:rPr>
      </w:pPr>
      <w:r w:rsidRPr="00944F8C">
        <w:rPr>
          <w:rFonts w:ascii="Times New Roman" w:hAnsi="Times New Roman" w:cs="Times New Roman"/>
          <w:b/>
          <w:color w:val="auto"/>
          <w:sz w:val="32"/>
          <w:szCs w:val="32"/>
        </w:rPr>
        <w:t>FORMS</w:t>
      </w:r>
    </w:p>
    <w:p w:rsidR="003431F1" w:rsidRPr="00A17BFB" w:rsidRDefault="003431F1" w:rsidP="003431F1">
      <w:pPr>
        <w:ind w:left="994" w:hanging="274"/>
        <w:rPr>
          <w:rFonts w:cs="Calibri"/>
          <w:b/>
          <w:i/>
          <w:sz w:val="20"/>
          <w:szCs w:val="20"/>
        </w:rPr>
      </w:pPr>
      <w:r w:rsidRPr="00A17BFB">
        <w:rPr>
          <w:rFonts w:cs="Calibri"/>
          <w:b/>
          <w:i/>
          <w:sz w:val="20"/>
          <w:szCs w:val="20"/>
        </w:rPr>
        <w:t xml:space="preserve">   Revise Form C402</w:t>
      </w:r>
      <w:r w:rsidR="00B80803">
        <w:rPr>
          <w:rFonts w:cs="Calibri"/>
          <w:b/>
          <w:i/>
          <w:sz w:val="20"/>
          <w:szCs w:val="20"/>
        </w:rPr>
        <w:t>-2017</w:t>
      </w:r>
      <w:r w:rsidRPr="00A17BFB">
        <w:rPr>
          <w:rFonts w:cs="Calibri"/>
          <w:b/>
          <w:i/>
          <w:sz w:val="20"/>
          <w:szCs w:val="20"/>
        </w:rPr>
        <w:t xml:space="preserve"> for use with </w:t>
      </w:r>
      <w:r>
        <w:rPr>
          <w:rFonts w:cs="Calibri"/>
          <w:b/>
          <w:i/>
          <w:sz w:val="20"/>
          <w:szCs w:val="20"/>
        </w:rPr>
        <w:t>alterations, renovations and building systems</w:t>
      </w:r>
      <w:r w:rsidRPr="00A17BFB">
        <w:rPr>
          <w:rFonts w:cs="Calibri"/>
          <w:b/>
          <w:i/>
          <w:sz w:val="20"/>
          <w:szCs w:val="20"/>
        </w:rPr>
        <w:t xml:space="preserve"> as shown:</w:t>
      </w:r>
    </w:p>
    <w:tbl>
      <w:tblPr>
        <w:tblW w:w="9360" w:type="dxa"/>
        <w:tblCellSpacing w:w="0"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30"/>
        <w:gridCol w:w="2160"/>
        <w:gridCol w:w="270"/>
        <w:gridCol w:w="283"/>
        <w:gridCol w:w="1067"/>
        <w:gridCol w:w="1170"/>
        <w:gridCol w:w="90"/>
        <w:gridCol w:w="900"/>
        <w:gridCol w:w="90"/>
        <w:gridCol w:w="900"/>
      </w:tblGrid>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i/>
                <w:strike/>
                <w:sz w:val="20"/>
                <w:szCs w:val="20"/>
                <w:u w:val="single"/>
              </w:rPr>
            </w:pPr>
            <w:r w:rsidRPr="00BF0BB4">
              <w:rPr>
                <w:rFonts w:cs="Calibri"/>
                <w:b/>
                <w:sz w:val="20"/>
                <w:szCs w:val="20"/>
                <w:u w:val="single"/>
              </w:rPr>
              <w:br w:type="page"/>
            </w:r>
            <w:r w:rsidRPr="00BF0BB4">
              <w:rPr>
                <w:rFonts w:cs="Calibri"/>
                <w:b/>
                <w:sz w:val="20"/>
                <w:szCs w:val="20"/>
                <w:u w:val="single"/>
              </w:rPr>
              <w:br w:type="page"/>
            </w:r>
            <w:r w:rsidRPr="00BF0BB4">
              <w:rPr>
                <w:rFonts w:cs="Calibri"/>
                <w:b/>
                <w:sz w:val="20"/>
                <w:szCs w:val="20"/>
                <w:u w:val="single"/>
              </w:rPr>
              <w:br w:type="page"/>
            </w:r>
            <w:r w:rsidRPr="00BF0BB4">
              <w:rPr>
                <w:rFonts w:eastAsia="Times New Roman" w:cs="Calibri"/>
                <w:sz w:val="20"/>
                <w:szCs w:val="20"/>
                <w:u w:val="single"/>
              </w:rPr>
              <w:t> </w:t>
            </w:r>
            <w:r w:rsidRPr="00BF0BB4">
              <w:rPr>
                <w:rFonts w:eastAsia="Times New Roman" w:cs="Calibri"/>
                <w:b/>
                <w:bCs/>
                <w:i/>
                <w:sz w:val="20"/>
                <w:szCs w:val="20"/>
                <w:u w:val="single"/>
              </w:rPr>
              <w:t xml:space="preserve">FLORIDA BUILDING CODE, ENERGY CONSERVATION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t xml:space="preserve">CHAPTER C4 – COMMERCIAL ENERGY EFFICIENCY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b/>
                <w:bCs/>
                <w:sz w:val="20"/>
                <w:szCs w:val="20"/>
                <w:u w:val="single"/>
              </w:rPr>
            </w:pPr>
            <w:r w:rsidRPr="00BF0BB4">
              <w:rPr>
                <w:rFonts w:eastAsia="Times New Roman" w:cs="Calibri"/>
                <w:b/>
                <w:bCs/>
                <w:sz w:val="20"/>
                <w:szCs w:val="20"/>
                <w:u w:val="single"/>
              </w:rPr>
              <w:t>Form C402-201</w:t>
            </w:r>
            <w:r w:rsidR="00B80803">
              <w:rPr>
                <w:rFonts w:eastAsia="Times New Roman" w:cs="Calibri"/>
                <w:b/>
                <w:bCs/>
                <w:sz w:val="20"/>
                <w:szCs w:val="20"/>
                <w:u w:val="single"/>
              </w:rPr>
              <w:t>7</w:t>
            </w:r>
            <w:bookmarkStart w:id="0" w:name="_GoBack"/>
            <w:bookmarkEnd w:id="0"/>
            <w:r w:rsidRPr="00BF0BB4">
              <w:rPr>
                <w:rFonts w:eastAsia="Times New Roman" w:cs="Calibri"/>
                <w:b/>
                <w:bCs/>
                <w:sz w:val="20"/>
                <w:szCs w:val="20"/>
                <w:u w:val="single"/>
              </w:rPr>
              <w:t xml:space="preserve"> </w:t>
            </w:r>
            <w:r w:rsidR="00EB2BFB">
              <w:rPr>
                <w:rFonts w:eastAsia="Times New Roman" w:cs="Calibri"/>
                <w:b/>
                <w:bCs/>
                <w:sz w:val="20"/>
                <w:szCs w:val="20"/>
                <w:u w:val="single"/>
              </w:rPr>
              <w:t xml:space="preserve"> </w:t>
            </w:r>
            <w:r w:rsidRPr="00BF0BB4">
              <w:rPr>
                <w:rFonts w:eastAsia="Times New Roman" w:cs="Calibri"/>
                <w:b/>
                <w:bCs/>
                <w:sz w:val="20"/>
                <w:szCs w:val="20"/>
                <w:u w:val="single"/>
              </w:rPr>
              <w:t>ALTERATIONS, RENOVATIONS and BUILDING SYSTEMS                                       </w:t>
            </w:r>
          </w:p>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b/>
                <w:bCs/>
                <w:sz w:val="20"/>
                <w:szCs w:val="20"/>
                <w:u w:val="single"/>
              </w:rPr>
              <w:t xml:space="preserve">                                                                                                                   Climate Zone: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Project Name:</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Occupancy type:</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Address: </w:t>
            </w:r>
          </w:p>
        </w:tc>
        <w:tc>
          <w:tcPr>
            <w:tcW w:w="4217" w:type="dxa"/>
            <w:gridSpan w:val="6"/>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Alteration□   Renovation □   Building System □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City, Zip Code: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Building Permit No.: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Builder: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Permitting Office: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Owner: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FE0857" w:rsidRDefault="003431F1" w:rsidP="00E11E77">
            <w:pPr>
              <w:spacing w:after="0" w:line="240" w:lineRule="auto"/>
              <w:rPr>
                <w:rFonts w:eastAsia="Times New Roman" w:cs="Calibri"/>
                <w:strike/>
                <w:sz w:val="20"/>
                <w:szCs w:val="20"/>
                <w:u w:val="single"/>
              </w:rPr>
            </w:pPr>
            <w:r w:rsidRPr="00FE0857">
              <w:rPr>
                <w:rFonts w:eastAsia="Times New Roman" w:cs="Calibri"/>
                <w:strike/>
                <w:sz w:val="20"/>
                <w:szCs w:val="20"/>
                <w:u w:val="single"/>
              </w:rPr>
              <w:t xml:space="preserve">Jurisdiction No.: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t>BUILDING ENVELOPE INFORMATION (</w:t>
            </w:r>
            <w:r w:rsidR="003B079C" w:rsidRPr="00BF0BB4">
              <w:rPr>
                <w:rFonts w:eastAsia="Times New Roman" w:cs="Calibri"/>
                <w:b/>
                <w:bCs/>
                <w:sz w:val="20"/>
                <w:szCs w:val="20"/>
                <w:u w:val="single"/>
              </w:rPr>
              <w:t>W</w:t>
            </w:r>
            <w:r w:rsidRPr="00BF0BB4">
              <w:rPr>
                <w:rFonts w:eastAsia="Times New Roman" w:cs="Calibri"/>
                <w:b/>
                <w:bCs/>
                <w:sz w:val="20"/>
                <w:szCs w:val="20"/>
                <w:u w:val="single"/>
              </w:rPr>
              <w:t>here changed)</w:t>
            </w:r>
            <w:r w:rsidRPr="00BF0BB4">
              <w:rPr>
                <w:rFonts w:eastAsia="Times New Roman" w:cs="Calibri"/>
                <w:sz w:val="20"/>
                <w:szCs w:val="20"/>
                <w:u w:val="single"/>
              </w:rPr>
              <w:t> </w:t>
            </w:r>
          </w:p>
        </w:tc>
      </w:tr>
      <w:tr w:rsidR="003431F1" w:rsidRPr="003431F1" w:rsidTr="00F56358">
        <w:trPr>
          <w:trHeight w:val="160"/>
          <w:tblCellSpacing w:w="0" w:type="dxa"/>
        </w:trPr>
        <w:tc>
          <w:tcPr>
            <w:tcW w:w="243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b/>
                <w:bCs/>
                <w:sz w:val="20"/>
                <w:szCs w:val="20"/>
                <w:u w:val="single"/>
              </w:rPr>
              <w:t xml:space="preserve">Envelope Component </w:t>
            </w:r>
          </w:p>
        </w:tc>
        <w:tc>
          <w:tcPr>
            <w:tcW w:w="216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Description</w:t>
            </w:r>
          </w:p>
        </w:tc>
        <w:tc>
          <w:tcPr>
            <w:tcW w:w="2790" w:type="dxa"/>
            <w:gridSpan w:val="4"/>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Requirement</w:t>
            </w:r>
          </w:p>
        </w:tc>
        <w:tc>
          <w:tcPr>
            <w:tcW w:w="1980" w:type="dxa"/>
            <w:gridSpan w:val="4"/>
            <w:tcBorders>
              <w:top w:val="outset" w:sz="6" w:space="0" w:color="auto"/>
              <w:left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Efficiency</w:t>
            </w:r>
          </w:p>
        </w:tc>
      </w:tr>
      <w:tr w:rsidR="003431F1" w:rsidRPr="003431F1" w:rsidTr="00F56358">
        <w:trPr>
          <w:trHeight w:val="160"/>
          <w:tblCellSpacing w:w="0" w:type="dxa"/>
        </w:trPr>
        <w:tc>
          <w:tcPr>
            <w:tcW w:w="243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b/>
                <w:bCs/>
                <w:sz w:val="20"/>
                <w:szCs w:val="20"/>
                <w:u w:val="single"/>
              </w:rPr>
            </w:pPr>
          </w:p>
        </w:tc>
        <w:tc>
          <w:tcPr>
            <w:tcW w:w="216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Location</w:t>
            </w:r>
          </w:p>
        </w:tc>
        <w:tc>
          <w:tcPr>
            <w:tcW w:w="1170" w:type="dxa"/>
            <w:tcBorders>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Unit</w:t>
            </w:r>
          </w:p>
        </w:tc>
        <w:tc>
          <w:tcPr>
            <w:tcW w:w="990" w:type="dxa"/>
            <w:gridSpan w:val="2"/>
            <w:tcBorders>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Required</w:t>
            </w:r>
          </w:p>
        </w:tc>
        <w:tc>
          <w:tcPr>
            <w:tcW w:w="990" w:type="dxa"/>
            <w:gridSpan w:val="2"/>
            <w:tcBorders>
              <w:left w:val="outset" w:sz="6" w:space="0" w:color="auto"/>
              <w:bottom w:val="outset" w:sz="6" w:space="0" w:color="auto"/>
              <w:right w:val="outset" w:sz="6" w:space="0" w:color="auto"/>
            </w:tcBorders>
            <w:vAlign w:val="bottom"/>
          </w:tcPr>
          <w:p w:rsidR="003431F1" w:rsidRPr="00BF0BB4" w:rsidRDefault="00E11E77" w:rsidP="00E11E77">
            <w:pPr>
              <w:spacing w:after="0" w:line="240" w:lineRule="auto"/>
              <w:rPr>
                <w:rFonts w:eastAsia="Times New Roman" w:cs="Calibri"/>
                <w:b/>
                <w:sz w:val="20"/>
                <w:szCs w:val="20"/>
                <w:u w:val="single"/>
              </w:rPr>
            </w:pPr>
            <w:r w:rsidRPr="00BF0BB4">
              <w:rPr>
                <w:rFonts w:eastAsia="Times New Roman" w:cs="Calibri"/>
                <w:b/>
                <w:sz w:val="20"/>
                <w:szCs w:val="20"/>
                <w:u w:val="single"/>
              </w:rPr>
              <w:t xml:space="preserve"> </w:t>
            </w:r>
            <w:r w:rsidR="003431F1" w:rsidRPr="00BF0BB4">
              <w:rPr>
                <w:rFonts w:eastAsia="Times New Roman" w:cs="Calibri"/>
                <w:b/>
                <w:sz w:val="20"/>
                <w:szCs w:val="20"/>
                <w:u w:val="single"/>
              </w:rPr>
              <w:t>Installed</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Roof type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Table C402.1.2 or Table C402.2</w:t>
            </w:r>
          </w:p>
        </w:tc>
        <w:tc>
          <w:tcPr>
            <w:tcW w:w="1170" w:type="dxa"/>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≤U-factor or ≥R-value</w:t>
            </w: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Roof reflectance/</w:t>
            </w:r>
          </w:p>
          <w:p w:rsidR="003431F1" w:rsidRPr="00BF0BB4" w:rsidRDefault="003431F1" w:rsidP="00E11E77">
            <w:pPr>
              <w:spacing w:after="0" w:line="240" w:lineRule="auto"/>
              <w:ind w:left="288"/>
              <w:rPr>
                <w:rFonts w:eastAsia="Times New Roman" w:cs="Calibri"/>
                <w:sz w:val="20"/>
                <w:szCs w:val="20"/>
                <w:u w:val="single"/>
              </w:rPr>
            </w:pPr>
            <w:proofErr w:type="spellStart"/>
            <w:r w:rsidRPr="00BF0BB4">
              <w:rPr>
                <w:rFonts w:eastAsia="Times New Roman" w:cs="Calibri"/>
                <w:sz w:val="20"/>
                <w:szCs w:val="20"/>
                <w:u w:val="single"/>
              </w:rPr>
              <w:t>Emittance</w:t>
            </w:r>
            <w:proofErr w:type="spellEnd"/>
            <w:r w:rsidRPr="00BF0BB4">
              <w:rPr>
                <w:rFonts w:eastAsia="Times New Roman" w:cs="Calibri"/>
                <w:sz w:val="20"/>
                <w:szCs w:val="20"/>
                <w:u w:val="single"/>
              </w:rPr>
              <w:t xml:space="preserve"> </w:t>
            </w:r>
          </w:p>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18"/>
                <w:szCs w:val="18"/>
                <w:u w:val="single"/>
              </w:rPr>
              <w:t>(low slope roofs)</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r w:rsidRPr="00BF0BB4">
              <w:rPr>
                <w:rFonts w:eastAsia="Times New Roman" w:cs="Calibri"/>
                <w:sz w:val="20"/>
                <w:szCs w:val="20"/>
                <w:u w:val="single"/>
              </w:rPr>
              <w:t>Table C402.2.1.1</w:t>
            </w:r>
          </w:p>
        </w:tc>
        <w:tc>
          <w:tcPr>
            <w:tcW w:w="117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≥Solar Reflectance, ≥Thermal </w:t>
            </w:r>
            <w:proofErr w:type="spellStart"/>
            <w:r w:rsidRPr="00BF0BB4">
              <w:rPr>
                <w:rFonts w:eastAsia="Times New Roman" w:cs="Calibri"/>
                <w:sz w:val="20"/>
                <w:szCs w:val="20"/>
                <w:u w:val="single"/>
              </w:rPr>
              <w:t>emittance</w:t>
            </w:r>
            <w:proofErr w:type="spellEnd"/>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Wall type, above grade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sz w:val="20"/>
                <w:szCs w:val="20"/>
                <w:u w:val="single"/>
              </w:rPr>
              <w:t>Table C402.1.2 or Table C402.2</w:t>
            </w:r>
          </w:p>
        </w:tc>
        <w:tc>
          <w:tcPr>
            <w:tcW w:w="117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≤U-factor or ≥R-value</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Wall, below grade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tcBorders>
              <w:left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p>
        </w:tc>
        <w:tc>
          <w:tcPr>
            <w:tcW w:w="1170" w:type="dxa"/>
            <w:vMerge/>
            <w:tcBorders>
              <w:left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Floor type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tcBorders>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p>
        </w:tc>
        <w:tc>
          <w:tcPr>
            <w:tcW w:w="1170" w:type="dxa"/>
            <w:vMerge/>
            <w:tcBorders>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E11E77" w:rsidRPr="003431F1" w:rsidTr="00F56358">
        <w:trPr>
          <w:tblCellSpacing w:w="0" w:type="dxa"/>
        </w:trPr>
        <w:tc>
          <w:tcPr>
            <w:tcW w:w="243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Vertical fenestrations</w:t>
            </w:r>
          </w:p>
        </w:tc>
        <w:tc>
          <w:tcPr>
            <w:tcW w:w="216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val="restart"/>
            <w:tcBorders>
              <w:top w:val="outset" w:sz="6" w:space="0" w:color="auto"/>
              <w:left w:val="outset" w:sz="6" w:space="0" w:color="auto"/>
              <w:right w:val="outset" w:sz="6" w:space="0" w:color="auto"/>
            </w:tcBorders>
            <w:vAlign w:val="center"/>
          </w:tcPr>
          <w:p w:rsidR="00E11E77" w:rsidRPr="00BF0BB4" w:rsidRDefault="00E11E77"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C402.3</w:t>
            </w: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≤U-factor</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E11E77">
        <w:trPr>
          <w:tblCellSpacing w:w="0" w:type="dxa"/>
        </w:trPr>
        <w:tc>
          <w:tcPr>
            <w:tcW w:w="243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≤SHGC</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E11E77">
        <w:trPr>
          <w:tblCellSpacing w:w="0" w:type="dxa"/>
        </w:trPr>
        <w:tc>
          <w:tcPr>
            <w:tcW w:w="243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Skylights</w:t>
            </w:r>
          </w:p>
        </w:tc>
        <w:tc>
          <w:tcPr>
            <w:tcW w:w="216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right w:val="outset" w:sz="6" w:space="0" w:color="auto"/>
            </w:tcBorders>
          </w:tcPr>
          <w:p w:rsidR="00E11E77" w:rsidRPr="00BF0BB4" w:rsidRDefault="00E11E77" w:rsidP="00E11E77">
            <w:pPr>
              <w:spacing w:after="0" w:line="240" w:lineRule="auto"/>
              <w:rPr>
                <w:rFonts w:eastAsia="Times New Roman" w:cs="Calibri"/>
                <w:b/>
                <w:strike/>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≤U-factor</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F56358">
        <w:trPr>
          <w:tblCellSpacing w:w="0" w:type="dxa"/>
        </w:trPr>
        <w:tc>
          <w:tcPr>
            <w:tcW w:w="243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b/>
                <w:strike/>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≤SHGC</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t>BUILDING SYSTEMS INFORMATION  (for HVAC, service hot water or pool heating, lighting systems, and replacement fenestration (C101.4.7)</w:t>
            </w:r>
          </w:p>
        </w:tc>
      </w:tr>
      <w:tr w:rsidR="003431F1" w:rsidRPr="003431F1" w:rsidTr="00F56358">
        <w:trPr>
          <w:tblCellSpacing w:w="0" w:type="dxa"/>
        </w:trPr>
        <w:tc>
          <w:tcPr>
            <w:tcW w:w="243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bCs/>
                <w:sz w:val="20"/>
                <w:szCs w:val="20"/>
                <w:u w:val="single"/>
              </w:rPr>
            </w:pPr>
            <w:r w:rsidRPr="00BF0BB4">
              <w:rPr>
                <w:rFonts w:eastAsia="Times New Roman" w:cs="Calibri"/>
                <w:b/>
                <w:bCs/>
                <w:sz w:val="20"/>
                <w:szCs w:val="20"/>
                <w:u w:val="single"/>
              </w:rPr>
              <w:t>System</w:t>
            </w:r>
          </w:p>
        </w:tc>
        <w:tc>
          <w:tcPr>
            <w:tcW w:w="216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Type (describe system)</w:t>
            </w:r>
          </w:p>
          <w:p w:rsidR="00C96F35" w:rsidRPr="00BF0BB4" w:rsidRDefault="00C96F35" w:rsidP="00E11E77">
            <w:pPr>
              <w:spacing w:after="0" w:line="240" w:lineRule="auto"/>
              <w:jc w:val="center"/>
              <w:rPr>
                <w:rFonts w:eastAsia="Times New Roman" w:cs="Calibri"/>
                <w:sz w:val="20"/>
                <w:szCs w:val="20"/>
                <w:u w:val="single"/>
              </w:rPr>
            </w:pPr>
          </w:p>
        </w:tc>
        <w:tc>
          <w:tcPr>
            <w:tcW w:w="2790" w:type="dxa"/>
            <w:gridSpan w:val="4"/>
            <w:tcBorders>
              <w:top w:val="outset" w:sz="6" w:space="0" w:color="auto"/>
              <w:left w:val="outset" w:sz="6" w:space="0" w:color="auto"/>
              <w:bottom w:val="outset" w:sz="6" w:space="0" w:color="auto"/>
              <w:right w:val="outset" w:sz="6" w:space="0" w:color="auto"/>
            </w:tcBorders>
            <w:vAlign w:val="bottom"/>
          </w:tcPr>
          <w:p w:rsidR="003431F1" w:rsidRPr="00BF0BB4" w:rsidRDefault="003431F1" w:rsidP="00C96F35">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Requirement</w:t>
            </w:r>
          </w:p>
          <w:p w:rsidR="00C96F35" w:rsidRPr="00BF0BB4" w:rsidRDefault="00C96F35" w:rsidP="00C96F35">
            <w:pPr>
              <w:spacing w:after="0" w:line="240" w:lineRule="auto"/>
              <w:jc w:val="center"/>
              <w:rPr>
                <w:rFonts w:eastAsia="Times New Roman" w:cs="Calibri"/>
                <w:b/>
                <w:sz w:val="20"/>
                <w:szCs w:val="20"/>
                <w:u w:val="single"/>
              </w:rPr>
            </w:pPr>
          </w:p>
        </w:tc>
        <w:tc>
          <w:tcPr>
            <w:tcW w:w="1980" w:type="dxa"/>
            <w:gridSpan w:val="4"/>
            <w:tcBorders>
              <w:top w:val="outset" w:sz="6" w:space="0" w:color="auto"/>
              <w:left w:val="outset" w:sz="6" w:space="0" w:color="auto"/>
              <w:bottom w:val="outset" w:sz="6" w:space="0" w:color="auto"/>
              <w:right w:val="outset" w:sz="6" w:space="0" w:color="auto"/>
            </w:tcBorders>
            <w:vAlign w:val="bottom"/>
          </w:tcPr>
          <w:p w:rsidR="00E11E77" w:rsidRPr="00BF0BB4" w:rsidRDefault="00E11E77" w:rsidP="00C96F35">
            <w:pPr>
              <w:spacing w:after="0" w:line="240" w:lineRule="auto"/>
              <w:rPr>
                <w:rFonts w:eastAsia="Times New Roman" w:cs="Calibri"/>
                <w:b/>
                <w:sz w:val="20"/>
                <w:szCs w:val="20"/>
                <w:u w:val="single"/>
              </w:rPr>
            </w:pPr>
          </w:p>
          <w:p w:rsidR="003431F1" w:rsidRPr="00BF0BB4" w:rsidRDefault="003431F1" w:rsidP="00C96F35">
            <w:pPr>
              <w:spacing w:after="0" w:line="240" w:lineRule="auto"/>
              <w:jc w:val="center"/>
              <w:rPr>
                <w:rFonts w:eastAsia="Times New Roman" w:cs="Calibri"/>
                <w:b/>
                <w:sz w:val="20"/>
                <w:szCs w:val="20"/>
                <w:u w:val="single"/>
              </w:rPr>
            </w:pPr>
            <w:r w:rsidRPr="00BF0BB4">
              <w:rPr>
                <w:rFonts w:eastAsia="Times New Roman" w:cs="Calibri"/>
                <w:b/>
                <w:sz w:val="20"/>
                <w:szCs w:val="20"/>
                <w:u w:val="single"/>
              </w:rPr>
              <w:t>Efficiency</w:t>
            </w:r>
          </w:p>
          <w:p w:rsidR="003431F1" w:rsidRPr="00BF0BB4" w:rsidRDefault="003431F1" w:rsidP="00E11E77">
            <w:pPr>
              <w:spacing w:after="0" w:line="240" w:lineRule="auto"/>
              <w:jc w:val="center"/>
              <w:rPr>
                <w:rFonts w:eastAsia="Times New Roman" w:cs="Calibri"/>
                <w:b/>
                <w:sz w:val="20"/>
                <w:szCs w:val="20"/>
                <w:u w:val="single"/>
              </w:rPr>
            </w:pPr>
          </w:p>
        </w:tc>
      </w:tr>
      <w:tr w:rsidR="003431F1" w:rsidRPr="003431F1" w:rsidTr="00F56358">
        <w:trPr>
          <w:tblCellSpacing w:w="0" w:type="dxa"/>
        </w:trPr>
        <w:tc>
          <w:tcPr>
            <w:tcW w:w="243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Location</w:t>
            </w:r>
          </w:p>
          <w:p w:rsidR="003431F1" w:rsidRPr="00BF0BB4" w:rsidRDefault="003431F1" w:rsidP="00E11E77">
            <w:pPr>
              <w:spacing w:after="0" w:line="240" w:lineRule="auto"/>
              <w:rPr>
                <w:rFonts w:eastAsia="Times New Roman" w:cs="Calibri"/>
                <w:b/>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Unit</w:t>
            </w:r>
          </w:p>
          <w:p w:rsidR="003431F1" w:rsidRPr="00BF0BB4" w:rsidRDefault="003431F1" w:rsidP="00E11E77">
            <w:pPr>
              <w:spacing w:after="0" w:line="240" w:lineRule="auto"/>
              <w:rPr>
                <w:rFonts w:eastAsia="Times New Roman" w:cs="Calibri"/>
                <w:b/>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Required</w:t>
            </w: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Installed</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Air-conditioning system</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E11E77"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Tables C403.2.3</w:t>
            </w:r>
          </w:p>
          <w:p w:rsidR="003431F1" w:rsidRPr="00BF0BB4" w:rsidRDefault="00E11E77"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(1-3, 6-8</w:t>
            </w:r>
            <w:r w:rsidR="00C96F35" w:rsidRPr="00BF0BB4">
              <w:rPr>
                <w:rFonts w:eastAsia="Times New Roman" w:cs="Calibri"/>
                <w:sz w:val="20"/>
                <w:szCs w:val="20"/>
                <w:u w:val="single"/>
              </w:rPr>
              <w:t>, 10-11</w:t>
            </w:r>
            <w:r w:rsidRPr="00BF0BB4">
              <w:rPr>
                <w:rFonts w:eastAsia="Times New Roman" w:cs="Calibri"/>
                <w:sz w:val="20"/>
                <w:szCs w:val="20"/>
                <w:u w:val="single"/>
              </w:rPr>
              <w:t>)</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SEER or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EER, IEER</w:t>
            </w: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lastRenderedPageBreak/>
              <w:t xml:space="preserve">Heating system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C96F35"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Tables C403.2.3 </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(2-6</w:t>
            </w:r>
            <w:r w:rsidR="00E11E77" w:rsidRPr="00BF0BB4">
              <w:rPr>
                <w:rFonts w:eastAsia="Times New Roman" w:cs="Calibri"/>
                <w:sz w:val="20"/>
                <w:szCs w:val="20"/>
                <w:u w:val="single"/>
              </w:rPr>
              <w:t>)</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HSPF or COP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AFUE,</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E</w:t>
            </w:r>
            <w:r w:rsidRPr="00BF0BB4">
              <w:rPr>
                <w:rFonts w:eastAsia="Times New Roman" w:cs="Calibri"/>
                <w:sz w:val="20"/>
                <w:szCs w:val="20"/>
                <w:u w:val="single"/>
                <w:vertAlign w:val="subscript"/>
              </w:rPr>
              <w:t>t</w:t>
            </w:r>
            <w:r w:rsidRPr="00BF0BB4">
              <w:rPr>
                <w:rFonts w:eastAsia="Times New Roman" w:cs="Calibri"/>
                <w:sz w:val="20"/>
                <w:szCs w:val="20"/>
                <w:u w:val="single"/>
              </w:rPr>
              <w:t xml:space="preserve"> or </w:t>
            </w:r>
            <w:proofErr w:type="spellStart"/>
            <w:r w:rsidRPr="00BF0BB4">
              <w:rPr>
                <w:rFonts w:eastAsia="Times New Roman" w:cs="Calibri"/>
                <w:sz w:val="20"/>
                <w:szCs w:val="20"/>
                <w:u w:val="single"/>
              </w:rPr>
              <w:t>E</w:t>
            </w:r>
            <w:r w:rsidRPr="00BF0BB4">
              <w:rPr>
                <w:rFonts w:eastAsia="Times New Roman" w:cs="Calibri"/>
                <w:sz w:val="20"/>
                <w:szCs w:val="20"/>
                <w:u w:val="single"/>
                <w:vertAlign w:val="subscript"/>
              </w:rPr>
              <w:t>c</w:t>
            </w:r>
            <w:proofErr w:type="spellEnd"/>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Ventilation/air handling system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C96F35"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Tables C403.2.10.1</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w:t>
            </w:r>
            <w:r w:rsidR="00E11E77" w:rsidRPr="00BF0BB4">
              <w:rPr>
                <w:rFonts w:eastAsia="Times New Roman" w:cs="Calibri"/>
                <w:sz w:val="20"/>
                <w:szCs w:val="20"/>
                <w:u w:val="single"/>
              </w:rPr>
              <w:t>-2)</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Fan Power (</w:t>
            </w:r>
            <w:proofErr w:type="spellStart"/>
            <w:r w:rsidRPr="00BF0BB4">
              <w:rPr>
                <w:rFonts w:eastAsia="Times New Roman" w:cs="Calibri"/>
                <w:sz w:val="20"/>
                <w:szCs w:val="20"/>
                <w:u w:val="single"/>
              </w:rPr>
              <w:t>cfm</w:t>
            </w:r>
            <w:proofErr w:type="spellEnd"/>
            <w:r w:rsidRPr="00BF0BB4">
              <w:rPr>
                <w:rFonts w:eastAsia="Times New Roman" w:cs="Calibri"/>
                <w:sz w:val="20"/>
                <w:szCs w:val="20"/>
                <w:u w:val="single"/>
              </w:rPr>
              <w:t>)</w:t>
            </w:r>
            <w:r w:rsidRPr="00BF0BB4">
              <w:rPr>
                <w:rFonts w:eastAsia="Times New Roman" w:cs="Calibri"/>
                <w:strike/>
                <w:sz w:val="20"/>
                <w:szCs w:val="20"/>
                <w:u w:val="single"/>
              </w:rPr>
              <w:t>:</w:t>
            </w: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E11E77">
        <w:trPr>
          <w:tblCellSpacing w:w="0" w:type="dxa"/>
        </w:trPr>
        <w:tc>
          <w:tcPr>
            <w:tcW w:w="243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Ducts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Location: </w:t>
            </w:r>
          </w:p>
        </w:tc>
        <w:tc>
          <w:tcPr>
            <w:tcW w:w="1620" w:type="dxa"/>
            <w:gridSpan w:val="3"/>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C403.2.7.1</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R-value</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Piping </w:t>
            </w:r>
          </w:p>
        </w:tc>
        <w:tc>
          <w:tcPr>
            <w:tcW w:w="216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Fluid design operating temp: </w:t>
            </w:r>
          </w:p>
        </w:tc>
        <w:tc>
          <w:tcPr>
            <w:tcW w:w="1620" w:type="dxa"/>
            <w:gridSpan w:val="3"/>
            <w:tcBorders>
              <w:top w:val="outset" w:sz="6" w:space="0" w:color="auto"/>
              <w:left w:val="outset" w:sz="6" w:space="0" w:color="auto"/>
              <w:bottom w:val="outset" w:sz="6" w:space="0" w:color="auto"/>
              <w:right w:val="outset" w:sz="6" w:space="0" w:color="auto"/>
            </w:tcBorders>
            <w:hideMark/>
          </w:tcPr>
          <w:p w:rsidR="003431F1" w:rsidRPr="00BF0BB4" w:rsidRDefault="003431F1" w:rsidP="00C96F35">
            <w:pPr>
              <w:spacing w:after="0" w:line="240" w:lineRule="auto"/>
              <w:jc w:val="center"/>
              <w:rPr>
                <w:rFonts w:eastAsia="Times New Roman" w:cs="Calibri"/>
                <w:strike/>
                <w:sz w:val="20"/>
                <w:szCs w:val="20"/>
                <w:u w:val="single"/>
              </w:rPr>
            </w:pPr>
            <w:r w:rsidRPr="00BF0BB4">
              <w:rPr>
                <w:rFonts w:eastAsia="Times New Roman" w:cs="Calibri"/>
                <w:sz w:val="20"/>
                <w:szCs w:val="20"/>
                <w:u w:val="single"/>
              </w:rPr>
              <w:t>Table C403.2.8</w:t>
            </w:r>
          </w:p>
        </w:tc>
        <w:tc>
          <w:tcPr>
            <w:tcW w:w="117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Inches</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Hot water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C404.2</w:t>
            </w:r>
          </w:p>
        </w:tc>
        <w:tc>
          <w:tcPr>
            <w:tcW w:w="117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EF, E</w:t>
            </w:r>
            <w:r w:rsidRPr="00BF0BB4">
              <w:rPr>
                <w:rFonts w:eastAsia="Times New Roman" w:cs="Calibri"/>
                <w:sz w:val="20"/>
                <w:szCs w:val="20"/>
                <w:u w:val="single"/>
                <w:vertAlign w:val="subscript"/>
              </w:rPr>
              <w:t>t</w:t>
            </w:r>
            <w:r w:rsidRPr="00BF0BB4">
              <w:rPr>
                <w:rFonts w:eastAsia="Times New Roman" w:cs="Calibri"/>
                <w:sz w:val="20"/>
                <w:szCs w:val="20"/>
                <w:u w:val="single"/>
              </w:rPr>
              <w:t>, COP</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Lighting </w:t>
            </w:r>
          </w:p>
        </w:tc>
        <w:tc>
          <w:tcPr>
            <w:tcW w:w="216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Space types: (append list) </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rsidR="00E11E77"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C405.5.2</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 or 2)</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Lighting power </w:t>
            </w:r>
            <w:r w:rsidR="00E11E77" w:rsidRPr="00BF0BB4">
              <w:rPr>
                <w:rFonts w:eastAsia="Times New Roman" w:cs="Calibri"/>
                <w:sz w:val="20"/>
                <w:szCs w:val="20"/>
                <w:u w:val="single"/>
              </w:rPr>
              <w:t>density</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Fenestrations:  Enter information in BUILDING ENVELOPE INFORMATION box above.</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Other:</w:t>
            </w:r>
          </w:p>
        </w:tc>
        <w:tc>
          <w:tcPr>
            <w:tcW w:w="216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sz w:val="20"/>
                <w:szCs w:val="20"/>
                <w:u w:val="single"/>
              </w:rPr>
            </w:pPr>
          </w:p>
        </w:tc>
        <w:tc>
          <w:tcPr>
            <w:tcW w:w="126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90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Cs/>
                <w:strike/>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b/>
                <w:strike/>
                <w:sz w:val="20"/>
                <w:szCs w:val="20"/>
                <w:u w:val="single"/>
              </w:rPr>
            </w:pPr>
            <w:r w:rsidRPr="00BF0BB4">
              <w:rPr>
                <w:rFonts w:eastAsia="Times New Roman" w:cs="Calibri"/>
                <w:b/>
                <w:sz w:val="20"/>
                <w:szCs w:val="20"/>
                <w:u w:val="single"/>
              </w:rPr>
              <w:t xml:space="preserve">COMPLIANCE IS BY ANSI/ASHRAE/IESNA 90.1    </w:t>
            </w:r>
            <w:r w:rsidRPr="00BF0BB4">
              <w:rPr>
                <w:rFonts w:eastAsia="Times New Roman" w:cs="Calibri"/>
                <w:bCs/>
                <w:sz w:val="48"/>
                <w:szCs w:val="48"/>
                <w:u w:val="single"/>
              </w:rPr>
              <w:t>□</w:t>
            </w:r>
          </w:p>
          <w:p w:rsidR="003431F1" w:rsidRPr="00BF0BB4" w:rsidRDefault="003431F1" w:rsidP="00E11E77">
            <w:pPr>
              <w:spacing w:after="0" w:line="240" w:lineRule="auto"/>
              <w:rPr>
                <w:rFonts w:eastAsia="Times New Roman" w:cs="Calibri"/>
                <w:b/>
                <w:sz w:val="20"/>
                <w:szCs w:val="20"/>
                <w:u w:val="single"/>
              </w:rPr>
            </w:pPr>
            <w:r w:rsidRPr="00BF0BB4">
              <w:rPr>
                <w:rFonts w:eastAsia="Times New Roman" w:cs="Calibri"/>
                <w:b/>
                <w:sz w:val="20"/>
                <w:szCs w:val="20"/>
                <w:u w:val="single"/>
              </w:rPr>
              <w:t>(Submit alternate form or append documents as needed)</w:t>
            </w:r>
          </w:p>
          <w:p w:rsidR="003431F1" w:rsidRPr="00BF0BB4" w:rsidRDefault="003431F1" w:rsidP="00E11E77">
            <w:pPr>
              <w:spacing w:after="0" w:line="240" w:lineRule="auto"/>
              <w:rPr>
                <w:rFonts w:eastAsia="Times New Roman" w:cs="Calibri"/>
                <w:b/>
                <w:sz w:val="20"/>
                <w:szCs w:val="20"/>
                <w:u w:val="single"/>
              </w:rPr>
            </w:pPr>
          </w:p>
        </w:tc>
      </w:tr>
      <w:tr w:rsidR="009A298A" w:rsidRPr="003431F1" w:rsidTr="00E764EF">
        <w:trPr>
          <w:tblCellSpacing w:w="0" w:type="dxa"/>
        </w:trPr>
        <w:tc>
          <w:tcPr>
            <w:tcW w:w="4860" w:type="dxa"/>
            <w:gridSpan w:val="3"/>
            <w:tcBorders>
              <w:top w:val="outset" w:sz="6" w:space="0" w:color="auto"/>
              <w:left w:val="outset" w:sz="6" w:space="0" w:color="auto"/>
              <w:bottom w:val="outset" w:sz="6" w:space="0" w:color="auto"/>
              <w:right w:val="outset" w:sz="6" w:space="0" w:color="auto"/>
            </w:tcBorders>
          </w:tcPr>
          <w:p w:rsidR="009A298A" w:rsidRPr="00BF0BB4" w:rsidRDefault="009A298A" w:rsidP="00E11E77">
            <w:pPr>
              <w:spacing w:after="0" w:line="240" w:lineRule="auto"/>
              <w:rPr>
                <w:rFonts w:eastAsia="Times New Roman" w:cs="Calibri"/>
                <w:i/>
                <w:sz w:val="20"/>
                <w:szCs w:val="20"/>
                <w:u w:val="single"/>
              </w:rPr>
            </w:pPr>
            <w:r w:rsidRPr="00BF0BB4">
              <w:rPr>
                <w:rFonts w:eastAsia="Times New Roman" w:cs="Calibri"/>
                <w:sz w:val="20"/>
                <w:szCs w:val="20"/>
                <w:u w:val="single"/>
              </w:rPr>
              <w:t xml:space="preserve">I hereby certify that the plans and specifications covered by the calculation are in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i/>
                <w:sz w:val="20"/>
                <w:szCs w:val="20"/>
                <w:u w:val="single"/>
              </w:rPr>
              <w:t>.</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PREPARED BY: ____________________________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DATE: 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I hereby certify that this building is in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sz w:val="20"/>
                <w:szCs w:val="20"/>
                <w:u w:val="single"/>
              </w:rPr>
              <w:t>:</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OWNER/AGENT:____________________________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DATE:________</w:t>
            </w:r>
          </w:p>
        </w:tc>
        <w:tc>
          <w:tcPr>
            <w:tcW w:w="4500" w:type="dxa"/>
            <w:gridSpan w:val="7"/>
            <w:tcBorders>
              <w:top w:val="outset" w:sz="6" w:space="0" w:color="auto"/>
              <w:left w:val="outset" w:sz="6" w:space="0" w:color="auto"/>
              <w:bottom w:val="outset" w:sz="6" w:space="0" w:color="auto"/>
              <w:right w:val="outset" w:sz="6" w:space="0" w:color="auto"/>
            </w:tcBorders>
          </w:tcPr>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bCs/>
                <w:sz w:val="20"/>
                <w:szCs w:val="20"/>
                <w:u w:val="single"/>
              </w:rPr>
              <w:t xml:space="preserve">Review of plans and specifications covered by this calculation indicates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bCs/>
                <w:sz w:val="20"/>
                <w:szCs w:val="20"/>
                <w:u w:val="single"/>
              </w:rPr>
              <w:t>. Before construction is completed, this building will be inspected for compliance in accordance with Section 553.908, F.S.</w:t>
            </w:r>
          </w:p>
          <w:p w:rsidR="009A298A" w:rsidRPr="00BF0BB4" w:rsidRDefault="009A298A" w:rsidP="00E11E77">
            <w:pPr>
              <w:spacing w:after="0" w:line="240" w:lineRule="auto"/>
              <w:rPr>
                <w:rFonts w:eastAsia="Times New Roman" w:cs="Calibri"/>
                <w:bCs/>
                <w:sz w:val="20"/>
                <w:szCs w:val="20"/>
                <w:u w:val="single"/>
              </w:rPr>
            </w:pPr>
            <w:r w:rsidRPr="00BF0BB4">
              <w:rPr>
                <w:rFonts w:eastAsia="Times New Roman" w:cs="Calibri"/>
                <w:bCs/>
                <w:sz w:val="20"/>
                <w:szCs w:val="20"/>
                <w:u w:val="single"/>
              </w:rPr>
              <w:t>BUILDING OFFICIAL:_____</w:t>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t xml:space="preserve">________________   </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bCs/>
                <w:sz w:val="20"/>
                <w:szCs w:val="20"/>
                <w:u w:val="single"/>
              </w:rPr>
              <w:t>DATE: 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bl>
    <w:p w:rsidR="003431F1" w:rsidRDefault="003431F1" w:rsidP="003431F1">
      <w:pPr>
        <w:spacing w:after="0" w:line="240" w:lineRule="auto"/>
        <w:rPr>
          <w:rFonts w:ascii="Verdana" w:eastAsia="Times New Roman" w:hAnsi="Verdana" w:cs="Calibri"/>
          <w:color w:val="000000"/>
          <w:sz w:val="20"/>
          <w:szCs w:val="20"/>
        </w:rPr>
      </w:pPr>
    </w:p>
    <w:p w:rsidR="00457CA1" w:rsidRPr="00F43318" w:rsidRDefault="00186113" w:rsidP="003431F1">
      <w:pPr>
        <w:spacing w:after="0" w:line="240" w:lineRule="auto"/>
        <w:rPr>
          <w:rFonts w:ascii="Times New Roman" w:hAnsi="Times New Roman"/>
          <w:color w:val="FF0000"/>
          <w:sz w:val="24"/>
          <w:szCs w:val="24"/>
        </w:rPr>
      </w:pPr>
      <w:r>
        <w:rPr>
          <w:rFonts w:ascii="Verdana" w:eastAsia="Times New Roman" w:hAnsi="Verdana" w:cs="Calibri"/>
          <w:color w:val="000000"/>
          <w:sz w:val="20"/>
          <w:szCs w:val="20"/>
        </w:rPr>
        <w:t xml:space="preserve"> </w:t>
      </w:r>
    </w:p>
    <w:p w:rsidR="007B0678" w:rsidRPr="00944F8C" w:rsidRDefault="004C4C63" w:rsidP="0082055A">
      <w:pPr>
        <w:pStyle w:val="NormalWeb"/>
        <w:spacing w:before="0" w:beforeAutospacing="0" w:after="0" w:afterAutospacing="0"/>
        <w:jc w:val="center"/>
        <w:rPr>
          <w:rFonts w:ascii="Times New Roman" w:hAnsi="Times New Roman"/>
          <w:b/>
          <w:color w:val="auto"/>
          <w:sz w:val="32"/>
          <w:szCs w:val="32"/>
        </w:rPr>
      </w:pPr>
      <w:r w:rsidRPr="00944F8C">
        <w:rPr>
          <w:rFonts w:ascii="Times New Roman" w:hAnsi="Times New Roman"/>
          <w:color w:val="FF0000"/>
        </w:rPr>
        <w:br w:type="page"/>
      </w:r>
      <w:r w:rsidR="007B0678" w:rsidRPr="00944F8C">
        <w:rPr>
          <w:rFonts w:ascii="Times New Roman" w:hAnsi="Times New Roman"/>
          <w:b/>
          <w:color w:val="auto"/>
          <w:sz w:val="32"/>
          <w:szCs w:val="32"/>
        </w:rPr>
        <w:lastRenderedPageBreak/>
        <w:t>FLORIDA BUILDING CODE, ENERGY CONSERVATION</w:t>
      </w:r>
    </w:p>
    <w:tbl>
      <w:tblPr>
        <w:tblW w:w="5016" w:type="pct"/>
        <w:tblCellSpacing w:w="7" w:type="dxa"/>
        <w:tblInd w:w="134" w:type="dxa"/>
        <w:tblCellMar>
          <w:top w:w="30" w:type="dxa"/>
          <w:left w:w="30" w:type="dxa"/>
          <w:bottom w:w="30" w:type="dxa"/>
          <w:right w:w="30" w:type="dxa"/>
        </w:tblCellMar>
        <w:tblLook w:val="04A0" w:firstRow="1" w:lastRow="0" w:firstColumn="1" w:lastColumn="0" w:noHBand="0" w:noVBand="1"/>
      </w:tblPr>
      <w:tblGrid>
        <w:gridCol w:w="10110"/>
        <w:gridCol w:w="45"/>
        <w:gridCol w:w="26"/>
      </w:tblGrid>
      <w:tr w:rsidR="00EB7D5F" w:rsidRPr="00944F8C" w:rsidTr="002A577B">
        <w:trPr>
          <w:trHeight w:val="15"/>
          <w:tblCellSpacing w:w="7" w:type="dxa"/>
        </w:trPr>
        <w:tc>
          <w:tcPr>
            <w:tcW w:w="4986" w:type="pct"/>
            <w:gridSpan w:val="3"/>
            <w:vAlign w:val="center"/>
            <w:hideMark/>
          </w:tcPr>
          <w:p w:rsidR="00EB7D5F" w:rsidRDefault="007B0678" w:rsidP="0082055A">
            <w:pPr>
              <w:spacing w:after="0" w:line="240" w:lineRule="auto"/>
              <w:jc w:val="center"/>
              <w:rPr>
                <w:rFonts w:ascii="Times New Roman" w:hAnsi="Times New Roman"/>
                <w:b/>
                <w:sz w:val="32"/>
                <w:szCs w:val="32"/>
              </w:rPr>
            </w:pPr>
            <w:r w:rsidRPr="00944F8C">
              <w:rPr>
                <w:rFonts w:ascii="Times New Roman" w:hAnsi="Times New Roman"/>
                <w:b/>
                <w:sz w:val="32"/>
                <w:szCs w:val="32"/>
              </w:rPr>
              <w:t>RESIDENTIAL CODE PROVISIONS</w:t>
            </w:r>
          </w:p>
          <w:p w:rsidR="00AC5860" w:rsidRDefault="00AC5860" w:rsidP="0082055A">
            <w:pPr>
              <w:spacing w:after="0" w:line="240" w:lineRule="auto"/>
              <w:jc w:val="center"/>
              <w:rPr>
                <w:rFonts w:ascii="Times New Roman" w:hAnsi="Times New Roman"/>
                <w:b/>
                <w:sz w:val="32"/>
                <w:szCs w:val="32"/>
              </w:rPr>
            </w:pPr>
          </w:p>
          <w:p w:rsidR="00AC5860" w:rsidRDefault="00AC5860" w:rsidP="0082055A">
            <w:pPr>
              <w:spacing w:after="0" w:line="240" w:lineRule="auto"/>
              <w:jc w:val="center"/>
              <w:rPr>
                <w:rFonts w:ascii="Times New Roman" w:hAnsi="Times New Roman"/>
                <w:b/>
                <w:sz w:val="24"/>
                <w:szCs w:val="24"/>
              </w:rPr>
            </w:pPr>
            <w:r>
              <w:rPr>
                <w:rFonts w:ascii="Times New Roman" w:hAnsi="Times New Roman"/>
                <w:b/>
                <w:sz w:val="24"/>
                <w:szCs w:val="24"/>
              </w:rPr>
              <w:t>CHAPTER 1</w:t>
            </w:r>
          </w:p>
          <w:p w:rsidR="00AC5860" w:rsidRDefault="00AC5860" w:rsidP="0082055A">
            <w:pPr>
              <w:spacing w:after="0" w:line="240" w:lineRule="auto"/>
              <w:jc w:val="center"/>
              <w:rPr>
                <w:rFonts w:ascii="Times New Roman" w:hAnsi="Times New Roman"/>
                <w:b/>
                <w:sz w:val="24"/>
                <w:szCs w:val="24"/>
              </w:rPr>
            </w:pPr>
            <w:r>
              <w:rPr>
                <w:rFonts w:ascii="Times New Roman" w:hAnsi="Times New Roman"/>
                <w:b/>
                <w:sz w:val="24"/>
                <w:szCs w:val="24"/>
              </w:rPr>
              <w:t>SCOPE AND ADMINISTRATION [RE]</w:t>
            </w:r>
          </w:p>
          <w:p w:rsidR="00AC5860" w:rsidRDefault="00AC5860" w:rsidP="0082055A">
            <w:pPr>
              <w:spacing w:after="0" w:line="240" w:lineRule="auto"/>
              <w:jc w:val="center"/>
              <w:rPr>
                <w:rFonts w:ascii="Times New Roman" w:hAnsi="Times New Roman"/>
                <w:b/>
                <w:sz w:val="24"/>
                <w:szCs w:val="24"/>
              </w:rPr>
            </w:pPr>
          </w:p>
          <w:p w:rsidR="00AC5860" w:rsidRPr="00382979" w:rsidRDefault="00AC5860" w:rsidP="0082055A">
            <w:pPr>
              <w:spacing w:after="0" w:line="240" w:lineRule="auto"/>
              <w:rPr>
                <w:rFonts w:ascii="Times New Roman" w:eastAsia="Times New Roman" w:hAnsi="Times New Roman"/>
                <w:b/>
                <w:bCs/>
                <w:i/>
                <w:color w:val="000000"/>
                <w:sz w:val="24"/>
                <w:szCs w:val="24"/>
              </w:rPr>
            </w:pPr>
            <w:r w:rsidRPr="00382979">
              <w:rPr>
                <w:rFonts w:ascii="Times New Roman" w:eastAsia="Times New Roman" w:hAnsi="Times New Roman"/>
                <w:b/>
                <w:bCs/>
                <w:i/>
                <w:color w:val="000000"/>
                <w:sz w:val="24"/>
                <w:szCs w:val="24"/>
              </w:rPr>
              <w:t xml:space="preserve">Section </w:t>
            </w:r>
            <w:r>
              <w:rPr>
                <w:rFonts w:ascii="Times New Roman" w:eastAsia="Times New Roman" w:hAnsi="Times New Roman"/>
                <w:b/>
                <w:bCs/>
                <w:i/>
                <w:color w:val="000000"/>
                <w:sz w:val="24"/>
                <w:szCs w:val="24"/>
              </w:rPr>
              <w:t>R</w:t>
            </w:r>
            <w:r w:rsidRPr="00382979">
              <w:rPr>
                <w:rFonts w:ascii="Times New Roman" w:eastAsia="Times New Roman" w:hAnsi="Times New Roman"/>
                <w:b/>
                <w:bCs/>
                <w:i/>
                <w:color w:val="000000"/>
                <w:sz w:val="24"/>
                <w:szCs w:val="24"/>
              </w:rPr>
              <w:t>101.1 Title. Change to read as shown:</w:t>
            </w:r>
          </w:p>
          <w:p w:rsidR="00AC5860" w:rsidRDefault="00AC5860" w:rsidP="0082055A">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R</w:t>
            </w:r>
            <w:r w:rsidRPr="00382979">
              <w:rPr>
                <w:rFonts w:ascii="Times New Roman" w:eastAsia="Times New Roman" w:hAnsi="Times New Roman"/>
                <w:b/>
                <w:bCs/>
                <w:color w:val="000000"/>
                <w:sz w:val="24"/>
                <w:szCs w:val="24"/>
              </w:rPr>
              <w:t xml:space="preserve">101.1 Title. </w:t>
            </w:r>
            <w:r w:rsidRPr="00382979">
              <w:rPr>
                <w:rFonts w:ascii="Times New Roman" w:eastAsia="Times New Roman" w:hAnsi="Times New Roman"/>
                <w:color w:val="000000"/>
                <w:sz w:val="24"/>
                <w:szCs w:val="24"/>
              </w:rPr>
              <w:t xml:space="preserve">This code shall be known as the </w:t>
            </w:r>
            <w:r w:rsidRPr="00664BED">
              <w:rPr>
                <w:rFonts w:ascii="Times New Roman" w:eastAsia="Times New Roman" w:hAnsi="Times New Roman"/>
                <w:i/>
                <w:iCs/>
                <w:sz w:val="24"/>
                <w:szCs w:val="24"/>
                <w:u w:val="single"/>
              </w:rPr>
              <w:t>Florida Building Code, Energy Conservation</w:t>
            </w:r>
            <w:r w:rsidRPr="00664BED">
              <w:rPr>
                <w:rFonts w:ascii="Times New Roman" w:eastAsia="Times New Roman" w:hAnsi="Times New Roman"/>
                <w:sz w:val="24"/>
                <w:szCs w:val="24"/>
              </w:rPr>
              <w:t>,</w:t>
            </w:r>
            <w:r w:rsidRPr="00664BED">
              <w:rPr>
                <w:rFonts w:ascii="Times New Roman" w:eastAsia="Times New Roman" w:hAnsi="Times New Roman"/>
                <w:i/>
                <w:iCs/>
                <w:sz w:val="24"/>
                <w:szCs w:val="24"/>
              </w:rPr>
              <w:t xml:space="preserve"> </w:t>
            </w:r>
            <w:proofErr w:type="gramStart"/>
            <w:r w:rsidRPr="00664BED">
              <w:rPr>
                <w:rFonts w:ascii="Times New Roman" w:eastAsia="Times New Roman" w:hAnsi="Times New Roman"/>
                <w:i/>
                <w:iCs/>
                <w:strike/>
                <w:sz w:val="24"/>
                <w:szCs w:val="24"/>
              </w:rPr>
              <w:t>International</w:t>
            </w:r>
            <w:proofErr w:type="gramEnd"/>
            <w:r w:rsidRPr="00664BED">
              <w:rPr>
                <w:rFonts w:ascii="Times New Roman" w:eastAsia="Times New Roman" w:hAnsi="Times New Roman"/>
                <w:i/>
                <w:iCs/>
                <w:strike/>
                <w:sz w:val="24"/>
                <w:szCs w:val="24"/>
              </w:rPr>
              <w:t xml:space="preserve"> Energy Conservation Code</w:t>
            </w:r>
            <w:r w:rsidRPr="00382979">
              <w:rPr>
                <w:rFonts w:ascii="Times New Roman" w:eastAsia="Times New Roman" w:hAnsi="Times New Roman"/>
                <w:color w:val="000000"/>
                <w:sz w:val="24"/>
                <w:szCs w:val="24"/>
              </w:rPr>
              <w:t xml:space="preserve"> and shall be cited as such. It is referred to herein as “this code”.</w:t>
            </w:r>
          </w:p>
          <w:p w:rsidR="00E6404B" w:rsidRPr="00D267C2" w:rsidRDefault="00E6404B" w:rsidP="001F21A8">
            <w:pPr>
              <w:spacing w:after="0" w:line="240" w:lineRule="auto"/>
              <w:ind w:left="288"/>
              <w:rPr>
                <w:rFonts w:ascii="Times New Roman" w:hAnsi="Times New Roman"/>
                <w:sz w:val="24"/>
                <w:szCs w:val="24"/>
              </w:rPr>
            </w:pPr>
          </w:p>
        </w:tc>
      </w:tr>
      <w:tr w:rsidR="00AD5138" w:rsidRPr="00A83465" w:rsidTr="002A577B">
        <w:trPr>
          <w:gridAfter w:val="1"/>
          <w:wAfter w:w="7" w:type="pct"/>
          <w:tblCellSpacing w:w="7" w:type="dxa"/>
        </w:trPr>
        <w:tc>
          <w:tcPr>
            <w:tcW w:w="4972" w:type="pct"/>
            <w:gridSpan w:val="2"/>
            <w:vAlign w:val="center"/>
            <w:hideMark/>
          </w:tcPr>
          <w:tbl>
            <w:tblPr>
              <w:tblW w:w="10067" w:type="dxa"/>
              <w:tblCellSpacing w:w="7" w:type="dxa"/>
              <w:tblCellMar>
                <w:top w:w="30" w:type="dxa"/>
                <w:left w:w="30" w:type="dxa"/>
                <w:bottom w:w="30" w:type="dxa"/>
                <w:right w:w="30" w:type="dxa"/>
              </w:tblCellMar>
              <w:tblLook w:val="04A0" w:firstRow="1" w:lastRow="0" w:firstColumn="1" w:lastColumn="0" w:noHBand="0" w:noVBand="1"/>
            </w:tblPr>
            <w:tblGrid>
              <w:gridCol w:w="10031"/>
              <w:gridCol w:w="36"/>
            </w:tblGrid>
            <w:tr w:rsidR="00B116B2" w:rsidRPr="00A83465" w:rsidTr="00D201D7">
              <w:trPr>
                <w:gridAfter w:val="1"/>
                <w:trHeight w:val="2394"/>
                <w:tblCellSpacing w:w="7" w:type="dxa"/>
              </w:trPr>
              <w:tc>
                <w:tcPr>
                  <w:tcW w:w="0" w:type="auto"/>
                  <w:vAlign w:val="center"/>
                  <w:hideMark/>
                </w:tcPr>
                <w:tbl>
                  <w:tblPr>
                    <w:tblW w:w="9957" w:type="dxa"/>
                    <w:tblCellSpacing w:w="7" w:type="dxa"/>
                    <w:tblCellMar>
                      <w:top w:w="30" w:type="dxa"/>
                      <w:left w:w="30" w:type="dxa"/>
                      <w:bottom w:w="30" w:type="dxa"/>
                      <w:right w:w="30" w:type="dxa"/>
                    </w:tblCellMar>
                    <w:tblLook w:val="04A0" w:firstRow="1" w:lastRow="0" w:firstColumn="1" w:lastColumn="0" w:noHBand="0" w:noVBand="1"/>
                  </w:tblPr>
                  <w:tblGrid>
                    <w:gridCol w:w="9957"/>
                  </w:tblGrid>
                  <w:tr w:rsidR="00AC5860" w:rsidRPr="00A83465" w:rsidTr="00D201D7">
                    <w:trPr>
                      <w:trHeight w:val="3684"/>
                      <w:tblCellSpacing w:w="7" w:type="dxa"/>
                    </w:trPr>
                    <w:tc>
                      <w:tcPr>
                        <w:tcW w:w="4986" w:type="pct"/>
                        <w:vAlign w:val="center"/>
                        <w:hideMark/>
                      </w:tcPr>
                      <w:p w:rsidR="00AC5860" w:rsidRPr="003D14D1" w:rsidRDefault="00D201D7" w:rsidP="00317D62">
                        <w:pPr>
                          <w:pStyle w:val="NormalWeb"/>
                          <w:ind w:left="288"/>
                          <w:rPr>
                            <w:rStyle w:val="Strong"/>
                            <w:rFonts w:ascii="Times New Roman" w:hAnsi="Times New Roman"/>
                            <w:i/>
                            <w:sz w:val="24"/>
                            <w:szCs w:val="24"/>
                          </w:rPr>
                        </w:pPr>
                        <w:r>
                          <w:br w:type="page"/>
                        </w:r>
                        <w:r w:rsidR="005E7D35">
                          <w:rPr>
                            <w:rFonts w:ascii="Calibri" w:eastAsia="Calibri" w:hAnsi="Calibri"/>
                            <w:color w:val="auto"/>
                            <w:sz w:val="22"/>
                            <w:szCs w:val="22"/>
                          </w:rPr>
                          <w:br w:type="page"/>
                        </w:r>
                        <w:r w:rsidR="00D23A12">
                          <w:rPr>
                            <w:rStyle w:val="Strong"/>
                            <w:rFonts w:ascii="Times New Roman" w:hAnsi="Times New Roman"/>
                            <w:i/>
                            <w:sz w:val="24"/>
                            <w:szCs w:val="24"/>
                          </w:rPr>
                          <w:t>Section R101.4.2</w:t>
                        </w:r>
                        <w:r w:rsidR="00AC5860" w:rsidRPr="003D14D1">
                          <w:rPr>
                            <w:rStyle w:val="Strong"/>
                            <w:rFonts w:ascii="Times New Roman" w:hAnsi="Times New Roman"/>
                            <w:i/>
                            <w:sz w:val="24"/>
                            <w:szCs w:val="24"/>
                          </w:rPr>
                          <w:t xml:space="preserve">. </w:t>
                        </w:r>
                        <w:r w:rsidR="00AC5860">
                          <w:rPr>
                            <w:rStyle w:val="Strong"/>
                            <w:rFonts w:ascii="Times New Roman" w:hAnsi="Times New Roman"/>
                            <w:i/>
                            <w:sz w:val="24"/>
                            <w:szCs w:val="24"/>
                          </w:rPr>
                          <w:t>Add section</w:t>
                        </w:r>
                        <w:r w:rsidR="00AC5860" w:rsidRPr="003D14D1">
                          <w:rPr>
                            <w:rStyle w:val="Strong"/>
                            <w:rFonts w:ascii="Times New Roman" w:hAnsi="Times New Roman"/>
                            <w:i/>
                            <w:sz w:val="24"/>
                            <w:szCs w:val="24"/>
                          </w:rPr>
                          <w:t xml:space="preserve"> to read as shown:</w:t>
                        </w:r>
                      </w:p>
                      <w:p w:rsidR="00AC5860" w:rsidRPr="00A83465" w:rsidRDefault="00D23A12" w:rsidP="00AC5860">
                        <w:pPr>
                          <w:pStyle w:val="NormalWeb"/>
                          <w:spacing w:before="120" w:beforeAutospacing="0" w:after="0" w:afterAutospacing="0"/>
                          <w:ind w:left="288"/>
                          <w:rPr>
                            <w:rFonts w:ascii="Times New Roman" w:hAnsi="Times New Roman"/>
                            <w:color w:val="auto"/>
                            <w:sz w:val="24"/>
                            <w:szCs w:val="24"/>
                          </w:rPr>
                        </w:pPr>
                        <w:r>
                          <w:rPr>
                            <w:rFonts w:ascii="Times New Roman" w:hAnsi="Times New Roman"/>
                            <w:b/>
                            <w:bCs/>
                            <w:color w:val="auto"/>
                            <w:sz w:val="24"/>
                            <w:szCs w:val="24"/>
                            <w:u w:val="single"/>
                          </w:rPr>
                          <w:t>R101.4.2</w:t>
                        </w:r>
                        <w:r w:rsidR="00AC5860" w:rsidRPr="00654FAA">
                          <w:rPr>
                            <w:rFonts w:ascii="Times New Roman" w:hAnsi="Times New Roman"/>
                            <w:b/>
                            <w:bCs/>
                            <w:color w:val="auto"/>
                            <w:sz w:val="24"/>
                            <w:szCs w:val="24"/>
                            <w:u w:val="single"/>
                          </w:rPr>
                          <w:t xml:space="preserve"> Exempt buildings. </w:t>
                        </w:r>
                        <w:r w:rsidR="00AC5860" w:rsidRPr="00A83465">
                          <w:rPr>
                            <w:rFonts w:ascii="Times New Roman" w:hAnsi="Times New Roman"/>
                            <w:color w:val="auto"/>
                            <w:sz w:val="24"/>
                            <w:szCs w:val="24"/>
                            <w:u w:val="single"/>
                          </w:rPr>
                          <w:t xml:space="preserve">Buildings exempt from the provisions of the </w:t>
                        </w:r>
                        <w:r w:rsidR="00AC5860" w:rsidRPr="00A83465">
                          <w:rPr>
                            <w:rFonts w:ascii="Times New Roman" w:hAnsi="Times New Roman"/>
                            <w:i/>
                            <w:iCs/>
                            <w:color w:val="auto"/>
                            <w:sz w:val="24"/>
                            <w:szCs w:val="24"/>
                            <w:u w:val="single"/>
                          </w:rPr>
                          <w:t>Florida Building Code, Energy Conservation,</w:t>
                        </w:r>
                        <w:r w:rsidR="00AC5860" w:rsidRPr="00A83465">
                          <w:rPr>
                            <w:rFonts w:ascii="Times New Roman" w:hAnsi="Times New Roman"/>
                            <w:color w:val="auto"/>
                            <w:sz w:val="24"/>
                            <w:szCs w:val="24"/>
                            <w:u w:val="single"/>
                          </w:rPr>
                          <w:t xml:space="preserve"> include</w:t>
                        </w:r>
                        <w:r w:rsidR="00AC5860" w:rsidRPr="00A83465">
                          <w:rPr>
                            <w:rFonts w:ascii="Times New Roman" w:hAnsi="Times New Roman"/>
                            <w:b/>
                            <w:bCs/>
                            <w:color w:val="auto"/>
                            <w:sz w:val="24"/>
                            <w:szCs w:val="24"/>
                            <w:u w:val="single"/>
                          </w:rPr>
                          <w:t xml:space="preserve"> e</w:t>
                        </w:r>
                        <w:r w:rsidR="00AC5860" w:rsidRPr="00A83465">
                          <w:rPr>
                            <w:rFonts w:ascii="Times New Roman" w:hAnsi="Times New Roman"/>
                            <w:color w:val="auto"/>
                            <w:sz w:val="24"/>
                            <w:szCs w:val="24"/>
                            <w:u w:val="single"/>
                          </w:rPr>
                          <w:t>xisting buildings except those considered renovated buildings, changes of occupancy type, or previously unconditioned buildings to which comfort conditioning is added</w:t>
                        </w:r>
                        <w:r w:rsidR="00AC5860" w:rsidRPr="00A83465">
                          <w:rPr>
                            <w:rFonts w:ascii="Times New Roman" w:hAnsi="Times New Roman"/>
                            <w:color w:val="auto"/>
                            <w:sz w:val="24"/>
                            <w:szCs w:val="24"/>
                          </w:rPr>
                          <w:t>. </w:t>
                        </w:r>
                        <w:r w:rsidR="00AC5860" w:rsidRPr="00A83465">
                          <w:rPr>
                            <w:rFonts w:ascii="Times New Roman" w:hAnsi="Times New Roman"/>
                            <w:color w:val="auto"/>
                            <w:sz w:val="24"/>
                            <w:szCs w:val="24"/>
                            <w:u w:val="single"/>
                          </w:rPr>
                          <w:t>Exempt buildings include th</w:t>
                        </w:r>
                        <w:r w:rsidR="00160437">
                          <w:rPr>
                            <w:rFonts w:ascii="Times New Roman" w:hAnsi="Times New Roman"/>
                            <w:color w:val="auto"/>
                            <w:sz w:val="24"/>
                            <w:szCs w:val="24"/>
                            <w:u w:val="single"/>
                          </w:rPr>
                          <w:t>ose specified in Sections R10</w:t>
                        </w:r>
                        <w:r>
                          <w:rPr>
                            <w:rFonts w:ascii="Times New Roman" w:hAnsi="Times New Roman"/>
                            <w:color w:val="auto"/>
                            <w:sz w:val="24"/>
                            <w:szCs w:val="24"/>
                            <w:u w:val="single"/>
                          </w:rPr>
                          <w:t>1.4</w:t>
                        </w:r>
                        <w:r w:rsidR="00160437">
                          <w:rPr>
                            <w:rFonts w:ascii="Times New Roman" w:hAnsi="Times New Roman"/>
                            <w:color w:val="auto"/>
                            <w:sz w:val="24"/>
                            <w:szCs w:val="24"/>
                            <w:u w:val="single"/>
                          </w:rPr>
                          <w:t>.</w:t>
                        </w:r>
                        <w:r>
                          <w:rPr>
                            <w:rFonts w:ascii="Times New Roman" w:hAnsi="Times New Roman"/>
                            <w:color w:val="auto"/>
                            <w:sz w:val="24"/>
                            <w:szCs w:val="24"/>
                            <w:u w:val="single"/>
                          </w:rPr>
                          <w:t>2.1 through R101.4.2</w:t>
                        </w:r>
                        <w:r w:rsidR="00AC5860" w:rsidRPr="00A83465">
                          <w:rPr>
                            <w:rFonts w:ascii="Times New Roman" w:hAnsi="Times New Roman"/>
                            <w:color w:val="auto"/>
                            <w:sz w:val="24"/>
                            <w:szCs w:val="24"/>
                            <w:u w:val="single"/>
                          </w:rPr>
                          <w:t>.4.</w:t>
                        </w:r>
                      </w:p>
                      <w:p w:rsidR="00AC5860" w:rsidRPr="00A83465" w:rsidRDefault="00D23A12" w:rsidP="00AC5860">
                        <w:pPr>
                          <w:pStyle w:val="NormalWeb"/>
                          <w:spacing w:before="120" w:beforeAutospacing="0" w:after="0" w:afterAutospacing="0"/>
                          <w:ind w:left="576"/>
                          <w:rPr>
                            <w:rFonts w:ascii="Times New Roman" w:hAnsi="Times New Roman"/>
                            <w:color w:val="auto"/>
                            <w:sz w:val="24"/>
                            <w:szCs w:val="24"/>
                          </w:rPr>
                        </w:pPr>
                        <w:r>
                          <w:rPr>
                            <w:rFonts w:ascii="Times New Roman" w:hAnsi="Times New Roman"/>
                            <w:b/>
                            <w:bCs/>
                            <w:color w:val="auto"/>
                            <w:sz w:val="24"/>
                            <w:szCs w:val="24"/>
                            <w:u w:val="single"/>
                          </w:rPr>
                          <w:t>R101.4.2</w:t>
                        </w:r>
                        <w:r w:rsidR="00AC5860" w:rsidRPr="00A83465">
                          <w:rPr>
                            <w:rFonts w:ascii="Times New Roman" w:hAnsi="Times New Roman"/>
                            <w:b/>
                            <w:bCs/>
                            <w:color w:val="auto"/>
                            <w:sz w:val="24"/>
                            <w:szCs w:val="24"/>
                            <w:u w:val="single"/>
                          </w:rPr>
                          <w:t>.1</w:t>
                        </w:r>
                        <w:r w:rsidR="00AC5860" w:rsidRPr="00A83465">
                          <w:rPr>
                            <w:rFonts w:ascii="Times New Roman" w:hAnsi="Times New Roman"/>
                            <w:color w:val="auto"/>
                            <w:sz w:val="24"/>
                            <w:szCs w:val="24"/>
                            <w:u w:val="single"/>
                          </w:rPr>
                          <w:t xml:space="preserve"> </w:t>
                        </w:r>
                        <w:r w:rsidR="00AC5860" w:rsidRPr="00A83465">
                          <w:rPr>
                            <w:rFonts w:ascii="Times New Roman" w:hAnsi="Times New Roman"/>
                            <w:b/>
                            <w:bCs/>
                            <w:color w:val="auto"/>
                            <w:sz w:val="24"/>
                            <w:szCs w:val="24"/>
                            <w:u w:val="single"/>
                          </w:rPr>
                          <w:t xml:space="preserve">Federal standards. </w:t>
                        </w:r>
                        <w:r w:rsidR="00AC5860" w:rsidRPr="00A83465">
                          <w:rPr>
                            <w:rFonts w:ascii="Times New Roman" w:hAnsi="Times New Roman"/>
                            <w:color w:val="auto"/>
                            <w:sz w:val="24"/>
                            <w:szCs w:val="24"/>
                            <w:u w:val="single"/>
                          </w:rPr>
                          <w:t>Any building for which federal mandatory standards preempt state energy codes</w:t>
                        </w:r>
                      </w:p>
                      <w:p w:rsidR="00AC5860" w:rsidRPr="00A83465" w:rsidRDefault="00D23A12" w:rsidP="00AC5860">
                        <w:pPr>
                          <w:pStyle w:val="NormalWeb"/>
                          <w:spacing w:before="120" w:beforeAutospacing="0" w:after="0" w:afterAutospacing="0"/>
                          <w:ind w:left="576"/>
                          <w:rPr>
                            <w:rFonts w:ascii="Times New Roman" w:hAnsi="Times New Roman"/>
                            <w:color w:val="auto"/>
                            <w:sz w:val="24"/>
                            <w:szCs w:val="24"/>
                          </w:rPr>
                        </w:pPr>
                        <w:r>
                          <w:rPr>
                            <w:rFonts w:ascii="Times New Roman" w:hAnsi="Times New Roman"/>
                            <w:b/>
                            <w:bCs/>
                            <w:color w:val="auto"/>
                            <w:sz w:val="24"/>
                            <w:szCs w:val="24"/>
                            <w:u w:val="single"/>
                          </w:rPr>
                          <w:t>R101.4.2</w:t>
                        </w:r>
                        <w:r w:rsidR="00160437">
                          <w:rPr>
                            <w:rFonts w:ascii="Times New Roman" w:hAnsi="Times New Roman"/>
                            <w:b/>
                            <w:bCs/>
                            <w:color w:val="auto"/>
                            <w:sz w:val="24"/>
                            <w:szCs w:val="24"/>
                            <w:u w:val="single"/>
                          </w:rPr>
                          <w:t>.</w:t>
                        </w:r>
                        <w:r w:rsidR="00AC5860" w:rsidRPr="00A83465">
                          <w:rPr>
                            <w:rFonts w:ascii="Times New Roman" w:hAnsi="Times New Roman"/>
                            <w:b/>
                            <w:bCs/>
                            <w:color w:val="auto"/>
                            <w:sz w:val="24"/>
                            <w:szCs w:val="24"/>
                            <w:u w:val="single"/>
                          </w:rPr>
                          <w:t xml:space="preserve">2 Hunting or recreational buildings &lt; 1,000 square feet. </w:t>
                        </w:r>
                        <w:r w:rsidR="00AC5860" w:rsidRPr="00A83465">
                          <w:rPr>
                            <w:rFonts w:ascii="Times New Roman" w:hAnsi="Times New Roman"/>
                            <w:color w:val="auto"/>
                            <w:sz w:val="24"/>
                            <w:szCs w:val="24"/>
                            <w:u w:val="single"/>
                          </w:rPr>
                          <w:t>Any building of less than l</w:t>
                        </w:r>
                        <w:proofErr w:type="gramStart"/>
                        <w:r w:rsidR="00AC5860" w:rsidRPr="00A83465">
                          <w:rPr>
                            <w:rFonts w:ascii="Times New Roman" w:hAnsi="Times New Roman"/>
                            <w:color w:val="auto"/>
                            <w:sz w:val="24"/>
                            <w:szCs w:val="24"/>
                            <w:u w:val="single"/>
                          </w:rPr>
                          <w:t>,000</w:t>
                        </w:r>
                        <w:proofErr w:type="gramEnd"/>
                        <w:r w:rsidR="00AC5860" w:rsidRPr="00A83465">
                          <w:rPr>
                            <w:rFonts w:ascii="Times New Roman" w:hAnsi="Times New Roman"/>
                            <w:color w:val="auto"/>
                            <w:sz w:val="24"/>
                            <w:szCs w:val="24"/>
                            <w:u w:val="single"/>
                          </w:rPr>
                          <w:t xml:space="preserve"> square feet (93 m</w:t>
                        </w:r>
                        <w:r w:rsidR="00AC5860" w:rsidRPr="00A83465">
                          <w:rPr>
                            <w:rFonts w:ascii="Times New Roman" w:hAnsi="Times New Roman"/>
                            <w:color w:val="auto"/>
                            <w:sz w:val="24"/>
                            <w:szCs w:val="24"/>
                            <w:u w:val="single"/>
                            <w:vertAlign w:val="superscript"/>
                          </w:rPr>
                          <w:t>2</w:t>
                        </w:r>
                        <w:r w:rsidR="00AC5860" w:rsidRPr="00A83465">
                          <w:rPr>
                            <w:rFonts w:ascii="Times New Roman" w:hAnsi="Times New Roman"/>
                            <w:color w:val="auto"/>
                            <w:sz w:val="24"/>
                            <w:szCs w:val="24"/>
                            <w:u w:val="single"/>
                          </w:rPr>
                          <w:t>) whose primary use is not as a principal residence and which is constructed and owned by a natural person for hunting or similar recreational purposes is exempt from this code; however, no such person may build more than one exempt building in any 12-month period. </w:t>
                        </w:r>
                      </w:p>
                      <w:p w:rsidR="00AC5860" w:rsidRPr="00A83465" w:rsidRDefault="00160437" w:rsidP="00AC5860">
                        <w:pPr>
                          <w:pStyle w:val="NormalWeb"/>
                          <w:spacing w:before="120" w:beforeAutospacing="0" w:after="0" w:afterAutospacing="0"/>
                          <w:ind w:left="576"/>
                          <w:rPr>
                            <w:rFonts w:ascii="Times New Roman" w:hAnsi="Times New Roman"/>
                            <w:color w:val="auto"/>
                            <w:sz w:val="24"/>
                            <w:szCs w:val="24"/>
                          </w:rPr>
                        </w:pPr>
                        <w:r>
                          <w:rPr>
                            <w:rFonts w:ascii="Times New Roman" w:hAnsi="Times New Roman"/>
                            <w:b/>
                            <w:bCs/>
                            <w:color w:val="auto"/>
                            <w:sz w:val="24"/>
                            <w:szCs w:val="24"/>
                            <w:u w:val="single"/>
                          </w:rPr>
                          <w:t>R</w:t>
                        </w:r>
                        <w:r w:rsidR="00D23A12">
                          <w:rPr>
                            <w:rFonts w:ascii="Times New Roman" w:hAnsi="Times New Roman"/>
                            <w:b/>
                            <w:bCs/>
                            <w:color w:val="auto"/>
                            <w:sz w:val="24"/>
                            <w:szCs w:val="24"/>
                            <w:u w:val="single"/>
                          </w:rPr>
                          <w:t>101.4.2</w:t>
                        </w:r>
                        <w:r w:rsidR="00AC5860" w:rsidRPr="00A83465">
                          <w:rPr>
                            <w:rFonts w:ascii="Times New Roman" w:hAnsi="Times New Roman"/>
                            <w:b/>
                            <w:bCs/>
                            <w:color w:val="auto"/>
                            <w:sz w:val="24"/>
                            <w:szCs w:val="24"/>
                            <w:u w:val="single"/>
                          </w:rPr>
                          <w:t>.3 Historic buildings</w:t>
                        </w:r>
                        <w:r w:rsidR="00AC5860" w:rsidRPr="00A83465">
                          <w:rPr>
                            <w:rFonts w:ascii="Times New Roman" w:hAnsi="Times New Roman"/>
                            <w:color w:val="auto"/>
                            <w:sz w:val="24"/>
                            <w:szCs w:val="24"/>
                            <w:u w:val="single"/>
                          </w:rPr>
                          <w:t>. Any building meeting the criteria for hi</w:t>
                        </w:r>
                        <w:r>
                          <w:rPr>
                            <w:rFonts w:ascii="Times New Roman" w:hAnsi="Times New Roman"/>
                            <w:color w:val="auto"/>
                            <w:sz w:val="24"/>
                            <w:szCs w:val="24"/>
                            <w:u w:val="single"/>
                          </w:rPr>
                          <w:t>storic buildings as defined in Chapter 2 of this Code.</w:t>
                        </w:r>
                      </w:p>
                      <w:p w:rsidR="00AC5860" w:rsidRPr="00A83465" w:rsidRDefault="00D23A12" w:rsidP="00AC5860">
                        <w:pPr>
                          <w:pStyle w:val="NormalWeb"/>
                          <w:spacing w:before="120" w:beforeAutospacing="0" w:after="0" w:afterAutospacing="0"/>
                          <w:ind w:left="576"/>
                          <w:rPr>
                            <w:rFonts w:ascii="Times New Roman" w:hAnsi="Times New Roman"/>
                            <w:color w:val="auto"/>
                            <w:sz w:val="24"/>
                            <w:szCs w:val="24"/>
                            <w:u w:val="single"/>
                          </w:rPr>
                        </w:pPr>
                        <w:r>
                          <w:rPr>
                            <w:rFonts w:ascii="Times New Roman" w:hAnsi="Times New Roman"/>
                            <w:b/>
                            <w:bCs/>
                            <w:color w:val="auto"/>
                            <w:sz w:val="24"/>
                            <w:szCs w:val="24"/>
                            <w:u w:val="single"/>
                          </w:rPr>
                          <w:t>R101.4.2</w:t>
                        </w:r>
                        <w:r w:rsidR="00AC5860" w:rsidRPr="00A83465">
                          <w:rPr>
                            <w:rFonts w:ascii="Times New Roman" w:hAnsi="Times New Roman"/>
                            <w:b/>
                            <w:bCs/>
                            <w:color w:val="auto"/>
                            <w:sz w:val="24"/>
                            <w:szCs w:val="24"/>
                            <w:u w:val="single"/>
                          </w:rPr>
                          <w:t>.4 Low energy buildings as described</w:t>
                        </w:r>
                        <w:r w:rsidR="00875666">
                          <w:rPr>
                            <w:rFonts w:ascii="Times New Roman" w:hAnsi="Times New Roman"/>
                            <w:b/>
                            <w:bCs/>
                            <w:color w:val="auto"/>
                            <w:sz w:val="24"/>
                            <w:szCs w:val="24"/>
                            <w:u w:val="single"/>
                          </w:rPr>
                          <w:t xml:space="preserve"> in Section R402.1</w:t>
                        </w:r>
                        <w:r w:rsidR="00AC5860" w:rsidRPr="00A83465">
                          <w:rPr>
                            <w:rFonts w:ascii="Times New Roman" w:hAnsi="Times New Roman"/>
                            <w:b/>
                            <w:bCs/>
                            <w:color w:val="auto"/>
                            <w:sz w:val="24"/>
                            <w:szCs w:val="24"/>
                            <w:u w:val="single"/>
                          </w:rPr>
                          <w:t>. </w:t>
                        </w:r>
                        <w:r w:rsidR="00AC5860" w:rsidRPr="00A83465">
                          <w:rPr>
                            <w:rFonts w:ascii="Times New Roman" w:hAnsi="Times New Roman"/>
                            <w:color w:val="auto"/>
                            <w:sz w:val="24"/>
                            <w:szCs w:val="24"/>
                            <w:u w:val="single"/>
                          </w:rPr>
                          <w:t xml:space="preserve"> Such buildings shall not contain electrical, plumbing or mechanical systems which have been designed to accommodate the future installation of heating or cooling equipment. </w:t>
                        </w:r>
                      </w:p>
                      <w:p w:rsidR="00CD7E44" w:rsidRDefault="00CD7E44" w:rsidP="00160437">
                        <w:pPr>
                          <w:autoSpaceDE w:val="0"/>
                          <w:autoSpaceDN w:val="0"/>
                          <w:adjustRightInd w:val="0"/>
                          <w:spacing w:after="0" w:line="240" w:lineRule="auto"/>
                          <w:rPr>
                            <w:rFonts w:ascii="Times New Roman" w:hAnsi="Times New Roman"/>
                            <w:b/>
                            <w:bCs/>
                            <w:sz w:val="24"/>
                            <w:szCs w:val="24"/>
                          </w:rPr>
                        </w:pPr>
                      </w:p>
                      <w:p w:rsidR="00AC5860" w:rsidRPr="003D14D1" w:rsidRDefault="00AC5860" w:rsidP="00AC5860">
                        <w:pPr>
                          <w:pStyle w:val="NormalWeb"/>
                          <w:rPr>
                            <w:rStyle w:val="Strong"/>
                            <w:rFonts w:ascii="Times New Roman" w:hAnsi="Times New Roman"/>
                            <w:i/>
                            <w:sz w:val="24"/>
                            <w:szCs w:val="24"/>
                          </w:rPr>
                        </w:pPr>
                        <w:r w:rsidRPr="003D14D1">
                          <w:rPr>
                            <w:rStyle w:val="Strong"/>
                            <w:rFonts w:ascii="Times New Roman" w:hAnsi="Times New Roman"/>
                            <w:i/>
                            <w:sz w:val="24"/>
                            <w:szCs w:val="24"/>
                          </w:rPr>
                          <w:t>Section R101.</w:t>
                        </w:r>
                        <w:r>
                          <w:rPr>
                            <w:rStyle w:val="Strong"/>
                            <w:rFonts w:ascii="Times New Roman" w:hAnsi="Times New Roman"/>
                            <w:i/>
                            <w:sz w:val="24"/>
                            <w:szCs w:val="24"/>
                          </w:rPr>
                          <w:t>5.1 Compliance materials</w:t>
                        </w:r>
                        <w:r w:rsidRPr="003D14D1">
                          <w:rPr>
                            <w:rStyle w:val="Strong"/>
                            <w:rFonts w:ascii="Times New Roman" w:hAnsi="Times New Roman"/>
                            <w:i/>
                            <w:sz w:val="24"/>
                            <w:szCs w:val="24"/>
                          </w:rPr>
                          <w:t xml:space="preserve">. </w:t>
                        </w:r>
                        <w:r>
                          <w:rPr>
                            <w:rStyle w:val="Strong"/>
                            <w:rFonts w:ascii="Times New Roman" w:hAnsi="Times New Roman"/>
                            <w:i/>
                            <w:sz w:val="24"/>
                            <w:szCs w:val="24"/>
                          </w:rPr>
                          <w:t>Change</w:t>
                        </w:r>
                        <w:r w:rsidRPr="003D14D1">
                          <w:rPr>
                            <w:rStyle w:val="Strong"/>
                            <w:rFonts w:ascii="Times New Roman" w:hAnsi="Times New Roman"/>
                            <w:i/>
                            <w:sz w:val="24"/>
                            <w:szCs w:val="24"/>
                          </w:rPr>
                          <w:t xml:space="preserve"> to read as shown:</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R101.5.1 Compliance materials. </w:t>
                        </w:r>
                        <w:r w:rsidRPr="00A83465">
                          <w:rPr>
                            <w:rFonts w:ascii="Times New Roman" w:eastAsia="Times New Roman" w:hAnsi="Times New Roman"/>
                            <w:color w:val="000000"/>
                            <w:sz w:val="24"/>
                            <w:szCs w:val="24"/>
                          </w:rPr>
                          <w:t xml:space="preserve">The </w:t>
                        </w:r>
                        <w:r w:rsidRPr="00A83465">
                          <w:rPr>
                            <w:rFonts w:ascii="Times New Roman" w:eastAsia="Times New Roman" w:hAnsi="Times New Roman"/>
                            <w:color w:val="000000"/>
                            <w:sz w:val="24"/>
                            <w:szCs w:val="24"/>
                            <w:u w:val="single"/>
                          </w:rPr>
                          <w:t xml:space="preserve">Florida Building Commission </w:t>
                        </w:r>
                        <w:r w:rsidRPr="00A83465">
                          <w:rPr>
                            <w:rFonts w:ascii="Times New Roman" w:eastAsia="Times New Roman" w:hAnsi="Times New Roman"/>
                            <w:strike/>
                            <w:color w:val="000000"/>
                            <w:sz w:val="24"/>
                            <w:szCs w:val="24"/>
                          </w:rPr>
                          <w:t xml:space="preserve">code official </w:t>
                        </w:r>
                        <w:r w:rsidRPr="00A83465">
                          <w:rPr>
                            <w:rFonts w:ascii="Times New Roman" w:eastAsia="Times New Roman" w:hAnsi="Times New Roman"/>
                            <w:color w:val="000000"/>
                            <w:sz w:val="24"/>
                            <w:szCs w:val="24"/>
                          </w:rPr>
                          <w:t xml:space="preserve">shall </w:t>
                        </w:r>
                        <w:r w:rsidRPr="00A83465">
                          <w:rPr>
                            <w:rFonts w:ascii="Times New Roman" w:eastAsia="Times New Roman" w:hAnsi="Times New Roman"/>
                            <w:strike/>
                            <w:color w:val="000000"/>
                            <w:sz w:val="24"/>
                            <w:szCs w:val="24"/>
                          </w:rPr>
                          <w:t>be permitted to</w:t>
                        </w:r>
                        <w:r w:rsidRPr="00A83465">
                          <w:rPr>
                            <w:rFonts w:ascii="Times New Roman" w:eastAsia="Times New Roman" w:hAnsi="Times New Roman"/>
                            <w:color w:val="000000"/>
                            <w:sz w:val="24"/>
                            <w:szCs w:val="24"/>
                          </w:rPr>
                          <w:t xml:space="preserve"> approve specific computer software, worksheets, compliance manuals and other similar materials that meet the intent of this code. </w:t>
                        </w:r>
                        <w:r w:rsidRPr="00A83465">
                          <w:rPr>
                            <w:rFonts w:ascii="Times New Roman" w:eastAsia="Times New Roman" w:hAnsi="Times New Roman"/>
                            <w:color w:val="000000"/>
                            <w:sz w:val="24"/>
                            <w:szCs w:val="24"/>
                            <w:u w:val="single"/>
                          </w:rPr>
                          <w:t>Commission approved code compliance demonstration forms can be found in Table R101.5.1.</w:t>
                        </w:r>
                      </w:p>
                      <w:p w:rsidR="00AC5860" w:rsidRPr="00A83465" w:rsidRDefault="00AC5860" w:rsidP="005E7D35">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R101.5.1.1 Residential </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b/>
                            <w:bCs/>
                            <w:color w:val="000000"/>
                            <w:sz w:val="24"/>
                            <w:szCs w:val="24"/>
                            <w:u w:val="single"/>
                          </w:rPr>
                          <w:t xml:space="preserve">3 stories. </w:t>
                        </w:r>
                        <w:r w:rsidRPr="00A83465">
                          <w:rPr>
                            <w:rFonts w:ascii="Times New Roman" w:eastAsia="Times New Roman" w:hAnsi="Times New Roman"/>
                            <w:color w:val="000000"/>
                            <w:sz w:val="24"/>
                            <w:szCs w:val="24"/>
                          </w:rPr>
                          <w:t> </w:t>
                        </w:r>
                      </w:p>
                      <w:p w:rsidR="00AC5860" w:rsidRPr="00A83465" w:rsidRDefault="00AC5860" w:rsidP="005E7D35">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R101.5.1.1.1 Building thermal envelope alternative. </w:t>
                        </w:r>
                        <w:r w:rsidRPr="00A83465">
                          <w:rPr>
                            <w:rFonts w:ascii="Times New Roman" w:eastAsia="Times New Roman" w:hAnsi="Times New Roman"/>
                            <w:color w:val="000000"/>
                            <w:sz w:val="24"/>
                            <w:szCs w:val="24"/>
                            <w:u w:val="single"/>
                          </w:rPr>
                          <w:t xml:space="preserve">An accurately completed Residential Building Form R402 shall be submitted to the code official to demonstrate code compliance by this method.  Alternatively, a Florida </w:t>
                        </w:r>
                        <w:proofErr w:type="spellStart"/>
                        <w:r w:rsidRPr="00A83465">
                          <w:rPr>
                            <w:rFonts w:ascii="Times New Roman" w:eastAsia="Times New Roman" w:hAnsi="Times New Roman"/>
                            <w:color w:val="000000"/>
                            <w:sz w:val="24"/>
                            <w:szCs w:val="24"/>
                            <w:u w:val="single"/>
                          </w:rPr>
                          <w:t>REScheck</w:t>
                        </w:r>
                        <w:proofErr w:type="spellEnd"/>
                        <w:r w:rsidRPr="00A83465">
                          <w:rPr>
                            <w:rFonts w:ascii="Times New Roman" w:eastAsia="Times New Roman" w:hAnsi="Times New Roman"/>
                            <w:color w:val="000000"/>
                            <w:sz w:val="24"/>
                            <w:szCs w:val="24"/>
                            <w:u w:val="single"/>
                          </w:rPr>
                          <w:t xml:space="preserve"> computer printout may be submitted to demonstrate compliance by Sections R402, R403 and R404. </w:t>
                        </w:r>
                      </w:p>
                      <w:p w:rsidR="00AC5860" w:rsidRDefault="00AC5860" w:rsidP="005E7D35">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b/>
                            <w:bCs/>
                            <w:color w:val="000000"/>
                            <w:sz w:val="24"/>
                            <w:szCs w:val="24"/>
                            <w:u w:val="single"/>
                          </w:rPr>
                          <w:lastRenderedPageBreak/>
                          <w:t>R101.5.1.1.2 Simulated performance alternative</w:t>
                        </w:r>
                        <w:r w:rsidRPr="00A83465">
                          <w:rPr>
                            <w:rFonts w:ascii="Times New Roman" w:eastAsia="Times New Roman" w:hAnsi="Times New Roman"/>
                            <w:color w:val="000000"/>
                            <w:sz w:val="24"/>
                            <w:szCs w:val="24"/>
                            <w:u w:val="single"/>
                          </w:rPr>
                          <w:t>. An accurately completed Residential Building Form R405 (generated by Commission approved software) demonstrating that code compliance has been achieved shall be submitted to the building official for compliance by Section R405. </w:t>
                        </w:r>
                      </w:p>
                      <w:p w:rsidR="00AC5860" w:rsidRPr="00A83465" w:rsidRDefault="00AC5860" w:rsidP="00D201D7">
                        <w:pPr>
                          <w:spacing w:before="120" w:after="0" w:line="240" w:lineRule="auto"/>
                          <w:ind w:left="576"/>
                          <w:rPr>
                            <w:rFonts w:ascii="Times New Roman" w:eastAsia="Times New Roman" w:hAnsi="Times New Roman"/>
                            <w:color w:val="0070C0"/>
                            <w:sz w:val="24"/>
                            <w:szCs w:val="24"/>
                          </w:rPr>
                        </w:pPr>
                        <w:r w:rsidRPr="00A83465">
                          <w:rPr>
                            <w:rFonts w:ascii="Times New Roman" w:eastAsia="Times New Roman" w:hAnsi="Times New Roman"/>
                            <w:b/>
                            <w:bCs/>
                            <w:color w:val="000000"/>
                            <w:sz w:val="24"/>
                            <w:szCs w:val="24"/>
                            <w:u w:val="single"/>
                          </w:rPr>
                          <w:t xml:space="preserve">R101.5.1.2 Commercial and residential &gt;3 stories. </w:t>
                        </w:r>
                        <w:r w:rsidRPr="00A83465">
                          <w:rPr>
                            <w:rFonts w:ascii="Times New Roman" w:eastAsia="Times New Roman" w:hAnsi="Times New Roman"/>
                            <w:color w:val="000000"/>
                            <w:sz w:val="24"/>
                            <w:szCs w:val="24"/>
                            <w:u w:val="single"/>
                          </w:rPr>
                          <w:t xml:space="preserve">See </w:t>
                        </w:r>
                        <w:r w:rsidRPr="00A83465">
                          <w:rPr>
                            <w:rFonts w:ascii="Times New Roman" w:eastAsia="Times New Roman" w:hAnsi="Times New Roman"/>
                            <w:i/>
                            <w:iCs/>
                            <w:color w:val="000000"/>
                            <w:sz w:val="24"/>
                            <w:szCs w:val="24"/>
                            <w:u w:val="single"/>
                          </w:rPr>
                          <w:t>Florida Building Code, Energy Conservation</w:t>
                        </w:r>
                        <w:r w:rsidRPr="00A83465">
                          <w:rPr>
                            <w:rFonts w:ascii="Times New Roman" w:eastAsia="Times New Roman" w:hAnsi="Times New Roman"/>
                            <w:color w:val="000000"/>
                            <w:sz w:val="24"/>
                            <w:szCs w:val="24"/>
                            <w:u w:val="single"/>
                          </w:rPr>
                          <w:t>: Commercial Provisions.</w:t>
                        </w:r>
                      </w:p>
                    </w:tc>
                  </w:tr>
                </w:tbl>
                <w:p w:rsidR="00657526" w:rsidRDefault="00657526" w:rsidP="005E7D35">
                  <w:pPr>
                    <w:spacing w:before="120" w:after="0" w:line="240" w:lineRule="auto"/>
                    <w:jc w:val="center"/>
                    <w:rPr>
                      <w:rFonts w:ascii="Times New Roman" w:eastAsia="Times New Roman" w:hAnsi="Times New Roman"/>
                      <w:b/>
                      <w:bCs/>
                      <w:color w:val="000000"/>
                      <w:sz w:val="24"/>
                      <w:szCs w:val="24"/>
                      <w:u w:val="single"/>
                    </w:rPr>
                  </w:pPr>
                </w:p>
                <w:p w:rsidR="005E7D35" w:rsidRPr="00A83465" w:rsidRDefault="005E7D35" w:rsidP="005E7D35">
                  <w:pPr>
                    <w:spacing w:before="120"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TABLE R101.5.1</w:t>
                  </w:r>
                  <w:r w:rsidRPr="00A83465">
                    <w:rPr>
                      <w:rFonts w:ascii="Times New Roman" w:eastAsia="Times New Roman" w:hAnsi="Times New Roman"/>
                      <w:color w:val="000000"/>
                      <w:sz w:val="24"/>
                      <w:szCs w:val="24"/>
                    </w:rPr>
                    <w:t xml:space="preserve"> </w:t>
                  </w:r>
                </w:p>
                <w:p w:rsidR="005E7D35" w:rsidRDefault="005E7D35" w:rsidP="005E7D35">
                  <w:pPr>
                    <w:spacing w:after="0" w:line="240" w:lineRule="auto"/>
                    <w:jc w:val="center"/>
                    <w:rPr>
                      <w:rFonts w:ascii="Times New Roman" w:eastAsia="Times New Roman" w:hAnsi="Times New Roman"/>
                      <w:b/>
                      <w:bCs/>
                      <w:color w:val="000000"/>
                      <w:sz w:val="24"/>
                      <w:szCs w:val="24"/>
                      <w:u w:val="single"/>
                    </w:rPr>
                  </w:pPr>
                  <w:r w:rsidRPr="00A83465">
                    <w:rPr>
                      <w:rFonts w:ascii="Times New Roman" w:eastAsia="Times New Roman" w:hAnsi="Times New Roman"/>
                      <w:b/>
                      <w:bCs/>
                      <w:color w:val="000000"/>
                      <w:sz w:val="24"/>
                      <w:szCs w:val="24"/>
                      <w:u w:val="single"/>
                    </w:rPr>
                    <w:t>INDEX TO CODE COMPLIANCE FORMS</w:t>
                  </w:r>
                </w:p>
                <w:p w:rsidR="005E7D35" w:rsidRDefault="005E7D35" w:rsidP="005E7D35">
                  <w:pPr>
                    <w:spacing w:after="0" w:line="240" w:lineRule="auto"/>
                    <w:jc w:val="center"/>
                    <w:rPr>
                      <w:rFonts w:ascii="Times New Roman" w:eastAsia="Times New Roman" w:hAnsi="Times New Roman"/>
                      <w:b/>
                      <w:bCs/>
                      <w:color w:val="000000"/>
                      <w:sz w:val="24"/>
                      <w:szCs w:val="24"/>
                      <w:u w:val="single"/>
                    </w:rPr>
                  </w:pPr>
                </w:p>
                <w:tbl>
                  <w:tblPr>
                    <w:tblW w:w="9688" w:type="dxa"/>
                    <w:jc w:val="center"/>
                    <w:tblCellSpacing w:w="0" w:type="dxa"/>
                    <w:tblCellMar>
                      <w:left w:w="0" w:type="dxa"/>
                      <w:right w:w="0" w:type="dxa"/>
                    </w:tblCellMar>
                    <w:tblLook w:val="04A0" w:firstRow="1" w:lastRow="0" w:firstColumn="1" w:lastColumn="0" w:noHBand="0" w:noVBand="1"/>
                  </w:tblPr>
                  <w:tblGrid>
                    <w:gridCol w:w="5613"/>
                    <w:gridCol w:w="4075"/>
                  </w:tblGrid>
                  <w:tr w:rsidR="005E7D35" w:rsidRPr="00A83465" w:rsidTr="00D201D7">
                    <w:trPr>
                      <w:trHeight w:val="59"/>
                      <w:tblCellSpacing w:w="0" w:type="dxa"/>
                      <w:jc w:val="center"/>
                    </w:trPr>
                    <w:tc>
                      <w:tcPr>
                        <w:tcW w:w="5613" w:type="dxa"/>
                        <w:hideMark/>
                      </w:tcPr>
                      <w:p w:rsidR="005E7D35" w:rsidRPr="00A83465" w:rsidRDefault="005E7D35"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                      </w:t>
                        </w:r>
                        <w:r w:rsidRPr="00A83465">
                          <w:rPr>
                            <w:rFonts w:ascii="Times New Roman" w:eastAsia="Times New Roman" w:hAnsi="Times New Roman"/>
                            <w:b/>
                            <w:bCs/>
                            <w:color w:val="000000"/>
                            <w:sz w:val="24"/>
                            <w:szCs w:val="24"/>
                            <w:u w:val="single"/>
                          </w:rPr>
                          <w:t>FORM</w:t>
                        </w:r>
                      </w:p>
                    </w:tc>
                    <w:tc>
                      <w:tcPr>
                        <w:tcW w:w="4075" w:type="dxa"/>
                        <w:hideMark/>
                      </w:tcPr>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WHERE FOUND</w:t>
                        </w:r>
                      </w:p>
                    </w:tc>
                  </w:tr>
                  <w:tr w:rsidR="005E7D35" w:rsidRPr="00A83465" w:rsidTr="00D201D7">
                    <w:trPr>
                      <w:trHeight w:val="563"/>
                      <w:tblCellSpacing w:w="0" w:type="dxa"/>
                      <w:jc w:val="center"/>
                    </w:trPr>
                    <w:tc>
                      <w:tcPr>
                        <w:tcW w:w="5613" w:type="dxa"/>
                        <w:hideMark/>
                      </w:tcPr>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Form R402</w:t>
                        </w:r>
                      </w:p>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Florida </w:t>
                        </w:r>
                        <w:proofErr w:type="spellStart"/>
                        <w:r w:rsidRPr="00A83465">
                          <w:rPr>
                            <w:rFonts w:ascii="Times New Roman" w:eastAsia="Times New Roman" w:hAnsi="Times New Roman"/>
                            <w:color w:val="000000"/>
                            <w:sz w:val="24"/>
                            <w:szCs w:val="24"/>
                            <w:u w:val="single"/>
                          </w:rPr>
                          <w:t>REScheck</w:t>
                        </w:r>
                        <w:proofErr w:type="spellEnd"/>
                        <w:r w:rsidRPr="00A83465">
                          <w:rPr>
                            <w:rFonts w:ascii="Times New Roman" w:eastAsia="Times New Roman" w:hAnsi="Times New Roman"/>
                            <w:color w:val="000000"/>
                            <w:sz w:val="24"/>
                            <w:szCs w:val="24"/>
                            <w:u w:val="single"/>
                          </w:rPr>
                          <w:t xml:space="preserve"> computer printout</w:t>
                        </w:r>
                      </w:p>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Form R405 (Commission approved software printout) </w:t>
                        </w:r>
                      </w:p>
                      <w:p w:rsidR="005E7D35" w:rsidRDefault="005E7D35" w:rsidP="005E7D35">
                        <w:pPr>
                          <w:spacing w:before="120" w:after="0" w:line="240" w:lineRule="auto"/>
                          <w:rPr>
                            <w:rFonts w:ascii="Times New Roman" w:eastAsia="Times New Roman" w:hAnsi="Times New Roman"/>
                            <w:b/>
                            <w:color w:val="FF0000"/>
                            <w:sz w:val="24"/>
                            <w:szCs w:val="24"/>
                          </w:rPr>
                        </w:pPr>
                      </w:p>
                      <w:p w:rsidR="005E7D35" w:rsidRPr="00A83465" w:rsidRDefault="005E7D35" w:rsidP="005E7D35">
                        <w:pPr>
                          <w:spacing w:before="120" w:after="0" w:line="240" w:lineRule="auto"/>
                          <w:rPr>
                            <w:rFonts w:ascii="Times New Roman" w:eastAsia="Times New Roman" w:hAnsi="Times New Roman"/>
                            <w:b/>
                            <w:color w:val="FF0000"/>
                            <w:sz w:val="24"/>
                            <w:szCs w:val="24"/>
                          </w:rPr>
                        </w:pPr>
                      </w:p>
                    </w:tc>
                    <w:tc>
                      <w:tcPr>
                        <w:tcW w:w="4075" w:type="dxa"/>
                        <w:hideMark/>
                      </w:tcPr>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Appendix C</w:t>
                        </w:r>
                      </w:p>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tc>
                  </w:tr>
                </w:tbl>
                <w:p w:rsidR="00AC5860" w:rsidRPr="003D14D1" w:rsidRDefault="00AC5860" w:rsidP="00CA4A6C">
                  <w:pPr>
                    <w:pStyle w:val="NormalWeb"/>
                    <w:spacing w:before="12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Section R10</w:t>
                  </w:r>
                  <w:r>
                    <w:rPr>
                      <w:rStyle w:val="Strong"/>
                      <w:rFonts w:ascii="Times New Roman" w:hAnsi="Times New Roman"/>
                      <w:i/>
                      <w:sz w:val="24"/>
                      <w:szCs w:val="24"/>
                    </w:rPr>
                    <w:t>3.</w:t>
                  </w:r>
                  <w:r w:rsidRPr="003D14D1">
                    <w:rPr>
                      <w:rStyle w:val="Strong"/>
                      <w:rFonts w:ascii="Times New Roman" w:hAnsi="Times New Roman"/>
                      <w:i/>
                      <w:sz w:val="24"/>
                      <w:szCs w:val="24"/>
                    </w:rPr>
                    <w:t>1.</w:t>
                  </w:r>
                  <w:r>
                    <w:rPr>
                      <w:rStyle w:val="Strong"/>
                      <w:rFonts w:ascii="Times New Roman" w:hAnsi="Times New Roman"/>
                      <w:i/>
                      <w:sz w:val="24"/>
                      <w:szCs w:val="24"/>
                    </w:rPr>
                    <w:t>1</w:t>
                  </w:r>
                  <w:r w:rsidRPr="003D14D1">
                    <w:rPr>
                      <w:rStyle w:val="Strong"/>
                      <w:rFonts w:ascii="Times New Roman" w:hAnsi="Times New Roman"/>
                      <w:i/>
                      <w:sz w:val="24"/>
                      <w:szCs w:val="24"/>
                    </w:rPr>
                    <w:t xml:space="preserve">. </w:t>
                  </w:r>
                  <w:r>
                    <w:rPr>
                      <w:rStyle w:val="Strong"/>
                      <w:rFonts w:ascii="Times New Roman" w:hAnsi="Times New Roman"/>
                      <w:i/>
                      <w:sz w:val="24"/>
                      <w:szCs w:val="24"/>
                    </w:rPr>
                    <w:t>Add a new section</w:t>
                  </w:r>
                  <w:r w:rsidRPr="003D14D1">
                    <w:rPr>
                      <w:rStyle w:val="Strong"/>
                      <w:rFonts w:ascii="Times New Roman" w:hAnsi="Times New Roman"/>
                      <w:i/>
                      <w:sz w:val="24"/>
                      <w:szCs w:val="24"/>
                    </w:rPr>
                    <w:t xml:space="preserve"> to read as shown:</w:t>
                  </w:r>
                </w:p>
                <w:p w:rsidR="00AC5860" w:rsidRPr="00A83465" w:rsidRDefault="00AC5860" w:rsidP="00CA4A6C">
                  <w:pPr>
                    <w:pStyle w:val="NormalWeb"/>
                    <w:spacing w:before="120" w:beforeAutospacing="0" w:after="0" w:afterAutospacing="0"/>
                    <w:rPr>
                      <w:rFonts w:ascii="Times New Roman" w:hAnsi="Times New Roman"/>
                      <w:sz w:val="24"/>
                      <w:szCs w:val="24"/>
                    </w:rPr>
                  </w:pPr>
                  <w:r w:rsidRPr="00A83465">
                    <w:rPr>
                      <w:rFonts w:ascii="Times New Roman" w:hAnsi="Times New Roman"/>
                      <w:b/>
                      <w:bCs/>
                      <w:sz w:val="24"/>
                      <w:szCs w:val="24"/>
                      <w:u w:val="single"/>
                    </w:rPr>
                    <w:t>R103.1.1 Compliance certification.</w:t>
                  </w:r>
                </w:p>
                <w:p w:rsidR="00AC5860" w:rsidRPr="00A83465" w:rsidRDefault="00AC5860" w:rsidP="00CA4A6C">
                  <w:pPr>
                    <w:pStyle w:val="NormalWeb"/>
                    <w:spacing w:before="120" w:beforeAutospacing="0" w:after="0" w:afterAutospacing="0"/>
                    <w:ind w:left="288"/>
                    <w:rPr>
                      <w:rFonts w:ascii="Times New Roman" w:hAnsi="Times New Roman"/>
                      <w:sz w:val="24"/>
                      <w:szCs w:val="24"/>
                    </w:rPr>
                  </w:pPr>
                  <w:r w:rsidRPr="00A83465">
                    <w:rPr>
                      <w:rFonts w:ascii="Times New Roman" w:hAnsi="Times New Roman"/>
                      <w:b/>
                      <w:bCs/>
                      <w:sz w:val="24"/>
                      <w:szCs w:val="24"/>
                      <w:u w:val="single"/>
                    </w:rPr>
                    <w:t>R103.1.1.1 Code compliance demonstration.</w:t>
                  </w:r>
                  <w:r w:rsidRPr="00A83465">
                    <w:rPr>
                      <w:rFonts w:ascii="Times New Roman" w:hAnsi="Times New Roman"/>
                      <w:sz w:val="24"/>
                      <w:szCs w:val="24"/>
                    </w:rPr>
                    <w:t xml:space="preserve"> </w:t>
                  </w:r>
                </w:p>
                <w:p w:rsidR="00AC5860" w:rsidRPr="00A83465" w:rsidRDefault="00AC5860" w:rsidP="00CA4A6C">
                  <w:pPr>
                    <w:pStyle w:val="NormalWeb"/>
                    <w:spacing w:before="120" w:beforeAutospacing="0" w:after="0" w:afterAutospacing="0"/>
                    <w:ind w:left="576"/>
                    <w:rPr>
                      <w:rFonts w:ascii="Times New Roman" w:hAnsi="Times New Roman"/>
                      <w:sz w:val="24"/>
                      <w:szCs w:val="24"/>
                    </w:rPr>
                  </w:pPr>
                  <w:r w:rsidRPr="00A83465">
                    <w:rPr>
                      <w:rFonts w:ascii="Times New Roman" w:hAnsi="Times New Roman"/>
                      <w:b/>
                      <w:bCs/>
                      <w:sz w:val="24"/>
                      <w:szCs w:val="24"/>
                      <w:u w:val="single"/>
                    </w:rPr>
                    <w:t>R103.1.1.1.1 Residential</w:t>
                  </w:r>
                  <w:r w:rsidRPr="00A83465">
                    <w:rPr>
                      <w:rFonts w:ascii="Times New Roman" w:hAnsi="Times New Roman"/>
                      <w:sz w:val="24"/>
                      <w:szCs w:val="24"/>
                      <w:u w:val="single"/>
                    </w:rPr>
                    <w:t>. No license or registration is required to prepare the code compliance form for single-family residential dwellings, duplexes and townhouses.</w:t>
                  </w:r>
                </w:p>
                <w:p w:rsidR="00AC5860" w:rsidRPr="00A83465" w:rsidRDefault="00AC5860" w:rsidP="00CA4A6C">
                  <w:pPr>
                    <w:pStyle w:val="NormalWeb"/>
                    <w:spacing w:before="120" w:beforeAutospacing="0" w:after="0" w:afterAutospacing="0"/>
                    <w:ind w:left="576"/>
                    <w:rPr>
                      <w:rFonts w:ascii="Times New Roman" w:hAnsi="Times New Roman"/>
                      <w:sz w:val="24"/>
                      <w:szCs w:val="24"/>
                    </w:rPr>
                  </w:pPr>
                  <w:r w:rsidRPr="00A83465">
                    <w:rPr>
                      <w:rFonts w:ascii="Times New Roman" w:hAnsi="Times New Roman"/>
                      <w:b/>
                      <w:bCs/>
                      <w:sz w:val="24"/>
                      <w:szCs w:val="24"/>
                      <w:u w:val="single"/>
                    </w:rPr>
                    <w:t xml:space="preserve">R103.1.1.1.2 Commercial and multiple-family residential. </w:t>
                  </w:r>
                  <w:r w:rsidRPr="00A83465">
                    <w:rPr>
                      <w:rFonts w:ascii="Times New Roman" w:hAnsi="Times New Roman"/>
                      <w:sz w:val="24"/>
                      <w:szCs w:val="24"/>
                      <w:u w:val="single"/>
                    </w:rPr>
                    <w:t xml:space="preserve">Completion of procedures demonstrating compliance with this code for multiple-family residential building shall be in accordance with the provisions of Section 481.229, </w:t>
                  </w:r>
                  <w:r w:rsidRPr="00A83465">
                    <w:rPr>
                      <w:rFonts w:ascii="Times New Roman" w:hAnsi="Times New Roman"/>
                      <w:i/>
                      <w:iCs/>
                      <w:sz w:val="24"/>
                      <w:szCs w:val="24"/>
                      <w:u w:val="single"/>
                    </w:rPr>
                    <w:t>Florida Statutes</w:t>
                  </w:r>
                  <w:r w:rsidRPr="00A83465">
                    <w:rPr>
                      <w:rFonts w:ascii="Times New Roman" w:hAnsi="Times New Roman"/>
                      <w:sz w:val="24"/>
                      <w:szCs w:val="24"/>
                      <w:u w:val="single"/>
                    </w:rPr>
                    <w:t xml:space="preserve">, or Section 471.003, </w:t>
                  </w:r>
                  <w:r w:rsidRPr="00A83465">
                    <w:rPr>
                      <w:rFonts w:ascii="Times New Roman" w:hAnsi="Times New Roman"/>
                      <w:i/>
                      <w:iCs/>
                      <w:sz w:val="24"/>
                      <w:szCs w:val="24"/>
                      <w:u w:val="single"/>
                    </w:rPr>
                    <w:t>Florida Statutes.</w:t>
                  </w:r>
                </w:p>
                <w:p w:rsidR="00AC5860" w:rsidRPr="00A83465" w:rsidRDefault="00AC5860" w:rsidP="00CA4A6C">
                  <w:pPr>
                    <w:pStyle w:val="NormalWeb"/>
                    <w:spacing w:before="120" w:beforeAutospacing="0" w:after="0" w:afterAutospacing="0"/>
                    <w:ind w:left="864"/>
                    <w:rPr>
                      <w:rFonts w:ascii="Times New Roman" w:hAnsi="Times New Roman"/>
                      <w:sz w:val="24"/>
                      <w:szCs w:val="24"/>
                    </w:rPr>
                  </w:pPr>
                  <w:r w:rsidRPr="00A83465">
                    <w:rPr>
                      <w:rFonts w:ascii="Times New Roman" w:hAnsi="Times New Roman"/>
                      <w:b/>
                      <w:bCs/>
                      <w:sz w:val="24"/>
                      <w:szCs w:val="24"/>
                      <w:u w:val="single"/>
                    </w:rPr>
                    <w:t xml:space="preserve">Exception: </w:t>
                  </w:r>
                  <w:r w:rsidRPr="00A83465">
                    <w:rPr>
                      <w:rFonts w:ascii="Times New Roman" w:hAnsi="Times New Roman"/>
                      <w:sz w:val="24"/>
                      <w:szCs w:val="24"/>
                      <w:u w:val="single"/>
                    </w:rPr>
                    <w:t xml:space="preserve">Where HVAC systems are nominal 15 tons per </w:t>
                  </w:r>
                  <w:r w:rsidRPr="00D267C2">
                    <w:rPr>
                      <w:rFonts w:ascii="Times New Roman" w:hAnsi="Times New Roman"/>
                      <w:color w:val="auto"/>
                      <w:sz w:val="24"/>
                      <w:szCs w:val="24"/>
                      <w:u w:val="single"/>
                    </w:rPr>
                    <w:t xml:space="preserve">system </w:t>
                  </w:r>
                  <w:r w:rsidRPr="00D267C2">
                    <w:rPr>
                      <w:rStyle w:val="Emphasis"/>
                      <w:rFonts w:ascii="Times New Roman" w:hAnsi="Times New Roman"/>
                      <w:i w:val="0"/>
                      <w:color w:val="auto"/>
                      <w:sz w:val="24"/>
                      <w:szCs w:val="24"/>
                      <w:u w:val="single"/>
                    </w:rPr>
                    <w:t>or smaller</w:t>
                  </w:r>
                  <w:r w:rsidR="00D267C2" w:rsidRPr="00D267C2">
                    <w:rPr>
                      <w:rFonts w:ascii="Times New Roman" w:hAnsi="Times New Roman"/>
                      <w:color w:val="auto"/>
                      <w:sz w:val="24"/>
                      <w:szCs w:val="24"/>
                    </w:rPr>
                    <w:t>,</w:t>
                  </w:r>
                  <w:r w:rsidR="00024030">
                    <w:rPr>
                      <w:rFonts w:ascii="Times New Roman" w:hAnsi="Times New Roman"/>
                      <w:color w:val="auto"/>
                      <w:sz w:val="24"/>
                      <w:szCs w:val="24"/>
                    </w:rPr>
                    <w:t xml:space="preserve"> </w:t>
                  </w:r>
                  <w:r w:rsidRPr="00A83465">
                    <w:rPr>
                      <w:rFonts w:ascii="Times New Roman" w:hAnsi="Times New Roman"/>
                      <w:sz w:val="24"/>
                      <w:szCs w:val="24"/>
                      <w:u w:val="single"/>
                    </w:rPr>
                    <w:t xml:space="preserve">commercial building energy raters </w:t>
                  </w:r>
                  <w:r w:rsidR="00224948" w:rsidRPr="00D267C2">
                    <w:rPr>
                      <w:rFonts w:ascii="Times New Roman" w:hAnsi="Times New Roman"/>
                      <w:color w:val="auto"/>
                      <w:sz w:val="24"/>
                      <w:szCs w:val="24"/>
                      <w:u w:val="single"/>
                    </w:rPr>
                    <w:t>certified in accordance with Section 553.99,</w:t>
                  </w:r>
                  <w:r w:rsidR="00D267C2">
                    <w:rPr>
                      <w:rFonts w:ascii="Times New Roman" w:hAnsi="Times New Roman"/>
                      <w:color w:val="auto"/>
                      <w:sz w:val="24"/>
                      <w:szCs w:val="24"/>
                      <w:u w:val="single"/>
                    </w:rPr>
                    <w:t xml:space="preserve"> </w:t>
                  </w:r>
                  <w:r w:rsidR="00224948" w:rsidRPr="00D267C2">
                    <w:rPr>
                      <w:rFonts w:ascii="Times New Roman" w:hAnsi="Times New Roman"/>
                      <w:i/>
                      <w:color w:val="auto"/>
                      <w:sz w:val="24"/>
                      <w:szCs w:val="24"/>
                      <w:u w:val="single"/>
                    </w:rPr>
                    <w:t>Florida Statutes</w:t>
                  </w:r>
                  <w:r w:rsidR="00224948" w:rsidRPr="00D267C2">
                    <w:rPr>
                      <w:rFonts w:ascii="Times New Roman" w:hAnsi="Times New Roman"/>
                      <w:color w:val="auto"/>
                      <w:sz w:val="24"/>
                      <w:szCs w:val="24"/>
                      <w:u w:val="single"/>
                    </w:rPr>
                    <w:t xml:space="preserve">, or as authorized by </w:t>
                  </w:r>
                  <w:r w:rsidR="00224948" w:rsidRPr="00D267C2">
                    <w:rPr>
                      <w:rFonts w:ascii="Times New Roman" w:hAnsi="Times New Roman"/>
                      <w:i/>
                      <w:color w:val="auto"/>
                      <w:sz w:val="24"/>
                      <w:szCs w:val="24"/>
                      <w:u w:val="single"/>
                    </w:rPr>
                    <w:t>Florida Statutes</w:t>
                  </w:r>
                  <w:r w:rsidR="00224948" w:rsidRPr="00D267C2">
                    <w:rPr>
                      <w:rFonts w:ascii="Times New Roman" w:hAnsi="Times New Roman"/>
                      <w:color w:val="auto"/>
                      <w:sz w:val="24"/>
                      <w:szCs w:val="24"/>
                      <w:u w:val="single"/>
                    </w:rPr>
                    <w:t xml:space="preserve">, </w:t>
                  </w:r>
                  <w:r w:rsidRPr="00A83465">
                    <w:rPr>
                      <w:rFonts w:ascii="Times New Roman" w:hAnsi="Times New Roman"/>
                      <w:sz w:val="24"/>
                      <w:szCs w:val="24"/>
                      <w:u w:val="single"/>
                    </w:rPr>
                    <w:t>may prepare the code compliance form.</w:t>
                  </w:r>
                </w:p>
                <w:p w:rsidR="00AC5860" w:rsidRDefault="00AC5860" w:rsidP="00CA4A6C">
                  <w:pPr>
                    <w:pStyle w:val="NormalWeb"/>
                    <w:spacing w:before="120" w:beforeAutospacing="0" w:after="0" w:afterAutospacing="0"/>
                    <w:ind w:left="288"/>
                    <w:rPr>
                      <w:rFonts w:ascii="Times New Roman" w:hAnsi="Times New Roman"/>
                      <w:sz w:val="24"/>
                      <w:szCs w:val="24"/>
                      <w:u w:val="single"/>
                    </w:rPr>
                  </w:pPr>
                  <w:r w:rsidRPr="00A83465">
                    <w:rPr>
                      <w:rFonts w:ascii="Times New Roman" w:hAnsi="Times New Roman"/>
                      <w:b/>
                      <w:bCs/>
                      <w:sz w:val="24"/>
                      <w:szCs w:val="24"/>
                      <w:u w:val="single"/>
                    </w:rPr>
                    <w:t xml:space="preserve">R103.1.1.2 Code compliance certification. </w:t>
                  </w:r>
                  <w:r w:rsidRPr="00A83465">
                    <w:rPr>
                      <w:rFonts w:ascii="Times New Roman" w:hAnsi="Times New Roman"/>
                      <w:sz w:val="24"/>
                      <w:szCs w:val="24"/>
                      <w:u w:val="single"/>
                    </w:rPr>
                    <w:t xml:space="preserve">The building’s owner, the owner’s architect, or other authorized agent legally designated by the owner shall certify that the building is in compliance with the code, as per Section 553.907, </w:t>
                  </w:r>
                  <w:r w:rsidRPr="00A83465">
                    <w:rPr>
                      <w:rFonts w:ascii="Times New Roman" w:hAnsi="Times New Roman"/>
                      <w:i/>
                      <w:iCs/>
                      <w:sz w:val="24"/>
                      <w:szCs w:val="24"/>
                      <w:u w:val="single"/>
                    </w:rPr>
                    <w:t>Florida Statutes</w:t>
                  </w:r>
                  <w:r w:rsidRPr="00A83465">
                    <w:rPr>
                      <w:rFonts w:ascii="Times New Roman" w:hAnsi="Times New Roman"/>
                      <w:sz w:val="24"/>
                      <w:szCs w:val="24"/>
                      <w:u w:val="single"/>
                    </w:rPr>
                    <w:t xml:space="preserve">, prior to receiving the permit to begin construction or renovation. </w:t>
                  </w:r>
                </w:p>
                <w:p w:rsidR="00AC5860" w:rsidRDefault="00784DAC" w:rsidP="00CA4A6C">
                  <w:p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 </w:t>
                  </w:r>
                </w:p>
                <w:tbl>
                  <w:tblPr>
                    <w:tblW w:w="9944" w:type="dxa"/>
                    <w:tblCellSpacing w:w="7" w:type="dxa"/>
                    <w:tblCellMar>
                      <w:top w:w="30" w:type="dxa"/>
                      <w:left w:w="30" w:type="dxa"/>
                      <w:bottom w:w="30" w:type="dxa"/>
                      <w:right w:w="30" w:type="dxa"/>
                    </w:tblCellMar>
                    <w:tblLook w:val="04A0" w:firstRow="1" w:lastRow="0" w:firstColumn="1" w:lastColumn="0" w:noHBand="0" w:noVBand="1"/>
                  </w:tblPr>
                  <w:tblGrid>
                    <w:gridCol w:w="9944"/>
                  </w:tblGrid>
                  <w:tr w:rsidR="00AC5860" w:rsidRPr="00A83465" w:rsidTr="00D201D7">
                    <w:trPr>
                      <w:trHeight w:val="45"/>
                      <w:tblCellSpacing w:w="7" w:type="dxa"/>
                    </w:trPr>
                    <w:tc>
                      <w:tcPr>
                        <w:tcW w:w="0" w:type="auto"/>
                        <w:vAlign w:val="center"/>
                        <w:hideMark/>
                      </w:tcPr>
                      <w:tbl>
                        <w:tblPr>
                          <w:tblW w:w="9459" w:type="dxa"/>
                          <w:tblCellSpacing w:w="7" w:type="dxa"/>
                          <w:tblCellMar>
                            <w:top w:w="30" w:type="dxa"/>
                            <w:left w:w="30" w:type="dxa"/>
                            <w:bottom w:w="30" w:type="dxa"/>
                            <w:right w:w="30" w:type="dxa"/>
                          </w:tblCellMar>
                          <w:tblLook w:val="04A0" w:firstRow="1" w:lastRow="0" w:firstColumn="1" w:lastColumn="0" w:noHBand="0" w:noVBand="1"/>
                        </w:tblPr>
                        <w:tblGrid>
                          <w:gridCol w:w="9423"/>
                          <w:gridCol w:w="36"/>
                        </w:tblGrid>
                        <w:tr w:rsidR="00AC5860" w:rsidRPr="00A83465" w:rsidTr="00D201D7">
                          <w:trPr>
                            <w:gridAfter w:val="1"/>
                            <w:trHeight w:val="2394"/>
                            <w:tblCellSpacing w:w="7" w:type="dxa"/>
                          </w:trPr>
                          <w:tc>
                            <w:tcPr>
                              <w:tcW w:w="0" w:type="auto"/>
                              <w:vAlign w:val="center"/>
                              <w:hideMark/>
                            </w:tcPr>
                            <w:p w:rsidR="00AC5860" w:rsidRDefault="00AC5860" w:rsidP="00CA4A6C">
                              <w:pPr>
                                <w:spacing w:after="0" w:line="240" w:lineRule="auto"/>
                                <w:rPr>
                                  <w:rStyle w:val="Strong"/>
                                  <w:rFonts w:ascii="Times New Roman" w:hAnsi="Times New Roman"/>
                                  <w:i/>
                                  <w:sz w:val="24"/>
                                  <w:szCs w:val="24"/>
                                </w:rPr>
                              </w:pPr>
                              <w:r>
                                <w:rPr>
                                  <w:rStyle w:val="Strong"/>
                                  <w:rFonts w:ascii="Times New Roman" w:hAnsi="Times New Roman"/>
                                  <w:i/>
                                  <w:sz w:val="24"/>
                                  <w:szCs w:val="24"/>
                                </w:rPr>
                                <w:lastRenderedPageBreak/>
                                <w:t>S</w:t>
                              </w:r>
                              <w:r w:rsidRPr="003D14D1">
                                <w:rPr>
                                  <w:rStyle w:val="Strong"/>
                                  <w:rFonts w:ascii="Times New Roman" w:hAnsi="Times New Roman"/>
                                  <w:i/>
                                  <w:sz w:val="24"/>
                                  <w:szCs w:val="24"/>
                                </w:rPr>
                                <w:t xml:space="preserve">ection </w:t>
                              </w:r>
                              <w:r>
                                <w:rPr>
                                  <w:rStyle w:val="Strong"/>
                                  <w:rFonts w:ascii="Times New Roman" w:hAnsi="Times New Roman"/>
                                  <w:i/>
                                  <w:sz w:val="24"/>
                                  <w:szCs w:val="24"/>
                                </w:rPr>
                                <w:t>R107 Fees</w:t>
                              </w:r>
                              <w:r w:rsidRPr="003D14D1">
                                <w:rPr>
                                  <w:rStyle w:val="Strong"/>
                                  <w:rFonts w:ascii="Times New Roman" w:hAnsi="Times New Roman"/>
                                  <w:i/>
                                  <w:sz w:val="24"/>
                                  <w:szCs w:val="24"/>
                                </w:rPr>
                                <w:t xml:space="preserve">. </w:t>
                              </w:r>
                              <w:r>
                                <w:rPr>
                                  <w:rStyle w:val="Strong"/>
                                  <w:rFonts w:ascii="Times New Roman" w:hAnsi="Times New Roman"/>
                                  <w:i/>
                                  <w:sz w:val="24"/>
                                  <w:szCs w:val="24"/>
                                </w:rPr>
                                <w:t>Delete and reserve</w:t>
                              </w:r>
                              <w:r w:rsidRPr="003D14D1">
                                <w:rPr>
                                  <w:rStyle w:val="Strong"/>
                                  <w:rFonts w:ascii="Times New Roman" w:hAnsi="Times New Roman"/>
                                  <w:i/>
                                  <w:sz w:val="24"/>
                                  <w:szCs w:val="24"/>
                                </w:rPr>
                                <w:t xml:space="preserve"> to read as shown:</w:t>
                              </w:r>
                            </w:p>
                            <w:p w:rsidR="00AC5860" w:rsidRDefault="00AC5860" w:rsidP="00CA4A6C">
                              <w:pPr>
                                <w:spacing w:after="0" w:line="240" w:lineRule="auto"/>
                                <w:rPr>
                                  <w:rStyle w:val="Strong"/>
                                  <w:rFonts w:ascii="Times New Roman" w:hAnsi="Times New Roman"/>
                                  <w:i/>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CA4A6C">
                                <w:rPr>
                                  <w:rStyle w:val="Strong"/>
                                  <w:rFonts w:ascii="Times New Roman" w:hAnsi="Times New Roman"/>
                                  <w:sz w:val="24"/>
                                  <w:szCs w:val="24"/>
                                </w:rPr>
                                <w:t>S</w:t>
                              </w:r>
                              <w:r w:rsidRPr="00A83465">
                                <w:rPr>
                                  <w:rFonts w:ascii="Times New Roman" w:eastAsia="Times New Roman" w:hAnsi="Times New Roman"/>
                                  <w:b/>
                                  <w:bCs/>
                                  <w:color w:val="000000"/>
                                  <w:sz w:val="24"/>
                                  <w:szCs w:val="24"/>
                                </w:rPr>
                                <w:t>ECTION R107</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FEES</w:t>
                              </w:r>
                            </w:p>
                            <w:p w:rsidR="00AC5860" w:rsidRDefault="00AC5860" w:rsidP="00CA4A6C">
                              <w:pPr>
                                <w:spacing w:after="0" w:line="240" w:lineRule="auto"/>
                                <w:jc w:val="center"/>
                                <w:rPr>
                                  <w:rFonts w:ascii="Times New Roman" w:eastAsia="Times New Roman" w:hAnsi="Times New Roman"/>
                                  <w:b/>
                                  <w:bCs/>
                                  <w:color w:val="000000"/>
                                  <w:sz w:val="24"/>
                                  <w:szCs w:val="24"/>
                                </w:rPr>
                              </w:pPr>
                              <w:r w:rsidRPr="00A83465">
                                <w:rPr>
                                  <w:rFonts w:ascii="Times New Roman" w:eastAsia="Times New Roman" w:hAnsi="Times New Roman"/>
                                  <w:b/>
                                  <w:bCs/>
                                  <w:color w:val="000000"/>
                                  <w:sz w:val="24"/>
                                  <w:szCs w:val="24"/>
                                  <w:u w:val="single"/>
                                </w:rPr>
                                <w:t>RESERVED</w:t>
                              </w:r>
                              <w:r w:rsidRPr="00A83465">
                                <w:rPr>
                                  <w:rFonts w:ascii="Times New Roman" w:eastAsia="Times New Roman" w:hAnsi="Times New Roman"/>
                                  <w:b/>
                                  <w:bCs/>
                                  <w:color w:val="000000"/>
                                  <w:sz w:val="24"/>
                                  <w:szCs w:val="24"/>
                                </w:rPr>
                                <w:t xml:space="preserve">   </w:t>
                              </w:r>
                            </w:p>
                            <w:p w:rsidR="00AC5860" w:rsidRPr="00A83465" w:rsidRDefault="00AC5860" w:rsidP="00CA4A6C">
                              <w:pPr>
                                <w:spacing w:after="0" w:line="240" w:lineRule="auto"/>
                                <w:jc w:val="center"/>
                                <w:rPr>
                                  <w:rFonts w:ascii="Times New Roman" w:eastAsia="Times New Roman" w:hAnsi="Times New Roman"/>
                                  <w:color w:val="000000"/>
                                  <w:sz w:val="24"/>
                                  <w:szCs w:val="24"/>
                                </w:rPr>
                              </w:pPr>
                            </w:p>
                            <w:p w:rsidR="00AC5860" w:rsidRDefault="00AC5860" w:rsidP="00CA4A6C">
                              <w:pPr>
                                <w:pStyle w:val="NormalWeb"/>
                                <w:spacing w:before="0" w:beforeAutospacing="0" w:after="0" w:afterAutospacing="0"/>
                                <w:rPr>
                                  <w:rStyle w:val="Strong"/>
                                  <w:rFonts w:ascii="Times New Roman" w:hAnsi="Times New Roman"/>
                                  <w:i/>
                                  <w:sz w:val="24"/>
                                  <w:szCs w:val="24"/>
                                </w:rPr>
                              </w:pPr>
                            </w:p>
                            <w:p w:rsidR="00AC5860" w:rsidRPr="003D14D1" w:rsidRDefault="00AC5860" w:rsidP="00CA4A6C">
                              <w:pPr>
                                <w:pStyle w:val="NormalWeb"/>
                                <w:spacing w:before="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 xml:space="preserve">Section </w:t>
                              </w:r>
                              <w:r>
                                <w:rPr>
                                  <w:rStyle w:val="Strong"/>
                                  <w:rFonts w:ascii="Times New Roman" w:hAnsi="Times New Roman"/>
                                  <w:i/>
                                  <w:sz w:val="24"/>
                                  <w:szCs w:val="24"/>
                                </w:rPr>
                                <w:t>R108 Stop Work Order</w:t>
                              </w:r>
                              <w:r w:rsidRPr="003D14D1">
                                <w:rPr>
                                  <w:rStyle w:val="Strong"/>
                                  <w:rFonts w:ascii="Times New Roman" w:hAnsi="Times New Roman"/>
                                  <w:i/>
                                  <w:sz w:val="24"/>
                                  <w:szCs w:val="24"/>
                                </w:rPr>
                                <w:t xml:space="preserve">. </w:t>
                              </w:r>
                              <w:r>
                                <w:rPr>
                                  <w:rStyle w:val="Strong"/>
                                  <w:rFonts w:ascii="Times New Roman" w:hAnsi="Times New Roman"/>
                                  <w:i/>
                                  <w:sz w:val="24"/>
                                  <w:szCs w:val="24"/>
                                </w:rPr>
                                <w:t>Change to</w:t>
                              </w:r>
                              <w:r w:rsidRPr="003D14D1">
                                <w:rPr>
                                  <w:rStyle w:val="Strong"/>
                                  <w:rFonts w:ascii="Times New Roman" w:hAnsi="Times New Roman"/>
                                  <w:i/>
                                  <w:sz w:val="24"/>
                                  <w:szCs w:val="24"/>
                                </w:rPr>
                                <w:t xml:space="preserve"> read as shown:</w:t>
                              </w:r>
                            </w:p>
                            <w:p w:rsidR="00AC5860" w:rsidRDefault="00AC5860" w:rsidP="00CA4A6C">
                              <w:pPr>
                                <w:spacing w:after="0" w:line="240" w:lineRule="auto"/>
                                <w:jc w:val="center"/>
                                <w:rPr>
                                  <w:rFonts w:ascii="Times New Roman" w:eastAsia="Times New Roman" w:hAnsi="Times New Roman"/>
                                  <w:b/>
                                  <w:bCs/>
                                  <w:color w:val="000000"/>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SECTION 108</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STOP WORK ORDER</w:t>
                              </w:r>
                            </w:p>
                            <w:p w:rsidR="005E7D35" w:rsidRDefault="005E7D35" w:rsidP="00CA4A6C">
                              <w:pPr>
                                <w:spacing w:after="0" w:line="240" w:lineRule="auto"/>
                                <w:rPr>
                                  <w:rFonts w:ascii="Times New Roman" w:eastAsia="Times New Roman" w:hAnsi="Times New Roman"/>
                                  <w:color w:val="000000"/>
                                  <w:sz w:val="24"/>
                                  <w:szCs w:val="24"/>
                                </w:rPr>
                              </w:pP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R108.1 Authority.</w:t>
                              </w:r>
                              <w:r w:rsidRPr="00A83465">
                                <w:rPr>
                                  <w:rFonts w:ascii="Times New Roman" w:eastAsia="Times New Roman" w:hAnsi="Times New Roman"/>
                                  <w:color w:val="000000"/>
                                  <w:sz w:val="24"/>
                                  <w:szCs w:val="24"/>
                                </w:rPr>
                                <w:t xml:space="preserve"> [No change]  </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 xml:space="preserve">R108.2 Issuance. </w:t>
                              </w:r>
                              <w:r w:rsidRPr="00A83465">
                                <w:rPr>
                                  <w:rFonts w:ascii="Times New Roman" w:eastAsia="Times New Roman" w:hAnsi="Times New Roman"/>
                                  <w:color w:val="000000"/>
                                  <w:sz w:val="24"/>
                                  <w:szCs w:val="24"/>
                                </w:rPr>
                                <w:t xml:space="preserve">[No change] </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 xml:space="preserve">R108.3 Emergencies. </w:t>
                              </w:r>
                              <w:r w:rsidRPr="00A83465">
                                <w:rPr>
                                  <w:rFonts w:ascii="Times New Roman" w:eastAsia="Times New Roman" w:hAnsi="Times New Roman"/>
                                  <w:color w:val="000000"/>
                                  <w:sz w:val="24"/>
                                  <w:szCs w:val="24"/>
                                  <w:u w:val="single"/>
                                </w:rPr>
                                <w:t>Reserved</w:t>
                              </w:r>
                              <w:r w:rsidRPr="00A83465">
                                <w:rPr>
                                  <w:rFonts w:ascii="Times New Roman" w:eastAsia="Times New Roman" w:hAnsi="Times New Roman"/>
                                  <w:color w:val="000000"/>
                                  <w:sz w:val="24"/>
                                  <w:szCs w:val="24"/>
                                </w:rPr>
                                <w:t>.</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 xml:space="preserve">R108.4 Failure to comply. </w:t>
                              </w:r>
                              <w:r w:rsidRPr="00A83465">
                                <w:rPr>
                                  <w:rFonts w:ascii="Times New Roman" w:eastAsia="Times New Roman" w:hAnsi="Times New Roman"/>
                                  <w:color w:val="000000"/>
                                  <w:sz w:val="24"/>
                                  <w:szCs w:val="24"/>
                                </w:rPr>
                                <w:t xml:space="preserve">Any person who shall continue any work after having been served with a stop work order, except such work as that person is directed to perform to remove a violation or unsafe condition, shall be </w:t>
                              </w:r>
                              <w:r w:rsidRPr="007C28A9">
                                <w:rPr>
                                  <w:rFonts w:ascii="Times New Roman" w:eastAsia="Times New Roman" w:hAnsi="Times New Roman"/>
                                  <w:color w:val="000000"/>
                                  <w:sz w:val="24"/>
                                  <w:szCs w:val="24"/>
                                </w:rPr>
                                <w:t>subject to</w:t>
                              </w:r>
                              <w:r w:rsidRPr="00A83465">
                                <w:rPr>
                                  <w:rFonts w:ascii="Times New Roman" w:eastAsia="Times New Roman" w:hAnsi="Times New Roman"/>
                                  <w:color w:val="000000"/>
                                  <w:sz w:val="24"/>
                                  <w:szCs w:val="24"/>
                                  <w:u w:val="single"/>
                                </w:rPr>
                                <w:t xml:space="preserve"> penalties as prescribed by </w:t>
                              </w:r>
                              <w:proofErr w:type="gramStart"/>
                              <w:r w:rsidRPr="00A83465">
                                <w:rPr>
                                  <w:rFonts w:ascii="Times New Roman" w:eastAsia="Times New Roman" w:hAnsi="Times New Roman"/>
                                  <w:color w:val="000000"/>
                                  <w:sz w:val="24"/>
                                  <w:szCs w:val="24"/>
                                  <w:u w:val="single"/>
                                </w:rPr>
                                <w:t>law</w:t>
                              </w:r>
                              <w:r w:rsidR="007C28A9">
                                <w:rPr>
                                  <w:rFonts w:ascii="Times New Roman" w:eastAsia="Times New Roman" w:hAnsi="Times New Roman"/>
                                  <w:color w:val="000000"/>
                                  <w:sz w:val="24"/>
                                  <w:szCs w:val="24"/>
                                </w:rPr>
                                <w:t xml:space="preserve"> </w:t>
                              </w:r>
                              <w:r w:rsidRPr="00A83465">
                                <w:rPr>
                                  <w:rFonts w:ascii="Times New Roman" w:eastAsia="Times New Roman" w:hAnsi="Times New Roman"/>
                                  <w:strike/>
                                  <w:color w:val="000000"/>
                                  <w:sz w:val="24"/>
                                  <w:szCs w:val="24"/>
                                </w:rPr>
                                <w:t xml:space="preserve"> a</w:t>
                              </w:r>
                              <w:proofErr w:type="gramEnd"/>
                              <w:r w:rsidRPr="00A83465">
                                <w:rPr>
                                  <w:rFonts w:ascii="Times New Roman" w:eastAsia="Times New Roman" w:hAnsi="Times New Roman"/>
                                  <w:strike/>
                                  <w:color w:val="000000"/>
                                  <w:sz w:val="24"/>
                                  <w:szCs w:val="24"/>
                                </w:rPr>
                                <w:t xml:space="preserve"> fine </w:t>
                              </w:r>
                              <w:r w:rsidR="007C28A9">
                                <w:rPr>
                                  <w:rFonts w:ascii="Times New Roman" w:eastAsia="Times New Roman" w:hAnsi="Times New Roman"/>
                                  <w:strike/>
                                  <w:color w:val="000000"/>
                                  <w:sz w:val="24"/>
                                  <w:szCs w:val="24"/>
                                </w:rPr>
                                <w:t>as set by the applicable governing authority.</w:t>
                              </w:r>
                            </w:p>
                            <w:p w:rsidR="00AC5860" w:rsidRDefault="00AC5860" w:rsidP="00CA4A6C">
                              <w:pPr>
                                <w:pStyle w:val="NormalWeb"/>
                                <w:spacing w:before="0" w:beforeAutospacing="0" w:after="0" w:afterAutospacing="0"/>
                                <w:rPr>
                                  <w:rFonts w:ascii="Times New Roman" w:hAnsi="Times New Roman"/>
                                  <w:sz w:val="24"/>
                                  <w:szCs w:val="24"/>
                                </w:rPr>
                              </w:pPr>
                              <w:r w:rsidRPr="00A83465">
                                <w:rPr>
                                  <w:rFonts w:ascii="Times New Roman" w:hAnsi="Times New Roman"/>
                                  <w:sz w:val="24"/>
                                  <w:szCs w:val="24"/>
                                </w:rPr>
                                <w:t>  </w:t>
                              </w:r>
                            </w:p>
                            <w:p w:rsidR="005E7D35" w:rsidRDefault="005E7D35" w:rsidP="00CA4A6C">
                              <w:pPr>
                                <w:pStyle w:val="NormalWeb"/>
                                <w:spacing w:before="0" w:beforeAutospacing="0" w:after="0" w:afterAutospacing="0"/>
                                <w:rPr>
                                  <w:rStyle w:val="Strong"/>
                                  <w:rFonts w:ascii="Times New Roman" w:hAnsi="Times New Roman"/>
                                  <w:i/>
                                  <w:sz w:val="24"/>
                                  <w:szCs w:val="24"/>
                                </w:rPr>
                              </w:pPr>
                            </w:p>
                            <w:p w:rsidR="005E7D35" w:rsidRDefault="005E7D35" w:rsidP="00CA4A6C">
                              <w:pPr>
                                <w:pStyle w:val="NormalWeb"/>
                                <w:spacing w:before="0" w:beforeAutospacing="0" w:after="0" w:afterAutospacing="0"/>
                                <w:rPr>
                                  <w:rStyle w:val="Strong"/>
                                  <w:rFonts w:ascii="Times New Roman" w:hAnsi="Times New Roman"/>
                                  <w:i/>
                                  <w:sz w:val="24"/>
                                  <w:szCs w:val="24"/>
                                </w:rPr>
                              </w:pPr>
                            </w:p>
                            <w:p w:rsidR="00AC5860" w:rsidRPr="003D14D1" w:rsidRDefault="00AC5860" w:rsidP="00CA4A6C">
                              <w:pPr>
                                <w:pStyle w:val="NormalWeb"/>
                                <w:spacing w:before="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 xml:space="preserve">Section </w:t>
                              </w:r>
                              <w:r>
                                <w:rPr>
                                  <w:rStyle w:val="Strong"/>
                                  <w:rFonts w:ascii="Times New Roman" w:hAnsi="Times New Roman"/>
                                  <w:i/>
                                  <w:sz w:val="24"/>
                                  <w:szCs w:val="24"/>
                                </w:rPr>
                                <w:t>R109 Board of Appeals</w:t>
                              </w:r>
                              <w:r w:rsidRPr="003D14D1">
                                <w:rPr>
                                  <w:rStyle w:val="Strong"/>
                                  <w:rFonts w:ascii="Times New Roman" w:hAnsi="Times New Roman"/>
                                  <w:i/>
                                  <w:sz w:val="24"/>
                                  <w:szCs w:val="24"/>
                                </w:rPr>
                                <w:t xml:space="preserve">. </w:t>
                              </w:r>
                              <w:r>
                                <w:rPr>
                                  <w:rStyle w:val="Strong"/>
                                  <w:rFonts w:ascii="Times New Roman" w:hAnsi="Times New Roman"/>
                                  <w:i/>
                                  <w:sz w:val="24"/>
                                  <w:szCs w:val="24"/>
                                </w:rPr>
                                <w:t>Delete text and reserve</w:t>
                              </w:r>
                              <w:r w:rsidRPr="003D14D1">
                                <w:rPr>
                                  <w:rStyle w:val="Strong"/>
                                  <w:rFonts w:ascii="Times New Roman" w:hAnsi="Times New Roman"/>
                                  <w:i/>
                                  <w:sz w:val="24"/>
                                  <w:szCs w:val="24"/>
                                </w:rPr>
                                <w:t xml:space="preserve"> to read as shown:</w:t>
                              </w:r>
                            </w:p>
                            <w:p w:rsidR="00AC5860" w:rsidRDefault="00AC5860" w:rsidP="00CA4A6C">
                              <w:pPr>
                                <w:spacing w:after="0" w:line="240" w:lineRule="auto"/>
                                <w:jc w:val="center"/>
                                <w:rPr>
                                  <w:rFonts w:ascii="Times New Roman" w:eastAsia="Times New Roman" w:hAnsi="Times New Roman"/>
                                  <w:b/>
                                  <w:bCs/>
                                  <w:color w:val="000000"/>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SECTION </w:t>
                              </w:r>
                              <w:r w:rsidRPr="007171EB">
                                <w:rPr>
                                  <w:rFonts w:ascii="Times New Roman" w:eastAsia="Times New Roman" w:hAnsi="Times New Roman"/>
                                  <w:b/>
                                  <w:color w:val="000000"/>
                                  <w:sz w:val="24"/>
                                  <w:szCs w:val="24"/>
                                </w:rPr>
                                <w:t>R109</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BOARD OF APPEALS</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RESERVED</w:t>
                              </w:r>
                              <w:r w:rsidRPr="00A83465">
                                <w:rPr>
                                  <w:rFonts w:ascii="Times New Roman" w:eastAsia="Times New Roman" w:hAnsi="Times New Roman"/>
                                  <w:b/>
                                  <w:bCs/>
                                  <w:color w:val="000000"/>
                                  <w:sz w:val="24"/>
                                  <w:szCs w:val="24"/>
                                </w:rPr>
                                <w:t xml:space="preserve">   </w:t>
                              </w:r>
                            </w:p>
                            <w:p w:rsidR="00AC5860" w:rsidRDefault="00AC5860" w:rsidP="00CA4A6C">
                              <w:pPr>
                                <w:spacing w:after="0" w:line="240" w:lineRule="auto"/>
                                <w:rPr>
                                  <w:rFonts w:ascii="Times New Roman" w:eastAsia="Times New Roman" w:hAnsi="Times New Roman"/>
                                  <w:b/>
                                  <w:color w:val="FF0000"/>
                                  <w:sz w:val="24"/>
                                  <w:szCs w:val="24"/>
                                </w:rPr>
                              </w:pPr>
                              <w:r w:rsidRPr="00A83465">
                                <w:rPr>
                                  <w:rFonts w:ascii="Times New Roman" w:eastAsia="Times New Roman" w:hAnsi="Times New Roman"/>
                                  <w:color w:val="000000"/>
                                  <w:sz w:val="24"/>
                                  <w:szCs w:val="24"/>
                                </w:rPr>
                                <w:t> </w:t>
                              </w:r>
                              <w:r w:rsidR="00784DAC">
                                <w:rPr>
                                  <w:rFonts w:ascii="Times New Roman" w:eastAsia="Times New Roman" w:hAnsi="Times New Roman"/>
                                  <w:b/>
                                  <w:color w:val="FF0000"/>
                                  <w:sz w:val="24"/>
                                  <w:szCs w:val="24"/>
                                </w:rPr>
                                <w:t xml:space="preserve"> </w:t>
                              </w:r>
                              <w:r w:rsidRPr="00A83465">
                                <w:rPr>
                                  <w:rFonts w:ascii="Times New Roman" w:eastAsia="Times New Roman" w:hAnsi="Times New Roman"/>
                                  <w:b/>
                                  <w:color w:val="FF0000"/>
                                  <w:sz w:val="24"/>
                                  <w:szCs w:val="24"/>
                                </w:rPr>
                                <w:t> </w:t>
                              </w:r>
                            </w:p>
                            <w:p w:rsidR="00AC5860" w:rsidRPr="00AC5860" w:rsidRDefault="00AC5860" w:rsidP="00CA4A6C">
                              <w:pPr>
                                <w:spacing w:after="0" w:line="240" w:lineRule="auto"/>
                                <w:rPr>
                                  <w:rFonts w:ascii="Times New Roman" w:eastAsia="Times New Roman" w:hAnsi="Times New Roman"/>
                                  <w:b/>
                                  <w:i/>
                                  <w:color w:val="FF0000"/>
                                  <w:sz w:val="24"/>
                                  <w:szCs w:val="24"/>
                                </w:rPr>
                              </w:pPr>
                            </w:p>
                            <w:p w:rsidR="00AC5860" w:rsidRPr="00A83465" w:rsidRDefault="00AC5860" w:rsidP="00C14BA1">
                              <w:pPr>
                                <w:spacing w:before="120" w:after="0" w:line="240" w:lineRule="auto"/>
                                <w:rPr>
                                  <w:rFonts w:ascii="Times New Roman" w:eastAsia="Times New Roman" w:hAnsi="Times New Roman"/>
                                  <w:color w:val="000000"/>
                                  <w:sz w:val="24"/>
                                  <w:szCs w:val="24"/>
                                </w:rPr>
                              </w:pPr>
                            </w:p>
                          </w:tc>
                        </w:tr>
                        <w:tr w:rsidR="00AC5860" w:rsidRPr="00A83465" w:rsidTr="00D201D7">
                          <w:trPr>
                            <w:trHeight w:val="82"/>
                            <w:tblCellSpacing w:w="7" w:type="dxa"/>
                          </w:trPr>
                          <w:tc>
                            <w:tcPr>
                              <w:tcW w:w="0" w:type="auto"/>
                              <w:gridSpan w:val="2"/>
                              <w:vAlign w:val="center"/>
                            </w:tcPr>
                            <w:p w:rsidR="00AC5860" w:rsidRPr="00A83465" w:rsidRDefault="00AC5860" w:rsidP="00CA4A6C">
                              <w:pPr>
                                <w:spacing w:after="0" w:line="240" w:lineRule="auto"/>
                                <w:rPr>
                                  <w:rFonts w:ascii="Times New Roman" w:eastAsia="Times New Roman" w:hAnsi="Times New Roman"/>
                                  <w:color w:val="000000"/>
                                  <w:sz w:val="24"/>
                                  <w:szCs w:val="24"/>
                                </w:rPr>
                              </w:pPr>
                            </w:p>
                          </w:tc>
                        </w:tr>
                      </w:tbl>
                      <w:p w:rsidR="00AC5860" w:rsidRPr="00A83465" w:rsidRDefault="00AC5860" w:rsidP="00CA4A6C">
                        <w:pPr>
                          <w:spacing w:after="0" w:line="240" w:lineRule="auto"/>
                          <w:rPr>
                            <w:rFonts w:ascii="Times New Roman" w:eastAsia="Times New Roman" w:hAnsi="Times New Roman"/>
                            <w:color w:val="000000"/>
                            <w:sz w:val="24"/>
                            <w:szCs w:val="24"/>
                          </w:rPr>
                        </w:pPr>
                      </w:p>
                    </w:tc>
                  </w:tr>
                </w:tbl>
                <w:p w:rsidR="00B116B2" w:rsidRPr="00A83465" w:rsidRDefault="00B116B2" w:rsidP="007171EB">
                  <w:pPr>
                    <w:spacing w:after="0" w:line="240" w:lineRule="auto"/>
                    <w:rPr>
                      <w:rFonts w:ascii="Times New Roman" w:eastAsia="Times New Roman" w:hAnsi="Times New Roman"/>
                      <w:color w:val="000000"/>
                      <w:sz w:val="24"/>
                      <w:szCs w:val="24"/>
                    </w:rPr>
                  </w:pPr>
                </w:p>
              </w:tc>
            </w:tr>
            <w:tr w:rsidR="00B116B2" w:rsidRPr="00A83465" w:rsidTr="00D201D7">
              <w:trPr>
                <w:gridAfter w:val="1"/>
                <w:trHeight w:val="65"/>
                <w:tblCellSpacing w:w="7" w:type="dxa"/>
              </w:trPr>
              <w:tc>
                <w:tcPr>
                  <w:tcW w:w="0" w:type="auto"/>
                  <w:vAlign w:val="center"/>
                  <w:hideMark/>
                </w:tcPr>
                <w:p w:rsidR="00B116B2" w:rsidRPr="00A83465" w:rsidRDefault="00B116B2" w:rsidP="00C4472D">
                  <w:pPr>
                    <w:spacing w:after="0" w:line="240" w:lineRule="auto"/>
                    <w:rPr>
                      <w:rFonts w:ascii="Times New Roman" w:eastAsia="Times New Roman" w:hAnsi="Times New Roman"/>
                      <w:b/>
                      <w:color w:val="FF0000"/>
                      <w:sz w:val="24"/>
                      <w:szCs w:val="24"/>
                    </w:rPr>
                  </w:pPr>
                </w:p>
              </w:tc>
            </w:tr>
            <w:tr w:rsidR="001E6C8E" w:rsidRPr="00A83465" w:rsidTr="00D201D7">
              <w:trPr>
                <w:trHeight w:val="742"/>
                <w:tblCellSpacing w:w="7" w:type="dxa"/>
              </w:trPr>
              <w:tc>
                <w:tcPr>
                  <w:tcW w:w="0" w:type="auto"/>
                  <w:gridSpan w:val="2"/>
                  <w:vAlign w:val="center"/>
                  <w:hideMark/>
                </w:tcPr>
                <w:p w:rsidR="00126765" w:rsidRPr="00A83465" w:rsidRDefault="00126765" w:rsidP="00743E3A">
                  <w:pPr>
                    <w:spacing w:after="0" w:line="240" w:lineRule="auto"/>
                    <w:rPr>
                      <w:rFonts w:ascii="Times New Roman" w:eastAsia="Times New Roman" w:hAnsi="Times New Roman"/>
                      <w:color w:val="0070C0"/>
                      <w:sz w:val="24"/>
                      <w:szCs w:val="24"/>
                    </w:rPr>
                  </w:pPr>
                </w:p>
              </w:tc>
            </w:tr>
            <w:tr w:rsidR="001E6C8E" w:rsidRPr="00A83465" w:rsidTr="00D201D7">
              <w:trPr>
                <w:trHeight w:val="82"/>
                <w:tblCellSpacing w:w="7" w:type="dxa"/>
              </w:trPr>
              <w:tc>
                <w:tcPr>
                  <w:tcW w:w="0" w:type="auto"/>
                  <w:gridSpan w:val="2"/>
                  <w:vAlign w:val="center"/>
                  <w:hideMark/>
                </w:tcPr>
                <w:p w:rsidR="001E6C8E" w:rsidRPr="00A83465" w:rsidRDefault="001E6C8E" w:rsidP="001E6C8E">
                  <w:pPr>
                    <w:spacing w:after="0" w:line="240" w:lineRule="auto"/>
                    <w:rPr>
                      <w:rFonts w:ascii="Times New Roman" w:eastAsia="Times New Roman" w:hAnsi="Times New Roman"/>
                      <w:color w:val="000000"/>
                      <w:sz w:val="24"/>
                      <w:szCs w:val="24"/>
                    </w:rPr>
                  </w:pPr>
                </w:p>
              </w:tc>
            </w:tr>
          </w:tbl>
          <w:p w:rsidR="001E6C8E" w:rsidRPr="00B118EF" w:rsidRDefault="00B01090" w:rsidP="00D201D7">
            <w:pPr>
              <w:spacing w:after="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Chapter 2 [RE]</w:t>
            </w:r>
          </w:p>
          <w:p w:rsidR="00B01090" w:rsidRPr="00B118EF" w:rsidRDefault="00B01090" w:rsidP="00D201D7">
            <w:pPr>
              <w:spacing w:after="0" w:line="240" w:lineRule="auto"/>
              <w:jc w:val="center"/>
              <w:rPr>
                <w:rFonts w:ascii="Times New Roman" w:eastAsia="Times New Roman" w:hAnsi="Times New Roman"/>
                <w:color w:val="000000"/>
                <w:sz w:val="32"/>
                <w:szCs w:val="32"/>
              </w:rPr>
            </w:pPr>
            <w:r w:rsidRPr="00B118EF">
              <w:rPr>
                <w:rFonts w:ascii="Times New Roman" w:eastAsia="Times New Roman" w:hAnsi="Times New Roman"/>
                <w:b/>
                <w:bCs/>
                <w:color w:val="000000"/>
                <w:sz w:val="32"/>
                <w:szCs w:val="32"/>
              </w:rPr>
              <w:t>DEFINITIONS</w:t>
            </w:r>
          </w:p>
          <w:p w:rsidR="00B01090" w:rsidRPr="00B118EF" w:rsidRDefault="00B118EF" w:rsidP="00B01090">
            <w:pPr>
              <w:spacing w:before="100" w:beforeAutospacing="1" w:after="100" w:afterAutospacing="1" w:line="240" w:lineRule="auto"/>
              <w:rPr>
                <w:rFonts w:ascii="Times New Roman" w:eastAsia="Times New Roman" w:hAnsi="Times New Roman"/>
                <w:i/>
                <w:color w:val="000000"/>
                <w:sz w:val="24"/>
                <w:szCs w:val="24"/>
              </w:rPr>
            </w:pPr>
            <w:r>
              <w:rPr>
                <w:rFonts w:ascii="Times New Roman" w:eastAsia="Times New Roman" w:hAnsi="Times New Roman"/>
                <w:b/>
                <w:bCs/>
                <w:i/>
                <w:color w:val="000000"/>
                <w:sz w:val="24"/>
                <w:szCs w:val="24"/>
              </w:rPr>
              <w:t xml:space="preserve">Section R202 General Definition. </w:t>
            </w:r>
            <w:r w:rsidR="00B01090" w:rsidRPr="00B118EF">
              <w:rPr>
                <w:rFonts w:ascii="Times New Roman" w:eastAsia="Times New Roman" w:hAnsi="Times New Roman"/>
                <w:b/>
                <w:bCs/>
                <w:i/>
                <w:color w:val="000000"/>
                <w:sz w:val="24"/>
                <w:szCs w:val="24"/>
              </w:rPr>
              <w:t>Add or change the following definitions:</w:t>
            </w:r>
          </w:p>
          <w:tbl>
            <w:tblPr>
              <w:tblW w:w="4755" w:type="pct"/>
              <w:tblCellSpacing w:w="7" w:type="dxa"/>
              <w:tblCellMar>
                <w:left w:w="0" w:type="dxa"/>
                <w:right w:w="0" w:type="dxa"/>
              </w:tblCellMar>
              <w:tblLook w:val="04A0" w:firstRow="1" w:lastRow="0" w:firstColumn="1" w:lastColumn="0" w:noHBand="0" w:noVBand="1"/>
            </w:tblPr>
            <w:tblGrid>
              <w:gridCol w:w="9574"/>
            </w:tblGrid>
            <w:tr w:rsidR="00B01090" w:rsidRPr="00A83465" w:rsidTr="00461849">
              <w:trPr>
                <w:tblCellSpacing w:w="7" w:type="dxa"/>
              </w:trPr>
              <w:tc>
                <w:tcPr>
                  <w:tcW w:w="4985" w:type="pct"/>
                  <w:vAlign w:val="center"/>
                  <w:hideMark/>
                </w:tcPr>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 xml:space="preserve">ADJACENT WALL, CEILING or FLOOR. </w:t>
                  </w:r>
                  <w:r w:rsidRPr="008321A3">
                    <w:rPr>
                      <w:rFonts w:ascii="Times New Roman" w:hAnsi="Times New Roman"/>
                      <w:sz w:val="24"/>
                      <w:szCs w:val="24"/>
                      <w:u w:val="single"/>
                    </w:rPr>
                    <w:t xml:space="preserve">A wall, ceiling or floor of a structure that separates conditioned space from enclosed but unconditioned space, such as an unconditioned attached </w:t>
                  </w:r>
                  <w:r w:rsidRPr="008321A3">
                    <w:rPr>
                      <w:rFonts w:ascii="Times New Roman" w:hAnsi="Times New Roman"/>
                      <w:sz w:val="24"/>
                      <w:szCs w:val="24"/>
                      <w:u w:val="single"/>
                    </w:rPr>
                    <w:lastRenderedPageBreak/>
                    <w:t>garage, storage or utility room.</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AIR BARRIER.</w:t>
                  </w:r>
                  <w:r w:rsidRPr="008321A3">
                    <w:rPr>
                      <w:rFonts w:ascii="Times New Roman" w:hAnsi="Times New Roman"/>
                      <w:sz w:val="24"/>
                      <w:szCs w:val="24"/>
                    </w:rPr>
                    <w:t> </w:t>
                  </w:r>
                  <w:r w:rsidRPr="008321A3">
                    <w:rPr>
                      <w:rFonts w:ascii="Times New Roman" w:hAnsi="Times New Roman"/>
                      <w:strike/>
                      <w:sz w:val="24"/>
                      <w:szCs w:val="24"/>
                    </w:rPr>
                    <w:t>Material(s) assembled and joined together to provide a barrier to air leakage through the building envelope. An air barrier may be a single material or a combination of materials.</w:t>
                  </w:r>
                  <w:r w:rsidRPr="008321A3">
                    <w:rPr>
                      <w:rFonts w:ascii="Times New Roman" w:hAnsi="Times New Roman"/>
                      <w:sz w:val="24"/>
                      <w:szCs w:val="24"/>
                    </w:rPr>
                    <w:t xml:space="preserve"> </w:t>
                  </w:r>
                  <w:r w:rsidRPr="008321A3">
                    <w:rPr>
                      <w:rFonts w:ascii="Times New Roman" w:hAnsi="Times New Roman"/>
                      <w:sz w:val="24"/>
                      <w:szCs w:val="24"/>
                      <w:u w:val="single"/>
                    </w:rPr>
                    <w:t xml:space="preserve">Relating to air distribution systems, a material object(s) which impedes or restricts the free movement of air under specified conditions. For fibrous glass duct, the air barrier is its foil cladding; for flexible non-metal duct, the air barrier is the non-porous core; and for sheet metal duct and air handling units, the air barrier is the metal in contact with the air stream. For mechanical closets, the air barrier may be a uniform panelized material such as gypsum wall board which meets ASTM C 36, or it may be a membrane which alone acts as an air barrier which is attached to a panel, such as the foil cladding of fibrous glass duct board. </w:t>
                  </w:r>
                </w:p>
                <w:p w:rsidR="00461849" w:rsidRPr="008321A3" w:rsidRDefault="00461849" w:rsidP="00461849">
                  <w:pPr>
                    <w:pStyle w:val="NormalWeb"/>
                    <w:rPr>
                      <w:rFonts w:ascii="Times New Roman" w:hAnsi="Times New Roman"/>
                      <w:sz w:val="24"/>
                      <w:szCs w:val="24"/>
                    </w:rPr>
                  </w:pPr>
                  <w:r w:rsidRPr="008321A3">
                    <w:rPr>
                      <w:rFonts w:ascii="Times New Roman" w:hAnsi="Times New Roman"/>
                      <w:sz w:val="24"/>
                      <w:szCs w:val="24"/>
                      <w:u w:val="single"/>
                    </w:rPr>
                    <w:t>Relating to the building envelope, air barriers comprise the planes of primary resistance to air flow between the interior spaces of a building and the outdoors and the planes of primary air flow resistance between adjacent air zones of a building, including planes between adjacent conditioned and unconditioned air spaces of a building.</w:t>
                  </w:r>
                  <w:r w:rsidR="00375240">
                    <w:rPr>
                      <w:rFonts w:ascii="Times New Roman" w:hAnsi="Times New Roman"/>
                      <w:sz w:val="24"/>
                      <w:szCs w:val="24"/>
                      <w:u w:val="single"/>
                    </w:rPr>
                    <w:t xml:space="preserve"> </w:t>
                  </w:r>
                  <w:r w:rsidRPr="008321A3">
                    <w:rPr>
                      <w:rFonts w:ascii="Times New Roman" w:hAnsi="Times New Roman"/>
                      <w:sz w:val="24"/>
                      <w:szCs w:val="24"/>
                      <w:u w:val="single"/>
                    </w:rPr>
                    <w:t>To be classed as an air barrier, a</w:t>
                  </w:r>
                  <w:r w:rsidR="00375240">
                    <w:rPr>
                      <w:rFonts w:ascii="Times New Roman" w:hAnsi="Times New Roman"/>
                      <w:sz w:val="24"/>
                      <w:szCs w:val="24"/>
                      <w:u w:val="single"/>
                    </w:rPr>
                    <w:t xml:space="preserve"> </w:t>
                  </w:r>
                  <w:r w:rsidRPr="008321A3">
                    <w:rPr>
                      <w:rFonts w:ascii="Times New Roman" w:hAnsi="Times New Roman"/>
                      <w:sz w:val="24"/>
                      <w:szCs w:val="24"/>
                      <w:u w:val="single"/>
                    </w:rPr>
                    <w:t xml:space="preserve">building plane must be substantially leak free; that is, it shall have an air leakage rate not greater than 0.5 </w:t>
                  </w:r>
                  <w:proofErr w:type="spellStart"/>
                  <w:r w:rsidRPr="008321A3">
                    <w:rPr>
                      <w:rFonts w:ascii="Times New Roman" w:hAnsi="Times New Roman"/>
                      <w:sz w:val="24"/>
                      <w:szCs w:val="24"/>
                      <w:u w:val="single"/>
                    </w:rPr>
                    <w:t>cfm</w:t>
                  </w:r>
                  <w:proofErr w:type="spellEnd"/>
                  <w:r w:rsidRPr="008321A3">
                    <w:rPr>
                      <w:rFonts w:ascii="Times New Roman" w:hAnsi="Times New Roman"/>
                      <w:sz w:val="24"/>
                      <w:szCs w:val="24"/>
                      <w:u w:val="single"/>
                    </w:rPr>
                    <w:t>/ft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when subjected to an air pressure gradient </w:t>
                  </w:r>
                  <w:proofErr w:type="gramStart"/>
                  <w:r w:rsidRPr="008321A3">
                    <w:rPr>
                      <w:rFonts w:ascii="Times New Roman" w:hAnsi="Times New Roman"/>
                      <w:sz w:val="24"/>
                      <w:szCs w:val="24"/>
                      <w:u w:val="single"/>
                    </w:rPr>
                    <w:t xml:space="preserve">of 25 </w:t>
                  </w:r>
                  <w:proofErr w:type="spellStart"/>
                  <w:r w:rsidRPr="008321A3">
                    <w:rPr>
                      <w:rFonts w:ascii="Times New Roman" w:hAnsi="Times New Roman"/>
                      <w:sz w:val="24"/>
                      <w:szCs w:val="24"/>
                      <w:u w:val="single"/>
                    </w:rPr>
                    <w:t>pascal</w:t>
                  </w:r>
                  <w:proofErr w:type="spellEnd"/>
                  <w:proofErr w:type="gramEnd"/>
                  <w:r w:rsidRPr="008321A3">
                    <w:rPr>
                      <w:rFonts w:ascii="Times New Roman" w:hAnsi="Times New Roman"/>
                      <w:sz w:val="24"/>
                      <w:szCs w:val="24"/>
                      <w:u w:val="single"/>
                    </w:rPr>
                    <w:t xml:space="preserve">. In general, air barriers are made of durable, non-porous materials and are sealed to adjoining wall, ceiling or floor surfaces with </w:t>
                  </w:r>
                  <w:proofErr w:type="gramStart"/>
                  <w:r w:rsidRPr="008321A3">
                    <w:rPr>
                      <w:rFonts w:ascii="Times New Roman" w:hAnsi="Times New Roman"/>
                      <w:sz w:val="24"/>
                      <w:szCs w:val="24"/>
                      <w:u w:val="single"/>
                    </w:rPr>
                    <w:t>a suitable</w:t>
                  </w:r>
                  <w:proofErr w:type="gramEnd"/>
                  <w:r w:rsidRPr="008321A3">
                    <w:rPr>
                      <w:rFonts w:ascii="Times New Roman" w:hAnsi="Times New Roman"/>
                      <w:sz w:val="24"/>
                      <w:szCs w:val="24"/>
                      <w:u w:val="single"/>
                    </w:rPr>
                    <w:t xml:space="preserve"> long-life mastic. House wraps and taped and sealed drywall may constitute an air barrier but dropped acoustical tile ceilings (T-bar ceilings) may not. </w:t>
                  </w:r>
                  <w:proofErr w:type="spellStart"/>
                  <w:r w:rsidRPr="008321A3">
                    <w:rPr>
                      <w:rFonts w:ascii="Times New Roman" w:hAnsi="Times New Roman"/>
                      <w:sz w:val="24"/>
                      <w:szCs w:val="24"/>
                      <w:u w:val="single"/>
                    </w:rPr>
                    <w:t>Batt</w:t>
                  </w:r>
                  <w:proofErr w:type="spellEnd"/>
                  <w:r w:rsidRPr="008321A3">
                    <w:rPr>
                      <w:rFonts w:ascii="Times New Roman" w:hAnsi="Times New Roman"/>
                      <w:sz w:val="24"/>
                      <w:szCs w:val="24"/>
                      <w:u w:val="single"/>
                    </w:rPr>
                    <w:t xml:space="preserve"> insulation facings and asphalt-impregnated fiberboard and felt paper are not considered air barriers.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 CONDITIONING.</w:t>
                  </w:r>
                  <w:r w:rsidRPr="008321A3">
                    <w:rPr>
                      <w:rFonts w:ascii="Times New Roman" w:hAnsi="Times New Roman"/>
                      <w:sz w:val="24"/>
                      <w:szCs w:val="24"/>
                      <w:u w:val="single"/>
                    </w:rPr>
                    <w:t xml:space="preserve"> The treatment of air so as to control simultaneously the temperature, humidity, cleanness and distribution of the air to meet the requirements of a conditioned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 DISTRIBUTION SYSTEM.</w:t>
                  </w:r>
                  <w:r w:rsidRPr="008321A3">
                    <w:rPr>
                      <w:rFonts w:ascii="Times New Roman" w:hAnsi="Times New Roman"/>
                      <w:sz w:val="24"/>
                      <w:szCs w:val="24"/>
                      <w:u w:val="single"/>
                    </w:rPr>
                    <w:t xml:space="preserve"> Any system of ducts, plenums and air-handling equipment that circulates air within a space or spaces and includes systems made up of one or more air-handling units.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AIR-HANDLING UNIT.</w:t>
                  </w:r>
                  <w:r w:rsidRPr="008321A3">
                    <w:rPr>
                      <w:rFonts w:ascii="Times New Roman" w:hAnsi="Times New Roman"/>
                      <w:sz w:val="24"/>
                      <w:szCs w:val="24"/>
                      <w:u w:val="single"/>
                    </w:rPr>
                    <w:t xml:space="preserve"> The fan unit of a furnace and the fan-coil unit of a split-system, packaged air conditioner or heat pump.</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ATTIC.</w:t>
                  </w:r>
                  <w:r w:rsidRPr="008321A3">
                    <w:rPr>
                      <w:rFonts w:ascii="Times New Roman" w:hAnsi="Times New Roman"/>
                      <w:sz w:val="24"/>
                      <w:szCs w:val="24"/>
                      <w:u w:val="single"/>
                    </w:rPr>
                    <w:t xml:space="preserve"> An enclosed unconditioned space located immediately below an </w:t>
                  </w:r>
                  <w:proofErr w:type="spellStart"/>
                  <w:r w:rsidRPr="008321A3">
                    <w:rPr>
                      <w:rFonts w:ascii="Times New Roman" w:hAnsi="Times New Roman"/>
                      <w:sz w:val="24"/>
                      <w:szCs w:val="24"/>
                      <w:u w:val="single"/>
                    </w:rPr>
                    <w:t>uninsulated</w:t>
                  </w:r>
                  <w:proofErr w:type="spellEnd"/>
                  <w:r w:rsidRPr="008321A3">
                    <w:rPr>
                      <w:rFonts w:ascii="Times New Roman" w:hAnsi="Times New Roman"/>
                      <w:sz w:val="24"/>
                      <w:szCs w:val="24"/>
                      <w:u w:val="single"/>
                    </w:rPr>
                    <w:t xml:space="preserve"> roof and immediately above the ceiling of a building. For the roof to be considered insulated, roof insulation shall be at least the R-value required to meet Section R405.2.1.</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BUILDING.</w:t>
                  </w:r>
                  <w:r w:rsidRPr="008321A3">
                    <w:rPr>
                      <w:rFonts w:ascii="Times New Roman" w:hAnsi="Times New Roman"/>
                      <w:sz w:val="24"/>
                      <w:szCs w:val="24"/>
                    </w:rPr>
                    <w:t xml:space="preserve"> Any structure used or intended for supporting or sheltering any use or occupancy. </w:t>
                  </w:r>
                  <w:proofErr w:type="gramStart"/>
                  <w:r w:rsidRPr="008321A3">
                    <w:rPr>
                      <w:rFonts w:ascii="Times New Roman" w:hAnsi="Times New Roman"/>
                      <w:strike/>
                      <w:sz w:val="24"/>
                      <w:szCs w:val="24"/>
                    </w:rPr>
                    <w:t>including</w:t>
                  </w:r>
                  <w:proofErr w:type="gramEnd"/>
                  <w:r w:rsidRPr="008321A3">
                    <w:rPr>
                      <w:rFonts w:ascii="Times New Roman" w:hAnsi="Times New Roman"/>
                      <w:strike/>
                      <w:sz w:val="24"/>
                      <w:szCs w:val="24"/>
                    </w:rPr>
                    <w:t xml:space="preserve"> any mechanical systems, service water heating systems and electric power and lighting systems located on the building site and supporting the building. </w:t>
                  </w:r>
                  <w:r w:rsidRPr="008321A3">
                    <w:rPr>
                      <w:rFonts w:ascii="Times New Roman" w:hAnsi="Times New Roman"/>
                      <w:sz w:val="24"/>
                      <w:szCs w:val="24"/>
                    </w:rPr>
                    <w:t> </w:t>
                  </w:r>
                  <w:r w:rsidRPr="008321A3">
                    <w:rPr>
                      <w:rFonts w:ascii="Times New Roman" w:hAnsi="Times New Roman"/>
                      <w:sz w:val="24"/>
                      <w:szCs w:val="24"/>
                      <w:u w:val="single"/>
                    </w:rPr>
                    <w:t>For each purpose of this Code each portion of a building separated from other portions by a firewall shall be considered as a separate building. The term “building” shall be construed as if followed by the words “or part thereof.”</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BUILDING THERMAL ENVELOPE</w:t>
                  </w:r>
                  <w:r w:rsidRPr="008321A3">
                    <w:rPr>
                      <w:rFonts w:ascii="Times New Roman" w:hAnsi="Times New Roman"/>
                      <w:sz w:val="24"/>
                      <w:szCs w:val="24"/>
                    </w:rPr>
                    <w:t xml:space="preserve">. The basement walls, exterior walls, floor, roof, and any other building element that enclose conditioned space. This boundary also includes the boundary between conditioned space and any exempt or unconditioned space. </w:t>
                  </w:r>
                  <w:r w:rsidRPr="008321A3">
                    <w:rPr>
                      <w:rFonts w:ascii="Times New Roman" w:hAnsi="Times New Roman"/>
                      <w:sz w:val="24"/>
                      <w:szCs w:val="24"/>
                      <w:u w:val="single"/>
                    </w:rPr>
                    <w:t xml:space="preserve">See “Adjacent wall, ceiling or </w:t>
                  </w:r>
                  <w:r w:rsidRPr="008321A3">
                    <w:rPr>
                      <w:rFonts w:ascii="Times New Roman" w:hAnsi="Times New Roman"/>
                      <w:sz w:val="24"/>
                      <w:szCs w:val="24"/>
                      <w:u w:val="single"/>
                    </w:rPr>
                    <w:lastRenderedPageBreak/>
                    <w:t>floor.”</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CONDITIONED FLOOR AREA.</w:t>
                  </w:r>
                  <w:r w:rsidRPr="008321A3">
                    <w:rPr>
                      <w:rFonts w:ascii="Times New Roman" w:hAnsi="Times New Roman"/>
                      <w:sz w:val="24"/>
                      <w:szCs w:val="24"/>
                    </w:rPr>
                    <w:t xml:space="preserve"> The horizontal projection of </w:t>
                  </w:r>
                  <w:r w:rsidRPr="008321A3">
                    <w:rPr>
                      <w:rFonts w:ascii="Times New Roman" w:hAnsi="Times New Roman"/>
                      <w:strike/>
                      <w:sz w:val="24"/>
                      <w:szCs w:val="24"/>
                    </w:rPr>
                    <w:t>the floors associated with the conditioned space.</w:t>
                  </w:r>
                  <w:r w:rsidRPr="008321A3">
                    <w:rPr>
                      <w:rFonts w:ascii="Times New Roman" w:hAnsi="Times New Roman"/>
                      <w:sz w:val="24"/>
                      <w:szCs w:val="24"/>
                    </w:rPr>
                    <w:t> </w:t>
                  </w:r>
                  <w:proofErr w:type="gramStart"/>
                  <w:r w:rsidRPr="008321A3">
                    <w:rPr>
                      <w:rFonts w:ascii="Times New Roman" w:hAnsi="Times New Roman"/>
                      <w:sz w:val="24"/>
                      <w:szCs w:val="24"/>
                      <w:u w:val="single"/>
                    </w:rPr>
                    <w:t>that</w:t>
                  </w:r>
                  <w:proofErr w:type="gramEnd"/>
                  <w:r w:rsidRPr="008321A3">
                    <w:rPr>
                      <w:rFonts w:ascii="Times New Roman" w:hAnsi="Times New Roman"/>
                      <w:sz w:val="24"/>
                      <w:szCs w:val="24"/>
                      <w:u w:val="single"/>
                    </w:rPr>
                    <w:t xml:space="preserve"> portion of space which is conditioned directly or indirectly by an energy-using system.</w:t>
                  </w:r>
                </w:p>
                <w:p w:rsidR="009E7598" w:rsidRPr="009E7598" w:rsidRDefault="00461849" w:rsidP="009E7598">
                  <w:pPr>
                    <w:autoSpaceDE w:val="0"/>
                    <w:autoSpaceDN w:val="0"/>
                    <w:adjustRightInd w:val="0"/>
                    <w:spacing w:after="0" w:line="240" w:lineRule="auto"/>
                    <w:rPr>
                      <w:rFonts w:ascii="Times New Roman" w:hAnsi="Times New Roman"/>
                      <w:sz w:val="24"/>
                      <w:szCs w:val="24"/>
                    </w:rPr>
                  </w:pPr>
                  <w:r w:rsidRPr="009E7598">
                    <w:rPr>
                      <w:rFonts w:ascii="Times New Roman" w:hAnsi="Times New Roman"/>
                      <w:b/>
                      <w:bCs/>
                      <w:sz w:val="24"/>
                      <w:szCs w:val="24"/>
                    </w:rPr>
                    <w:t>CONDITIONED SPACE</w:t>
                  </w:r>
                  <w:r w:rsidR="009E7598" w:rsidRPr="009E7598">
                    <w:rPr>
                      <w:rFonts w:ascii="Times New Roman" w:hAnsi="Times New Roman"/>
                      <w:b/>
                      <w:bCs/>
                      <w:sz w:val="24"/>
                      <w:szCs w:val="24"/>
                    </w:rPr>
                    <w:t xml:space="preserve"> CONDITIONED SPACE. </w:t>
                  </w:r>
                  <w:r w:rsidR="009E7598" w:rsidRPr="009E7598">
                    <w:rPr>
                      <w:rFonts w:ascii="Times New Roman" w:hAnsi="Times New Roman"/>
                      <w:sz w:val="24"/>
                      <w:szCs w:val="24"/>
                    </w:rPr>
                    <w:t>An area, room or space that is</w:t>
                  </w:r>
                  <w:r w:rsidR="009E7598">
                    <w:rPr>
                      <w:rFonts w:ascii="Times New Roman" w:hAnsi="Times New Roman"/>
                      <w:sz w:val="24"/>
                      <w:szCs w:val="24"/>
                    </w:rPr>
                    <w:t xml:space="preserve"> </w:t>
                  </w:r>
                  <w:r w:rsidR="009E7598" w:rsidRPr="009E7598">
                    <w:rPr>
                      <w:rFonts w:ascii="Times New Roman" w:hAnsi="Times New Roman"/>
                      <w:sz w:val="24"/>
                      <w:szCs w:val="24"/>
                    </w:rPr>
                    <w:t>enclosed within the building thermal envelope and that is</w:t>
                  </w:r>
                  <w:r w:rsidR="009E7598">
                    <w:rPr>
                      <w:rFonts w:ascii="Times New Roman" w:hAnsi="Times New Roman"/>
                      <w:sz w:val="24"/>
                      <w:szCs w:val="24"/>
                    </w:rPr>
                    <w:t xml:space="preserve"> </w:t>
                  </w:r>
                  <w:r w:rsidR="009E7598" w:rsidRPr="009E7598">
                    <w:rPr>
                      <w:rFonts w:ascii="Times New Roman" w:hAnsi="Times New Roman"/>
                      <w:sz w:val="24"/>
                      <w:szCs w:val="24"/>
                    </w:rPr>
                    <w:t>directly or indirectly heated or cooled. Spaces are indirectly</w:t>
                  </w:r>
                  <w:r w:rsidR="009E7598">
                    <w:rPr>
                      <w:rFonts w:ascii="Times New Roman" w:hAnsi="Times New Roman"/>
                      <w:sz w:val="24"/>
                      <w:szCs w:val="24"/>
                    </w:rPr>
                    <w:t xml:space="preserve"> </w:t>
                  </w:r>
                  <w:r w:rsidR="009E7598" w:rsidRPr="009E7598">
                    <w:rPr>
                      <w:rFonts w:ascii="Times New Roman" w:hAnsi="Times New Roman"/>
                      <w:sz w:val="24"/>
                      <w:szCs w:val="24"/>
                    </w:rPr>
                    <w:t>heated or cooled where they communicate through openings</w:t>
                  </w:r>
                  <w:r w:rsidR="009E7598">
                    <w:rPr>
                      <w:rFonts w:ascii="Times New Roman" w:hAnsi="Times New Roman"/>
                      <w:sz w:val="24"/>
                      <w:szCs w:val="24"/>
                    </w:rPr>
                    <w:t xml:space="preserve"> </w:t>
                  </w:r>
                  <w:r w:rsidR="009E7598" w:rsidRPr="009E7598">
                    <w:rPr>
                      <w:rFonts w:ascii="Times New Roman" w:hAnsi="Times New Roman"/>
                      <w:sz w:val="24"/>
                      <w:szCs w:val="24"/>
                    </w:rPr>
                    <w:t>with conditioned spaces, where they are separated from conditioned</w:t>
                  </w:r>
                  <w:r w:rsidR="009E7598">
                    <w:rPr>
                      <w:rFonts w:ascii="Times New Roman" w:hAnsi="Times New Roman"/>
                      <w:sz w:val="24"/>
                      <w:szCs w:val="24"/>
                    </w:rPr>
                    <w:t xml:space="preserve"> </w:t>
                  </w:r>
                  <w:r w:rsidR="009E7598" w:rsidRPr="009E7598">
                    <w:rPr>
                      <w:rFonts w:ascii="Times New Roman" w:hAnsi="Times New Roman"/>
                      <w:sz w:val="24"/>
                      <w:szCs w:val="24"/>
                    </w:rPr>
                    <w:t xml:space="preserve">spaces by </w:t>
                  </w:r>
                  <w:proofErr w:type="spellStart"/>
                  <w:r w:rsidR="009E7598" w:rsidRPr="009E7598">
                    <w:rPr>
                      <w:rFonts w:ascii="Times New Roman" w:hAnsi="Times New Roman"/>
                      <w:sz w:val="24"/>
                      <w:szCs w:val="24"/>
                    </w:rPr>
                    <w:t>uninsulated</w:t>
                  </w:r>
                  <w:proofErr w:type="spellEnd"/>
                  <w:r w:rsidR="009E7598" w:rsidRPr="009E7598">
                    <w:rPr>
                      <w:rFonts w:ascii="Times New Roman" w:hAnsi="Times New Roman"/>
                      <w:sz w:val="24"/>
                      <w:szCs w:val="24"/>
                    </w:rPr>
                    <w:t xml:space="preserve"> walls, floors or ceilings, or</w:t>
                  </w:r>
                </w:p>
                <w:p w:rsidR="00461849" w:rsidRPr="009E7598" w:rsidRDefault="009E7598" w:rsidP="009E7598">
                  <w:pPr>
                    <w:autoSpaceDE w:val="0"/>
                    <w:autoSpaceDN w:val="0"/>
                    <w:adjustRightInd w:val="0"/>
                    <w:spacing w:after="0" w:line="240" w:lineRule="auto"/>
                    <w:rPr>
                      <w:rFonts w:ascii="Times New Roman" w:hAnsi="Times New Roman"/>
                      <w:sz w:val="24"/>
                      <w:szCs w:val="24"/>
                    </w:rPr>
                  </w:pPr>
                  <w:proofErr w:type="gramStart"/>
                  <w:r w:rsidRPr="009E7598">
                    <w:rPr>
                      <w:rFonts w:ascii="Times New Roman" w:hAnsi="Times New Roman"/>
                      <w:sz w:val="24"/>
                      <w:szCs w:val="24"/>
                    </w:rPr>
                    <w:t>where</w:t>
                  </w:r>
                  <w:proofErr w:type="gramEnd"/>
                  <w:r w:rsidRPr="009E7598">
                    <w:rPr>
                      <w:rFonts w:ascii="Times New Roman" w:hAnsi="Times New Roman"/>
                      <w:sz w:val="24"/>
                      <w:szCs w:val="24"/>
                    </w:rPr>
                    <w:t xml:space="preserve"> they contain </w:t>
                  </w:r>
                  <w:proofErr w:type="spellStart"/>
                  <w:r w:rsidRPr="009E7598">
                    <w:rPr>
                      <w:rFonts w:ascii="Times New Roman" w:hAnsi="Times New Roman"/>
                      <w:sz w:val="24"/>
                      <w:szCs w:val="24"/>
                    </w:rPr>
                    <w:t>uninsulated</w:t>
                  </w:r>
                  <w:proofErr w:type="spellEnd"/>
                  <w:r w:rsidRPr="009E7598">
                    <w:rPr>
                      <w:rFonts w:ascii="Times New Roman" w:hAnsi="Times New Roman"/>
                      <w:sz w:val="24"/>
                      <w:szCs w:val="24"/>
                    </w:rPr>
                    <w:t xml:space="preserve"> ducts, piping or other sources</w:t>
                  </w:r>
                  <w:r>
                    <w:rPr>
                      <w:rFonts w:ascii="Times New Roman" w:hAnsi="Times New Roman"/>
                      <w:sz w:val="24"/>
                      <w:szCs w:val="24"/>
                    </w:rPr>
                    <w:t xml:space="preserve"> </w:t>
                  </w:r>
                  <w:r w:rsidRPr="009E7598">
                    <w:rPr>
                      <w:rFonts w:ascii="Times New Roman" w:hAnsi="Times New Roman"/>
                      <w:sz w:val="24"/>
                      <w:szCs w:val="24"/>
                    </w:rPr>
                    <w:t>of heating or cooling.</w:t>
                  </w:r>
                  <w:r w:rsidRPr="009E7598">
                    <w:rPr>
                      <w:rFonts w:ascii="Times New Roman" w:hAnsi="Times New Roman"/>
                      <w:b/>
                      <w:bCs/>
                      <w:sz w:val="24"/>
                      <w:szCs w:val="24"/>
                    </w:rPr>
                    <w:t xml:space="preserve"> </w:t>
                  </w:r>
                  <w:r w:rsidR="00461849" w:rsidRPr="009E7598">
                    <w:rPr>
                      <w:rFonts w:ascii="Times New Roman" w:hAnsi="Times New Roman"/>
                      <w:sz w:val="24"/>
                      <w:szCs w:val="24"/>
                    </w:rPr>
                    <w:t>.</w:t>
                  </w:r>
                  <w:r w:rsidR="00461849" w:rsidRPr="009E7598">
                    <w:rPr>
                      <w:rFonts w:ascii="Times New Roman" w:hAnsi="Times New Roman"/>
                      <w:sz w:val="24"/>
                      <w:szCs w:val="24"/>
                      <w:u w:val="single"/>
                    </w:rPr>
                    <w:t xml:space="preserve"> See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DRAWBAND</w:t>
                  </w:r>
                  <w:r w:rsidRPr="008321A3">
                    <w:rPr>
                      <w:rFonts w:ascii="Times New Roman" w:hAnsi="Times New Roman"/>
                      <w:sz w:val="24"/>
                      <w:szCs w:val="24"/>
                      <w:u w:val="single"/>
                    </w:rPr>
                    <w:t xml:space="preserve">. A fastener which surrounds and fastens a duct fitting with either the inner lining or the outer jacket of flexible ducts. Tension ties, clinch bands, draw ties, and straps are considered </w:t>
                  </w:r>
                  <w:proofErr w:type="spellStart"/>
                  <w:r w:rsidRPr="008321A3">
                    <w:rPr>
                      <w:rFonts w:ascii="Times New Roman" w:hAnsi="Times New Roman"/>
                      <w:sz w:val="24"/>
                      <w:szCs w:val="24"/>
                      <w:u w:val="single"/>
                    </w:rPr>
                    <w:t>drawbands</w:t>
                  </w:r>
                  <w:proofErr w:type="spellEnd"/>
                  <w:r w:rsidRPr="008321A3">
                    <w:rPr>
                      <w:rFonts w:ascii="Times New Roman" w:hAnsi="Times New Roman"/>
                      <w:sz w:val="24"/>
                      <w:szCs w:val="24"/>
                      <w:u w:val="single"/>
                    </w:rPr>
                    <w:t>.</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EFFICIENCY.</w:t>
                  </w:r>
                  <w:r w:rsidRPr="008321A3">
                    <w:rPr>
                      <w:rFonts w:ascii="Times New Roman" w:hAnsi="Times New Roman"/>
                      <w:sz w:val="24"/>
                      <w:szCs w:val="24"/>
                      <w:u w:val="single"/>
                    </w:rPr>
                    <w:t xml:space="preserve"> Performance at specified rating conditions.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ENERGY.</w:t>
                  </w:r>
                  <w:r w:rsidRPr="008321A3">
                    <w:rPr>
                      <w:rFonts w:ascii="Times New Roman" w:hAnsi="Times New Roman"/>
                      <w:sz w:val="24"/>
                      <w:szCs w:val="24"/>
                      <w:u w:val="single"/>
                    </w:rPr>
                    <w:t xml:space="preserve"> The capacity for doing work. It takes a number of forms that may be transformed from one into another such as thermal (heat), mechanical (work), electrical, and chemical. Customary measurement units are British thermal units (Btu).</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EQUIPMENT.</w:t>
                  </w:r>
                  <w:r w:rsidRPr="008321A3">
                    <w:rPr>
                      <w:rFonts w:ascii="Times New Roman" w:hAnsi="Times New Roman"/>
                      <w:sz w:val="24"/>
                      <w:szCs w:val="24"/>
                      <w:u w:val="single"/>
                    </w:rPr>
                    <w:t xml:space="preserve"> Devices for comfort conditioning, electric power, lighting, transportation, or service water heating including, but not limited to, furnaces, boilers, air conditioners, heat pumps, chillers, water heaters, lamps, luminaires, ballasts, elevators, escalators, or other devices or installations.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 xml:space="preserve">EXISTING BUILDING. </w:t>
                  </w:r>
                  <w:r w:rsidRPr="008321A3">
                    <w:rPr>
                      <w:rFonts w:ascii="Times New Roman" w:hAnsi="Times New Roman"/>
                      <w:sz w:val="24"/>
                      <w:szCs w:val="24"/>
                      <w:u w:val="single"/>
                    </w:rPr>
                    <w:t xml:space="preserve">A building or portion thereof that was previously occupied or approved for occupancy by the </w:t>
                  </w:r>
                  <w:r w:rsidR="009E7598">
                    <w:rPr>
                      <w:rFonts w:ascii="Times New Roman" w:hAnsi="Times New Roman"/>
                      <w:sz w:val="24"/>
                      <w:szCs w:val="24"/>
                      <w:u w:val="single"/>
                    </w:rPr>
                    <w:t>authority having jurisdiction.</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EXTERIOR WALL.</w:t>
                  </w:r>
                  <w:r w:rsidRPr="008321A3">
                    <w:rPr>
                      <w:rFonts w:ascii="Times New Roman" w:hAnsi="Times New Roman"/>
                      <w:sz w:val="24"/>
                      <w:szCs w:val="24"/>
                    </w:rPr>
                    <w:t xml:space="preserve"> Walls including both above-grade walls and basement walls</w:t>
                  </w:r>
                  <w:r w:rsidRPr="008321A3">
                    <w:rPr>
                      <w:rFonts w:ascii="Times New Roman" w:hAnsi="Times New Roman"/>
                      <w:sz w:val="24"/>
                      <w:szCs w:val="24"/>
                      <w:u w:val="single"/>
                    </w:rPr>
                    <w:t xml:space="preserve"> which form a boundary between a conditioned and an outdoor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FENESTRATION AREA.</w:t>
                  </w:r>
                  <w:r w:rsidRPr="008321A3">
                    <w:rPr>
                      <w:rFonts w:ascii="Times New Roman" w:hAnsi="Times New Roman"/>
                      <w:sz w:val="24"/>
                      <w:szCs w:val="24"/>
                      <w:u w:val="single"/>
                    </w:rPr>
                    <w:t xml:space="preserve"> Total area of the fenestration measured using the rough opening and including the glazing, sash, and frame. For doors where the glazed vision area is less than 50% of the door area, the fenestration area is the glazed vision area. For all other doors, the fenestration area is the door area.</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HEAT.</w:t>
                  </w:r>
                  <w:r w:rsidRPr="008321A3">
                    <w:rPr>
                      <w:rFonts w:ascii="Times New Roman" w:hAnsi="Times New Roman"/>
                      <w:sz w:val="24"/>
                      <w:szCs w:val="24"/>
                      <w:u w:val="single"/>
                    </w:rPr>
                    <w:t xml:space="preserve"> The form of energy that is transferred by virtue of a temperature difference or a change in the state of a material.</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HVAC.</w:t>
                  </w:r>
                  <w:r w:rsidRPr="008321A3">
                    <w:rPr>
                      <w:rFonts w:ascii="Times New Roman" w:hAnsi="Times New Roman"/>
                      <w:sz w:val="24"/>
                      <w:szCs w:val="24"/>
                      <w:u w:val="single"/>
                    </w:rPr>
                    <w:t xml:space="preserve"> Heating, ventilating and air conditioning.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HVAC SYSTEM.</w:t>
                  </w:r>
                  <w:r w:rsidRPr="008321A3">
                    <w:rPr>
                      <w:rFonts w:ascii="Times New Roman" w:hAnsi="Times New Roman"/>
                      <w:sz w:val="24"/>
                      <w:szCs w:val="24"/>
                      <w:u w:val="single"/>
                    </w:rPr>
                    <w:t xml:space="preserve"> The equipment, distribution systems, and terminals that provide, either collectively or individually, the processes of heating, ventilating, or air conditioning to a building or portion of a building.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lastRenderedPageBreak/>
                    <w:t>INDOOR.</w:t>
                  </w:r>
                  <w:r w:rsidRPr="008321A3">
                    <w:rPr>
                      <w:rFonts w:ascii="Times New Roman" w:hAnsi="Times New Roman"/>
                      <w:sz w:val="24"/>
                      <w:szCs w:val="24"/>
                      <w:u w:val="single"/>
                    </w:rPr>
                    <w:t xml:space="preserve"> Within the conditioned building envelope.</w:t>
                  </w:r>
                </w:p>
                <w:p w:rsidR="00461849" w:rsidRPr="007B305B" w:rsidRDefault="00461849" w:rsidP="00461849">
                  <w:pPr>
                    <w:pStyle w:val="NormalWeb"/>
                    <w:rPr>
                      <w:rFonts w:ascii="Times New Roman" w:hAnsi="Times New Roman"/>
                      <w:color w:val="auto"/>
                      <w:sz w:val="24"/>
                      <w:szCs w:val="24"/>
                    </w:rPr>
                  </w:pPr>
                  <w:r w:rsidRPr="008321A3">
                    <w:rPr>
                      <w:rFonts w:ascii="Times New Roman" w:hAnsi="Times New Roman"/>
                      <w:b/>
                      <w:bCs/>
                      <w:sz w:val="24"/>
                      <w:szCs w:val="24"/>
                    </w:rPr>
                    <w:t>INFILTRATION.</w:t>
                  </w:r>
                  <w:r w:rsidRPr="008321A3">
                    <w:rPr>
                      <w:rFonts w:ascii="Times New Roman" w:hAnsi="Times New Roman"/>
                      <w:sz w:val="24"/>
                      <w:szCs w:val="24"/>
                    </w:rPr>
                    <w:t xml:space="preserve"> The uncontrolled inward air leakage </w:t>
                  </w:r>
                  <w:r w:rsidRPr="008321A3">
                    <w:rPr>
                      <w:rFonts w:ascii="Times New Roman" w:hAnsi="Times New Roman"/>
                      <w:strike/>
                      <w:sz w:val="24"/>
                      <w:szCs w:val="24"/>
                    </w:rPr>
                    <w:t>into a building caused by the pressure effects of wind or the effect of differences in the indoor and outdoor air density or both.</w:t>
                  </w:r>
                  <w:r w:rsidRPr="008321A3">
                    <w:rPr>
                      <w:rFonts w:ascii="Times New Roman" w:hAnsi="Times New Roman"/>
                      <w:sz w:val="24"/>
                      <w:szCs w:val="24"/>
                    </w:rPr>
                    <w:t xml:space="preserve"> </w:t>
                  </w:r>
                  <w:r w:rsidRPr="008321A3">
                    <w:rPr>
                      <w:rFonts w:ascii="Times New Roman" w:hAnsi="Times New Roman"/>
                      <w:sz w:val="24"/>
                      <w:szCs w:val="24"/>
                      <w:u w:val="single"/>
                    </w:rPr>
                    <w:t xml:space="preserve">through cracks and crevices in any building element and around windows and doors of a building caused </w:t>
                  </w:r>
                  <w:r w:rsidRPr="007B305B">
                    <w:rPr>
                      <w:rFonts w:ascii="Times New Roman" w:hAnsi="Times New Roman"/>
                      <w:color w:val="auto"/>
                      <w:sz w:val="24"/>
                      <w:szCs w:val="24"/>
                      <w:u w:val="single"/>
                    </w:rPr>
                    <w:t>by pressure differences across these elements due to factors such as wind, inside and outside temperature differences (stack effect), and imbalance between supply and exhaust air systems.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INSULATION.</w:t>
                  </w:r>
                  <w:r w:rsidRPr="007B305B">
                    <w:rPr>
                      <w:rFonts w:ascii="Times New Roman" w:hAnsi="Times New Roman"/>
                      <w:color w:val="auto"/>
                      <w:sz w:val="24"/>
                      <w:szCs w:val="24"/>
                      <w:u w:val="single"/>
                    </w:rPr>
                    <w:t xml:space="preserve"> Material mainly used to retard the flow of heat. See Section R303.1.4.</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MANUFACTURER.</w:t>
                  </w:r>
                  <w:r w:rsidRPr="007B305B">
                    <w:rPr>
                      <w:rFonts w:ascii="Times New Roman" w:hAnsi="Times New Roman"/>
                      <w:color w:val="auto"/>
                      <w:sz w:val="24"/>
                      <w:szCs w:val="24"/>
                      <w:u w:val="single"/>
                    </w:rPr>
                    <w:t xml:space="preserve"> The company engaged in the original production and assembly of products or equipment or a company that purchases such products and equipment manufactured in accordance with company specifications.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MECHANICAL CLOSET</w:t>
                  </w:r>
                  <w:r w:rsidRPr="007B305B">
                    <w:rPr>
                      <w:rFonts w:ascii="Times New Roman" w:hAnsi="Times New Roman"/>
                      <w:color w:val="auto"/>
                      <w:sz w:val="24"/>
                      <w:szCs w:val="24"/>
                      <w:u w:val="single"/>
                    </w:rPr>
                    <w:t>. For the purposes of this code, a closet used as an air plenum which contains the blower unit or air handler of a central air conditioning or heating unit.</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OUTDOOR.</w:t>
                  </w:r>
                  <w:r w:rsidRPr="007B305B">
                    <w:rPr>
                      <w:rFonts w:ascii="Times New Roman" w:hAnsi="Times New Roman"/>
                      <w:color w:val="auto"/>
                      <w:sz w:val="24"/>
                      <w:szCs w:val="24"/>
                      <w:u w:val="single"/>
                    </w:rPr>
                    <w:t xml:space="preserve"> The environment exterior to the building structure.</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OUTDOOR (OUTSIDE) AIR.</w:t>
                  </w:r>
                  <w:r w:rsidRPr="007B305B">
                    <w:rPr>
                      <w:rFonts w:ascii="Times New Roman" w:hAnsi="Times New Roman"/>
                      <w:color w:val="auto"/>
                      <w:sz w:val="24"/>
                      <w:szCs w:val="24"/>
                      <w:u w:val="single"/>
                    </w:rPr>
                    <w:t xml:space="preserve"> Air that is outside the building envelope or is taken from outside the building that has not been previously circulated through the building.</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OUTSIDE.</w:t>
                  </w:r>
                  <w:r w:rsidRPr="007B305B">
                    <w:rPr>
                      <w:rFonts w:ascii="Times New Roman" w:hAnsi="Times New Roman"/>
                      <w:color w:val="auto"/>
                      <w:sz w:val="24"/>
                      <w:szCs w:val="24"/>
                      <w:u w:val="single"/>
                    </w:rPr>
                    <w:t xml:space="preserve"> The environment exterior to the conditioned space of the building and may include attics, garages, crawlspaces, etc., but not return air plenums.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PLENUM.</w:t>
                  </w:r>
                  <w:r w:rsidRPr="007B305B">
                    <w:rPr>
                      <w:rFonts w:ascii="Times New Roman" w:hAnsi="Times New Roman"/>
                      <w:color w:val="auto"/>
                      <w:sz w:val="24"/>
                      <w:szCs w:val="24"/>
                      <w:u w:val="single"/>
                    </w:rPr>
                    <w:t xml:space="preserve"> A compartment or chamber to which one or more ducts are connected, that forms a part of the air distribution system, and that is not used for occupancy or storage. A plenum often is formed in part or in total by portions of the building.</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POSITIVE INDOOR PRESSURE.</w:t>
                  </w:r>
                  <w:r w:rsidRPr="007B305B">
                    <w:rPr>
                      <w:rFonts w:ascii="Times New Roman" w:hAnsi="Times New Roman"/>
                      <w:color w:val="auto"/>
                      <w:sz w:val="24"/>
                      <w:szCs w:val="24"/>
                      <w:u w:val="single"/>
                    </w:rPr>
                    <w:t xml:space="preserve"> A positive pressure condition within a conditioned space caused by bringing in more outside air than the amount of air that is exhausted and/or lost through air leakage.</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rPr>
                    <w:t>PROPOSED DESIGN.</w:t>
                  </w:r>
                  <w:r w:rsidRPr="007B305B">
                    <w:rPr>
                      <w:rFonts w:ascii="Times New Roman" w:hAnsi="Times New Roman"/>
                      <w:color w:val="auto"/>
                      <w:sz w:val="24"/>
                      <w:szCs w:val="24"/>
                    </w:rPr>
                    <w:t xml:space="preserve"> A description </w:t>
                  </w:r>
                  <w:r w:rsidRPr="007B305B">
                    <w:rPr>
                      <w:rFonts w:ascii="Times New Roman" w:hAnsi="Times New Roman"/>
                      <w:color w:val="auto"/>
                      <w:sz w:val="24"/>
                      <w:szCs w:val="24"/>
                      <w:u w:val="single"/>
                    </w:rPr>
                    <w:t>or computer representation</w:t>
                  </w:r>
                  <w:r w:rsidRPr="007B305B">
                    <w:rPr>
                      <w:rFonts w:ascii="Times New Roman" w:hAnsi="Times New Roman"/>
                      <w:color w:val="auto"/>
                      <w:sz w:val="24"/>
                      <w:szCs w:val="24"/>
                    </w:rPr>
                    <w:t xml:space="preserve"> of the proposed building used to estimate annual energy use for determining compliance based on total building performance </w:t>
                  </w:r>
                  <w:r w:rsidRPr="007B305B">
                    <w:rPr>
                      <w:rFonts w:ascii="Times New Roman" w:hAnsi="Times New Roman"/>
                      <w:color w:val="auto"/>
                      <w:sz w:val="24"/>
                      <w:szCs w:val="24"/>
                      <w:u w:val="single"/>
                    </w:rPr>
                    <w:t>or design energy cost.</w:t>
                  </w:r>
                </w:p>
                <w:p w:rsidR="00D1146C" w:rsidRPr="007B305B" w:rsidRDefault="00D1146C" w:rsidP="00D1146C">
                  <w:pPr>
                    <w:spacing w:before="100" w:beforeAutospacing="1" w:after="100" w:afterAutospacing="1" w:line="240" w:lineRule="auto"/>
                    <w:rPr>
                      <w:rFonts w:ascii="Times New Roman" w:eastAsia="Times New Roman" w:hAnsi="Times New Roman"/>
                      <w:sz w:val="24"/>
                      <w:szCs w:val="24"/>
                    </w:rPr>
                  </w:pPr>
                  <w:r w:rsidRPr="007B305B">
                    <w:rPr>
                      <w:rFonts w:ascii="Times New Roman" w:eastAsia="Times New Roman" w:hAnsi="Times New Roman"/>
                      <w:b/>
                      <w:bCs/>
                      <w:sz w:val="24"/>
                      <w:szCs w:val="24"/>
                      <w:u w:val="single"/>
                    </w:rPr>
                    <w:t>R</w:t>
                  </w:r>
                  <w:r w:rsidR="00895137">
                    <w:rPr>
                      <w:rFonts w:ascii="Times New Roman" w:eastAsia="Times New Roman" w:hAnsi="Times New Roman"/>
                      <w:b/>
                      <w:bCs/>
                      <w:sz w:val="24"/>
                      <w:szCs w:val="24"/>
                      <w:u w:val="single"/>
                    </w:rPr>
                    <w:t>ENOVATED</w:t>
                  </w:r>
                  <w:r w:rsidRPr="007B305B">
                    <w:rPr>
                      <w:rFonts w:ascii="Times New Roman" w:eastAsia="Times New Roman" w:hAnsi="Times New Roman"/>
                      <w:b/>
                      <w:bCs/>
                      <w:sz w:val="24"/>
                      <w:szCs w:val="24"/>
                      <w:u w:val="single"/>
                    </w:rPr>
                    <w:t xml:space="preserve"> B</w:t>
                  </w:r>
                  <w:r w:rsidR="00895137">
                    <w:rPr>
                      <w:rFonts w:ascii="Times New Roman" w:eastAsia="Times New Roman" w:hAnsi="Times New Roman"/>
                      <w:b/>
                      <w:bCs/>
                      <w:sz w:val="24"/>
                      <w:szCs w:val="24"/>
                      <w:u w:val="single"/>
                    </w:rPr>
                    <w:t>UILDING</w:t>
                  </w:r>
                  <w:r w:rsidRPr="007B305B">
                    <w:rPr>
                      <w:rFonts w:ascii="Times New Roman" w:eastAsia="Times New Roman" w:hAnsi="Times New Roman"/>
                      <w:b/>
                      <w:bCs/>
                      <w:sz w:val="24"/>
                      <w:szCs w:val="24"/>
                      <w:u w:val="single"/>
                    </w:rPr>
                    <w:t>.</w:t>
                  </w:r>
                  <w:r w:rsidRPr="007B305B">
                    <w:rPr>
                      <w:rFonts w:ascii="Times New Roman" w:eastAsia="Times New Roman" w:hAnsi="Times New Roman"/>
                      <w:sz w:val="24"/>
                      <w:szCs w:val="24"/>
                    </w:rPr>
                    <w:t xml:space="preserve"> </w:t>
                  </w:r>
                  <w:r w:rsidRPr="007B305B">
                    <w:rPr>
                      <w:rFonts w:ascii="Times New Roman" w:eastAsia="Times New Roman" w:hAnsi="Times New Roman"/>
                      <w:sz w:val="24"/>
                      <w:szCs w:val="24"/>
                      <w:u w:val="single"/>
                    </w:rPr>
                    <w:t xml:space="preserve">A residential or nonresidential building undergoing alteration that varies or changes insulation, HVAC systems, water heating systems, or exterior envelope conditions, provided the estimated cost of renovation exceeds 30 percent of the assessed value of the structure. </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REPLACEMENT.</w:t>
                  </w:r>
                  <w:r w:rsidRPr="008321A3">
                    <w:rPr>
                      <w:rFonts w:ascii="Times New Roman" w:hAnsi="Times New Roman"/>
                      <w:sz w:val="24"/>
                      <w:szCs w:val="24"/>
                      <w:u w:val="single"/>
                    </w:rPr>
                    <w:t xml:space="preserve"> The installation of part or all of an existing mechanical or electrical system in an existing building.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SEAL or SEALING – AIR DUCT</w:t>
                  </w:r>
                  <w:r w:rsidRPr="008321A3">
                    <w:rPr>
                      <w:rFonts w:ascii="Times New Roman" w:hAnsi="Times New Roman"/>
                      <w:sz w:val="24"/>
                      <w:szCs w:val="24"/>
                      <w:u w:val="single"/>
                    </w:rPr>
                    <w:t xml:space="preserve">. The use of closure products, either welds, mastic, mastic plus embedded fabric, adhesives, caulking, gaskets, pressure sensitive tapes, heat-activated tapes or </w:t>
                  </w:r>
                  <w:r w:rsidRPr="008321A3">
                    <w:rPr>
                      <w:rFonts w:ascii="Times New Roman" w:hAnsi="Times New Roman"/>
                      <w:sz w:val="24"/>
                      <w:szCs w:val="24"/>
                      <w:u w:val="single"/>
                    </w:rPr>
                    <w:lastRenderedPageBreak/>
                    <w:t>combinations thereof as allowed by specific sections of this code, to close cracks, joints, seams, and other openings in the air barriers of air duct, air handling units, and plenum chambers for the purpose of preventing air leakage. No joining of opening from which a closure product is absent shall be considered sealed unless considered otherwise in specific cases identified by this code. Closeness of fit between mated parts alone shall not be considered a seal.</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SOLAR HEAT GAIN COEFFICIENT (SHGC).</w:t>
                  </w:r>
                  <w:r w:rsidRPr="008321A3">
                    <w:rPr>
                      <w:rFonts w:ascii="Times New Roman" w:hAnsi="Times New Roman"/>
                      <w:sz w:val="24"/>
                      <w:szCs w:val="24"/>
                    </w:rPr>
                    <w:t xml:space="preserve"> The ratio of the solar heat gain entering the space through the fenestration assembly to the incident solar radiation. Solar heat gain includes directly transmitted solar heat and absorbed solar radiation which is then reradiated, conducted or </w:t>
                  </w:r>
                  <w:proofErr w:type="spellStart"/>
                  <w:r w:rsidRPr="008321A3">
                    <w:rPr>
                      <w:rFonts w:ascii="Times New Roman" w:hAnsi="Times New Roman"/>
                      <w:sz w:val="24"/>
                      <w:szCs w:val="24"/>
                    </w:rPr>
                    <w:t>convected</w:t>
                  </w:r>
                  <w:proofErr w:type="spellEnd"/>
                  <w:r w:rsidRPr="008321A3">
                    <w:rPr>
                      <w:rFonts w:ascii="Times New Roman" w:hAnsi="Times New Roman"/>
                      <w:sz w:val="24"/>
                      <w:szCs w:val="24"/>
                    </w:rPr>
                    <w:t xml:space="preserve"> into the space. </w:t>
                  </w:r>
                  <w:r w:rsidRPr="008321A3">
                    <w:rPr>
                      <w:rFonts w:ascii="Times New Roman" w:hAnsi="Times New Roman"/>
                      <w:sz w:val="24"/>
                      <w:szCs w:val="24"/>
                      <w:u w:val="single"/>
                    </w:rPr>
                    <w:t>(See “Fenestration area”.)</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u w:val="single"/>
                    </w:rPr>
                    <w:t>SPACE.</w:t>
                  </w:r>
                  <w:r w:rsidRPr="008321A3">
                    <w:rPr>
                      <w:rFonts w:ascii="Times New Roman" w:hAnsi="Times New Roman"/>
                      <w:sz w:val="24"/>
                      <w:szCs w:val="24"/>
                      <w:u w:val="single"/>
                    </w:rPr>
                    <w:t xml:space="preserve"> An enclosed space within a building. The classifications of spaces are as follows for the purpose of determining building envelope requirements.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1. Conditioned space: a cooled space, heated space, or indirectly conditioned space or unvented attic assembly defined as follows.</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a. Cooled space: an enclosed space within a building that is cooled by a cooling system whose sensible output capacity exceeds 5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of floor area.</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b. Heated space: an enclosed space within a building that is heated by a heating system whose output capacity relative to the floor area is greater than or equal to 5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 xml:space="preserve">c. Indirectly conditioned space: an enclosed space within a building that is not a heated space or a cooled space, which is heated or cooled indirectly by being connected to adjacent space(s) provided (a) the product of the U-factor(s) and surface area(s) of the space adjacent to connected space(s) exceeds the combined sum of the product of the U-factor(s) and surface area(s) of the space adjoining the outdoors, unconditioned spaces, and to or from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spaces (e.g., corridors) or (b) that air from heated or cooled spaces is intentionally transferred (naturally or mechanically) into the space at a rate exceeding 3 air changes per hour (ACH) (e.g., atria).</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d. Unvented attic assembly: as defined in Section R806.5 of the Florida Building Code, Residential. These spaces shall not require supply or return outlets.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 xml:space="preserve">2.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 an enclosed space within a building that is heated by a heating system whose output capacity is greater than or equal to 3.4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of floor area but is not a conditioned space.</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 xml:space="preserve">3. Unconditioned space: an enclosed space within a building that is not a conditioned space or a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 Crawl spaces, attics, and parking garages with natural or mechanical ventilation are not considered enclosed spaces.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STRUCTURE.</w:t>
                  </w:r>
                  <w:r w:rsidRPr="008321A3">
                    <w:rPr>
                      <w:rFonts w:ascii="Times New Roman" w:hAnsi="Times New Roman"/>
                      <w:sz w:val="24"/>
                      <w:szCs w:val="24"/>
                      <w:u w:val="single"/>
                    </w:rPr>
                    <w:t xml:space="preserve"> That which is built or constructed.</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rPr>
                    <w:t>SUNROOM.</w:t>
                  </w:r>
                  <w:r w:rsidRPr="008321A3">
                    <w:rPr>
                      <w:rFonts w:ascii="Times New Roman" w:hAnsi="Times New Roman"/>
                      <w:sz w:val="24"/>
                      <w:szCs w:val="24"/>
                    </w:rPr>
                    <w:t xml:space="preserve"> </w:t>
                  </w:r>
                  <w:r w:rsidRPr="008321A3">
                    <w:rPr>
                      <w:rFonts w:ascii="Times New Roman" w:hAnsi="Times New Roman"/>
                      <w:strike/>
                      <w:sz w:val="24"/>
                      <w:szCs w:val="24"/>
                    </w:rPr>
                    <w:t xml:space="preserve">A one-story structure attached to a dwelling with a glazing area in excess of 40 percent of the gross area of the structure’s exterior walls and roof. </w:t>
                  </w:r>
                  <w:r w:rsidRPr="008321A3">
                    <w:rPr>
                      <w:rFonts w:ascii="Times New Roman" w:hAnsi="Times New Roman"/>
                      <w:sz w:val="24"/>
                      <w:szCs w:val="24"/>
                      <w:u w:val="single"/>
                    </w:rPr>
                    <w:t xml:space="preserve">For the purposes of this code, the term “sunroom” as used herein shall be as follows and shall include conservatories, sunspaces, solariums, and porch or patio covers or enclosures. </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rPr>
                    <w:t> </w:t>
                  </w:r>
                  <w:r w:rsidRPr="008321A3">
                    <w:rPr>
                      <w:rFonts w:ascii="Times New Roman" w:hAnsi="Times New Roman"/>
                      <w:sz w:val="24"/>
                      <w:szCs w:val="24"/>
                      <w:u w:val="single"/>
                    </w:rPr>
                    <w:t>1. A room with roof panels that includes sloped glazing that is a one-story structure added to an existing dwelling with an open or glazed area in excess of 40 percent of the gross area of the sunroom structure’s exterior walls and roof.</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 xml:space="preserve">2. A one-story structure added to a dwelling with structural roof panels without sloped glazing. The sunroom walls may have any configuration, provided the open area of the longer wall and </w:t>
                  </w:r>
                  <w:r w:rsidRPr="008321A3">
                    <w:rPr>
                      <w:rFonts w:ascii="Times New Roman" w:hAnsi="Times New Roman"/>
                      <w:sz w:val="24"/>
                      <w:szCs w:val="24"/>
                      <w:u w:val="single"/>
                    </w:rPr>
                    <w:lastRenderedPageBreak/>
                    <w:t>one additional wall is equal to at least 65 percent of the area below 6 feet 8 inches of each wall, measured from the floor.</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SYSTEM.</w:t>
                  </w:r>
                  <w:r w:rsidRPr="008321A3">
                    <w:rPr>
                      <w:rFonts w:ascii="Times New Roman" w:hAnsi="Times New Roman"/>
                      <w:sz w:val="24"/>
                      <w:szCs w:val="24"/>
                      <w:u w:val="single"/>
                    </w:rPr>
                    <w:t xml:space="preserve"> A combination of equipment and auxiliary devices (e.g., controls, accessories, interconnecting means, and terminal elements) by which energy is transformed so it performs a specific function such as HVAC, service water heating, or lighting.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THERMAL ENVELOPE.</w:t>
                  </w:r>
                  <w:r w:rsidRPr="008321A3">
                    <w:rPr>
                      <w:rFonts w:ascii="Times New Roman" w:hAnsi="Times New Roman"/>
                      <w:sz w:val="24"/>
                      <w:szCs w:val="24"/>
                      <w:u w:val="single"/>
                    </w:rPr>
                    <w:t xml:space="preserve"> The primary insulation layer of a building; that part of the envelope that provides the greatest resistance to heat flow to or from the building.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UNCONDITIONED SPACE.</w:t>
                  </w:r>
                  <w:r w:rsidRPr="008321A3">
                    <w:rPr>
                      <w:rFonts w:ascii="Times New Roman" w:hAnsi="Times New Roman"/>
                      <w:sz w:val="24"/>
                      <w:szCs w:val="24"/>
                      <w:u w:val="single"/>
                    </w:rPr>
                    <w:t xml:space="preserve"> See “SPACE.”</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u w:val="single"/>
                    </w:rPr>
                    <w:t>WALL.</w:t>
                  </w:r>
                  <w:r w:rsidRPr="008321A3">
                    <w:rPr>
                      <w:rFonts w:ascii="Times New Roman" w:hAnsi="Times New Roman"/>
                      <w:sz w:val="24"/>
                      <w:szCs w:val="24"/>
                      <w:u w:val="single"/>
                    </w:rPr>
                    <w:t xml:space="preserve"> That portion of the building envelope, including opaque area and fenestration, that is vertical or tilted at an angle of 60 degrees from horizontal or greater. This includes above and below-grade walls, between floor spandrels, peripheral edges of floors, and foundation walls. For the purposes of determining building envelope requirements, the classifications are defined as follows: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1. Above-grade wall: a wall that is not a below-grade wall.</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2. Below-grade wall: that portion of a wall in the building envelope that is entirely below the finish grade and in contact with the ground.</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3. Mass wall: a wall with a heat capacity exceeding (1) 7 Btu/ft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·°F or (2) 5 Btu/ft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·°F provided that the wall has a material unit weight not greater than 120 </w:t>
                  </w:r>
                  <w:proofErr w:type="spellStart"/>
                  <w:r w:rsidRPr="008321A3">
                    <w:rPr>
                      <w:rFonts w:ascii="Times New Roman" w:hAnsi="Times New Roman"/>
                      <w:sz w:val="24"/>
                      <w:szCs w:val="24"/>
                      <w:u w:val="single"/>
                    </w:rPr>
                    <w:t>lb</w:t>
                  </w:r>
                  <w:proofErr w:type="spellEnd"/>
                  <w:r w:rsidRPr="008321A3">
                    <w:rPr>
                      <w:rFonts w:ascii="Times New Roman" w:hAnsi="Times New Roman"/>
                      <w:sz w:val="24"/>
                      <w:szCs w:val="24"/>
                      <w:u w:val="single"/>
                    </w:rPr>
                    <w:t>/ft</w:t>
                  </w:r>
                  <w:r w:rsidRPr="008321A3">
                    <w:rPr>
                      <w:rFonts w:ascii="Times New Roman" w:hAnsi="Times New Roman"/>
                      <w:sz w:val="24"/>
                      <w:szCs w:val="24"/>
                      <w:u w:val="single"/>
                      <w:vertAlign w:val="superscript"/>
                    </w:rPr>
                    <w:t>3</w:t>
                  </w:r>
                  <w:r w:rsidRPr="008321A3">
                    <w:rPr>
                      <w:rFonts w:ascii="Times New Roman" w:hAnsi="Times New Roman"/>
                      <w:sz w:val="24"/>
                      <w:szCs w:val="24"/>
                      <w:u w:val="single"/>
                    </w:rPr>
                    <w:t>.</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4. Metal building wall: a wall whose structure consists of metal spanning members supported by steel structural members (i.e., does not include spandrel glass or metal panels in curtain wall systems).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5. Steel-framed wall: a wall with a cavity (insulated or otherwise) whose exterior surfaces are separated by steel framing members (i.e., typical steel stud walls and curtain wall systems).</w:t>
                  </w:r>
                </w:p>
                <w:p w:rsidR="00B01090" w:rsidRPr="00A83465" w:rsidRDefault="00461849" w:rsidP="00D201D7">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6. Wood-framed and other walls: all other wall types, including wood stud walls.</w:t>
                  </w:r>
                </w:p>
              </w:tc>
            </w:tr>
          </w:tbl>
          <w:p w:rsidR="00B01090" w:rsidRPr="00A83465" w:rsidRDefault="00784DAC" w:rsidP="00AD5138">
            <w:pPr>
              <w:spacing w:after="0"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lastRenderedPageBreak/>
              <w:t xml:space="preserve"> </w:t>
            </w:r>
          </w:p>
          <w:p w:rsidR="00895137" w:rsidRDefault="00895137" w:rsidP="00126765">
            <w:pPr>
              <w:spacing w:before="120" w:after="120" w:line="240" w:lineRule="auto"/>
              <w:jc w:val="center"/>
              <w:rPr>
                <w:rFonts w:ascii="Times New Roman" w:eastAsia="Times New Roman" w:hAnsi="Times New Roman"/>
                <w:b/>
                <w:sz w:val="32"/>
                <w:szCs w:val="32"/>
              </w:rPr>
            </w:pPr>
          </w:p>
          <w:p w:rsidR="00895137" w:rsidRDefault="00895137" w:rsidP="00126765">
            <w:pPr>
              <w:spacing w:before="120" w:after="120" w:line="240" w:lineRule="auto"/>
              <w:jc w:val="center"/>
              <w:rPr>
                <w:rFonts w:ascii="Times New Roman" w:eastAsia="Times New Roman" w:hAnsi="Times New Roman"/>
                <w:b/>
                <w:sz w:val="32"/>
                <w:szCs w:val="32"/>
              </w:rPr>
            </w:pPr>
          </w:p>
          <w:p w:rsidR="00F90212" w:rsidRPr="00B118EF" w:rsidRDefault="00F90212" w:rsidP="00D201D7">
            <w:pPr>
              <w:spacing w:after="12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Chapter 3 [RE]</w:t>
            </w:r>
          </w:p>
          <w:p w:rsidR="00F90212" w:rsidRPr="00B118EF" w:rsidRDefault="00F90212" w:rsidP="00D201D7">
            <w:pPr>
              <w:spacing w:after="12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General Requirements</w:t>
            </w:r>
          </w:p>
          <w:p w:rsidR="00F90212" w:rsidRPr="00A83465" w:rsidRDefault="00F90212" w:rsidP="00AD5138">
            <w:pPr>
              <w:spacing w:after="0" w:line="240" w:lineRule="auto"/>
              <w:rPr>
                <w:rFonts w:ascii="Times New Roman" w:eastAsia="Times New Roman" w:hAnsi="Times New Roman"/>
                <w:b/>
                <w:sz w:val="24"/>
                <w:szCs w:val="24"/>
              </w:rPr>
            </w:pPr>
          </w:p>
          <w:p w:rsidR="00B118EF" w:rsidRPr="00B118EF" w:rsidRDefault="00B118EF" w:rsidP="00747366">
            <w:pPr>
              <w:spacing w:after="0" w:line="240" w:lineRule="auto"/>
              <w:rPr>
                <w:rFonts w:ascii="Times New Roman" w:eastAsia="Times New Roman" w:hAnsi="Times New Roman"/>
                <w:i/>
                <w:color w:val="000000"/>
                <w:sz w:val="24"/>
                <w:szCs w:val="24"/>
              </w:rPr>
            </w:pPr>
            <w:r>
              <w:rPr>
                <w:rFonts w:ascii="Times New Roman" w:eastAsia="Times New Roman" w:hAnsi="Times New Roman"/>
                <w:b/>
                <w:bCs/>
                <w:i/>
                <w:color w:val="000000"/>
                <w:sz w:val="24"/>
                <w:szCs w:val="24"/>
              </w:rPr>
              <w:t>Section R301.1 General. C</w:t>
            </w:r>
            <w:r w:rsidRPr="00B118EF">
              <w:rPr>
                <w:rFonts w:ascii="Times New Roman" w:eastAsia="Times New Roman" w:hAnsi="Times New Roman"/>
                <w:b/>
                <w:bCs/>
                <w:i/>
                <w:color w:val="000000"/>
                <w:sz w:val="24"/>
                <w:szCs w:val="24"/>
              </w:rPr>
              <w:t xml:space="preserve">hange </w:t>
            </w:r>
            <w:r>
              <w:rPr>
                <w:rFonts w:ascii="Times New Roman" w:eastAsia="Times New Roman" w:hAnsi="Times New Roman"/>
                <w:b/>
                <w:bCs/>
                <w:i/>
                <w:color w:val="000000"/>
                <w:sz w:val="24"/>
                <w:szCs w:val="24"/>
              </w:rPr>
              <w:t>to read as shown</w:t>
            </w:r>
            <w:r w:rsidRPr="00B118EF">
              <w:rPr>
                <w:rFonts w:ascii="Times New Roman" w:eastAsia="Times New Roman" w:hAnsi="Times New Roman"/>
                <w:b/>
                <w:bCs/>
                <w:i/>
                <w:color w:val="000000"/>
                <w:sz w:val="24"/>
                <w:szCs w:val="24"/>
              </w:rPr>
              <w:t>:</w:t>
            </w:r>
          </w:p>
          <w:p w:rsidR="00AD5138" w:rsidRPr="00A83465" w:rsidRDefault="00AD5138" w:rsidP="00AD5138">
            <w:pPr>
              <w:spacing w:after="0" w:line="240" w:lineRule="auto"/>
              <w:rPr>
                <w:rFonts w:ascii="Times New Roman" w:eastAsia="Times New Roman" w:hAnsi="Times New Roman"/>
                <w:color w:val="000000"/>
                <w:sz w:val="24"/>
                <w:szCs w:val="24"/>
              </w:rPr>
            </w:pPr>
          </w:p>
        </w:tc>
      </w:tr>
      <w:tr w:rsidR="00126765" w:rsidRPr="00A83465" w:rsidTr="002A577B">
        <w:trPr>
          <w:gridAfter w:val="2"/>
          <w:wAfter w:w="22" w:type="pct"/>
          <w:trHeight w:val="185"/>
          <w:tblCellSpacing w:w="7" w:type="dxa"/>
        </w:trPr>
        <w:tc>
          <w:tcPr>
            <w:tcW w:w="4957" w:type="pct"/>
            <w:vAlign w:val="center"/>
            <w:hideMark/>
          </w:tcPr>
          <w:tbl>
            <w:tblPr>
              <w:tblW w:w="9297" w:type="dxa"/>
              <w:tblCellSpacing w:w="0" w:type="dxa"/>
              <w:tblCellMar>
                <w:left w:w="0" w:type="dxa"/>
                <w:right w:w="0" w:type="dxa"/>
              </w:tblCellMar>
              <w:tblLook w:val="04A0" w:firstRow="1" w:lastRow="0" w:firstColumn="1" w:lastColumn="0" w:noHBand="0" w:noVBand="1"/>
            </w:tblPr>
            <w:tblGrid>
              <w:gridCol w:w="1506"/>
              <w:gridCol w:w="10"/>
              <w:gridCol w:w="10"/>
              <w:gridCol w:w="7"/>
              <w:gridCol w:w="11"/>
              <w:gridCol w:w="9"/>
              <w:gridCol w:w="18"/>
              <w:gridCol w:w="32"/>
              <w:gridCol w:w="20"/>
              <w:gridCol w:w="197"/>
              <w:gridCol w:w="25"/>
              <w:gridCol w:w="1397"/>
              <w:gridCol w:w="54"/>
              <w:gridCol w:w="17"/>
              <w:gridCol w:w="52"/>
              <w:gridCol w:w="35"/>
              <w:gridCol w:w="27"/>
              <w:gridCol w:w="24"/>
              <w:gridCol w:w="11"/>
              <w:gridCol w:w="216"/>
              <w:gridCol w:w="125"/>
              <w:gridCol w:w="1251"/>
              <w:gridCol w:w="96"/>
              <w:gridCol w:w="103"/>
              <w:gridCol w:w="22"/>
              <w:gridCol w:w="14"/>
              <w:gridCol w:w="26"/>
              <w:gridCol w:w="11"/>
              <w:gridCol w:w="18"/>
              <w:gridCol w:w="112"/>
              <w:gridCol w:w="9"/>
              <w:gridCol w:w="108"/>
              <w:gridCol w:w="1446"/>
              <w:gridCol w:w="22"/>
              <w:gridCol w:w="150"/>
              <w:gridCol w:w="10"/>
              <w:gridCol w:w="25"/>
              <w:gridCol w:w="19"/>
              <w:gridCol w:w="33"/>
              <w:gridCol w:w="20"/>
              <w:gridCol w:w="9"/>
              <w:gridCol w:w="9"/>
              <w:gridCol w:w="33"/>
              <w:gridCol w:w="44"/>
              <w:gridCol w:w="1904"/>
            </w:tblGrid>
            <w:tr w:rsidR="00BF0BB4" w:rsidRPr="00BF0BB4" w:rsidTr="00B64A3E">
              <w:trPr>
                <w:trHeight w:val="185"/>
                <w:tblCellSpacing w:w="0" w:type="dxa"/>
              </w:trPr>
              <w:tc>
                <w:tcPr>
                  <w:tcW w:w="0" w:type="auto"/>
                  <w:gridSpan w:val="45"/>
                  <w:vAlign w:val="center"/>
                  <w:hideMark/>
                </w:tcPr>
                <w:p w:rsidR="00AC184B" w:rsidRPr="00BF0BB4" w:rsidRDefault="00AC184B"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lastRenderedPageBreak/>
                    <w:t xml:space="preserve">R301.1 General. </w:t>
                  </w:r>
                  <w:r w:rsidRPr="00BF0BB4">
                    <w:rPr>
                      <w:rFonts w:ascii="Times New Roman" w:eastAsia="Times New Roman" w:hAnsi="Times New Roman"/>
                      <w:sz w:val="24"/>
                      <w:szCs w:val="24"/>
                    </w:rPr>
                    <w:br/>
                  </w:r>
                  <w:r w:rsidRPr="00BF0BB4">
                    <w:rPr>
                      <w:rFonts w:ascii="Times New Roman" w:eastAsia="Times New Roman" w:hAnsi="Times New Roman"/>
                      <w:strike/>
                      <w:sz w:val="24"/>
                      <w:szCs w:val="24"/>
                    </w:rPr>
                    <w:t>Climate zones from Figure R301.1 or</w:t>
                  </w:r>
                  <w:r w:rsidRPr="00BF0BB4">
                    <w:rPr>
                      <w:rFonts w:ascii="Times New Roman" w:eastAsia="Times New Roman" w:hAnsi="Times New Roman"/>
                      <w:sz w:val="24"/>
                      <w:szCs w:val="24"/>
                    </w:rPr>
                    <w:t xml:space="preserve"> Table R301.1 shall be used in determining the applicable requirements from Chapter 4. Locations </w:t>
                  </w:r>
                  <w:r w:rsidRPr="00BF0BB4">
                    <w:rPr>
                      <w:rFonts w:ascii="Times New Roman" w:eastAsia="Times New Roman" w:hAnsi="Times New Roman"/>
                      <w:sz w:val="24"/>
                      <w:szCs w:val="24"/>
                      <w:u w:val="single"/>
                    </w:rPr>
                    <w:t>are</w:t>
                  </w:r>
                  <w:r w:rsidRPr="00BF0BB4">
                    <w:rPr>
                      <w:rFonts w:ascii="Times New Roman" w:eastAsia="Times New Roman" w:hAnsi="Times New Roman"/>
                      <w:sz w:val="24"/>
                      <w:szCs w:val="24"/>
                    </w:rPr>
                    <w:t xml:space="preserve"> </w:t>
                  </w:r>
                  <w:r w:rsidRPr="00BF0BB4">
                    <w:rPr>
                      <w:rFonts w:ascii="Times New Roman" w:eastAsia="Times New Roman" w:hAnsi="Times New Roman"/>
                      <w:strike/>
                      <w:sz w:val="24"/>
                      <w:szCs w:val="24"/>
                    </w:rPr>
                    <w:t xml:space="preserve">not in Table R301.1 (outside the United States) shall be </w:t>
                  </w:r>
                  <w:r w:rsidRPr="00A21B9D">
                    <w:rPr>
                      <w:rFonts w:ascii="Times New Roman" w:eastAsia="Times New Roman" w:hAnsi="Times New Roman"/>
                      <w:sz w:val="24"/>
                      <w:szCs w:val="24"/>
                    </w:rPr>
                    <w:t xml:space="preserve">assigned </w:t>
                  </w:r>
                  <w:r w:rsidRPr="00BF0BB4">
                    <w:rPr>
                      <w:rFonts w:ascii="Times New Roman" w:eastAsia="Times New Roman" w:hAnsi="Times New Roman"/>
                      <w:sz w:val="24"/>
                      <w:szCs w:val="24"/>
                    </w:rPr>
                    <w:t>a climate zone based on Section R301.3.</w:t>
                  </w:r>
                </w:p>
                <w:tbl>
                  <w:tblPr>
                    <w:tblW w:w="0" w:type="auto"/>
                    <w:tblCellSpacing w:w="0" w:type="dxa"/>
                    <w:tblCellMar>
                      <w:left w:w="0" w:type="dxa"/>
                      <w:right w:w="0" w:type="dxa"/>
                    </w:tblCellMar>
                    <w:tblLook w:val="04A0" w:firstRow="1" w:lastRow="0" w:firstColumn="1" w:lastColumn="0" w:noHBand="0" w:noVBand="1"/>
                  </w:tblPr>
                  <w:tblGrid>
                    <w:gridCol w:w="6"/>
                  </w:tblGrid>
                  <w:tr w:rsidR="00BF0BB4" w:rsidRPr="00BF0BB4" w:rsidTr="00AC184B">
                    <w:trPr>
                      <w:tblCellSpacing w:w="0" w:type="dxa"/>
                    </w:trPr>
                    <w:tc>
                      <w:tcPr>
                        <w:tcW w:w="0" w:type="auto"/>
                        <w:vAlign w:val="center"/>
                        <w:hideMark/>
                      </w:tcPr>
                      <w:p w:rsidR="00AC184B" w:rsidRPr="00BF0BB4" w:rsidRDefault="00AC184B" w:rsidP="00603EB2">
                        <w:pPr>
                          <w:spacing w:after="0" w:line="240" w:lineRule="auto"/>
                          <w:jc w:val="center"/>
                          <w:rPr>
                            <w:rFonts w:ascii="Times New Roman" w:eastAsia="Times New Roman" w:hAnsi="Times New Roman"/>
                            <w:sz w:val="24"/>
                            <w:szCs w:val="24"/>
                          </w:rPr>
                        </w:pPr>
                      </w:p>
                    </w:tc>
                  </w:tr>
                </w:tbl>
                <w:p w:rsidR="00D62B30" w:rsidRPr="00BF0BB4" w:rsidRDefault="00AC184B" w:rsidP="00603EB2">
                  <w:pPr>
                    <w:spacing w:after="0" w:line="240" w:lineRule="auto"/>
                    <w:rPr>
                      <w:rFonts w:ascii="Times New Roman" w:eastAsia="Times New Roman" w:hAnsi="Times New Roman"/>
                      <w:b/>
                      <w:bCs/>
                      <w:sz w:val="24"/>
                      <w:szCs w:val="24"/>
                    </w:rPr>
                  </w:pPr>
                  <w:r w:rsidRPr="00BF0BB4">
                    <w:rPr>
                      <w:rFonts w:ascii="Times New Roman" w:eastAsia="Times New Roman" w:hAnsi="Times New Roman"/>
                      <w:b/>
                      <w:bCs/>
                      <w:sz w:val="24"/>
                      <w:szCs w:val="24"/>
                    </w:rPr>
                    <w:br/>
                  </w:r>
                  <w:r w:rsidRPr="00BF0BB4">
                    <w:rPr>
                      <w:rFonts w:ascii="Times New Roman" w:eastAsia="Times New Roman" w:hAnsi="Times New Roman"/>
                      <w:b/>
                      <w:bCs/>
                      <w:strike/>
                      <w:sz w:val="24"/>
                      <w:szCs w:val="24"/>
                    </w:rPr>
                    <w:t>FIGURE R301.1 CLIMATE ZONES</w:t>
                  </w:r>
                  <w:r w:rsidRPr="00BF0BB4">
                    <w:rPr>
                      <w:rFonts w:ascii="Times New Roman" w:eastAsia="Times New Roman" w:hAnsi="Times New Roman"/>
                      <w:strike/>
                      <w:sz w:val="24"/>
                      <w:szCs w:val="24"/>
                    </w:rPr>
                    <w:t xml:space="preserve"> </w:t>
                  </w:r>
                  <w:r w:rsidRPr="00BF0BB4">
                    <w:rPr>
                      <w:rFonts w:ascii="Times New Roman" w:eastAsia="Times New Roman" w:hAnsi="Times New Roman"/>
                      <w:b/>
                      <w:bCs/>
                      <w:strike/>
                      <w:sz w:val="24"/>
                      <w:szCs w:val="24"/>
                    </w:rPr>
                    <w:br/>
                  </w:r>
                  <w:r w:rsidRPr="00BF0BB4">
                    <w:rPr>
                      <w:rFonts w:ascii="Times New Roman" w:eastAsia="Times New Roman" w:hAnsi="Times New Roman"/>
                      <w:b/>
                      <w:bCs/>
                      <w:sz w:val="24"/>
                      <w:szCs w:val="24"/>
                    </w:rPr>
                    <w:br/>
                  </w:r>
                </w:p>
                <w:p w:rsidR="00AC184B" w:rsidRPr="00BF0BB4" w:rsidRDefault="00AC184B"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 xml:space="preserve">TABLE R301.1 CLIMATE ZONES, MOISTURE REGIMES, AND WARM-HUMID DESIGNATIONS BY </w:t>
                  </w:r>
                  <w:r w:rsidRPr="00BF0BB4">
                    <w:rPr>
                      <w:rFonts w:ascii="Times New Roman" w:eastAsia="Times New Roman" w:hAnsi="Times New Roman"/>
                      <w:b/>
                      <w:bCs/>
                      <w:strike/>
                      <w:sz w:val="24"/>
                      <w:szCs w:val="24"/>
                    </w:rPr>
                    <w:t>STATE,</w:t>
                  </w:r>
                  <w:r w:rsidRPr="00BF0BB4">
                    <w:rPr>
                      <w:rFonts w:ascii="Times New Roman" w:eastAsia="Times New Roman" w:hAnsi="Times New Roman"/>
                      <w:b/>
                      <w:bCs/>
                      <w:sz w:val="24"/>
                      <w:szCs w:val="24"/>
                    </w:rPr>
                    <w:t xml:space="preserve"> COUNTY </w:t>
                  </w:r>
                  <w:r w:rsidRPr="00BF0BB4">
                    <w:rPr>
                      <w:rFonts w:ascii="Times New Roman" w:eastAsia="Times New Roman" w:hAnsi="Times New Roman"/>
                      <w:b/>
                      <w:bCs/>
                      <w:strike/>
                      <w:sz w:val="24"/>
                      <w:szCs w:val="24"/>
                    </w:rPr>
                    <w:t>AND TERRITORY</w:t>
                  </w:r>
                  <w:r w:rsidRPr="00BF0BB4">
                    <w:rPr>
                      <w:rFonts w:ascii="Times New Roman" w:eastAsia="Times New Roman" w:hAnsi="Times New Roman"/>
                      <w:sz w:val="24"/>
                      <w:szCs w:val="24"/>
                    </w:rPr>
                    <w:t xml:space="preserve"> </w:t>
                  </w:r>
                  <w:r w:rsidRPr="00BF0BB4">
                    <w:rPr>
                      <w:rFonts w:ascii="Times New Roman" w:eastAsia="Times New Roman" w:hAnsi="Times New Roman"/>
                      <w:b/>
                      <w:bCs/>
                      <w:sz w:val="24"/>
                      <w:szCs w:val="24"/>
                    </w:rPr>
                    <w:br/>
                  </w:r>
                  <w:r w:rsidRPr="00BF0BB4">
                    <w:rPr>
                      <w:rFonts w:ascii="Times New Roman" w:eastAsia="Times New Roman" w:hAnsi="Times New Roman"/>
                      <w:b/>
                      <w:bCs/>
                      <w:sz w:val="24"/>
                      <w:szCs w:val="24"/>
                    </w:rPr>
                    <w:br/>
                    <w:t>Key: A – Moist</w:t>
                  </w:r>
                  <w:r w:rsidRPr="00BF0BB4">
                    <w:rPr>
                      <w:rFonts w:ascii="Times New Roman" w:eastAsia="Times New Roman" w:hAnsi="Times New Roman"/>
                      <w:b/>
                      <w:bCs/>
                      <w:strike/>
                      <w:sz w:val="24"/>
                      <w:szCs w:val="24"/>
                    </w:rPr>
                    <w:t xml:space="preserve">, B – Dry, C – Marine. Absence of moisture designation indicates moisture regime is irrelevant. </w:t>
                  </w:r>
                  <w:r w:rsidR="00D62B30" w:rsidRPr="00BF0BB4">
                    <w:rPr>
                      <w:rFonts w:ascii="Times New Roman" w:eastAsia="Times New Roman" w:hAnsi="Times New Roman"/>
                      <w:b/>
                      <w:bCs/>
                      <w:strike/>
                      <w:sz w:val="24"/>
                      <w:szCs w:val="24"/>
                    </w:rPr>
                    <w:t xml:space="preserve"> </w:t>
                  </w:r>
                  <w:r w:rsidRPr="00BF0BB4">
                    <w:rPr>
                      <w:rFonts w:ascii="Times New Roman" w:eastAsia="Times New Roman" w:hAnsi="Times New Roman"/>
                      <w:b/>
                      <w:bCs/>
                      <w:sz w:val="24"/>
                      <w:szCs w:val="24"/>
                    </w:rPr>
                    <w:t>Asterisk (*) indicates a warm-humid location.</w:t>
                  </w:r>
                  <w:r w:rsidRPr="00BF0BB4">
                    <w:rPr>
                      <w:rFonts w:ascii="Times New Roman" w:eastAsia="Times New Roman" w:hAnsi="Times New Roman"/>
                      <w:sz w:val="24"/>
                      <w:szCs w:val="24"/>
                    </w:rPr>
                    <w:t xml:space="preserve"> </w:t>
                  </w:r>
                </w:p>
                <w:p w:rsidR="007B305B" w:rsidRPr="00BF0BB4" w:rsidRDefault="007B305B" w:rsidP="00603EB2">
                  <w:pPr>
                    <w:spacing w:after="0" w:line="240" w:lineRule="auto"/>
                    <w:rPr>
                      <w:rFonts w:ascii="Times New Roman" w:eastAsia="Times New Roman" w:hAnsi="Times New Roman"/>
                      <w:sz w:val="24"/>
                      <w:szCs w:val="24"/>
                    </w:rPr>
                  </w:pPr>
                </w:p>
                <w:p w:rsidR="00126765" w:rsidRPr="00BF0BB4" w:rsidRDefault="00126765" w:rsidP="00603EB2">
                  <w:pPr>
                    <w:spacing w:after="0" w:line="240" w:lineRule="auto"/>
                    <w:jc w:val="center"/>
                    <w:rPr>
                      <w:rFonts w:ascii="Times New Roman" w:eastAsia="Times New Roman" w:hAnsi="Times New Roman"/>
                      <w:sz w:val="24"/>
                      <w:szCs w:val="24"/>
                    </w:rPr>
                  </w:pPr>
                  <w:r w:rsidRPr="00BF0BB4">
                    <w:rPr>
                      <w:rFonts w:ascii="Times New Roman" w:eastAsia="Times New Roman" w:hAnsi="Times New Roman"/>
                      <w:b/>
                      <w:bCs/>
                      <w:sz w:val="24"/>
                      <w:szCs w:val="24"/>
                      <w:u w:val="single"/>
                    </w:rPr>
                    <w:t>US STATES</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lastRenderedPageBreak/>
                    <w:t>ALABAMA</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Kodiak Island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Autauga*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Limestone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and Peninsula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Baldwin*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Lowndes*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Matanuska-Susitna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Chicot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Nevada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Barbour*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Macon*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Nome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Newton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Bibb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North Slope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Ouachita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Blount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Marengo*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Northwest Arctic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Cleburne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Bullock*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Cleveland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Phillips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Butler*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Columbia*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Mobile*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Sitka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Conway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Poinsett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Chambers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Skagway-Hoonah- Angoon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Polk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Southeast Fairbanks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Crawford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Pope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Chilton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Morgan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Valdez-Cordova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Crittenden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Prairie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Wade Hampton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Cross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Pulaski</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Pickens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Wrangell-Petersburg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Yakutat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Desha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Saline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Cleburne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Yukon-Koyukuk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Drew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Scott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Coffee*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Russell*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ARIZONA</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Faulkner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Searcy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Colbert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Sebastian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Conecuh*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 Clair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Apache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Fulton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Sevier*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Coosa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Sumter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Cochise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Garland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Sharp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Covington*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Talladega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Coconino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 Francis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Crenshaw*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Tallapoosa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Gila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Cullman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Tuscaloosa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Graham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Hempstead*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Walker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Greenlee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Van Buren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La Paz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Howard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DeKalb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Wilcox*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Maricopa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Independence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White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Elmore*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Winston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Mohave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Izard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Woodruff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6"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ALASKA</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Navajo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Yell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Etowah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Pima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2039"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CALIFORNIA</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Aleutians East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Pinal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Aleutians West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Santa Cruz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Lafayette*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Alameda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Geneva*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Anchorage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Yavapai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Alpine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Bethel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Yuma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Amador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Bristol Bay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ARKANSAS</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Butte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3A Henry*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Denali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Little River*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Houston*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Dillingham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Arkansas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Logan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Colusa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Fairbanks North Star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Ashley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Lonoke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Contra Costa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Haines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Baxter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Del Norte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Lamar</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Juneau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El Dorado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Kenai Peninsula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Miller*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Fresno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Ketchikan Gateway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Bradley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Mississippi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Glenn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z w:val="24"/>
                      <w:szCs w:val="24"/>
                    </w:rPr>
                    <w:t xml:space="preserve">(continued) </w:t>
                  </w:r>
                  <w:r w:rsidRPr="00BF0BB4">
                    <w:rPr>
                      <w:rFonts w:ascii="Times New Roman" w:eastAsia="Times New Roman" w:hAnsi="Times New Roman"/>
                      <w:b/>
                      <w:bCs/>
                      <w:sz w:val="24"/>
                      <w:szCs w:val="24"/>
                    </w:rPr>
                    <w:br/>
                  </w:r>
                  <w:r w:rsidRPr="00BF0BB4">
                    <w:rPr>
                      <w:rFonts w:ascii="Times New Roman" w:eastAsia="Times New Roman" w:hAnsi="Times New Roman"/>
                      <w:strike/>
                      <w:sz w:val="24"/>
                      <w:szCs w:val="24"/>
                    </w:rPr>
                    <w:t xml:space="preserve">4C Humboldt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Yuba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Morgan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Escambia*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Taylor*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Imperial </w:t>
                  </w:r>
                </w:p>
              </w:tc>
              <w:tc>
                <w:tcPr>
                  <w:tcW w:w="1740"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COLORADO</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Otero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Flagler*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Union*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Inyo </w:t>
                  </w:r>
                </w:p>
              </w:tc>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Ouray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Franklin*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Volusia*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Kern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Adams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Park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Gadsden*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Wakulla*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Kings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Alamosa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Phillips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Gilchrist*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Walton*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Lake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Arapahoe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Pitkin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Glades*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Washington*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Lassen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Archuleta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Prowers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Gulf* </w:t>
                  </w:r>
                </w:p>
              </w:tc>
              <w:tc>
                <w:tcPr>
                  <w:tcW w:w="2032"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GEORGIA</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Los Angeles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Baca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Pueblo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Hamilton*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Madera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Bent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Rio Blanco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Hardee*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Appling*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Marin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Boulder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Rio Grande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Hendry*</w:t>
                  </w:r>
                  <w:r w:rsidRPr="00BF0BB4">
                    <w:rPr>
                      <w:rFonts w:ascii="Times New Roman" w:eastAsia="Times New Roman" w:hAnsi="Times New Roman"/>
                      <w:sz w:val="24"/>
                      <w:szCs w:val="24"/>
                      <w:u w:val="single"/>
                    </w:rPr>
                    <w:t xml:space="preserv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Atkinson*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Mariposa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Chaffee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Routt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Hernando*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Bacon*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Mendocino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5B Cheyenn</w:t>
                  </w:r>
                  <w:r w:rsidR="00B874C3" w:rsidRPr="00BF0BB4">
                    <w:rPr>
                      <w:rFonts w:ascii="Times New Roman" w:eastAsia="Times New Roman" w:hAnsi="Times New Roman"/>
                      <w:strike/>
                      <w:sz w:val="24"/>
                      <w:szCs w:val="24"/>
                    </w:rPr>
                    <w:t>e</w:t>
                  </w:r>
                  <w:r w:rsidRPr="00BF0BB4">
                    <w:rPr>
                      <w:rFonts w:ascii="Times New Roman" w:eastAsia="Times New Roman" w:hAnsi="Times New Roman"/>
                      <w:strike/>
                      <w:sz w:val="24"/>
                      <w:szCs w:val="24"/>
                    </w:rPr>
                    <w:t xml:space="preserv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Saguache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Highlands*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Baker*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Merced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Clear Creek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San Juan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Hillsborough*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Baldwin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Modoc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Conejos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San Miguel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Holmes*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Banks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Costilla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Sedgwick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Indian River*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Barrow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Monterey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Crowley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Summit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Jackson*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Bartow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Napa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Custer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Teller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Jefferson*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Ben Hill*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Nevada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Delta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Washington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Lafayette*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Berrien*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3B Orange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Denver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Weld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Lake*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3A Bibb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3B Placer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6B Dolores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Yuma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Lee*</w:t>
                  </w:r>
                  <w:r w:rsidRPr="00BF0BB4">
                    <w:rPr>
                      <w:rFonts w:ascii="Times New Roman" w:eastAsia="Times New Roman" w:hAnsi="Times New Roman"/>
                      <w:sz w:val="24"/>
                      <w:szCs w:val="24"/>
                      <w:u w:val="single"/>
                    </w:rPr>
                    <w:t xml:space="preserv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3A Bleckley*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Douglas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CONNECTICUT</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Brantley*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Riverside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Eagle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Levy*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Brooks*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Sacramento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Elbert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Liberty*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Bryan*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Benito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 Paso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DELAWARE</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Madison*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Bernardino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Fremont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Manatee*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Burke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Diego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Marion*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Butts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Francisco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Gilpin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DISTRICT OF </w:t>
                  </w:r>
                  <w:r w:rsidRPr="00BF0BB4">
                    <w:rPr>
                      <w:rFonts w:ascii="Times New Roman" w:eastAsia="Times New Roman" w:hAnsi="Times New Roman"/>
                      <w:b/>
                      <w:bCs/>
                      <w:strike/>
                      <w:sz w:val="24"/>
                      <w:szCs w:val="24"/>
                    </w:rPr>
                    <w:br/>
                    <w:t>COLUMBIA</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Martin*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Joaquin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7</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Miami-Dade*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Camden*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Luis Obispo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Gunnison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Monroe*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Candler*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Mateo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Hinsdale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FLORIDA</w:t>
                  </w:r>
                  <w:r w:rsidRPr="00BF0BB4">
                    <w:rPr>
                      <w:rFonts w:ascii="Times New Roman" w:eastAsia="Times New Roman" w:hAnsi="Times New Roman"/>
                      <w:sz w:val="24"/>
                      <w:szCs w:val="24"/>
                    </w:rPr>
                    <w:t xml:space="preserv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Nassau*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Carroll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Barbara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Huerfano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Okaloosa*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Catoosa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Clara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Jackson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Alachua*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Okeechobee*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Charlton*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Cruz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Jefferson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Baker*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Orange*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Chatham*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3B Shasta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Kiowa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Osceola*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Chattahoochee*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Sierra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Bradford*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1A</w:t>
                  </w:r>
                  <w:r w:rsidRPr="00BF0BB4">
                    <w:rPr>
                      <w:rFonts w:ascii="Times New Roman" w:eastAsia="Times New Roman" w:hAnsi="Times New Roman"/>
                      <w:sz w:val="24"/>
                      <w:szCs w:val="24"/>
                    </w:rPr>
                    <w:t xml:space="preserve"> Palm Beach*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Chattooga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Siskiyou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Brevard*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Pasco*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Solano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 Plata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Broward*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Pinellas*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Sonoma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Larimer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Calhoun*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Polk*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Stanislaus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Las Animas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Charlotte*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Putnam*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Sutter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Citrus*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Santa Rosa*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Clinch*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Tehama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Logan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Clay*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Sarasota*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Cobb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Trinity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 xml:space="preserve">Collier*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Seminole*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Coffee*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Tulare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Mineral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Columbia*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Johns*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Colquitt*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Tuolumne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Moffat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t>
                  </w:r>
                  <w:proofErr w:type="spellStart"/>
                  <w:r w:rsidRPr="00BF0BB4">
                    <w:rPr>
                      <w:rFonts w:ascii="Times New Roman" w:eastAsia="Times New Roman" w:hAnsi="Times New Roman"/>
                      <w:sz w:val="24"/>
                      <w:szCs w:val="24"/>
                    </w:rPr>
                    <w:t>DeSoto</w:t>
                  </w:r>
                  <w:proofErr w:type="spellEnd"/>
                  <w:r w:rsidRPr="00BF0BB4">
                    <w:rPr>
                      <w:rFonts w:ascii="Times New Roman" w:eastAsia="Times New Roman" w:hAnsi="Times New Roman"/>
                      <w:sz w:val="24"/>
                      <w:szCs w:val="24"/>
                    </w:rPr>
                    <w:t xml:space="preserv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Lucie*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Columbia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Ventura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Montezuma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Dixie*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Sumter*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Cook*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Yolo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Montrose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Duval*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Suwannee*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Coweta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z w:val="24"/>
                      <w:szCs w:val="24"/>
                    </w:rPr>
                    <w:t xml:space="preserve">(continued) </w:t>
                  </w:r>
                  <w:r w:rsidRPr="00BF0BB4">
                    <w:rPr>
                      <w:rFonts w:ascii="Times New Roman" w:eastAsia="Times New Roman" w:hAnsi="Times New Roman"/>
                      <w:b/>
                      <w:bCs/>
                      <w:sz w:val="24"/>
                      <w:szCs w:val="24"/>
                    </w:rPr>
                    <w:br/>
                  </w:r>
                  <w:r w:rsidRPr="00BF0BB4">
                    <w:rPr>
                      <w:rFonts w:ascii="Times New Roman" w:eastAsia="Times New Roman" w:hAnsi="Times New Roman"/>
                      <w:strike/>
                      <w:sz w:val="24"/>
                      <w:szCs w:val="24"/>
                    </w:rPr>
                    <w:t xml:space="preserve">3A Crawford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Lanier*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Taylor*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Cassia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Crisp*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Laurens*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Telfair*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Clark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Cumberland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Dade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Terrell*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Clearwater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DeKalb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Dawson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Liberty*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Thomas*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Custer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 Witt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Decatur*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Tift*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Elmore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Douglas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DeKalb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Long*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Toombs*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Franklin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DuPage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Dodge*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Lowndes*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Fremont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Edgar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Dooly*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Lumpkin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Treutlen*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Gem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Edwards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Dougherty*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Macon*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Troup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Gooding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Effingham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Douglas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Turner*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Idaho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Fayette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Twiggs*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Jefferson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Ford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Echols*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McDuffie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Jerome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Effingham*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McIntosh*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Upson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Kootenai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Elbert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Meriwether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Walker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Gallatin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Emanuel*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Miller*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Walton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Lemhi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Evans*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Mitchell*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Ware*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Lewis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Grundy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Fannin</w:t>
                  </w:r>
                  <w:proofErr w:type="spellEnd"/>
                  <w:r w:rsidRPr="00BF0BB4">
                    <w:rPr>
                      <w:rFonts w:ascii="Times New Roman" w:eastAsia="Times New Roman" w:hAnsi="Times New Roman"/>
                      <w:strike/>
                      <w:sz w:val="24"/>
                      <w:szCs w:val="24"/>
                    </w:rPr>
                    <w:t xml:space="preserv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Warren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Madison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Floyd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Morgan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Wayne*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Minidoka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Hardin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Forsyth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Murray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Nez Perce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Henderson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Muscogee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Wheeler*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Oneida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Fulton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Newton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Owyhee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Iroquois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Gilmer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Oconee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Whitfield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Payette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Glascock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Oglethorpe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Wilcox*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Power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Jasper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Glynn*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Paulding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Wilkes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Shoshone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Gordon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Peach*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Wilkinson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Teton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Jersey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Grady*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Pickens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Worth*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Twin Falls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 Daviess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Pierce* </w:t>
                  </w:r>
                </w:p>
              </w:tc>
              <w:tc>
                <w:tcPr>
                  <w:tcW w:w="1928" w:type="dxa"/>
                  <w:gridSpan w:val="1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HAWAII</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Valley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c>
                <w:tcPr>
                  <w:tcW w:w="0" w:type="auto"/>
                  <w:gridSpan w:val="1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Washington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Kane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Habersham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Polk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192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ILLINOIS</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Kankakee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Hall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Pulaski* </w:t>
                  </w:r>
                </w:p>
              </w:tc>
              <w:tc>
                <w:tcPr>
                  <w:tcW w:w="1928" w:type="dxa"/>
                  <w:gridSpan w:val="1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IDAHO</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Kendall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Hancock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Putnam </w:t>
                  </w:r>
                </w:p>
              </w:tc>
              <w:tc>
                <w:tcPr>
                  <w:tcW w:w="0" w:type="auto"/>
                  <w:gridSpan w:val="1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Haralson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Quitman*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Alexander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3A Harris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Rabun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Adams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Bond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 Salle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Hart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Bannock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Heard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Richmond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Bear Lake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Brown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Henry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Benewah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Bureau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Houston*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Schley*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Bingham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Calhoun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Irwin*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Screven*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Blaine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Seminole*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Boise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Macoupin</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Spalding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Bonner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Champaign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 Davis*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Stephens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Bonneville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Christian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Stewart*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Boundary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Jenkins*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Butte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Talbot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Camas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Clinton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Massac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Jones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Taliaferro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Canyon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Coles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McDonough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Lamar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Tattnall*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Caribou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Cook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McHenry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A McLean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Miami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Appanoose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Jasper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Menard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Brown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Audubon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Benton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Johnson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Black Hawk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Jones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Clark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Newton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Keokuk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Noble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Bremer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Kossuth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Moultrie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Ohio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Buchanan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Ogle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Orange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Buena Vista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Linn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Peoria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Daviess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Owen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Butler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Dearborn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Parke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Calhoun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Lucas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Piatt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Decatur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Lyon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Pike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 Kalb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Pope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Delaware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Porter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Cedar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Mahaska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Pulaski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Dubois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Posey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Cerro Gordo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Elkhart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Pulaski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Cherokee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Randolph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Chickasaw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Mills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Richland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Floyd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Randolph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Mitchell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 Island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Fountain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Ripley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Monona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Rush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Clayton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Sangamon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Schuyler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Gibson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Muscatine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Grant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Spencer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Dallas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O’Brien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Shelby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Davis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Osceola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Hamilton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Steuben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Page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Clair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Joseph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Delaware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Palo Alto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Stephenson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Harrison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Sullivan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Des Moines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Plymouth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Tazewell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Hendricks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Switzerland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Dickinson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Tippecanoe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Dubuque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Polk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Vermilion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Howard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Tipton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Emmet</w:t>
                  </w:r>
                  <w:proofErr w:type="spellEnd"/>
                  <w:r w:rsidRPr="00BF0BB4">
                    <w:rPr>
                      <w:rFonts w:ascii="Times New Roman" w:eastAsia="Times New Roman" w:hAnsi="Times New Roman"/>
                      <w:strike/>
                      <w:sz w:val="24"/>
                      <w:szCs w:val="24"/>
                    </w:rPr>
                    <w:t xml:space="preserv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Pottawattamie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Wabash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Huntington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Fayette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Poweshiek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Jackson</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Vanderburgh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Floyd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Ringgold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Jasper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Vermillion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Sac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4A Wayne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Vigo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Fremont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Wabash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Jennings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Grundy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Sioux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Will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Johnson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Warrick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Guthrie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Story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Williamson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Knox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Hamilton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Tama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Winnebago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Kosciusko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Hancock</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Taylor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Woodford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Lagrange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Wells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Hardin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r>
            <w:tr w:rsidR="00BF0BB4" w:rsidRPr="00BF0BB4" w:rsidTr="00603EB2">
              <w:trPr>
                <w:trHeight w:val="185"/>
                <w:tblCellSpacing w:w="0" w:type="dxa"/>
              </w:trPr>
              <w:tc>
                <w:tcPr>
                  <w:tcW w:w="1674"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INDIANA</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White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Buren </w:t>
                  </w:r>
                </w:p>
              </w:tc>
            </w:tr>
            <w:tr w:rsidR="00BF0BB4" w:rsidRPr="00BF0BB4" w:rsidTr="00603EB2">
              <w:trPr>
                <w:trHeight w:val="185"/>
                <w:tblCellSpacing w:w="0" w:type="dxa"/>
              </w:trPr>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 Porte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Whitley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Wapello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c>
                <w:tcPr>
                  <w:tcW w:w="1942"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IOWA</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Howard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Humboldt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Washington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Bartholomew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Adair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Ida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Benton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Iowa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Webster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Blackford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Martin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Allamakee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Winnebago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Winneshiek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Haskell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Sedgwick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Cumberland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Woodbury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Hodgeman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Seward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Worth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Shawnee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Hancock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Wright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Sheridan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Davis*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Kennebec</w:t>
                  </w:r>
                </w:p>
              </w:tc>
            </w:tr>
            <w:tr w:rsidR="00BF0BB4" w:rsidRPr="00BF0BB4" w:rsidTr="00603EB2">
              <w:trPr>
                <w:trHeight w:val="185"/>
                <w:tblCellSpacing w:w="0" w:type="dxa"/>
              </w:trPr>
              <w:tc>
                <w:tcPr>
                  <w:tcW w:w="169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KANSAS</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Jewell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Sherman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Lafayette*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Knox </w:t>
                  </w:r>
                </w:p>
              </w:tc>
            </w:tr>
            <w:tr w:rsidR="00BF0BB4" w:rsidRPr="00BF0BB4" w:rsidTr="00603EB2">
              <w:trPr>
                <w:trHeight w:val="185"/>
                <w:tblCellSpacing w:w="0" w:type="dxa"/>
              </w:trPr>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Smith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Lafourche*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Allen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Kearny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Stafford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 Salle*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Oxford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Anderson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Kingman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Stanton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Penobscot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Atchison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Kiowa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Stevens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Livingston*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Piscataquis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Barber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Labette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Sumner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Sagadahoc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Barton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Thomas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Morehouse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Somerset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Bourbon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Trego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Natchitoches*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Waldo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Brown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Wabaunsee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Orleans*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Washington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Butler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Wallace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Ouachita*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York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Chase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 Plaquemines*</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MARYLAND</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Chautauqua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Lyon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Wichita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Pointe Coupee*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Cherokee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Wilson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Rapides*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Allegany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Cheyenne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Marshall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Woodson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Red River*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Anne Arundel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Clark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Wyandotte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Richland*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Baltimore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Meade </w:t>
                  </w:r>
                </w:p>
              </w:tc>
              <w:tc>
                <w:tcPr>
                  <w:tcW w:w="1767"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KENTUCKY</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Sabine*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Baltimore (city)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Cloud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Miami </w:t>
                  </w:r>
                </w:p>
              </w:tc>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Bernard*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Calvert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Coffey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Mitchell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Charles*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Comanche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767"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LOUISIANA</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Helena*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Cowley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Morris </w:t>
                  </w:r>
                </w:p>
              </w:tc>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James*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Cecil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Morton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Acadia*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John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Charles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Decatur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Nemaha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the Baptist*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Dorchester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Dickinson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Neosho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Ascension*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Landry*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Frederick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Doniphan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Ness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Assumption*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Martin*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Garrett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Douglas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Avoyelles*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Harford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Edwards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Osage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Beauregard*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Tammany*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Howard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Elk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Osborne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Bienville*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Tangipahoa*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Kent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Ellis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Ottawa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Bossier*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Tensas*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Pawnee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Caddo*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Terrebonne*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Prince George’s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Finney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Phillips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Calcasieu*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Queen Anne’s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Ford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Pottawatomie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Caldwell*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Vermilion*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Somerset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Cameron*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Vernon*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Mary’s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Geary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Rawlins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Catahoula*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Washington*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Talbot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Gove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Reno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Claiborne*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Graham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Republic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Concordia*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Wicomico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Grant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 Soto*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br/>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Worcester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Riley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East Baton Rouge*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West Carroll </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MASSACHSETTS</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Greeley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Rooks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East Carroll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West Feliciana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Rush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East Feliciana*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Hamilton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Russell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Evangeline </w:t>
                  </w:r>
                </w:p>
              </w:tc>
              <w:tc>
                <w:tcPr>
                  <w:tcW w:w="185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MAINE</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MICHIGAN</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Harper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Harvey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Androscoggin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Alcona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Aroostook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Alger </w:t>
                  </w: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Allegan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Mackinac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Carver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Otter Tail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Alpena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Macomb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Cass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Pennington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Antrim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Manistee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Chippewa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Coahoma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Arenac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Marquette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Chisago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Pipestone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Copiah*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Baraga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Clay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Polk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Covington*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Barry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Mecosta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Clearwater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Pope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DeSoto</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Bay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Menominee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Cook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Ramsey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Forrest*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Benzie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Midland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Cottonwood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Red Lake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Berrien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Missaukee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Crow Wing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Redwood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George*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Branch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Dakota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Renville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Calhoun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Montcalm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Dodge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Grenada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Montmorency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Douglas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Hancock*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Charlevoix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Muskegon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Faribault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Roseau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Harrison*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Cheboygan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Newaygo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Fillmore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Scott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Hinds*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Chippewa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Oakland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Freeborn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Sherburne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Holmes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Clare</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Oceana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Goodhue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Sibley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Humphreys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Ogemaw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Grant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Stearns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Issaquena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Crawford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Ontonagon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Hennepin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Steele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Itawamba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Delta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Osceola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Houston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Stevens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Dickinson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Oscoda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Hubbard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7St. Louis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Eaton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Otsego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Isanti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Swift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Emmet</w:t>
                  </w:r>
                  <w:proofErr w:type="spellEnd"/>
                  <w:r w:rsidRPr="00BF0BB4">
                    <w:rPr>
                      <w:rFonts w:ascii="Times New Roman" w:eastAsia="Times New Roman" w:hAnsi="Times New Roman"/>
                      <w:strike/>
                      <w:sz w:val="24"/>
                      <w:szCs w:val="24"/>
                    </w:rPr>
                    <w:t xml:space="preserv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Ottawa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Itasca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Todd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Davis*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Genesee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Presque Isle</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Jackson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Traverse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Jones*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Gladwin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Roscommon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Kanabec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Wabasha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Kemper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Gogebic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Saginaw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Kandiyohi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Wadena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Lafayette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Grand Traverse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Sanilac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Kittson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Waseca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Gratiot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Schoolcraft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Koochiching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Washington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Hillsdale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Shiawassee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Lac qui Parle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Watonwan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Houghton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Clair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Wilkin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Leake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Huron</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Joseph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of the Woods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Winona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Ingham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Tuscola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 Sueur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Wright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Leflore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Ionia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Buren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Yellow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Iosco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Washtenaw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Lyon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Medicine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Lowndes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Iron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Mahnomen </w:t>
                  </w:r>
                </w:p>
              </w:tc>
              <w:tc>
                <w:tcPr>
                  <w:tcW w:w="2028" w:type="dxa"/>
                  <w:gridSpan w:val="1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MISSISSIPPI</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Isabella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Wexford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Marshall </w:t>
                  </w:r>
                </w:p>
              </w:tc>
              <w:tc>
                <w:tcPr>
                  <w:tcW w:w="0" w:type="auto"/>
                  <w:gridSpan w:val="1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948"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MINNESOTA</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Martin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Adams*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Kalamazoo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McLeod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Alcorn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Kalkaska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Aitkin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Meeker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Amite*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Kent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Anoka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Mille </w:t>
                  </w:r>
                  <w:proofErr w:type="spellStart"/>
                  <w:r w:rsidRPr="00BF0BB4">
                    <w:rPr>
                      <w:rFonts w:ascii="Times New Roman" w:eastAsia="Times New Roman" w:hAnsi="Times New Roman"/>
                      <w:strike/>
                      <w:sz w:val="24"/>
                      <w:szCs w:val="24"/>
                    </w:rPr>
                    <w:t>Lacs</w:t>
                  </w:r>
                  <w:proofErr w:type="spellEnd"/>
                  <w:r w:rsidRPr="00BF0BB4">
                    <w:rPr>
                      <w:rFonts w:ascii="Times New Roman" w:eastAsia="Times New Roman" w:hAnsi="Times New Roman"/>
                      <w:strike/>
                      <w:sz w:val="24"/>
                      <w:szCs w:val="24"/>
                    </w:rPr>
                    <w:t xml:space="preserv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Attala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Neshoba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Keweenaw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Becker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Morrison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Benton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Newton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Lake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Beltrami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Mower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Bolivar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Noxubee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Lapeer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Benton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Murray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Oktibbeha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Leelanau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Big Stone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Nicollet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Carroll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Panola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Lenawee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Blue Earth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Nobles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Chickasaw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Pearl River*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Norman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Luce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Carlton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Olmsted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Claiborne*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Pontotoc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Chariton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Mississippi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Webster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Cumberland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Prentiss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Christian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Moniteau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Worth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Essex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Quitman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 Clark</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Wright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Gloucester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Rankin*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MONTANA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Hudson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Scott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Hunterdon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Sharkey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Cole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 Madrid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Simpson*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Newton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NEBRASKA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Middlesex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Smith*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Nodaway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Monmouth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Stone*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Oregon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Morris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Sunflower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Dallas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Osage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NEVADA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Ocean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Tallahatchie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Daviess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Ozark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Passaic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Tate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DeKalb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Pemiscot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Carson City (city)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Salem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Tippah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Dent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Churchill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Somerset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Tishomingo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Douglas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Pettis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Clark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Sussex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Tunica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Dunklin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Phelps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Douglas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Pike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Elko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Walthall*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Gasconade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Platte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Esmeralda </w:t>
                  </w:r>
                </w:p>
              </w:tc>
              <w:tc>
                <w:tcPr>
                  <w:tcW w:w="1914"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MEXICO</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Warren*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Gentry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Eureka </w:t>
                  </w:r>
                </w:p>
              </w:tc>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Pulaski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Humboldt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Bernalillo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Wayne*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Grundy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Lander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Catron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Ralls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Chaves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Wilkinson*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Lyon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Cibola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Winston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Hickory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Mineral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Colfax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Yalobusha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Holt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Reynolds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Nye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Curry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Yazoo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Howard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Ripley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Pershing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roofErr w:type="spellStart"/>
                  <w:r w:rsidRPr="00BF0BB4">
                    <w:rPr>
                      <w:rFonts w:ascii="Times New Roman" w:eastAsia="Times New Roman" w:hAnsi="Times New Roman"/>
                      <w:strike/>
                      <w:sz w:val="24"/>
                      <w:szCs w:val="24"/>
                    </w:rPr>
                    <w:t>DeBaca</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20"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MISSOURI</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Howell</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roofErr w:type="spellStart"/>
                  <w:r w:rsidRPr="00BF0BB4">
                    <w:rPr>
                      <w:rFonts w:ascii="Times New Roman" w:eastAsia="Times New Roman" w:hAnsi="Times New Roman"/>
                      <w:strike/>
                      <w:sz w:val="24"/>
                      <w:szCs w:val="24"/>
                    </w:rPr>
                    <w:t>Storey</w:t>
                  </w:r>
                  <w:proofErr w:type="spellEnd"/>
                  <w:r w:rsidRPr="00BF0BB4">
                    <w:rPr>
                      <w:rFonts w:ascii="Times New Roman" w:eastAsia="Times New Roman" w:hAnsi="Times New Roman"/>
                      <w:strike/>
                      <w:sz w:val="24"/>
                      <w:szCs w:val="24"/>
                    </w:rPr>
                    <w:t xml:space="preserv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Dona Ana </w:t>
                  </w:r>
                </w:p>
              </w:tc>
            </w:tr>
            <w:tr w:rsidR="00BF0BB4" w:rsidRPr="00BF0BB4" w:rsidTr="00603EB2">
              <w:trPr>
                <w:trHeight w:val="185"/>
                <w:tblCellSpacing w:w="0" w:type="dxa"/>
              </w:trPr>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Iron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Schuyler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Washoe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Eddy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Adair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Scotland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White Pine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Grant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Andrew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Jasper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NEW </w:t>
                  </w:r>
                  <w:r w:rsidRPr="00BF0BB4">
                    <w:rPr>
                      <w:rFonts w:ascii="Times New Roman" w:eastAsia="Times New Roman" w:hAnsi="Times New Roman"/>
                      <w:b/>
                      <w:bCs/>
                      <w:strike/>
                      <w:sz w:val="24"/>
                      <w:szCs w:val="24"/>
                    </w:rPr>
                    <w:br/>
                    <w:t>HAMPSHIRE</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Guadalupe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Atchison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Shannon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Harding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Audrain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Belknap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Hidalgo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Barry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Charles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Carroll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Lea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Laclede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Clair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Cheshire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Lincoln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Bates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Lafayette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 Genevieve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Coos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Los Alamos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Francois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Grafton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Luna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Bollinger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Lewis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Louis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Hillsborough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McKinley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Merrimack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Buchanan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Linn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Stoddard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Rockingham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Otero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Butler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Strafford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Quay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Caldwell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Sullivan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Sullivan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Callaway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Taney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JERSEY</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Roosevelt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Camden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Maries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Texas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Sandoval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Cape Girardeau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Vernon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Atlantic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Juan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McDonald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Bergen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Miguel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Carter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Burlington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Santa Fe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Cass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Miller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Camden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Sierra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Cedar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Cape May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Socorro </w:t>
                  </w:r>
                </w:p>
              </w:tc>
              <w:tc>
                <w:tcPr>
                  <w:tcW w:w="0" w:type="auto"/>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Taos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Queens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Orange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Divide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Torrance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Rensselaer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Cleveland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Dunn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Union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Richmond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Columbus*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Pasquotank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Eddy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Valencia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Rockland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Craven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Pender*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Emmons </w:t>
                  </w:r>
                </w:p>
              </w:tc>
            </w:tr>
            <w:tr w:rsidR="00BF0BB4" w:rsidRPr="00BF0BB4" w:rsidTr="00603EB2">
              <w:trPr>
                <w:trHeight w:val="185"/>
                <w:tblCellSpacing w:w="0" w:type="dxa"/>
              </w:trPr>
              <w:tc>
                <w:tcPr>
                  <w:tcW w:w="1647"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YORK</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Saratoga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Cumberland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Perquimans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Foster </w:t>
                  </w:r>
                </w:p>
              </w:tc>
            </w:tr>
            <w:tr w:rsidR="00BF0BB4" w:rsidRPr="00BF0BB4" w:rsidTr="00603EB2">
              <w:trPr>
                <w:trHeight w:val="185"/>
                <w:tblCellSpacing w:w="0" w:type="dxa"/>
              </w:trPr>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 Schenectady</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Currituck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Golden Valley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Albany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Schoharie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Dare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Pitt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Grand Forks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Allegany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Schuyler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Davidson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Bronx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Seneca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Griggs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Broome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Steuben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Duplin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Richmond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Hettinger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Cattaraugus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 Lawrence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Durham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Robeson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Kidder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Cayuga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Suffolk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Edgecombe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Rockingham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LaMoure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Chautauqua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Sullivan</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Forsyth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Rowan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Logan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Chemung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Tioga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Rutherford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McHenry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Chenango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Tompkins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Gaston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Sampson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McIntosh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Clinton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Ulster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Gates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Scotland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McKenzie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Warren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Graham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Stanly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McLean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Cortland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Washington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Granville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Stokes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Mercer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Delaware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Surry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Morton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Dutchess</w:t>
                  </w:r>
                  <w:proofErr w:type="spellEnd"/>
                  <w:r w:rsidRPr="00BF0BB4">
                    <w:rPr>
                      <w:rFonts w:ascii="Times New Roman" w:eastAsia="Times New Roman" w:hAnsi="Times New Roman"/>
                      <w:strike/>
                      <w:sz w:val="24"/>
                      <w:szCs w:val="24"/>
                    </w:rPr>
                    <w:t xml:space="preserv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Westchester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Guilford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Swain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Mountrail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Wyoming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Halifax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Transylvania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Nelson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Essex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Yates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Harnett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Tyrrell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Oliver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c>
                <w:tcPr>
                  <w:tcW w:w="19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NORTH </w:t>
                  </w:r>
                  <w:r w:rsidRPr="00BF0BB4">
                    <w:rPr>
                      <w:rFonts w:ascii="Times New Roman" w:eastAsia="Times New Roman" w:hAnsi="Times New Roman"/>
                      <w:b/>
                      <w:bCs/>
                      <w:strike/>
                      <w:sz w:val="24"/>
                      <w:szCs w:val="24"/>
                    </w:rPr>
                    <w:br/>
                    <w:t>CAROLINA</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Haywood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Pembina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Fulton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Henderson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Vance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Pierce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Genesee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Hertford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Wake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Ramsey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Greene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Alamance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Hoke</w:t>
                  </w:r>
                  <w:proofErr w:type="spellEnd"/>
                  <w:r w:rsidRPr="00BF0BB4">
                    <w:rPr>
                      <w:rFonts w:ascii="Times New Roman" w:eastAsia="Times New Roman" w:hAnsi="Times New Roman"/>
                      <w:strike/>
                      <w:sz w:val="24"/>
                      <w:szCs w:val="24"/>
                    </w:rPr>
                    <w:t xml:space="preserv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Warren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Ransom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Hamilton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Alexander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Hyde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Renville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Herkimer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Iredell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Watauga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Richland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Jefferson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Anson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Wayne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Rolette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Kings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Wilkes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Sargent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Lewis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Avery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Jones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Sheridan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Beaufort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Lee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Yadkin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Sioux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Madison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Bertie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Lenoir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Yancey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Slope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Bladen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49"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NORTH DAKOTA</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Stark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Montgomery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Brunswick*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Macon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Steele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Nassau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Buncombe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Adams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Stutsman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 York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Burke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Martin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Barnes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Towner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Niagara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Cabarrus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McDowell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Benson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t>
                  </w:r>
                  <w:proofErr w:type="spellStart"/>
                  <w:r w:rsidRPr="00BF0BB4">
                    <w:rPr>
                      <w:rFonts w:ascii="Times New Roman" w:eastAsia="Times New Roman" w:hAnsi="Times New Roman"/>
                      <w:strike/>
                      <w:sz w:val="24"/>
                      <w:szCs w:val="24"/>
                    </w:rPr>
                    <w:t>Traill</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Oneida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Caldwell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Mecklenburg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Walsh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Onondaga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Camden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Mitchell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Bottineau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Ward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Ontario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Carteret*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Bowman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Wells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Orange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Caswell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Moore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Burke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Williams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Orleans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Catawba</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Nash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Burleigh </w:t>
                  </w:r>
                </w:p>
              </w:tc>
              <w:tc>
                <w:tcPr>
                  <w:tcW w:w="1794" w:type="dxa"/>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OHIO</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Oswego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Chatham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 Hanover*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Cass </w:t>
                  </w:r>
                </w:p>
              </w:tc>
              <w:tc>
                <w:tcPr>
                  <w:tcW w:w="0" w:type="auto"/>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Otsego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Cherokee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Northampton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Cavalier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Adams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Chowan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Onslow*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Dickey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Ashland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Mahoning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Bryan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Okfuskee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Linn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Ashtabula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Oklahoma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Malheur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Athens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Medina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Canadian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Okmulgee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Marion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Auglaize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Meigs</w:t>
                  </w:r>
                  <w:proofErr w:type="spellEnd"/>
                  <w:r w:rsidRPr="00BF0BB4">
                    <w:rPr>
                      <w:rFonts w:ascii="Times New Roman" w:eastAsia="Times New Roman" w:hAnsi="Times New Roman"/>
                      <w:strike/>
                      <w:sz w:val="24"/>
                      <w:szCs w:val="24"/>
                    </w:rPr>
                    <w:t xml:space="preserv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Carter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Osage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Morrow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Belmont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Ottawa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Multnomah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Miami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Pawnee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Polk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Butler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Cimarron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Payne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Sherman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Cleveland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Pittsburg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Tillamook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Champaign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Coal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Pontotoc</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Umatilla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Morrow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Comanche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Pottawatomie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Union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Clermont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Muskingum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Cotton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Pushmataha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Wallowa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Noble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Craig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Roger Mills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Wasco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Columbiana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Ottawa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Creek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Rogers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Washington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Coshocton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Paulding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Custer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Seminole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Wheeler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Perry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Delaware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Sequoyah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Yamhill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Cuyahoga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Pickaway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Dewey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Stephens </w:t>
                  </w:r>
                </w:p>
              </w:tc>
              <w:tc>
                <w:tcPr>
                  <w:tcW w:w="2187" w:type="dxa"/>
                  <w:gridSpan w:val="12"/>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PENNSYLVANIA</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Darke</w:t>
                  </w:r>
                  <w:proofErr w:type="spellEnd"/>
                  <w:r w:rsidRPr="00BF0BB4">
                    <w:rPr>
                      <w:rFonts w:ascii="Times New Roman" w:eastAsia="Times New Roman" w:hAnsi="Times New Roman"/>
                      <w:strike/>
                      <w:sz w:val="24"/>
                      <w:szCs w:val="24"/>
                    </w:rPr>
                    <w:t xml:space="preserv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Pike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Ellis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Texas </w:t>
                  </w:r>
                </w:p>
              </w:tc>
              <w:tc>
                <w:tcPr>
                  <w:tcW w:w="0" w:type="auto"/>
                  <w:gridSpan w:val="12"/>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Defiance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Portage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Garfield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Tillman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Delaware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Preble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Garvin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Tulsa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Allegheny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Grady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Wagoner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Armstrong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Fairfield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Richland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Beaver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Ross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Washita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Bedford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Sandusky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Harmon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Berks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Scioto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Woodward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Blair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4A Gallia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Seneca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Haskell </w:t>
                  </w:r>
                </w:p>
              </w:tc>
              <w:tc>
                <w:tcPr>
                  <w:tcW w:w="1935"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OREGON</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Bradford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Geauga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Hughes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Bucks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Baker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Butler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Guernsey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Summit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Benton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Cambria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Trumbull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Johnston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Clackamas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Cameron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Tuscarawas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Kay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Clatsop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Carbon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Hardin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Kingfisher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Columbia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Centre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Wert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Kiowa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Coos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Chester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Vinton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Latimer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Crook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Highland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 Flore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Curry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Clearfield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Hocking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5B</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Holmes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Logan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Douglas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Huron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Williams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Love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Gilliam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Major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Grant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Cumberland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Harney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Dauphin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c>
                <w:tcPr>
                  <w:tcW w:w="1865"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OKLAHOMA</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Mayes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Hood River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Delaware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McClain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Jackson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Elk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Adair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McCurtain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Jefferson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Licking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Alfalfa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McIntosh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Josephine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Atoka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Murray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Klamath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Forest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Lorain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Beaver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Muskogee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Lake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Lucas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Beckham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Noble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Lane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Blaine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Nowata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Lincoln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trike/>
                      <w:sz w:val="24"/>
                      <w:szCs w:val="24"/>
                    </w:rPr>
                    <w:br/>
                  </w: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Bamberg*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Bennett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Minnehaha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Gibson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Indiana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Barnwell*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Bon </w:t>
                  </w:r>
                  <w:proofErr w:type="spellStart"/>
                  <w:r w:rsidRPr="00BF0BB4">
                    <w:rPr>
                      <w:rFonts w:ascii="Times New Roman" w:eastAsia="Times New Roman" w:hAnsi="Times New Roman"/>
                      <w:strike/>
                      <w:sz w:val="24"/>
                      <w:szCs w:val="24"/>
                    </w:rPr>
                    <w:t>Homme</w:t>
                  </w:r>
                  <w:proofErr w:type="spellEnd"/>
                  <w:r w:rsidRPr="00BF0BB4">
                    <w:rPr>
                      <w:rFonts w:ascii="Times New Roman" w:eastAsia="Times New Roman" w:hAnsi="Times New Roman"/>
                      <w:strike/>
                      <w:sz w:val="24"/>
                      <w:szCs w:val="24"/>
                    </w:rPr>
                    <w:t xml:space="preserv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Moody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Giles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Beaufort*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Brookings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Pennington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Grainger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Juniata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Berkeley*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Perkins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Lackawanna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Brule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Potter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Grundy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Lancaster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Charleston*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Buffalo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Roberts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Hamblen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Lawrence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Butte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Sanborn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Lebanon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Campbell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Shannon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Hancock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Lehigh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Charles Mix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Spink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Hardeman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Luzerne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Clarendon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Clark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Stanley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Hardin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Lycoming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Colleton*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Sully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Hawkins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McKean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Darlington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Codington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Todd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Haywood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Dillon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Corson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Tripp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Henderson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Mifflin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Dorchester*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Custer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Turner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Edgefield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Davison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Hickman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Fairfield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Walworth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Houston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Montour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Florence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Deuel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Yankton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Humphreys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Northampton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Georgetown*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Dewey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Ziebach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Northumberland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Greenville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Douglas </w:t>
                  </w:r>
                </w:p>
              </w:tc>
              <w:tc>
                <w:tcPr>
                  <w:tcW w:w="1881" w:type="dxa"/>
                  <w:gridSpan w:val="12"/>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TENNESSEE</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Perry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Greenwood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Edmunds </w:t>
                  </w:r>
                </w:p>
              </w:tc>
              <w:tc>
                <w:tcPr>
                  <w:tcW w:w="0" w:type="auto"/>
                  <w:gridSpan w:val="12"/>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Philadelphia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Hampton*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Fall River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Anderson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Knox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Horry*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Faulk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Bedford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Lake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6A Potter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Schuylkill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Kershaw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Gregory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Bledsoe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Snyder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Lancaster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Haakon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Blount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Lewis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Somerset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Laurens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Hamlin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Bradley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Sullivan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Hand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Campbell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Loudon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Susquehanna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Lexington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Cannon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Macon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Tioga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Marlboro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Hughes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Venango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McCormick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Hutchinson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Cheatham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Marshall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Newberry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Hyde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Maury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Oconee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Claiborne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McMinn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Wayne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Orangeburg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Jerauld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McNairy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Westmoreland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Pickens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Jones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Cocke</w:t>
                  </w:r>
                  <w:proofErr w:type="spellEnd"/>
                  <w:r w:rsidRPr="00BF0BB4">
                    <w:rPr>
                      <w:rFonts w:ascii="Times New Roman" w:eastAsia="Times New Roman" w:hAnsi="Times New Roman"/>
                      <w:strike/>
                      <w:sz w:val="24"/>
                      <w:szCs w:val="24"/>
                    </w:rPr>
                    <w:t xml:space="preserv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Meigs</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Wyoming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Richland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Kingsbury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York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Saluda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Lake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Crockett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r>
            <w:tr w:rsidR="00BF0BB4" w:rsidRPr="00BF0BB4" w:rsidTr="00603EB2">
              <w:trPr>
                <w:trHeight w:val="185"/>
                <w:tblCellSpacing w:w="0" w:type="dxa"/>
              </w:trPr>
              <w:tc>
                <w:tcPr>
                  <w:tcW w:w="1912"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RHODE ISLAND</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Spartanburg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Lawrence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Cumberland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Moore </w:t>
                  </w:r>
                </w:p>
              </w:tc>
            </w:tr>
            <w:tr w:rsidR="00BF0BB4" w:rsidRPr="00BF0BB4" w:rsidTr="00603EB2">
              <w:trPr>
                <w:trHeight w:val="185"/>
                <w:tblCellSpacing w:w="0" w:type="dxa"/>
              </w:trPr>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Sumter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Davidson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Decatur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Obion </w:t>
                  </w:r>
                </w:p>
              </w:tc>
            </w:tr>
            <w:tr w:rsidR="00BF0BB4" w:rsidRPr="00BF0BB4" w:rsidTr="00603EB2">
              <w:trPr>
                <w:trHeight w:val="185"/>
                <w:tblCellSpacing w:w="0" w:type="dxa"/>
              </w:trPr>
              <w:tc>
                <w:tcPr>
                  <w:tcW w:w="1912"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SOUTH </w:t>
                  </w:r>
                  <w:r w:rsidRPr="00BF0BB4">
                    <w:rPr>
                      <w:rFonts w:ascii="Times New Roman" w:eastAsia="Times New Roman" w:hAnsi="Times New Roman"/>
                      <w:b/>
                      <w:bCs/>
                      <w:strike/>
                      <w:sz w:val="24"/>
                      <w:szCs w:val="24"/>
                    </w:rPr>
                    <w:br/>
                    <w:t>CAROLINA</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Williamsburg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Marshall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DeKalb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Overton </w:t>
                  </w:r>
                </w:p>
              </w:tc>
            </w:tr>
            <w:tr w:rsidR="00BF0BB4" w:rsidRPr="00BF0BB4" w:rsidTr="00603EB2">
              <w:trPr>
                <w:trHeight w:val="185"/>
                <w:tblCellSpacing w:w="0" w:type="dxa"/>
              </w:trPr>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York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McCook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Dickson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Abbeville </w:t>
                  </w:r>
                </w:p>
              </w:tc>
              <w:tc>
                <w:tcPr>
                  <w:tcW w:w="1886"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SOUTH DAKOTA</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McPherson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Dyer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Pickett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Aiken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Allendale*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Aurora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Mellette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Fentress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Putnam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Anderson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Beadle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Miner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Rhea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Roane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Brewster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Ector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Howard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McCulloch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Robertson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Briscoe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Edwards*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Hudspeth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McLennan*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Rutherford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Brooks*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Ellis*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McMullen*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Brown*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El Paso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Hutchinson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Medina*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Sequatchie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Burleson*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Erath*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Irion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Menard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Sevier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Burnet*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Falls*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Midland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Caldwell*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Fannin</w:t>
                  </w:r>
                  <w:proofErr w:type="spellEnd"/>
                  <w:r w:rsidRPr="00BF0BB4">
                    <w:rPr>
                      <w:rFonts w:ascii="Times New Roman" w:eastAsia="Times New Roman" w:hAnsi="Times New Roman"/>
                      <w:strike/>
                      <w:sz w:val="24"/>
                      <w:szCs w:val="24"/>
                    </w:rPr>
                    <w:t xml:space="preserv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Jackson*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Milam*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Smith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Calhoun*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Fayette*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Jasper*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Mills*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Stewart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Callahan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Fisher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Jeff Davis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Mitchell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Cameron*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Floyd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Montague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Sumner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Camp*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Foard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Jim Hogg*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Montgomery*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Tipton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Carson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Fort Bend*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Jim Wells*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Moore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Trousdale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Cass*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Morris*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Unicoi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Castro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Freestone*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Jones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Motley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Chambers*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Frio*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Karnes*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Nacogdoches*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 Buren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Cherokee*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Gaines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Kaufman*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Navarro*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Childress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Galveston*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Kendall*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Newton*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Garza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roofErr w:type="spellStart"/>
                  <w:r w:rsidRPr="00BF0BB4">
                    <w:rPr>
                      <w:rFonts w:ascii="Times New Roman" w:eastAsia="Times New Roman" w:hAnsi="Times New Roman"/>
                      <w:strike/>
                      <w:sz w:val="24"/>
                      <w:szCs w:val="24"/>
                    </w:rPr>
                    <w:t>Kenedy</w:t>
                  </w:r>
                  <w:proofErr w:type="spellEnd"/>
                  <w:r w:rsidRPr="00BF0BB4">
                    <w:rPr>
                      <w:rFonts w:ascii="Times New Roman" w:eastAsia="Times New Roman" w:hAnsi="Times New Roman"/>
                      <w:strike/>
                      <w:sz w:val="24"/>
                      <w:szCs w:val="24"/>
                    </w:rPr>
                    <w:t xml:space="preserv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Nolan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Cochran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Gillespie*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Nueces*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Weakley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Coke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Glasscock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Kerr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Ochiltree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Coleman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Goliad*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Kimble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Oldham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Williamson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Collin*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Gonzales*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King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Orange*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Collingsworth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Gray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Kinney*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Palo Pinto* </w:t>
                  </w:r>
                </w:p>
              </w:tc>
            </w:tr>
            <w:tr w:rsidR="00BF0BB4" w:rsidRPr="00BF0BB4" w:rsidTr="00603EB2">
              <w:trPr>
                <w:trHeight w:val="185"/>
                <w:tblCellSpacing w:w="0" w:type="dxa"/>
              </w:trPr>
              <w:tc>
                <w:tcPr>
                  <w:tcW w:w="1592" w:type="dxa"/>
                  <w:gridSpan w:val="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lastRenderedPageBreak/>
                    <w:t>TEXAS</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Grayson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Kleberg*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Panola* </w:t>
                  </w:r>
                </w:p>
              </w:tc>
            </w:tr>
            <w:tr w:rsidR="00BF0BB4" w:rsidRPr="00BF0BB4" w:rsidTr="00603EB2">
              <w:trPr>
                <w:trHeight w:val="185"/>
                <w:tblCellSpacing w:w="0" w:type="dxa"/>
              </w:trPr>
              <w:tc>
                <w:tcPr>
                  <w:tcW w:w="0" w:type="auto"/>
                  <w:gridSpan w:val="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Comal*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Gregg*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Knox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Parker*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Anderson*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Comanche*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Grimes*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Lamar*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Parmer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Andrews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Concho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Guadalupe*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Lamb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Pecos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Cooke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Hale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Lampasas*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Polk*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Aransas*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Coryell*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La Salle*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Potter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Archer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t>
                  </w:r>
                  <w:proofErr w:type="spellStart"/>
                  <w:r w:rsidRPr="00BF0BB4">
                    <w:rPr>
                      <w:rFonts w:ascii="Times New Roman" w:eastAsia="Times New Roman" w:hAnsi="Times New Roman"/>
                      <w:strike/>
                      <w:sz w:val="24"/>
                      <w:szCs w:val="24"/>
                    </w:rPr>
                    <w:t>Cottle</w:t>
                  </w:r>
                  <w:proofErr w:type="spellEnd"/>
                  <w:r w:rsidRPr="00BF0BB4">
                    <w:rPr>
                      <w:rFonts w:ascii="Times New Roman" w:eastAsia="Times New Roman" w:hAnsi="Times New Roman"/>
                      <w:strike/>
                      <w:sz w:val="24"/>
                      <w:szCs w:val="24"/>
                    </w:rPr>
                    <w:t xml:space="preserv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Hamilton*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Lavaca*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Presidio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Armstrong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Crane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Hansford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Lee*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Rains*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Atascosa*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Crockett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Hardeman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Leon*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Randall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Austin*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Crosby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Hardin*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Liberty*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Reagan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Bailey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Culberson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Harris*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Limestone*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Real*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Bandera*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Harrison*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Lipscomb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Red River*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Bastrop*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Hartley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Live Oak*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Reeves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Baylor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Dawson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Haskell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Llano*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Refugio*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Deaf Smith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Hays*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Loving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Bell*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Delta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Hemphill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Lubbock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Robertson*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Bexar*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Denton*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Henderson*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Lynn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Rockwall*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Blanco*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DeWitt*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Hidalgo*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Madison*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Runnels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Borden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Dickens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Hill*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Rusk*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Bosque*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Dimmit*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Hockley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Martin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Sabine*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Bowie*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Donley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Hood*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San Augustine*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Brazoria*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Duval*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Hopkins*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Matagorda*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 San Jacinto*</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Brazos*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Eastland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Houston*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Maverick*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San Patricio*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San Saba*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Young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Clark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Gilmer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WISCONSIN</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Schleicher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Zapata*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Columbia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Grant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Adams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Scurry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Zavala*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Cowlitz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Greenbrier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Ashland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Shackelford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UTAH</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Hampshire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Barron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Ferry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Bayfield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Sherman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Beaver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Franklin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Hardy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Smith*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Box Elder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Buffalo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Somervell*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Cache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Grant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Burnett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Starr*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Carbon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Grays Harbor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Calumet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Stephens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Daggett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Island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Kanawha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Chippewa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Sterling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Davis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Jefferson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Lewis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Stonewall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Duchesne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King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Columbia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Sutton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Emery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Kitsap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Logan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Crawford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Swisher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Kittitas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Dane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Tarrant*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Grand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Dodge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Taylor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Iron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Lewis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Door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Terrell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Juab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McDowell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Douglas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Terry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Kane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Mason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Mercer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Dunn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Throckmorton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Okanogan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Mineral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Eau Claire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Titus*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Morgan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Pacific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Mingo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Florence </w:t>
                  </w:r>
                </w:p>
              </w:tc>
            </w:tr>
            <w:tr w:rsidR="00BF0BB4" w:rsidRPr="00BF0BB4" w:rsidTr="00603EB2">
              <w:trPr>
                <w:trHeight w:val="635"/>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Tom Green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Piute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Pend Oreille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Monongalia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Fond du Lac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Travis*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Rich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Pierce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7Forest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Trinity*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Salt Lake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San Juan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2A Tyler*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Juan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Skagit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Nicholas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Green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Upshur*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Sanpete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Skamania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Ohio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Green Lake </w:t>
                  </w:r>
                </w:p>
              </w:tc>
            </w:tr>
            <w:tr w:rsidR="00BF0BB4" w:rsidRPr="00BF0BB4" w:rsidTr="00603EB2">
              <w:trPr>
                <w:trHeight w:val="327"/>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Upton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Sevier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Pendleton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Iowa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Uvalde*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Summit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Spokane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Pleasants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Iron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Val Verde*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Tooele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Stevens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Pocahontas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Jackson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Van Zandt*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Uintah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Thurston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Preston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Jefferson </w:t>
                  </w:r>
                </w:p>
              </w:tc>
            </w:tr>
            <w:tr w:rsidR="00BF0BB4" w:rsidRPr="00BF0BB4" w:rsidTr="00603EB2">
              <w:trPr>
                <w:trHeight w:val="635"/>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Victoria*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Utah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Wahkiakum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Putnam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Juneau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Walker*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Wasatch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Walla Walla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Raleigh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Kenosha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Waller*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Washington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Whatcom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Randolph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Kewaunee </w:t>
                  </w:r>
                </w:p>
              </w:tc>
            </w:tr>
            <w:tr w:rsidR="00BF0BB4" w:rsidRPr="00BF0BB4" w:rsidTr="00603EB2">
              <w:trPr>
                <w:trHeight w:val="327"/>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Ward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Wayne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Ritchie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 Crosse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Washington*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Weber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Yakima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Roane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Lafayette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Webb* </w:t>
                  </w:r>
                </w:p>
              </w:tc>
              <w:tc>
                <w:tcPr>
                  <w:tcW w:w="2031" w:type="dxa"/>
                  <w:gridSpan w:val="11"/>
                  <w:vMerge w:val="restart"/>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VERMONT</w:t>
                  </w:r>
                </w:p>
              </w:tc>
              <w:tc>
                <w:tcPr>
                  <w:tcW w:w="1746" w:type="dxa"/>
                  <w:gridSpan w:val="11"/>
                  <w:vMerge w:val="restart"/>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WEST VIRGINIA</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Summers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Langlade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Wharton* </w:t>
                  </w:r>
                </w:p>
              </w:tc>
              <w:tc>
                <w:tcPr>
                  <w:tcW w:w="0" w:type="auto"/>
                  <w:gridSpan w:val="11"/>
                  <w:vMerge/>
                  <w:vAlign w:val="center"/>
                  <w:hideMark/>
                </w:tcPr>
                <w:p w:rsidR="00126765" w:rsidRPr="00BF0BB4" w:rsidRDefault="00126765" w:rsidP="00D62B30">
                  <w:pPr>
                    <w:spacing w:after="0" w:line="240" w:lineRule="auto"/>
                    <w:rPr>
                      <w:rFonts w:ascii="Times New Roman" w:eastAsia="Times New Roman" w:hAnsi="Times New Roman"/>
                      <w:strike/>
                      <w:sz w:val="24"/>
                      <w:szCs w:val="24"/>
                    </w:rPr>
                  </w:pPr>
                </w:p>
              </w:tc>
              <w:tc>
                <w:tcPr>
                  <w:tcW w:w="0" w:type="auto"/>
                  <w:gridSpan w:val="11"/>
                  <w:vMerge/>
                  <w:vAlign w:val="center"/>
                  <w:hideMark/>
                </w:tcPr>
                <w:p w:rsidR="00126765" w:rsidRPr="00BF0BB4" w:rsidRDefault="00126765" w:rsidP="00D62B30">
                  <w:pPr>
                    <w:spacing w:after="0" w:line="240" w:lineRule="auto"/>
                    <w:rPr>
                      <w:rFonts w:ascii="Times New Roman" w:eastAsia="Times New Roman" w:hAnsi="Times New Roman"/>
                      <w:strike/>
                      <w:sz w:val="24"/>
                      <w:szCs w:val="24"/>
                    </w:rPr>
                  </w:pP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Taylor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Lincoln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Wheeler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Tucker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Manitowoc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Wichita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VIRGINIA</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Berkeley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Tyler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Marathon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Wilbarger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Upshur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Marinette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Willacy*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Braxton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Marquette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Williamson*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WASHINGTON</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Brooke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Webster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Menominee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Wilson*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Cabell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Wetzel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Milwaukee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Winkler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Adams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Calhoun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Wirt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Monroe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Wise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Asotin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Wood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Oconto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Doddridge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Wyoming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Oneida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Yoakum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Chelan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Outagamie </w:t>
                  </w:r>
                </w:p>
              </w:tc>
              <w:tc>
                <w:tcPr>
                  <w:tcW w:w="0" w:type="auto"/>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Clallam </w:t>
                  </w: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Ozaukee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Taylor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Big Horn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Sheridan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NORTHERN </w:t>
                  </w:r>
                  <w:r w:rsidRPr="00BF0BB4">
                    <w:rPr>
                      <w:rFonts w:ascii="Times New Roman" w:eastAsia="Times New Roman" w:hAnsi="Times New Roman"/>
                      <w:b/>
                      <w:bCs/>
                      <w:strike/>
                      <w:sz w:val="24"/>
                      <w:szCs w:val="24"/>
                    </w:rPr>
                    <w:br/>
                    <w:t xml:space="preserve">MARIANA </w:t>
                  </w:r>
                  <w:r w:rsidRPr="00BF0BB4">
                    <w:rPr>
                      <w:rFonts w:ascii="Times New Roman" w:eastAsia="Times New Roman" w:hAnsi="Times New Roman"/>
                      <w:b/>
                      <w:bCs/>
                      <w:strike/>
                      <w:sz w:val="24"/>
                      <w:szCs w:val="24"/>
                    </w:rPr>
                    <w:br/>
                    <w:t>ISLANDS</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Pepin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Trempealeau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Campbell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Sublette </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Pierce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Vernon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Carbon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Sweetwater </w:t>
                  </w: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Polk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Vilas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Converse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Teton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PUERTO RICO</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Portage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Walworth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Crook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Uinta </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Price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Washburn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Fremont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Washakie </w:t>
                  </w: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Racine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Goshen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Weston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VIRGIN ISLANDS</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Richland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Waukesha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Hot Springs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US TERRITORIES</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Rock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Waupaca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Johnson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Rusk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Waushara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Laramie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AMERICAN </w:t>
                  </w:r>
                  <w:r w:rsidRPr="00BF0BB4">
                    <w:rPr>
                      <w:rFonts w:ascii="Times New Roman" w:eastAsia="Times New Roman" w:hAnsi="Times New Roman"/>
                      <w:b/>
                      <w:bCs/>
                      <w:strike/>
                      <w:sz w:val="24"/>
                      <w:szCs w:val="24"/>
                    </w:rPr>
                    <w:br/>
                    <w:t>SAMOA</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Sauk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Lincoln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Sawyer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Wood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Natrona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Shawano </w:t>
                  </w:r>
                </w:p>
              </w:tc>
              <w:tc>
                <w:tcPr>
                  <w:tcW w:w="1983"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WYOMING</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Niobrara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GUAM</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Sheboygan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Park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 Croix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Albany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Platte </w:t>
                  </w:r>
                </w:p>
              </w:tc>
              <w:tc>
                <w:tcPr>
                  <w:tcW w:w="1883" w:type="dxa"/>
                  <w:gridSpan w:val="10"/>
                  <w:vAlign w:val="center"/>
                  <w:hideMark/>
                </w:tcPr>
                <w:p w:rsidR="00D62B30"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0" w:type="auto"/>
                  <w:gridSpan w:val="7"/>
                  <w:vAlign w:val="center"/>
                  <w:hideMark/>
                </w:tcPr>
                <w:p w:rsidR="00126765" w:rsidRPr="00BF0BB4" w:rsidRDefault="00784DAC"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sz w:val="24"/>
                      <w:szCs w:val="24"/>
                    </w:rPr>
                    <w:t xml:space="preserve"> </w:t>
                  </w:r>
                </w:p>
              </w:tc>
            </w:tr>
          </w:tbl>
          <w:p w:rsidR="00126765" w:rsidRPr="00BF0BB4" w:rsidRDefault="00126765" w:rsidP="00603EB2">
            <w:pPr>
              <w:spacing w:after="0" w:line="240" w:lineRule="auto"/>
              <w:rPr>
                <w:rFonts w:ascii="Times New Roman" w:eastAsia="Times New Roman" w:hAnsi="Times New Roman"/>
                <w:sz w:val="24"/>
                <w:szCs w:val="24"/>
              </w:rPr>
            </w:pPr>
          </w:p>
        </w:tc>
      </w:tr>
      <w:tr w:rsidR="00126765" w:rsidRPr="00A83465" w:rsidTr="002A577B">
        <w:trPr>
          <w:gridAfter w:val="2"/>
          <w:wAfter w:w="22" w:type="pct"/>
          <w:trHeight w:val="185"/>
          <w:tblCellSpacing w:w="7" w:type="dxa"/>
        </w:trPr>
        <w:tc>
          <w:tcPr>
            <w:tcW w:w="4957" w:type="pct"/>
            <w:vAlign w:val="center"/>
            <w:hideMark/>
          </w:tcPr>
          <w:p w:rsidR="00126765" w:rsidRPr="00BF0BB4" w:rsidRDefault="00126765" w:rsidP="00603EB2">
            <w:pPr>
              <w:spacing w:after="0" w:line="240" w:lineRule="auto"/>
              <w:rPr>
                <w:rFonts w:ascii="Times New Roman" w:eastAsia="Times New Roman" w:hAnsi="Times New Roman"/>
                <w:sz w:val="24"/>
                <w:szCs w:val="24"/>
              </w:rPr>
            </w:pPr>
          </w:p>
        </w:tc>
      </w:tr>
      <w:tr w:rsidR="00126765" w:rsidRPr="00A83465" w:rsidTr="00F7194E">
        <w:trPr>
          <w:gridAfter w:val="2"/>
          <w:wAfter w:w="22" w:type="pct"/>
          <w:trHeight w:val="185"/>
          <w:tblCellSpacing w:w="7" w:type="dxa"/>
        </w:trPr>
        <w:tc>
          <w:tcPr>
            <w:tcW w:w="4957" w:type="pct"/>
            <w:vAlign w:val="center"/>
          </w:tcPr>
          <w:p w:rsidR="00126765" w:rsidRPr="00A83465" w:rsidRDefault="00126765" w:rsidP="002837DA">
            <w:pPr>
              <w:spacing w:after="0" w:line="240" w:lineRule="auto"/>
              <w:rPr>
                <w:rFonts w:ascii="Times New Roman" w:eastAsia="Times New Roman" w:hAnsi="Times New Roman"/>
                <w:color w:val="000000"/>
                <w:sz w:val="24"/>
                <w:szCs w:val="24"/>
              </w:rPr>
            </w:pPr>
          </w:p>
        </w:tc>
      </w:tr>
    </w:tbl>
    <w:p w:rsidR="00BA1733" w:rsidRPr="00B118EF" w:rsidRDefault="00BA1733" w:rsidP="00BA1733">
      <w:pPr>
        <w:spacing w:before="100" w:beforeAutospacing="1" w:after="100" w:afterAutospacing="1" w:line="240" w:lineRule="auto"/>
        <w:rPr>
          <w:rFonts w:ascii="Times New Roman" w:eastAsia="Times New Roman" w:hAnsi="Times New Roman"/>
          <w:i/>
          <w:color w:val="000000"/>
          <w:sz w:val="24"/>
          <w:szCs w:val="24"/>
        </w:rPr>
      </w:pPr>
      <w:proofErr w:type="gramStart"/>
      <w:r>
        <w:rPr>
          <w:rFonts w:ascii="Times New Roman" w:eastAsia="Times New Roman" w:hAnsi="Times New Roman"/>
          <w:b/>
          <w:bCs/>
          <w:i/>
          <w:color w:val="000000"/>
          <w:sz w:val="24"/>
          <w:szCs w:val="24"/>
        </w:rPr>
        <w:t>Section R303.1 Identification.</w:t>
      </w:r>
      <w:proofErr w:type="gramEnd"/>
      <w:r>
        <w:rPr>
          <w:rFonts w:ascii="Times New Roman" w:eastAsia="Times New Roman" w:hAnsi="Times New Roman"/>
          <w:b/>
          <w:bCs/>
          <w:i/>
          <w:color w:val="000000"/>
          <w:sz w:val="24"/>
          <w:szCs w:val="24"/>
        </w:rPr>
        <w:t xml:space="preserve"> Change to read as shown</w:t>
      </w:r>
      <w:r w:rsidRPr="00B118EF">
        <w:rPr>
          <w:rFonts w:ascii="Times New Roman" w:eastAsia="Times New Roman" w:hAnsi="Times New Roman"/>
          <w:b/>
          <w:bCs/>
          <w:i/>
          <w:color w:val="000000"/>
          <w:sz w:val="24"/>
          <w:szCs w:val="24"/>
        </w:rPr>
        <w:t>:</w:t>
      </w:r>
    </w:p>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 Identification</w:t>
      </w:r>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 Materials, systems and equipment shall be identified in a manner that will allow a determination of compliance with the applicable provisions of this code. </w:t>
      </w:r>
    </w:p>
    <w:p w:rsidR="00F90212" w:rsidRPr="00A83465" w:rsidRDefault="00F90212" w:rsidP="00ED7365">
      <w:pPr>
        <w:spacing w:before="100" w:beforeAutospacing="1" w:after="100" w:afterAutospacing="1"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R303.1.1 Building thermal envelope insulation.</w:t>
      </w:r>
      <w:proofErr w:type="gramEnd"/>
      <w:r w:rsidRPr="00A83465">
        <w:rPr>
          <w:rFonts w:ascii="Times New Roman" w:eastAsia="Times New Roman" w:hAnsi="Times New Roman"/>
          <w:b/>
          <w:bCs/>
          <w:sz w:val="24"/>
          <w:szCs w:val="24"/>
        </w:rPr>
        <w:t> </w:t>
      </w:r>
      <w:r w:rsidRPr="00A83465">
        <w:rPr>
          <w:rFonts w:ascii="Times New Roman" w:eastAsia="Times New Roman" w:hAnsi="Times New Roman"/>
          <w:sz w:val="24"/>
          <w:szCs w:val="24"/>
        </w:rPr>
        <w:t>[move text to R303.1.1.</w:t>
      </w:r>
      <w:r w:rsidR="00D05E3C">
        <w:rPr>
          <w:rFonts w:ascii="Times New Roman" w:eastAsia="Times New Roman" w:hAnsi="Times New Roman"/>
          <w:sz w:val="24"/>
          <w:szCs w:val="24"/>
        </w:rPr>
        <w:t>2</w:t>
      </w:r>
      <w:r w:rsidRPr="00A83465">
        <w:rPr>
          <w:rFonts w:ascii="Times New Roman" w:eastAsia="Times New Roman" w:hAnsi="Times New Roman"/>
          <w:sz w:val="24"/>
          <w:szCs w:val="24"/>
        </w:rPr>
        <w:t>]</w:t>
      </w:r>
    </w:p>
    <w:p w:rsidR="00F90212" w:rsidRPr="00A83465" w:rsidRDefault="00F90212" w:rsidP="00ED7365">
      <w:pPr>
        <w:spacing w:before="100" w:beforeAutospacing="1" w:after="100" w:afterAutospacing="1" w:line="240" w:lineRule="auto"/>
        <w:ind w:left="576"/>
        <w:rPr>
          <w:rFonts w:ascii="Times New Roman" w:eastAsia="Times New Roman" w:hAnsi="Times New Roman"/>
          <w:sz w:val="24"/>
          <w:szCs w:val="24"/>
        </w:rPr>
      </w:pPr>
      <w:r w:rsidRPr="00A83465">
        <w:rPr>
          <w:rFonts w:ascii="Times New Roman" w:eastAsia="Times New Roman" w:hAnsi="Times New Roman"/>
          <w:sz w:val="24"/>
          <w:szCs w:val="24"/>
        </w:rPr>
        <w:t> </w:t>
      </w:r>
      <w:proofErr w:type="gramStart"/>
      <w:r w:rsidRPr="00A83465">
        <w:rPr>
          <w:rFonts w:ascii="Times New Roman" w:eastAsia="Times New Roman" w:hAnsi="Times New Roman"/>
          <w:b/>
          <w:bCs/>
          <w:sz w:val="24"/>
          <w:szCs w:val="24"/>
        </w:rPr>
        <w:t>R303.1.</w:t>
      </w:r>
      <w:r w:rsidRPr="00A83465">
        <w:rPr>
          <w:rFonts w:ascii="Times New Roman" w:eastAsia="Times New Roman" w:hAnsi="Times New Roman"/>
          <w:b/>
          <w:bCs/>
          <w:sz w:val="24"/>
          <w:szCs w:val="24"/>
          <w:u w:val="single"/>
        </w:rPr>
        <w:t>1.1</w:t>
      </w:r>
      <w:r w:rsidRPr="00A83465">
        <w:rPr>
          <w:rFonts w:ascii="Times New Roman" w:eastAsia="Times New Roman" w:hAnsi="Times New Roman"/>
          <w:b/>
          <w:bCs/>
          <w:strike/>
          <w:sz w:val="24"/>
          <w:szCs w:val="24"/>
        </w:rPr>
        <w:t>4</w:t>
      </w:r>
      <w:r w:rsidRPr="00A83465">
        <w:rPr>
          <w:rFonts w:ascii="Times New Roman" w:eastAsia="Times New Roman" w:hAnsi="Times New Roman"/>
          <w:b/>
          <w:bCs/>
          <w:sz w:val="24"/>
          <w:szCs w:val="24"/>
        </w:rPr>
        <w:t xml:space="preserve"> Insulation product rating.</w:t>
      </w:r>
      <w:proofErr w:type="gramEnd"/>
      <w:r w:rsidRPr="00A83465">
        <w:rPr>
          <w:rFonts w:ascii="Times New Roman" w:eastAsia="Times New Roman" w:hAnsi="Times New Roman"/>
          <w:sz w:val="24"/>
          <w:szCs w:val="24"/>
        </w:rPr>
        <w:t xml:space="preserve"> The thermal resistance (R-value) of insulation shall be determined in accordance with the U.S. Federal Trade Commission R-value rule (CFR Title 16, Part 460) in units of h x ft</w:t>
      </w:r>
      <w:r w:rsidRPr="00A83465">
        <w:rPr>
          <w:rFonts w:ascii="Times New Roman" w:eastAsia="Times New Roman" w:hAnsi="Times New Roman"/>
          <w:sz w:val="24"/>
          <w:szCs w:val="24"/>
          <w:vertAlign w:val="superscript"/>
        </w:rPr>
        <w:t>2</w:t>
      </w:r>
      <w:r w:rsidRPr="00A83465">
        <w:rPr>
          <w:rFonts w:ascii="Times New Roman" w:eastAsia="Times New Roman" w:hAnsi="Times New Roman"/>
          <w:sz w:val="24"/>
          <w:szCs w:val="24"/>
        </w:rPr>
        <w:t xml:space="preserve"> x </w:t>
      </w:r>
      <w:proofErr w:type="spellStart"/>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F</w:t>
      </w:r>
      <w:proofErr w:type="spellEnd"/>
      <w:r w:rsidRPr="00A83465">
        <w:rPr>
          <w:rFonts w:ascii="Times New Roman" w:eastAsia="Times New Roman" w:hAnsi="Times New Roman"/>
          <w:sz w:val="24"/>
          <w:szCs w:val="24"/>
        </w:rPr>
        <w:t>/Btu at a mean temperature of 75</w:t>
      </w:r>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F (24</w:t>
      </w:r>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C). </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R303.1.1.1.1</w:t>
      </w:r>
      <w:r w:rsidRPr="00A83465">
        <w:rPr>
          <w:rFonts w:ascii="Times New Roman" w:eastAsia="Times New Roman" w:hAnsi="Times New Roman"/>
          <w:sz w:val="24"/>
          <w:szCs w:val="24"/>
          <w:u w:val="single"/>
        </w:rPr>
        <w:t xml:space="preserve"> R-values referenced in Chapter 4 of this code refer to the R-values of the added insulation only. The R-values of structural building materials such as framing members, concrete blocks or gypsum board shall not be included. </w:t>
      </w:r>
    </w:p>
    <w:p w:rsidR="00F90212" w:rsidRPr="00A83465" w:rsidRDefault="00F90212" w:rsidP="00F7194E">
      <w:pPr>
        <w:spacing w:before="120" w:after="0" w:line="240" w:lineRule="auto"/>
        <w:ind w:left="1152"/>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 </w:t>
      </w:r>
      <w:r w:rsidRPr="00A83465">
        <w:rPr>
          <w:rFonts w:ascii="Times New Roman" w:eastAsia="Times New Roman" w:hAnsi="Times New Roman"/>
          <w:sz w:val="24"/>
          <w:szCs w:val="24"/>
          <w:u w:val="single"/>
        </w:rPr>
        <w:t>R402.1.4 Total UA Alternative.</w:t>
      </w:r>
    </w:p>
    <w:tbl>
      <w:tblPr>
        <w:tblW w:w="9270" w:type="dxa"/>
        <w:tblCellSpacing w:w="0" w:type="dxa"/>
        <w:tblCellMar>
          <w:left w:w="0" w:type="dxa"/>
          <w:right w:w="0" w:type="dxa"/>
        </w:tblCellMar>
        <w:tblLook w:val="04A0" w:firstRow="1" w:lastRow="0" w:firstColumn="1" w:lastColumn="0" w:noHBand="0" w:noVBand="1"/>
      </w:tblPr>
      <w:tblGrid>
        <w:gridCol w:w="9270"/>
      </w:tblGrid>
      <w:tr w:rsidR="00F90212" w:rsidRPr="00A83465" w:rsidTr="00ED7365">
        <w:trPr>
          <w:trHeight w:val="287"/>
          <w:tblCellSpacing w:w="0" w:type="dxa"/>
        </w:trPr>
        <w:tc>
          <w:tcPr>
            <w:tcW w:w="9270" w:type="dxa"/>
            <w:hideMark/>
          </w:tcPr>
          <w:p w:rsidR="00BA1733" w:rsidRDefault="00BA1733" w:rsidP="00F7194E">
            <w:pPr>
              <w:spacing w:before="120" w:after="0" w:line="240" w:lineRule="auto"/>
              <w:ind w:left="864"/>
              <w:rPr>
                <w:rFonts w:ascii="Times New Roman" w:eastAsia="Times New Roman" w:hAnsi="Times New Roman"/>
                <w:b/>
                <w:bCs/>
                <w:sz w:val="24"/>
                <w:szCs w:val="24"/>
                <w:u w:val="single"/>
              </w:rPr>
            </w:pP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R303.1.1.1.2</w:t>
            </w:r>
            <w:r w:rsidRPr="00A83465">
              <w:rPr>
                <w:rFonts w:ascii="Times New Roman" w:eastAsia="Times New Roman" w:hAnsi="Times New Roman"/>
                <w:sz w:val="24"/>
                <w:szCs w:val="24"/>
                <w:u w:val="single"/>
              </w:rPr>
              <w:t xml:space="preserve"> When installing two layers of bulk or board insulation, the R-values of each material may be added together for a total R-value. When installing two separate reflective insulation products in layers, the total R-value of the system shall have been achieved by testing under FTC regulations, 16 CFR Part 460.</w:t>
            </w:r>
          </w:p>
        </w:tc>
      </w:tr>
    </w:tbl>
    <w:p w:rsidR="00F90212" w:rsidRDefault="00F90212" w:rsidP="00F7194E">
      <w:pPr>
        <w:spacing w:before="120" w:after="0" w:line="240" w:lineRule="auto"/>
        <w:ind w:left="576"/>
        <w:rPr>
          <w:rFonts w:ascii="Times New Roman" w:eastAsia="Times New Roman" w:hAnsi="Times New Roman"/>
          <w:bCs/>
          <w:sz w:val="24"/>
          <w:szCs w:val="24"/>
        </w:rPr>
      </w:pPr>
      <w:r w:rsidRPr="00A83465">
        <w:rPr>
          <w:rFonts w:ascii="Times New Roman" w:eastAsia="Times New Roman" w:hAnsi="Times New Roman"/>
          <w:b/>
          <w:bCs/>
          <w:sz w:val="24"/>
          <w:szCs w:val="24"/>
        </w:rPr>
        <w:t>R303.1.1</w:t>
      </w:r>
      <w:r w:rsidRPr="00A83465">
        <w:rPr>
          <w:rFonts w:ascii="Times New Roman" w:eastAsia="Times New Roman" w:hAnsi="Times New Roman"/>
          <w:b/>
          <w:bCs/>
          <w:sz w:val="24"/>
          <w:szCs w:val="24"/>
          <w:u w:val="single"/>
        </w:rPr>
        <w:t>.2</w:t>
      </w:r>
      <w:r w:rsidRPr="00A83465">
        <w:rPr>
          <w:rFonts w:ascii="Times New Roman" w:eastAsia="Times New Roman" w:hAnsi="Times New Roman"/>
          <w:b/>
          <w:bCs/>
          <w:sz w:val="24"/>
          <w:szCs w:val="24"/>
        </w:rPr>
        <w:t xml:space="preserve"> Building thermal envelope insulation </w:t>
      </w:r>
      <w:r w:rsidRPr="00A83465">
        <w:rPr>
          <w:rFonts w:ascii="Times New Roman" w:eastAsia="Times New Roman" w:hAnsi="Times New Roman"/>
          <w:b/>
          <w:bCs/>
          <w:sz w:val="24"/>
          <w:szCs w:val="24"/>
          <w:u w:val="single"/>
        </w:rPr>
        <w:t>markers</w:t>
      </w:r>
      <w:r w:rsidRPr="00A83465">
        <w:rPr>
          <w:rFonts w:ascii="Times New Roman" w:eastAsia="Times New Roman" w:hAnsi="Times New Roman"/>
          <w:b/>
          <w:bCs/>
          <w:sz w:val="24"/>
          <w:szCs w:val="24"/>
        </w:rPr>
        <w:t xml:space="preserve">. </w:t>
      </w:r>
    </w:p>
    <w:p w:rsidR="00062DDD" w:rsidRPr="00062DDD" w:rsidRDefault="00062DDD" w:rsidP="00062DDD">
      <w:pPr>
        <w:autoSpaceDE w:val="0"/>
        <w:autoSpaceDN w:val="0"/>
        <w:adjustRightInd w:val="0"/>
        <w:spacing w:after="0" w:line="240" w:lineRule="auto"/>
        <w:rPr>
          <w:rFonts w:ascii="Times New Roman" w:hAnsi="Times New Roman"/>
          <w:sz w:val="24"/>
          <w:szCs w:val="24"/>
        </w:rPr>
      </w:pPr>
      <w:r w:rsidRPr="00062DDD">
        <w:rPr>
          <w:rFonts w:ascii="Times New Roman" w:hAnsi="Times New Roman"/>
          <w:sz w:val="24"/>
          <w:szCs w:val="24"/>
        </w:rPr>
        <w:t xml:space="preserve">An </w:t>
      </w:r>
      <w:r w:rsidRPr="00062DDD">
        <w:rPr>
          <w:rFonts w:ascii="Times New Roman" w:hAnsi="Times New Roman"/>
          <w:i/>
          <w:iCs/>
          <w:sz w:val="24"/>
          <w:szCs w:val="24"/>
        </w:rPr>
        <w:t>R</w:t>
      </w:r>
      <w:r>
        <w:rPr>
          <w:rFonts w:ascii="Times New Roman" w:hAnsi="Times New Roman"/>
          <w:i/>
          <w:iCs/>
          <w:sz w:val="24"/>
          <w:szCs w:val="24"/>
        </w:rPr>
        <w:t xml:space="preserve"> </w:t>
      </w:r>
      <w:r w:rsidRPr="00062DDD">
        <w:rPr>
          <w:rFonts w:ascii="Times New Roman" w:hAnsi="Times New Roman"/>
          <w:sz w:val="24"/>
          <w:szCs w:val="24"/>
        </w:rPr>
        <w:t>value</w:t>
      </w:r>
      <w:r>
        <w:rPr>
          <w:rFonts w:ascii="Times New Roman" w:hAnsi="Times New Roman"/>
          <w:sz w:val="24"/>
          <w:szCs w:val="24"/>
        </w:rPr>
        <w:t xml:space="preserve"> </w:t>
      </w:r>
      <w:r w:rsidRPr="00062DDD">
        <w:rPr>
          <w:rFonts w:ascii="Times New Roman" w:hAnsi="Times New Roman"/>
          <w:sz w:val="24"/>
          <w:szCs w:val="24"/>
        </w:rPr>
        <w:t>identification mark shall be applied by the manufacturer</w:t>
      </w:r>
      <w:r>
        <w:rPr>
          <w:rFonts w:ascii="Times New Roman" w:hAnsi="Times New Roman"/>
          <w:sz w:val="24"/>
          <w:szCs w:val="24"/>
        </w:rPr>
        <w:t xml:space="preserve"> </w:t>
      </w:r>
      <w:r w:rsidRPr="00062DDD">
        <w:rPr>
          <w:rFonts w:ascii="Times New Roman" w:hAnsi="Times New Roman"/>
          <w:sz w:val="24"/>
          <w:szCs w:val="24"/>
        </w:rPr>
        <w:t xml:space="preserve">to each piece of </w:t>
      </w:r>
      <w:r w:rsidRPr="00062DDD">
        <w:rPr>
          <w:rFonts w:ascii="Times New Roman" w:hAnsi="Times New Roman"/>
          <w:i/>
          <w:iCs/>
          <w:sz w:val="24"/>
          <w:szCs w:val="24"/>
        </w:rPr>
        <w:t xml:space="preserve">building thermal envelope </w:t>
      </w:r>
      <w:r w:rsidRPr="00062DDD">
        <w:rPr>
          <w:rFonts w:ascii="Times New Roman" w:hAnsi="Times New Roman"/>
          <w:sz w:val="24"/>
          <w:szCs w:val="24"/>
        </w:rPr>
        <w:t>insulation</w:t>
      </w:r>
      <w:r>
        <w:rPr>
          <w:rFonts w:ascii="Times New Roman" w:hAnsi="Times New Roman"/>
          <w:sz w:val="24"/>
          <w:szCs w:val="24"/>
        </w:rPr>
        <w:t xml:space="preserve"> </w:t>
      </w:r>
      <w:r w:rsidRPr="00062DDD">
        <w:rPr>
          <w:rFonts w:ascii="Times New Roman" w:hAnsi="Times New Roman"/>
          <w:sz w:val="24"/>
          <w:szCs w:val="24"/>
        </w:rPr>
        <w:t>12 inches (305 mm) or greater in width. Alternately, the</w:t>
      </w:r>
      <w:r>
        <w:rPr>
          <w:rFonts w:ascii="Times New Roman" w:hAnsi="Times New Roman"/>
          <w:sz w:val="24"/>
          <w:szCs w:val="24"/>
        </w:rPr>
        <w:t xml:space="preserve"> </w:t>
      </w:r>
      <w:r w:rsidRPr="00062DDD">
        <w:rPr>
          <w:rFonts w:ascii="Times New Roman" w:hAnsi="Times New Roman"/>
          <w:sz w:val="24"/>
          <w:szCs w:val="24"/>
        </w:rPr>
        <w:t>insulation installers shall provide a certification listing the</w:t>
      </w:r>
      <w:r>
        <w:rPr>
          <w:rFonts w:ascii="Times New Roman" w:hAnsi="Times New Roman"/>
          <w:sz w:val="24"/>
          <w:szCs w:val="24"/>
        </w:rPr>
        <w:t xml:space="preserve"> </w:t>
      </w:r>
      <w:r w:rsidRPr="00062DDD">
        <w:rPr>
          <w:rFonts w:ascii="Times New Roman" w:hAnsi="Times New Roman"/>
          <w:sz w:val="24"/>
          <w:szCs w:val="24"/>
        </w:rPr>
        <w:t xml:space="preserve">type, manufacturer and </w:t>
      </w:r>
      <w:r w:rsidRPr="00062DDD">
        <w:rPr>
          <w:rFonts w:ascii="Times New Roman" w:hAnsi="Times New Roman"/>
          <w:i/>
          <w:iCs/>
          <w:sz w:val="24"/>
          <w:szCs w:val="24"/>
        </w:rPr>
        <w:t>R</w:t>
      </w:r>
      <w:r w:rsidRPr="00062DDD">
        <w:rPr>
          <w:rFonts w:ascii="Times New Roman" w:hAnsi="Times New Roman"/>
          <w:sz w:val="24"/>
          <w:szCs w:val="24"/>
        </w:rPr>
        <w:t>-value of insulation installed in</w:t>
      </w:r>
      <w:r>
        <w:rPr>
          <w:rFonts w:ascii="Times New Roman" w:hAnsi="Times New Roman"/>
          <w:sz w:val="24"/>
          <w:szCs w:val="24"/>
        </w:rPr>
        <w:t xml:space="preserve"> </w:t>
      </w:r>
      <w:r w:rsidRPr="00062DDD">
        <w:rPr>
          <w:rFonts w:ascii="Times New Roman" w:hAnsi="Times New Roman"/>
          <w:sz w:val="24"/>
          <w:szCs w:val="24"/>
        </w:rPr>
        <w:t xml:space="preserve">each element of the </w:t>
      </w:r>
      <w:r w:rsidRPr="00062DDD">
        <w:rPr>
          <w:rFonts w:ascii="Times New Roman" w:hAnsi="Times New Roman"/>
          <w:i/>
          <w:iCs/>
          <w:sz w:val="24"/>
          <w:szCs w:val="24"/>
        </w:rPr>
        <w:t>building thermal envelope</w:t>
      </w:r>
      <w:r w:rsidRPr="00062DDD">
        <w:rPr>
          <w:rFonts w:ascii="Times New Roman" w:hAnsi="Times New Roman"/>
          <w:sz w:val="24"/>
          <w:szCs w:val="24"/>
        </w:rPr>
        <w:t>. For blown</w:t>
      </w:r>
      <w:r>
        <w:rPr>
          <w:rFonts w:ascii="Times New Roman" w:hAnsi="Times New Roman"/>
          <w:sz w:val="24"/>
          <w:szCs w:val="24"/>
        </w:rPr>
        <w:t xml:space="preserve"> </w:t>
      </w:r>
      <w:r w:rsidRPr="00062DDD">
        <w:rPr>
          <w:rFonts w:ascii="Times New Roman" w:hAnsi="Times New Roman"/>
          <w:sz w:val="24"/>
          <w:szCs w:val="24"/>
        </w:rPr>
        <w:t>or sprayed insulation (fiberglass and cellulose), the initial</w:t>
      </w:r>
    </w:p>
    <w:p w:rsidR="00062DDD" w:rsidRPr="00A83465" w:rsidRDefault="00062DDD" w:rsidP="00062DDD">
      <w:pPr>
        <w:autoSpaceDE w:val="0"/>
        <w:autoSpaceDN w:val="0"/>
        <w:adjustRightInd w:val="0"/>
        <w:spacing w:after="0" w:line="240" w:lineRule="auto"/>
        <w:rPr>
          <w:rFonts w:ascii="Times New Roman" w:eastAsia="Times New Roman" w:hAnsi="Times New Roman"/>
          <w:sz w:val="24"/>
          <w:szCs w:val="24"/>
        </w:rPr>
      </w:pPr>
      <w:proofErr w:type="gramStart"/>
      <w:r w:rsidRPr="00062DDD">
        <w:rPr>
          <w:rFonts w:ascii="Times New Roman" w:hAnsi="Times New Roman"/>
          <w:sz w:val="24"/>
          <w:szCs w:val="24"/>
        </w:rPr>
        <w:t>installed</w:t>
      </w:r>
      <w:proofErr w:type="gramEnd"/>
      <w:r w:rsidRPr="00062DDD">
        <w:rPr>
          <w:rFonts w:ascii="Times New Roman" w:hAnsi="Times New Roman"/>
          <w:sz w:val="24"/>
          <w:szCs w:val="24"/>
        </w:rPr>
        <w:t xml:space="preserve"> thickness, settled thickness, settled </w:t>
      </w:r>
      <w:r w:rsidRPr="00062DDD">
        <w:rPr>
          <w:rFonts w:ascii="Times New Roman" w:hAnsi="Times New Roman"/>
          <w:i/>
          <w:iCs/>
          <w:sz w:val="24"/>
          <w:szCs w:val="24"/>
        </w:rPr>
        <w:t>R</w:t>
      </w:r>
      <w:r w:rsidRPr="00062DDD">
        <w:rPr>
          <w:rFonts w:ascii="Times New Roman" w:hAnsi="Times New Roman"/>
          <w:sz w:val="24"/>
          <w:szCs w:val="24"/>
        </w:rPr>
        <w:t>-value,</w:t>
      </w:r>
      <w:r>
        <w:rPr>
          <w:rFonts w:ascii="Times New Roman" w:hAnsi="Times New Roman"/>
          <w:sz w:val="24"/>
          <w:szCs w:val="24"/>
        </w:rPr>
        <w:t xml:space="preserve"> </w:t>
      </w:r>
      <w:r w:rsidRPr="00062DDD">
        <w:rPr>
          <w:rFonts w:ascii="Times New Roman" w:hAnsi="Times New Roman"/>
          <w:sz w:val="24"/>
          <w:szCs w:val="24"/>
        </w:rPr>
        <w:t>installed density, coverage area and number of bags</w:t>
      </w:r>
      <w:r>
        <w:rPr>
          <w:rFonts w:ascii="Times New Roman" w:hAnsi="Times New Roman"/>
          <w:sz w:val="24"/>
          <w:szCs w:val="24"/>
        </w:rPr>
        <w:t xml:space="preserve"> </w:t>
      </w:r>
      <w:r w:rsidRPr="00062DDD">
        <w:rPr>
          <w:rFonts w:ascii="Times New Roman" w:hAnsi="Times New Roman"/>
          <w:sz w:val="24"/>
          <w:szCs w:val="24"/>
        </w:rPr>
        <w:t xml:space="preserve">installed shall be </w:t>
      </w:r>
      <w:r w:rsidRPr="00062DDD">
        <w:rPr>
          <w:rFonts w:ascii="Times New Roman" w:hAnsi="Times New Roman"/>
          <w:i/>
          <w:iCs/>
          <w:sz w:val="24"/>
          <w:szCs w:val="24"/>
        </w:rPr>
        <w:t xml:space="preserve">listed </w:t>
      </w:r>
      <w:r w:rsidRPr="00062DDD">
        <w:rPr>
          <w:rFonts w:ascii="Times New Roman" w:hAnsi="Times New Roman"/>
          <w:sz w:val="24"/>
          <w:szCs w:val="24"/>
        </w:rPr>
        <w:t>on the certification. For sprayed</w:t>
      </w:r>
      <w:r>
        <w:rPr>
          <w:rFonts w:ascii="Times New Roman" w:hAnsi="Times New Roman"/>
          <w:sz w:val="24"/>
          <w:szCs w:val="24"/>
        </w:rPr>
        <w:t xml:space="preserve"> </w:t>
      </w:r>
      <w:r w:rsidRPr="00062DDD">
        <w:rPr>
          <w:rFonts w:ascii="Times New Roman" w:hAnsi="Times New Roman"/>
          <w:sz w:val="24"/>
          <w:szCs w:val="24"/>
        </w:rPr>
        <w:t>polyurethane foam (SPF) insulation, the installed thickness</w:t>
      </w:r>
      <w:r>
        <w:rPr>
          <w:rFonts w:ascii="Times New Roman" w:hAnsi="Times New Roman"/>
          <w:sz w:val="24"/>
          <w:szCs w:val="24"/>
        </w:rPr>
        <w:t xml:space="preserve"> </w:t>
      </w:r>
      <w:r w:rsidRPr="00062DDD">
        <w:rPr>
          <w:rFonts w:ascii="Times New Roman" w:hAnsi="Times New Roman"/>
          <w:sz w:val="24"/>
          <w:szCs w:val="24"/>
        </w:rPr>
        <w:t xml:space="preserve">of the areas covered and </w:t>
      </w:r>
      <w:r w:rsidRPr="00062DDD">
        <w:rPr>
          <w:rFonts w:ascii="Times New Roman" w:hAnsi="Times New Roman"/>
          <w:i/>
          <w:iCs/>
          <w:sz w:val="24"/>
          <w:szCs w:val="24"/>
        </w:rPr>
        <w:t>R</w:t>
      </w:r>
      <w:r w:rsidRPr="00062DDD">
        <w:rPr>
          <w:rFonts w:ascii="Times New Roman" w:hAnsi="Times New Roman"/>
          <w:sz w:val="24"/>
          <w:szCs w:val="24"/>
        </w:rPr>
        <w:t>-value of installed thickness</w:t>
      </w:r>
      <w:r>
        <w:rPr>
          <w:rFonts w:ascii="Times New Roman" w:hAnsi="Times New Roman"/>
          <w:sz w:val="24"/>
          <w:szCs w:val="24"/>
        </w:rPr>
        <w:t xml:space="preserve"> </w:t>
      </w:r>
      <w:r w:rsidRPr="00062DDD">
        <w:rPr>
          <w:rFonts w:ascii="Times New Roman" w:hAnsi="Times New Roman"/>
          <w:sz w:val="24"/>
          <w:szCs w:val="24"/>
        </w:rPr>
        <w:t xml:space="preserve">shall be </w:t>
      </w:r>
      <w:r w:rsidRPr="00062DDD">
        <w:rPr>
          <w:rFonts w:ascii="Times New Roman" w:hAnsi="Times New Roman"/>
          <w:i/>
          <w:iCs/>
          <w:sz w:val="24"/>
          <w:szCs w:val="24"/>
        </w:rPr>
        <w:t xml:space="preserve">listed </w:t>
      </w:r>
      <w:r w:rsidRPr="00062DDD">
        <w:rPr>
          <w:rFonts w:ascii="Times New Roman" w:hAnsi="Times New Roman"/>
          <w:sz w:val="24"/>
          <w:szCs w:val="24"/>
        </w:rPr>
        <w:t>on the certification. For insulated</w:t>
      </w:r>
      <w:r>
        <w:rPr>
          <w:rFonts w:ascii="Times New Roman" w:hAnsi="Times New Roman"/>
          <w:sz w:val="24"/>
          <w:szCs w:val="24"/>
        </w:rPr>
        <w:t xml:space="preserve"> </w:t>
      </w:r>
      <w:r w:rsidRPr="00062DDD">
        <w:rPr>
          <w:rFonts w:ascii="Times New Roman" w:hAnsi="Times New Roman"/>
          <w:sz w:val="24"/>
          <w:szCs w:val="24"/>
        </w:rPr>
        <w:t xml:space="preserve">siding, the </w:t>
      </w:r>
      <w:r w:rsidRPr="00062DDD">
        <w:rPr>
          <w:rFonts w:ascii="Times New Roman" w:hAnsi="Times New Roman"/>
          <w:i/>
          <w:iCs/>
          <w:sz w:val="24"/>
          <w:szCs w:val="24"/>
        </w:rPr>
        <w:t>R</w:t>
      </w:r>
      <w:r w:rsidRPr="00062DDD">
        <w:rPr>
          <w:rFonts w:ascii="Times New Roman" w:hAnsi="Times New Roman"/>
          <w:sz w:val="24"/>
          <w:szCs w:val="24"/>
        </w:rPr>
        <w:t>-value shall be labeled on the product’s package</w:t>
      </w:r>
      <w:r>
        <w:rPr>
          <w:rFonts w:ascii="Times New Roman" w:hAnsi="Times New Roman"/>
          <w:sz w:val="24"/>
          <w:szCs w:val="24"/>
        </w:rPr>
        <w:t xml:space="preserve"> </w:t>
      </w:r>
      <w:r w:rsidRPr="00062DDD">
        <w:rPr>
          <w:rFonts w:ascii="Times New Roman" w:hAnsi="Times New Roman"/>
          <w:sz w:val="24"/>
          <w:szCs w:val="24"/>
        </w:rPr>
        <w:t xml:space="preserve">and shall be </w:t>
      </w:r>
      <w:r w:rsidRPr="00062DDD">
        <w:rPr>
          <w:rFonts w:ascii="Times New Roman" w:hAnsi="Times New Roman"/>
          <w:i/>
          <w:iCs/>
          <w:sz w:val="24"/>
          <w:szCs w:val="24"/>
        </w:rPr>
        <w:t xml:space="preserve">listed </w:t>
      </w:r>
      <w:r w:rsidRPr="00062DDD">
        <w:rPr>
          <w:rFonts w:ascii="Times New Roman" w:hAnsi="Times New Roman"/>
          <w:sz w:val="24"/>
          <w:szCs w:val="24"/>
        </w:rPr>
        <w:t>on the certification. The insulation</w:t>
      </w:r>
      <w:r>
        <w:rPr>
          <w:rFonts w:ascii="Times New Roman" w:hAnsi="Times New Roman"/>
          <w:sz w:val="24"/>
          <w:szCs w:val="24"/>
        </w:rPr>
        <w:t xml:space="preserve"> </w:t>
      </w:r>
      <w:r w:rsidRPr="00062DDD">
        <w:rPr>
          <w:rFonts w:ascii="Times New Roman" w:hAnsi="Times New Roman"/>
          <w:sz w:val="24"/>
          <w:szCs w:val="24"/>
        </w:rPr>
        <w:t>installer shall sign, date and post the certification in a conspicuous</w:t>
      </w:r>
      <w:r>
        <w:rPr>
          <w:rFonts w:ascii="Times New Roman" w:hAnsi="Times New Roman"/>
          <w:sz w:val="24"/>
          <w:szCs w:val="24"/>
        </w:rPr>
        <w:t xml:space="preserve"> </w:t>
      </w:r>
      <w:r w:rsidRPr="00062DDD">
        <w:rPr>
          <w:rFonts w:ascii="Times New Roman" w:hAnsi="Times New Roman"/>
          <w:sz w:val="24"/>
          <w:szCs w:val="24"/>
        </w:rPr>
        <w:t>location on the job site</w:t>
      </w:r>
      <w:r>
        <w:rPr>
          <w:rFonts w:ascii="Times-Roman" w:hAnsi="Times-Roman" w:cs="Times-Roman"/>
          <w:sz w:val="20"/>
          <w:szCs w:val="20"/>
        </w:rPr>
        <w:t>.</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rPr>
        <w:t>R303.1.1.</w:t>
      </w:r>
      <w:r w:rsidRPr="00A83465">
        <w:rPr>
          <w:rFonts w:ascii="Times New Roman" w:eastAsia="Times New Roman" w:hAnsi="Times New Roman"/>
          <w:b/>
          <w:bCs/>
          <w:sz w:val="24"/>
          <w:szCs w:val="24"/>
          <w:u w:val="single"/>
        </w:rPr>
        <w:t>2.1</w:t>
      </w:r>
      <w:r w:rsidRPr="00A83465">
        <w:rPr>
          <w:rFonts w:ascii="Times New Roman" w:eastAsia="Times New Roman" w:hAnsi="Times New Roman"/>
          <w:b/>
          <w:bCs/>
          <w:sz w:val="24"/>
          <w:szCs w:val="24"/>
        </w:rPr>
        <w:t xml:space="preserve"> Blown or sprayed roof/ceiling insulation. </w:t>
      </w:r>
      <w:r w:rsidRPr="00A83465">
        <w:rPr>
          <w:rFonts w:ascii="Times New Roman" w:eastAsia="Times New Roman" w:hAnsi="Times New Roman"/>
          <w:sz w:val="24"/>
          <w:szCs w:val="24"/>
        </w:rPr>
        <w:t>The thickness of blown-in or sprayed roof/ceiling insulation (fiberglass or cellulose) shall be written in inches (mm) on markers that are installed at least one for every 300 square feet (28 m</w:t>
      </w:r>
      <w:r w:rsidRPr="00A83465">
        <w:rPr>
          <w:rFonts w:ascii="Times New Roman" w:eastAsia="Times New Roman" w:hAnsi="Times New Roman"/>
          <w:sz w:val="24"/>
          <w:szCs w:val="24"/>
          <w:vertAlign w:val="superscript"/>
        </w:rPr>
        <w:t>2</w:t>
      </w:r>
      <w:r w:rsidRPr="00A83465">
        <w:rPr>
          <w:rFonts w:ascii="Times New Roman" w:eastAsia="Times New Roman" w:hAnsi="Times New Roman"/>
          <w:sz w:val="24"/>
          <w:szCs w:val="24"/>
        </w:rPr>
        <w:t xml:space="preserve">) throughout the attic space. The markers shall be affixed to the trusses or joists and marked with the minimum initial installed thickness with numbers a minimum of 1 inch (25 mm) in height. Each marker shall face the attic access opening. Spray polyurethane foam thickness and installed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shall be </w:t>
      </w:r>
      <w:r w:rsidRPr="00A83465">
        <w:rPr>
          <w:rFonts w:ascii="Times New Roman" w:eastAsia="Times New Roman" w:hAnsi="Times New Roman"/>
          <w:i/>
          <w:iCs/>
          <w:sz w:val="24"/>
          <w:szCs w:val="24"/>
        </w:rPr>
        <w:t xml:space="preserve">listed </w:t>
      </w:r>
      <w:r w:rsidRPr="00A83465">
        <w:rPr>
          <w:rFonts w:ascii="Times New Roman" w:eastAsia="Times New Roman" w:hAnsi="Times New Roman"/>
          <w:sz w:val="24"/>
          <w:szCs w:val="24"/>
        </w:rPr>
        <w:t>on certification provided by the insulation installer</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rPr>
        <w:t>303.1.</w:t>
      </w:r>
      <w:r w:rsidRPr="00A83465">
        <w:rPr>
          <w:rFonts w:ascii="Times New Roman" w:eastAsia="Times New Roman" w:hAnsi="Times New Roman"/>
          <w:b/>
          <w:bCs/>
          <w:sz w:val="24"/>
          <w:szCs w:val="24"/>
          <w:u w:val="single"/>
        </w:rPr>
        <w:t>1.</w:t>
      </w:r>
      <w:r w:rsidRPr="00A83465">
        <w:rPr>
          <w:rFonts w:ascii="Times New Roman" w:eastAsia="Times New Roman" w:hAnsi="Times New Roman"/>
          <w:b/>
          <w:bCs/>
          <w:sz w:val="24"/>
          <w:szCs w:val="24"/>
        </w:rPr>
        <w:t>2.</w:t>
      </w:r>
      <w:r w:rsidRPr="00A83465">
        <w:rPr>
          <w:rFonts w:ascii="Times New Roman" w:eastAsia="Times New Roman" w:hAnsi="Times New Roman"/>
          <w:b/>
          <w:bCs/>
          <w:sz w:val="24"/>
          <w:szCs w:val="24"/>
          <w:u w:val="single"/>
        </w:rPr>
        <w:t>2</w:t>
      </w:r>
      <w:r w:rsidRPr="00A83465">
        <w:rPr>
          <w:rFonts w:ascii="Times New Roman" w:eastAsia="Times New Roman" w:hAnsi="Times New Roman"/>
          <w:b/>
          <w:bCs/>
          <w:sz w:val="24"/>
          <w:szCs w:val="24"/>
        </w:rPr>
        <w:t xml:space="preserve"> Insulation mark installation. </w:t>
      </w:r>
      <w:r w:rsidRPr="00A83465">
        <w:rPr>
          <w:rFonts w:ascii="Times New Roman" w:eastAsia="Times New Roman" w:hAnsi="Times New Roman"/>
          <w:sz w:val="24"/>
          <w:szCs w:val="24"/>
        </w:rPr>
        <w:t xml:space="preserve">Insulating materials shall be installed such that the manufacturer’s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-value mark is readily observable upon inspection.</w:t>
      </w:r>
    </w:p>
    <w:p w:rsidR="00EE2FB1" w:rsidRPr="007B305B" w:rsidRDefault="00F90212" w:rsidP="00F7194E">
      <w:pPr>
        <w:spacing w:before="120" w:after="0" w:line="240" w:lineRule="auto"/>
        <w:ind w:left="288"/>
        <w:rPr>
          <w:rFonts w:ascii="Times New Roman" w:eastAsia="Times New Roman" w:hAnsi="Times New Roman"/>
          <w:sz w:val="24"/>
          <w:szCs w:val="24"/>
          <w:u w:val="single"/>
        </w:rPr>
      </w:pPr>
      <w:proofErr w:type="gramStart"/>
      <w:r w:rsidRPr="00A83465">
        <w:rPr>
          <w:rFonts w:ascii="Times New Roman" w:eastAsia="Times New Roman" w:hAnsi="Times New Roman"/>
          <w:b/>
          <w:bCs/>
          <w:sz w:val="24"/>
          <w:szCs w:val="24"/>
          <w:u w:val="single"/>
        </w:rPr>
        <w:lastRenderedPageBreak/>
        <w:t>R303.1.2 Equipment efficiency ratings.</w:t>
      </w:r>
      <w:proofErr w:type="gramEnd"/>
      <w:r w:rsidRPr="00A83465">
        <w:rPr>
          <w:rFonts w:ascii="Times New Roman" w:eastAsia="Times New Roman" w:hAnsi="Times New Roman"/>
          <w:b/>
          <w:bCs/>
          <w:sz w:val="24"/>
          <w:szCs w:val="24"/>
        </w:rPr>
        <w:t> </w:t>
      </w:r>
      <w:r w:rsidRPr="00A83465">
        <w:rPr>
          <w:rFonts w:ascii="Times New Roman" w:eastAsia="Times New Roman" w:hAnsi="Times New Roman"/>
          <w:sz w:val="24"/>
          <w:szCs w:val="24"/>
          <w:u w:val="single"/>
        </w:rPr>
        <w:t xml:space="preserve">Minimum equipment efficiency rating identification for heating, cooling, hot water, swimming pool heating and filtration, and lighting shall be in accordance with industry standards and as described in Chapter </w:t>
      </w:r>
      <w:r w:rsidRPr="007B305B">
        <w:rPr>
          <w:rFonts w:ascii="Times New Roman" w:eastAsia="Times New Roman" w:hAnsi="Times New Roman"/>
          <w:sz w:val="24"/>
          <w:szCs w:val="24"/>
          <w:u w:val="single"/>
        </w:rPr>
        <w:t xml:space="preserve">4 </w:t>
      </w:r>
      <w:r w:rsidR="003A3EB4" w:rsidRPr="007B305B">
        <w:rPr>
          <w:rFonts w:ascii="Times New Roman" w:eastAsia="Times New Roman" w:hAnsi="Times New Roman"/>
          <w:sz w:val="24"/>
          <w:szCs w:val="24"/>
          <w:u w:val="single"/>
        </w:rPr>
        <w:t xml:space="preserve">of the Commercial Provisions of this code, as applicable, </w:t>
      </w:r>
      <w:r w:rsidRPr="007B305B">
        <w:rPr>
          <w:rFonts w:ascii="Times New Roman" w:eastAsia="Times New Roman" w:hAnsi="Times New Roman"/>
          <w:sz w:val="24"/>
          <w:szCs w:val="24"/>
          <w:u w:val="single"/>
        </w:rPr>
        <w:t>for such equipment.</w:t>
      </w:r>
      <w:r w:rsidR="003A3EB4" w:rsidRPr="007B305B">
        <w:rPr>
          <w:rFonts w:ascii="Times New Roman" w:eastAsia="Times New Roman" w:hAnsi="Times New Roman"/>
          <w:sz w:val="24"/>
          <w:szCs w:val="24"/>
          <w:u w:val="single"/>
        </w:rPr>
        <w:t xml:space="preserve"> </w:t>
      </w:r>
      <w:r w:rsidR="003D14D1" w:rsidRPr="007B305B">
        <w:rPr>
          <w:rFonts w:ascii="Times New Roman" w:eastAsia="Times New Roman" w:hAnsi="Times New Roman"/>
          <w:sz w:val="24"/>
          <w:szCs w:val="24"/>
          <w:u w:val="single"/>
        </w:rPr>
        <w:t xml:space="preserve"> </w:t>
      </w:r>
    </w:p>
    <w:p w:rsidR="00F90212" w:rsidRPr="00A83465" w:rsidRDefault="00F90212" w:rsidP="00F7194E">
      <w:pPr>
        <w:spacing w:before="120" w:after="0"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R303.1.3 Fenestration product rating.</w:t>
      </w:r>
      <w:proofErr w:type="gramEnd"/>
      <w:r w:rsidRPr="00A83465">
        <w:rPr>
          <w:rFonts w:ascii="Times New Roman" w:eastAsia="Times New Roman" w:hAnsi="Times New Roman"/>
          <w:b/>
          <w:bCs/>
          <w:sz w:val="24"/>
          <w:szCs w:val="24"/>
        </w:rPr>
        <w:t xml:space="preserve"> </w:t>
      </w:r>
      <w:r w:rsidRPr="00A83465">
        <w:rPr>
          <w:rFonts w:ascii="Times New Roman" w:eastAsia="Times New Roman" w:hAnsi="Times New Roman"/>
          <w:sz w:val="24"/>
          <w:szCs w:val="24"/>
        </w:rPr>
        <w:t>U-factors…</w:t>
      </w:r>
      <w:proofErr w:type="gramStart"/>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No change to R303.1.3 or tables]</w:t>
      </w:r>
    </w:p>
    <w:p w:rsidR="00F90212" w:rsidRPr="00A83465" w:rsidRDefault="00F90212" w:rsidP="00F7194E">
      <w:pPr>
        <w:spacing w:before="120" w:after="0" w:line="240" w:lineRule="auto"/>
        <w:ind w:left="288"/>
        <w:rPr>
          <w:rFonts w:ascii="Times New Roman" w:eastAsia="Times New Roman" w:hAnsi="Times New Roman"/>
          <w:sz w:val="24"/>
          <w:szCs w:val="24"/>
        </w:rPr>
      </w:pPr>
      <w:r w:rsidRPr="00A83465">
        <w:rPr>
          <w:rFonts w:ascii="Times New Roman" w:eastAsia="Times New Roman" w:hAnsi="Times New Roman"/>
          <w:b/>
          <w:bCs/>
          <w:strike/>
          <w:sz w:val="24"/>
          <w:szCs w:val="24"/>
        </w:rPr>
        <w:t>R303.1.4 Insulation product rating</w:t>
      </w:r>
      <w:proofErr w:type="gramStart"/>
      <w:r w:rsidRPr="00A83465">
        <w:rPr>
          <w:rFonts w:ascii="Times New Roman" w:eastAsia="Times New Roman" w:hAnsi="Times New Roman"/>
          <w:b/>
          <w:bCs/>
          <w:strike/>
          <w:sz w:val="24"/>
          <w:szCs w:val="24"/>
        </w:rPr>
        <w:t>.</w:t>
      </w:r>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move to Section R303.1.1.1]</w:t>
      </w:r>
    </w:p>
    <w:p w:rsidR="00BA1733" w:rsidRPr="00B118EF" w:rsidRDefault="00BA1733" w:rsidP="00F7194E">
      <w:pPr>
        <w:spacing w:before="120" w:after="0" w:line="240" w:lineRule="auto"/>
        <w:rPr>
          <w:rFonts w:ascii="Times New Roman" w:eastAsia="Times New Roman" w:hAnsi="Times New Roman"/>
          <w:i/>
          <w:color w:val="000000"/>
          <w:sz w:val="24"/>
          <w:szCs w:val="24"/>
        </w:rPr>
      </w:pPr>
      <w:proofErr w:type="gramStart"/>
      <w:r>
        <w:rPr>
          <w:rFonts w:ascii="Times New Roman" w:eastAsia="Times New Roman" w:hAnsi="Times New Roman"/>
          <w:b/>
          <w:bCs/>
          <w:i/>
          <w:color w:val="000000"/>
          <w:sz w:val="24"/>
          <w:szCs w:val="24"/>
        </w:rPr>
        <w:t>Section R303.2 Installation.</w:t>
      </w:r>
      <w:proofErr w:type="gramEnd"/>
      <w:r>
        <w:rPr>
          <w:rFonts w:ascii="Times New Roman" w:eastAsia="Times New Roman" w:hAnsi="Times New Roman"/>
          <w:b/>
          <w:bCs/>
          <w:i/>
          <w:color w:val="000000"/>
          <w:sz w:val="24"/>
          <w:szCs w:val="24"/>
        </w:rPr>
        <w:t xml:space="preserve"> Change to read as shown</w:t>
      </w:r>
      <w:r w:rsidRPr="00B118EF">
        <w:rPr>
          <w:rFonts w:ascii="Times New Roman" w:eastAsia="Times New Roman" w:hAnsi="Times New Roman"/>
          <w:b/>
          <w:bCs/>
          <w:i/>
          <w:color w:val="000000"/>
          <w:sz w:val="24"/>
          <w:szCs w:val="24"/>
        </w:rPr>
        <w:t>:</w:t>
      </w:r>
    </w:p>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R303.2 Installation.</w:t>
      </w:r>
      <w:proofErr w:type="gramEnd"/>
      <w:r w:rsidRPr="00A83465">
        <w:rPr>
          <w:rFonts w:ascii="Times New Roman" w:eastAsia="Times New Roman" w:hAnsi="Times New Roman"/>
          <w:b/>
          <w:bCs/>
          <w:sz w:val="24"/>
          <w:szCs w:val="24"/>
        </w:rPr>
        <w:t xml:space="preserve"> </w:t>
      </w:r>
      <w:r w:rsidRPr="00A83465">
        <w:rPr>
          <w:rFonts w:ascii="Times New Roman" w:eastAsia="Times New Roman" w:hAnsi="Times New Roman"/>
          <w:sz w:val="24"/>
          <w:szCs w:val="24"/>
        </w:rPr>
        <w:t xml:space="preserve"> All materials, systems and equipment shall be installed in accordance with the manufacturer’s installation instructions and the </w:t>
      </w:r>
      <w:r w:rsidRPr="00A83465">
        <w:rPr>
          <w:rFonts w:ascii="Times New Roman" w:eastAsia="Times New Roman" w:hAnsi="Times New Roman"/>
          <w:i/>
          <w:iCs/>
          <w:sz w:val="24"/>
          <w:szCs w:val="24"/>
          <w:u w:val="single"/>
        </w:rPr>
        <w:t xml:space="preserve">Florida Building Code, Residential, </w:t>
      </w:r>
      <w:r w:rsidRPr="00A83465">
        <w:rPr>
          <w:rFonts w:ascii="Times New Roman" w:eastAsia="Times New Roman" w:hAnsi="Times New Roman"/>
          <w:sz w:val="24"/>
          <w:szCs w:val="24"/>
          <w:u w:val="single"/>
        </w:rPr>
        <w:t xml:space="preserve">or </w:t>
      </w:r>
      <w:r w:rsidRPr="00A83465">
        <w:rPr>
          <w:rFonts w:ascii="Times New Roman" w:eastAsia="Times New Roman" w:hAnsi="Times New Roman"/>
          <w:i/>
          <w:iCs/>
          <w:sz w:val="24"/>
          <w:szCs w:val="24"/>
          <w:u w:val="single"/>
        </w:rPr>
        <w:t>Florida Building Code, Building</w:t>
      </w:r>
      <w:r w:rsidRPr="00A83465">
        <w:rPr>
          <w:rFonts w:ascii="Times New Roman" w:eastAsia="Times New Roman" w:hAnsi="Times New Roman"/>
          <w:sz w:val="24"/>
          <w:szCs w:val="24"/>
        </w:rPr>
        <w:t>, as applicable.</w:t>
      </w:r>
    </w:p>
    <w:p w:rsidR="007B305B" w:rsidRDefault="007B305B" w:rsidP="007B305B">
      <w:pPr>
        <w:spacing w:before="100" w:beforeAutospacing="1" w:after="100" w:afterAutospacing="1" w:line="240" w:lineRule="auto"/>
        <w:ind w:left="288"/>
        <w:rPr>
          <w:rFonts w:ascii="Times New Roman" w:eastAsia="Times New Roman" w:hAnsi="Times New Roman"/>
          <w:sz w:val="24"/>
          <w:szCs w:val="24"/>
        </w:rPr>
      </w:pPr>
      <w:proofErr w:type="gramStart"/>
      <w:r w:rsidRPr="008468C0">
        <w:rPr>
          <w:rFonts w:ascii="Times New Roman" w:eastAsia="Times New Roman" w:hAnsi="Times New Roman"/>
          <w:b/>
          <w:strike/>
          <w:sz w:val="24"/>
          <w:szCs w:val="24"/>
        </w:rPr>
        <w:t>R 303.2.1</w:t>
      </w:r>
      <w:r w:rsidRPr="00944F8C">
        <w:rPr>
          <w:rFonts w:ascii="Times New Roman" w:eastAsia="Times New Roman" w:hAnsi="Times New Roman"/>
          <w:strike/>
          <w:sz w:val="24"/>
          <w:szCs w:val="24"/>
        </w:rPr>
        <w:t xml:space="preserve"> Protection of exposed foundation insulation</w:t>
      </w:r>
      <w:r w:rsidRPr="00944F8C">
        <w:rPr>
          <w:rFonts w:ascii="Times New Roman" w:eastAsia="Times New Roman" w:hAnsi="Times New Roman"/>
          <w:sz w:val="24"/>
          <w:szCs w:val="24"/>
        </w:rPr>
        <w:t>.</w:t>
      </w:r>
      <w:proofErr w:type="gramEnd"/>
      <w:r w:rsidRPr="00944F8C">
        <w:rPr>
          <w:rFonts w:ascii="Times New Roman" w:eastAsia="Times New Roman" w:hAnsi="Times New Roman"/>
          <w:sz w:val="24"/>
          <w:szCs w:val="24"/>
        </w:rPr>
        <w:t xml:space="preserve"> [Delete in its entirety]</w:t>
      </w:r>
    </w:p>
    <w:p w:rsidR="00F90212" w:rsidRPr="00A83465" w:rsidRDefault="00F90212" w:rsidP="00895137">
      <w:pPr>
        <w:spacing w:after="0"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u w:val="single"/>
        </w:rPr>
        <w:t>R303.2.1</w:t>
      </w:r>
      <w:r w:rsidRPr="00A83465">
        <w:rPr>
          <w:rFonts w:ascii="Times New Roman" w:eastAsia="Times New Roman" w:hAnsi="Times New Roman"/>
          <w:b/>
          <w:bCs/>
          <w:sz w:val="24"/>
          <w:szCs w:val="24"/>
        </w:rPr>
        <w:t xml:space="preserve"> </w:t>
      </w:r>
      <w:r w:rsidRPr="00A83465">
        <w:rPr>
          <w:rFonts w:ascii="Times New Roman" w:eastAsia="Times New Roman" w:hAnsi="Times New Roman"/>
          <w:b/>
          <w:bCs/>
          <w:sz w:val="24"/>
          <w:szCs w:val="24"/>
          <w:u w:val="single"/>
        </w:rPr>
        <w:t>Insulation installation.</w:t>
      </w:r>
      <w:proofErr w:type="gramEnd"/>
      <w:r w:rsidRPr="00A83465">
        <w:rPr>
          <w:rFonts w:ascii="Times New Roman" w:eastAsia="Times New Roman" w:hAnsi="Times New Roman"/>
          <w:b/>
          <w:bCs/>
          <w:sz w:val="24"/>
          <w:szCs w:val="24"/>
          <w:u w:val="single"/>
        </w:rPr>
        <w:t> </w:t>
      </w:r>
      <w:r w:rsidRPr="00A83465">
        <w:rPr>
          <w:rFonts w:ascii="Times New Roman" w:eastAsia="Times New Roman" w:hAnsi="Times New Roman"/>
          <w:sz w:val="24"/>
          <w:szCs w:val="24"/>
          <w:u w:val="single"/>
        </w:rPr>
        <w:t xml:space="preserve">Insulation materials shall comply with the requirements of their respective ASTM standard specification and shall be installed in accordance with their respective ASTM installation practice in Table R303.2.1 in such a manner as to achieve </w:t>
      </w:r>
      <w:r w:rsidRPr="00A83465">
        <w:rPr>
          <w:rFonts w:ascii="Times New Roman" w:eastAsia="Times New Roman" w:hAnsi="Times New Roman"/>
          <w:i/>
          <w:iCs/>
          <w:sz w:val="24"/>
          <w:szCs w:val="24"/>
          <w:u w:val="single"/>
        </w:rPr>
        <w:t>rated R-value of insulation</w:t>
      </w:r>
      <w:r w:rsidRPr="00A83465">
        <w:rPr>
          <w:rFonts w:ascii="Times New Roman" w:eastAsia="Times New Roman" w:hAnsi="Times New Roman"/>
          <w:sz w:val="24"/>
          <w:szCs w:val="24"/>
          <w:u w:val="single"/>
        </w:rPr>
        <w:t xml:space="preserve">. Open-blown or poured loose-fill insulation shall not be used in </w:t>
      </w:r>
      <w:r w:rsidRPr="00A83465">
        <w:rPr>
          <w:rFonts w:ascii="Times New Roman" w:eastAsia="Times New Roman" w:hAnsi="Times New Roman"/>
          <w:i/>
          <w:iCs/>
          <w:sz w:val="24"/>
          <w:szCs w:val="24"/>
          <w:u w:val="single"/>
        </w:rPr>
        <w:t xml:space="preserve">attic roof </w:t>
      </w:r>
      <w:r w:rsidRPr="00A83465">
        <w:rPr>
          <w:rFonts w:ascii="Times New Roman" w:eastAsia="Times New Roman" w:hAnsi="Times New Roman"/>
          <w:sz w:val="24"/>
          <w:szCs w:val="24"/>
          <w:u w:val="single"/>
        </w:rPr>
        <w:t>spaces when the slope of the ceiling is more than three in twelve. When eave vents are installed, baffling of the vent openings shall be provided to deflect the incoming air above the surface of the insulation.</w:t>
      </w:r>
    </w:p>
    <w:p w:rsidR="00F90212" w:rsidRPr="00A83465" w:rsidRDefault="00F90212" w:rsidP="00895137">
      <w:pPr>
        <w:spacing w:after="0" w:line="240" w:lineRule="auto"/>
        <w:ind w:left="576"/>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w:t>
      </w:r>
      <w:r w:rsidRPr="00A83465">
        <w:rPr>
          <w:rFonts w:ascii="Times New Roman" w:eastAsia="Times New Roman" w:hAnsi="Times New Roman"/>
          <w:sz w:val="24"/>
          <w:szCs w:val="24"/>
          <w:u w:val="single"/>
        </w:rPr>
        <w:t xml:space="preserve">: Where </w:t>
      </w:r>
      <w:r w:rsidRPr="00A83465">
        <w:rPr>
          <w:rFonts w:ascii="Times New Roman" w:eastAsia="Times New Roman" w:hAnsi="Times New Roman"/>
          <w:i/>
          <w:iCs/>
          <w:sz w:val="24"/>
          <w:szCs w:val="24"/>
          <w:u w:val="single"/>
        </w:rPr>
        <w:t xml:space="preserve">metal building roof </w:t>
      </w:r>
      <w:r w:rsidRPr="00A83465">
        <w:rPr>
          <w:rFonts w:ascii="Times New Roman" w:eastAsia="Times New Roman" w:hAnsi="Times New Roman"/>
          <w:sz w:val="24"/>
          <w:szCs w:val="24"/>
          <w:u w:val="single"/>
        </w:rPr>
        <w:t xml:space="preserve">and </w:t>
      </w:r>
      <w:r w:rsidRPr="00A83465">
        <w:rPr>
          <w:rFonts w:ascii="Times New Roman" w:eastAsia="Times New Roman" w:hAnsi="Times New Roman"/>
          <w:i/>
          <w:iCs/>
          <w:sz w:val="24"/>
          <w:szCs w:val="24"/>
          <w:u w:val="single"/>
        </w:rPr>
        <w:t xml:space="preserve">metal building wall </w:t>
      </w:r>
      <w:r w:rsidRPr="00A83465">
        <w:rPr>
          <w:rFonts w:ascii="Times New Roman" w:eastAsia="Times New Roman" w:hAnsi="Times New Roman"/>
          <w:sz w:val="24"/>
          <w:szCs w:val="24"/>
          <w:u w:val="single"/>
        </w:rPr>
        <w:t xml:space="preserve">insulation is compressed between the </w:t>
      </w:r>
      <w:r w:rsidRPr="00A83465">
        <w:rPr>
          <w:rFonts w:ascii="Times New Roman" w:eastAsia="Times New Roman" w:hAnsi="Times New Roman"/>
          <w:i/>
          <w:iCs/>
          <w:sz w:val="24"/>
          <w:szCs w:val="24"/>
          <w:u w:val="single"/>
        </w:rPr>
        <w:t xml:space="preserve">roof </w:t>
      </w:r>
      <w:r w:rsidRPr="00A83465">
        <w:rPr>
          <w:rFonts w:ascii="Times New Roman" w:eastAsia="Times New Roman" w:hAnsi="Times New Roman"/>
          <w:sz w:val="24"/>
          <w:szCs w:val="24"/>
          <w:u w:val="single"/>
        </w:rPr>
        <w:t xml:space="preserve">or </w:t>
      </w:r>
      <w:r w:rsidRPr="00A83465">
        <w:rPr>
          <w:rFonts w:ascii="Times New Roman" w:eastAsia="Times New Roman" w:hAnsi="Times New Roman"/>
          <w:i/>
          <w:iCs/>
          <w:sz w:val="24"/>
          <w:szCs w:val="24"/>
          <w:u w:val="single"/>
        </w:rPr>
        <w:t xml:space="preserve">wall </w:t>
      </w:r>
      <w:r w:rsidRPr="00A83465">
        <w:rPr>
          <w:rFonts w:ascii="Times New Roman" w:eastAsia="Times New Roman" w:hAnsi="Times New Roman"/>
          <w:sz w:val="24"/>
          <w:szCs w:val="24"/>
          <w:u w:val="single"/>
        </w:rPr>
        <w:t>skin and the structure.</w:t>
      </w:r>
    </w:p>
    <w:p w:rsidR="00895137" w:rsidRDefault="00895137" w:rsidP="00895137">
      <w:pPr>
        <w:spacing w:before="100" w:beforeAutospacing="1" w:after="100" w:afterAutospacing="1" w:line="240" w:lineRule="auto"/>
        <w:ind w:left="576"/>
        <w:rPr>
          <w:rFonts w:ascii="Times New Roman" w:eastAsia="Times New Roman" w:hAnsi="Times New Roman"/>
          <w:sz w:val="24"/>
          <w:szCs w:val="24"/>
          <w:u w:val="single"/>
        </w:rPr>
      </w:pPr>
      <w:proofErr w:type="gramStart"/>
      <w:r w:rsidRPr="00BA1733">
        <w:rPr>
          <w:rFonts w:ascii="Times New Roman" w:eastAsia="Times New Roman" w:hAnsi="Times New Roman"/>
          <w:b/>
          <w:sz w:val="24"/>
          <w:szCs w:val="24"/>
          <w:u w:val="single"/>
        </w:rPr>
        <w:t>R</w:t>
      </w:r>
      <w:r w:rsidRPr="00A83465">
        <w:rPr>
          <w:rFonts w:ascii="Times New Roman" w:eastAsia="Times New Roman" w:hAnsi="Times New Roman"/>
          <w:b/>
          <w:bCs/>
          <w:sz w:val="24"/>
          <w:szCs w:val="24"/>
          <w:u w:val="single"/>
        </w:rPr>
        <w:t>303.2.1.1</w:t>
      </w:r>
      <w:r w:rsidRPr="00A83465">
        <w:rPr>
          <w:rFonts w:ascii="Times New Roman" w:eastAsia="Times New Roman" w:hAnsi="Times New Roman"/>
          <w:sz w:val="24"/>
          <w:szCs w:val="24"/>
          <w:u w:val="single"/>
        </w:rPr>
        <w:t xml:space="preserve"> </w:t>
      </w:r>
      <w:r w:rsidRPr="00A83465">
        <w:rPr>
          <w:rFonts w:ascii="Times New Roman" w:eastAsia="Times New Roman" w:hAnsi="Times New Roman"/>
          <w:b/>
          <w:bCs/>
          <w:sz w:val="24"/>
          <w:szCs w:val="24"/>
          <w:u w:val="single"/>
        </w:rPr>
        <w:t>Compressed insulation</w:t>
      </w:r>
      <w:r w:rsidRPr="00A83465">
        <w:rPr>
          <w:rFonts w:ascii="Times New Roman" w:eastAsia="Times New Roman" w:hAnsi="Times New Roman"/>
          <w:sz w:val="24"/>
          <w:szCs w:val="24"/>
          <w:u w:val="single"/>
        </w:rPr>
        <w:t>.</w:t>
      </w:r>
      <w:proofErr w:type="gramEnd"/>
      <w:r w:rsidRPr="00A83465">
        <w:rPr>
          <w:rFonts w:ascii="Times New Roman" w:eastAsia="Times New Roman" w:hAnsi="Times New Roman"/>
          <w:sz w:val="24"/>
          <w:szCs w:val="24"/>
          <w:u w:val="single"/>
        </w:rPr>
        <w:t xml:space="preserve"> Insulation that has been compressed to 85-percent or less of the manufacturer’s rated thickness for the product shall use the R-values given in Table 303.2.1.1. These values are to be used except where data developed by an independent testing laboratory is provided.</w:t>
      </w:r>
    </w:p>
    <w:p w:rsidR="0069052F" w:rsidRPr="00A83465" w:rsidRDefault="0069052F" w:rsidP="0069052F">
      <w:pPr>
        <w:spacing w:after="0" w:line="240" w:lineRule="auto"/>
        <w:ind w:left="576"/>
        <w:rPr>
          <w:rFonts w:ascii="Times New Roman" w:eastAsia="Times New Roman" w:hAnsi="Times New Roman"/>
          <w:sz w:val="24"/>
          <w:szCs w:val="24"/>
        </w:rPr>
      </w:pPr>
      <w:proofErr w:type="gramStart"/>
      <w:r w:rsidRPr="00A83465">
        <w:rPr>
          <w:rFonts w:ascii="Times New Roman" w:eastAsia="Times New Roman" w:hAnsi="Times New Roman"/>
          <w:b/>
          <w:sz w:val="24"/>
          <w:szCs w:val="24"/>
          <w:u w:val="single"/>
        </w:rPr>
        <w:t>R</w:t>
      </w:r>
      <w:r w:rsidRPr="00A83465">
        <w:rPr>
          <w:rFonts w:ascii="Times New Roman" w:eastAsia="Times New Roman" w:hAnsi="Times New Roman"/>
          <w:b/>
          <w:bCs/>
          <w:sz w:val="24"/>
          <w:szCs w:val="24"/>
          <w:u w:val="single"/>
        </w:rPr>
        <w:t>303.2.1.2  Substantial</w:t>
      </w:r>
      <w:proofErr w:type="gramEnd"/>
      <w:r w:rsidRPr="00A83465">
        <w:rPr>
          <w:rFonts w:ascii="Times New Roman" w:eastAsia="Times New Roman" w:hAnsi="Times New Roman"/>
          <w:b/>
          <w:bCs/>
          <w:sz w:val="24"/>
          <w:szCs w:val="24"/>
          <w:u w:val="single"/>
        </w:rPr>
        <w:t xml:space="preserve"> Contact. </w:t>
      </w:r>
      <w:r w:rsidRPr="00A83465">
        <w:rPr>
          <w:rFonts w:ascii="Times New Roman" w:eastAsia="Times New Roman" w:hAnsi="Times New Roman"/>
          <w:sz w:val="24"/>
          <w:szCs w:val="24"/>
          <w:u w:val="single"/>
        </w:rPr>
        <w:t xml:space="preserve">Insulation shall be installed in a permanent manner in </w:t>
      </w:r>
      <w:r w:rsidRPr="00A83465">
        <w:rPr>
          <w:rFonts w:ascii="Times New Roman" w:eastAsia="Times New Roman" w:hAnsi="Times New Roman"/>
          <w:i/>
          <w:iCs/>
          <w:sz w:val="24"/>
          <w:szCs w:val="24"/>
          <w:u w:val="single"/>
        </w:rPr>
        <w:t xml:space="preserve">substantial contact </w:t>
      </w:r>
      <w:r w:rsidRPr="00A83465">
        <w:rPr>
          <w:rFonts w:ascii="Times New Roman" w:eastAsia="Times New Roman" w:hAnsi="Times New Roman"/>
          <w:sz w:val="24"/>
          <w:szCs w:val="24"/>
          <w:u w:val="single"/>
        </w:rPr>
        <w:t xml:space="preserve">with the inside surface in accordance with manufacturer’s recommendations for the framing system used. Flexible </w:t>
      </w:r>
      <w:proofErr w:type="spellStart"/>
      <w:r w:rsidRPr="00A83465">
        <w:rPr>
          <w:rFonts w:ascii="Times New Roman" w:eastAsia="Times New Roman" w:hAnsi="Times New Roman"/>
          <w:sz w:val="24"/>
          <w:szCs w:val="24"/>
          <w:u w:val="single"/>
        </w:rPr>
        <w:t>batt</w:t>
      </w:r>
      <w:proofErr w:type="spellEnd"/>
      <w:r w:rsidRPr="00A83465">
        <w:rPr>
          <w:rFonts w:ascii="Times New Roman" w:eastAsia="Times New Roman" w:hAnsi="Times New Roman"/>
          <w:sz w:val="24"/>
          <w:szCs w:val="24"/>
          <w:u w:val="single"/>
        </w:rPr>
        <w:t xml:space="preserve"> insulation installed in floor cavities shall be supported in a permanent manner by supports no greater than 24 inches (610 mm) on center (</w:t>
      </w:r>
      <w:proofErr w:type="spellStart"/>
      <w:r w:rsidRPr="00A83465">
        <w:rPr>
          <w:rFonts w:ascii="Times New Roman" w:eastAsia="Times New Roman" w:hAnsi="Times New Roman"/>
          <w:sz w:val="24"/>
          <w:szCs w:val="24"/>
          <w:u w:val="single"/>
        </w:rPr>
        <w:t>o.c</w:t>
      </w:r>
      <w:proofErr w:type="spellEnd"/>
      <w:r w:rsidRPr="00A83465">
        <w:rPr>
          <w:rFonts w:ascii="Times New Roman" w:eastAsia="Times New Roman" w:hAnsi="Times New Roman"/>
          <w:sz w:val="24"/>
          <w:szCs w:val="24"/>
          <w:u w:val="single"/>
        </w:rPr>
        <w:t>.).</w:t>
      </w:r>
    </w:p>
    <w:p w:rsidR="0069052F" w:rsidRPr="00A83465" w:rsidRDefault="0069052F" w:rsidP="0069052F">
      <w:pPr>
        <w:spacing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 xml:space="preserve">Exception: </w:t>
      </w:r>
      <w:r w:rsidRPr="00A83465">
        <w:rPr>
          <w:rFonts w:ascii="Times New Roman" w:eastAsia="Times New Roman" w:hAnsi="Times New Roman"/>
          <w:sz w:val="24"/>
          <w:szCs w:val="24"/>
          <w:u w:val="single"/>
        </w:rPr>
        <w:t>Insulation materials that rely on airspaces adjacent to reflective surfaces for their rated performance.</w:t>
      </w:r>
    </w:p>
    <w:p w:rsidR="0069052F" w:rsidRPr="00A83465" w:rsidRDefault="0069052F" w:rsidP="0069052F">
      <w:pPr>
        <w:spacing w:before="100" w:beforeAutospacing="1" w:after="100" w:afterAutospacing="1" w:line="240" w:lineRule="auto"/>
        <w:ind w:left="576"/>
        <w:rPr>
          <w:rFonts w:ascii="Times New Roman" w:eastAsia="Times New Roman" w:hAnsi="Times New Roman"/>
          <w:sz w:val="24"/>
          <w:szCs w:val="24"/>
        </w:rPr>
      </w:pPr>
      <w:proofErr w:type="gramStart"/>
      <w:r w:rsidRPr="00A83465">
        <w:rPr>
          <w:rFonts w:ascii="Times New Roman" w:eastAsia="Times New Roman" w:hAnsi="Times New Roman"/>
          <w:b/>
          <w:bCs/>
          <w:sz w:val="24"/>
          <w:szCs w:val="24"/>
          <w:u w:val="single"/>
        </w:rPr>
        <w:t>R303.2.1.3 Insulation protection.</w:t>
      </w:r>
      <w:proofErr w:type="gramEnd"/>
      <w:r w:rsidRPr="00A83465">
        <w:rPr>
          <w:rFonts w:ascii="Times New Roman" w:eastAsia="Times New Roman" w:hAnsi="Times New Roman"/>
          <w:b/>
          <w:bCs/>
          <w:sz w:val="24"/>
          <w:szCs w:val="24"/>
          <w:u w:val="single"/>
        </w:rPr>
        <w:t> </w:t>
      </w:r>
      <w:r w:rsidRPr="00A83465">
        <w:rPr>
          <w:rFonts w:ascii="Times New Roman" w:eastAsia="Times New Roman" w:hAnsi="Times New Roman"/>
          <w:sz w:val="24"/>
          <w:szCs w:val="24"/>
          <w:u w:val="single"/>
        </w:rPr>
        <w:t xml:space="preserve">Exterior insulation shall be covered with a protective material to prevent damage from sunlight, moisture, landscaping operations, equipment maintenance, and wind. In </w:t>
      </w:r>
      <w:r w:rsidRPr="00A83465">
        <w:rPr>
          <w:rFonts w:ascii="Times New Roman" w:eastAsia="Times New Roman" w:hAnsi="Times New Roman"/>
          <w:i/>
          <w:iCs/>
          <w:sz w:val="24"/>
          <w:szCs w:val="24"/>
          <w:u w:val="single"/>
        </w:rPr>
        <w:t xml:space="preserve">attics </w:t>
      </w:r>
      <w:r w:rsidRPr="00A83465">
        <w:rPr>
          <w:rFonts w:ascii="Times New Roman" w:eastAsia="Times New Roman" w:hAnsi="Times New Roman"/>
          <w:sz w:val="24"/>
          <w:szCs w:val="24"/>
          <w:u w:val="single"/>
        </w:rPr>
        <w:t>and mechanical rooms, a way to access equipment that prevents damaging or compressing the insulation shall be provided. Foundation vents shall not interfere with the insulation. Insulation materials in ground contact shall have a water absorption rate no greater than .3 percent when tested in accordance with ASTM C272, shall cover the exposed exterior insulation and shall extend a minimum of 6 inches (153 mm) below grade.</w:t>
      </w:r>
    </w:p>
    <w:p w:rsidR="0069052F" w:rsidRDefault="0069052F" w:rsidP="0069052F">
      <w:pPr>
        <w:spacing w:after="0" w:line="240" w:lineRule="auto"/>
        <w:rPr>
          <w:rFonts w:ascii="Times New Roman" w:eastAsia="Times New Roman" w:hAnsi="Times New Roman"/>
          <w:sz w:val="24"/>
          <w:szCs w:val="24"/>
          <w:u w:val="single"/>
        </w:rPr>
      </w:pPr>
    </w:p>
    <w:p w:rsidR="00F90212" w:rsidRPr="00A83465" w:rsidRDefault="00F90212" w:rsidP="001158AD">
      <w:pPr>
        <w:spacing w:after="0"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 </w:t>
      </w:r>
      <w:r w:rsidRPr="00A83465">
        <w:rPr>
          <w:rFonts w:ascii="Times New Roman" w:eastAsia="Times New Roman" w:hAnsi="Times New Roman"/>
          <w:b/>
          <w:bCs/>
          <w:sz w:val="24"/>
          <w:szCs w:val="24"/>
          <w:u w:val="single"/>
        </w:rPr>
        <w:t>TABLE R303.2.1</w:t>
      </w:r>
    </w:p>
    <w:p w:rsidR="00F90212" w:rsidRPr="00A83465" w:rsidRDefault="00F90212" w:rsidP="001158AD">
      <w:pPr>
        <w:spacing w:after="0" w:line="240" w:lineRule="auto"/>
        <w:jc w:val="center"/>
        <w:rPr>
          <w:rFonts w:ascii="Times New Roman" w:eastAsia="Times New Roman" w:hAnsi="Times New Roman"/>
          <w:b/>
          <w:bCs/>
          <w:sz w:val="24"/>
          <w:szCs w:val="24"/>
          <w:u w:val="single"/>
        </w:rPr>
      </w:pPr>
      <w:r w:rsidRPr="00A83465">
        <w:rPr>
          <w:rFonts w:ascii="Times New Roman" w:eastAsia="Times New Roman" w:hAnsi="Times New Roman"/>
          <w:b/>
          <w:bCs/>
          <w:sz w:val="24"/>
          <w:szCs w:val="24"/>
          <w:u w:val="single"/>
        </w:rPr>
        <w:t>INSULATION INSTALLATION STANDARDS</w:t>
      </w:r>
    </w:p>
    <w:p w:rsidR="001158AD" w:rsidRPr="00A83465" w:rsidRDefault="001158AD" w:rsidP="001158AD">
      <w:pPr>
        <w:spacing w:after="0" w:line="240" w:lineRule="auto"/>
        <w:jc w:val="center"/>
        <w:rPr>
          <w:rFonts w:ascii="Times New Roman" w:eastAsia="Times New Roman" w:hAnsi="Times New Roman"/>
          <w:sz w:val="24"/>
          <w:szCs w:val="24"/>
        </w:rPr>
      </w:pPr>
    </w:p>
    <w:tbl>
      <w:tblPr>
        <w:tblW w:w="97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3"/>
        <w:gridCol w:w="2531"/>
        <w:gridCol w:w="2262"/>
      </w:tblGrid>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Insulation Material</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 Standard Specification</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Installation Practice</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 xml:space="preserve">Mineral Fiber </w:t>
            </w:r>
            <w:proofErr w:type="spellStart"/>
            <w:r w:rsidRPr="00A83465">
              <w:rPr>
                <w:rFonts w:ascii="Times New Roman" w:eastAsia="Times New Roman" w:hAnsi="Times New Roman"/>
                <w:sz w:val="24"/>
                <w:szCs w:val="24"/>
                <w:u w:val="single"/>
              </w:rPr>
              <w:t>Batt</w:t>
            </w:r>
            <w:proofErr w:type="spellEnd"/>
            <w:r w:rsidRPr="00A83465">
              <w:rPr>
                <w:rFonts w:ascii="Times New Roman" w:eastAsia="Times New Roman" w:hAnsi="Times New Roman"/>
                <w:sz w:val="24"/>
                <w:szCs w:val="24"/>
                <w:u w:val="single"/>
              </w:rPr>
              <w:t>/Blanket</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665</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1320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Mineral Fiber Loose Fill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764</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1015</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Cellulose Loose Fill</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739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1015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Polystyrene Foam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578</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spellStart"/>
            <w:r w:rsidRPr="00A83465">
              <w:rPr>
                <w:rFonts w:ascii="Times New Roman" w:eastAsia="Times New Roman" w:hAnsi="Times New Roman"/>
                <w:sz w:val="24"/>
                <w:szCs w:val="24"/>
                <w:u w:val="single"/>
              </w:rPr>
              <w:t>Polyisocyanurate</w:t>
            </w:r>
            <w:proofErr w:type="spellEnd"/>
            <w:r w:rsidRPr="00A83465">
              <w:rPr>
                <w:rFonts w:ascii="Times New Roman" w:eastAsia="Times New Roman" w:hAnsi="Times New Roman"/>
                <w:sz w:val="24"/>
                <w:szCs w:val="24"/>
                <w:u w:val="single"/>
              </w:rPr>
              <w:t xml:space="preserve"> Foam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1289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Reflective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1224</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727</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Radiant Barrier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1313</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1158</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Vermiculite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516</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Perlite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549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Spray-Applied Rigid Cellular Polyurethane Foam</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1029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Interior Radiation Control Coating Systems</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1321</w:t>
            </w:r>
          </w:p>
        </w:tc>
      </w:tr>
    </w:tbl>
    <w:p w:rsidR="00895137" w:rsidRDefault="00895137" w:rsidP="001158AD">
      <w:pPr>
        <w:spacing w:after="0" w:line="240" w:lineRule="auto"/>
        <w:jc w:val="center"/>
        <w:rPr>
          <w:rFonts w:ascii="Times New Roman" w:eastAsia="Times New Roman" w:hAnsi="Times New Roman"/>
          <w:b/>
          <w:bCs/>
          <w:sz w:val="24"/>
          <w:szCs w:val="24"/>
          <w:u w:val="single"/>
        </w:rPr>
      </w:pPr>
    </w:p>
    <w:p w:rsidR="0069052F" w:rsidRDefault="0069052F" w:rsidP="001158AD">
      <w:pPr>
        <w:spacing w:after="0" w:line="240" w:lineRule="auto"/>
        <w:jc w:val="center"/>
        <w:rPr>
          <w:rFonts w:ascii="Times New Roman" w:eastAsia="Times New Roman" w:hAnsi="Times New Roman"/>
          <w:b/>
          <w:bCs/>
          <w:sz w:val="24"/>
          <w:szCs w:val="24"/>
          <w:u w:val="single"/>
        </w:rPr>
      </w:pPr>
    </w:p>
    <w:p w:rsidR="00F90212" w:rsidRPr="00A83465" w:rsidRDefault="00F90212" w:rsidP="001158AD">
      <w:pPr>
        <w:spacing w:after="0"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 xml:space="preserve">TABLE </w:t>
      </w:r>
      <w:r w:rsidR="00143953" w:rsidRPr="00A83465">
        <w:rPr>
          <w:rFonts w:ascii="Times New Roman" w:eastAsia="Times New Roman" w:hAnsi="Times New Roman"/>
          <w:b/>
          <w:bCs/>
          <w:sz w:val="24"/>
          <w:szCs w:val="24"/>
          <w:u w:val="single"/>
        </w:rPr>
        <w:t>R</w:t>
      </w:r>
      <w:r w:rsidRPr="00A83465">
        <w:rPr>
          <w:rFonts w:ascii="Times New Roman" w:eastAsia="Times New Roman" w:hAnsi="Times New Roman"/>
          <w:b/>
          <w:bCs/>
          <w:sz w:val="24"/>
          <w:szCs w:val="24"/>
          <w:u w:val="single"/>
        </w:rPr>
        <w:t>303.2.1.1</w:t>
      </w:r>
    </w:p>
    <w:p w:rsidR="00F90212" w:rsidRPr="00A83465" w:rsidRDefault="00F90212" w:rsidP="001158AD">
      <w:pPr>
        <w:spacing w:after="0" w:line="240" w:lineRule="auto"/>
        <w:jc w:val="center"/>
        <w:rPr>
          <w:rFonts w:ascii="Times New Roman" w:eastAsia="Times New Roman" w:hAnsi="Times New Roman"/>
          <w:b/>
          <w:bCs/>
          <w:sz w:val="24"/>
          <w:szCs w:val="24"/>
          <w:u w:val="single"/>
        </w:rPr>
      </w:pPr>
      <w:r w:rsidRPr="00A83465">
        <w:rPr>
          <w:rFonts w:ascii="Times New Roman" w:eastAsia="Times New Roman" w:hAnsi="Times New Roman"/>
          <w:b/>
          <w:bCs/>
          <w:sz w:val="24"/>
          <w:szCs w:val="24"/>
          <w:u w:val="single"/>
        </w:rPr>
        <w:t>R-VALUES OF COMPRESSED INSULATION</w:t>
      </w:r>
    </w:p>
    <w:p w:rsidR="001158AD" w:rsidRPr="00A83465" w:rsidRDefault="001158AD" w:rsidP="001158AD">
      <w:pPr>
        <w:spacing w:after="0" w:line="240" w:lineRule="auto"/>
        <w:jc w:val="center"/>
        <w:rPr>
          <w:rFonts w:ascii="Times New Roman" w:eastAsia="Times New Roman" w:hAnsi="Times New Roman"/>
          <w:sz w:val="24"/>
          <w:szCs w:val="24"/>
        </w:rPr>
      </w:pPr>
    </w:p>
    <w:tbl>
      <w:tblPr>
        <w:tblW w:w="89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990"/>
        <w:gridCol w:w="900"/>
        <w:gridCol w:w="990"/>
        <w:gridCol w:w="990"/>
        <w:gridCol w:w="990"/>
        <w:gridCol w:w="990"/>
        <w:gridCol w:w="990"/>
      </w:tblGrid>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 of Original Thickness</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R-5</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R-11</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R-30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R-38</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36</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33</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70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11</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30</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27</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24</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20</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16</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r>
    </w:tbl>
    <w:p w:rsidR="00603EB2" w:rsidRDefault="00603EB2" w:rsidP="00090227">
      <w:pPr>
        <w:pStyle w:val="NormalWeb"/>
        <w:spacing w:before="0" w:beforeAutospacing="0" w:after="0" w:afterAutospacing="0"/>
        <w:jc w:val="center"/>
        <w:rPr>
          <w:rFonts w:ascii="Times New Roman" w:hAnsi="Times New Roman"/>
          <w:b/>
          <w:bCs/>
          <w:color w:val="auto"/>
          <w:sz w:val="32"/>
          <w:szCs w:val="32"/>
        </w:rPr>
      </w:pPr>
    </w:p>
    <w:p w:rsidR="00F10D07" w:rsidRDefault="00F10D07" w:rsidP="00090227">
      <w:pPr>
        <w:pStyle w:val="NormalWeb"/>
        <w:spacing w:before="0" w:beforeAutospacing="0" w:after="0" w:afterAutospacing="0"/>
        <w:jc w:val="center"/>
        <w:rPr>
          <w:rFonts w:ascii="Times New Roman" w:hAnsi="Times New Roman"/>
          <w:b/>
          <w:bCs/>
          <w:color w:val="auto"/>
          <w:sz w:val="32"/>
          <w:szCs w:val="32"/>
        </w:rPr>
      </w:pPr>
    </w:p>
    <w:p w:rsidR="00F10D07" w:rsidRDefault="00F10D07" w:rsidP="00090227">
      <w:pPr>
        <w:pStyle w:val="NormalWeb"/>
        <w:spacing w:before="0" w:beforeAutospacing="0" w:after="0" w:afterAutospacing="0"/>
        <w:jc w:val="center"/>
        <w:rPr>
          <w:rFonts w:ascii="Times New Roman" w:hAnsi="Times New Roman"/>
          <w:b/>
          <w:bCs/>
          <w:color w:val="auto"/>
          <w:sz w:val="32"/>
          <w:szCs w:val="32"/>
        </w:rPr>
      </w:pPr>
    </w:p>
    <w:p w:rsidR="00AD5138" w:rsidRPr="00090227" w:rsidRDefault="00993CAF" w:rsidP="00090227">
      <w:pPr>
        <w:pStyle w:val="NormalWeb"/>
        <w:spacing w:before="0" w:beforeAutospacing="0" w:after="0" w:afterAutospacing="0"/>
        <w:jc w:val="center"/>
        <w:rPr>
          <w:rFonts w:ascii="Times New Roman" w:hAnsi="Times New Roman"/>
          <w:b/>
          <w:bCs/>
          <w:color w:val="auto"/>
          <w:sz w:val="32"/>
          <w:szCs w:val="32"/>
        </w:rPr>
      </w:pPr>
      <w:r w:rsidRPr="00090227">
        <w:rPr>
          <w:rFonts w:ascii="Times New Roman" w:hAnsi="Times New Roman"/>
          <w:b/>
          <w:bCs/>
          <w:color w:val="auto"/>
          <w:sz w:val="32"/>
          <w:szCs w:val="32"/>
        </w:rPr>
        <w:t>Chapter 4 [RE]</w:t>
      </w:r>
    </w:p>
    <w:p w:rsidR="00993CAF" w:rsidRPr="00090227" w:rsidRDefault="00993CAF" w:rsidP="00090227">
      <w:pPr>
        <w:pStyle w:val="NormalWeb"/>
        <w:spacing w:before="0" w:beforeAutospacing="0" w:after="0" w:afterAutospacing="0"/>
        <w:jc w:val="center"/>
        <w:rPr>
          <w:rFonts w:ascii="Times New Roman" w:hAnsi="Times New Roman"/>
          <w:b/>
          <w:bCs/>
          <w:color w:val="auto"/>
          <w:sz w:val="32"/>
          <w:szCs w:val="32"/>
        </w:rPr>
      </w:pPr>
      <w:r w:rsidRPr="00090227">
        <w:rPr>
          <w:rFonts w:ascii="Times New Roman" w:hAnsi="Times New Roman"/>
          <w:b/>
          <w:bCs/>
          <w:color w:val="auto"/>
          <w:sz w:val="32"/>
          <w:szCs w:val="32"/>
        </w:rPr>
        <w:t>Residential Energy Efficiency</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0024"/>
      </w:tblGrid>
      <w:tr w:rsidR="00BD0660" w:rsidRPr="00A83465" w:rsidTr="00D424A5">
        <w:trPr>
          <w:trHeight w:val="5113"/>
          <w:tblCellSpacing w:w="7" w:type="dxa"/>
        </w:trPr>
        <w:tc>
          <w:tcPr>
            <w:tcW w:w="4986" w:type="pct"/>
            <w:vAlign w:val="center"/>
            <w:hideMark/>
          </w:tcPr>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9893"/>
              <w:gridCol w:w="18"/>
              <w:gridCol w:w="25"/>
            </w:tblGrid>
            <w:tr w:rsidR="00BD0660" w:rsidRPr="00A83465" w:rsidTr="00BD7ED1">
              <w:trPr>
                <w:trHeight w:val="107"/>
                <w:tblCellSpacing w:w="7" w:type="dxa"/>
              </w:trPr>
              <w:tc>
                <w:tcPr>
                  <w:tcW w:w="4986" w:type="pct"/>
                  <w:gridSpan w:val="3"/>
                  <w:vAlign w:val="center"/>
                  <w:hideMark/>
                </w:tcPr>
                <w:p w:rsidR="00BD0660" w:rsidRPr="00A83465" w:rsidRDefault="00BD0660" w:rsidP="00260489">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lastRenderedPageBreak/>
                    <w:t> </w:t>
                  </w:r>
                </w:p>
              </w:tc>
            </w:tr>
            <w:tr w:rsidR="00BD0660" w:rsidRPr="00A83465" w:rsidTr="00275A0C">
              <w:trPr>
                <w:gridAfter w:val="2"/>
                <w:wAfter w:w="16" w:type="pct"/>
                <w:trHeight w:val="147"/>
                <w:tblCellSpacing w:w="7" w:type="dxa"/>
              </w:trPr>
              <w:tc>
                <w:tcPr>
                  <w:tcW w:w="4963" w:type="pct"/>
                  <w:vAlign w:val="center"/>
                </w:tcPr>
                <w:p w:rsidR="008468C0" w:rsidRPr="00CA10B7" w:rsidRDefault="008468C0" w:rsidP="008468C0">
                  <w:pPr>
                    <w:spacing w:before="100" w:beforeAutospacing="1" w:after="100" w:afterAutospacing="1" w:line="240" w:lineRule="auto"/>
                    <w:rPr>
                      <w:rFonts w:ascii="Times New Roman" w:eastAsia="Times New Roman" w:hAnsi="Times New Roman"/>
                      <w:b/>
                      <w:bCs/>
                      <w:i/>
                      <w:sz w:val="24"/>
                      <w:szCs w:val="24"/>
                    </w:rPr>
                  </w:pPr>
                  <w:r w:rsidRPr="00CA10B7">
                    <w:rPr>
                      <w:rFonts w:ascii="Times New Roman" w:eastAsia="Times New Roman" w:hAnsi="Times New Roman"/>
                      <w:b/>
                      <w:bCs/>
                      <w:i/>
                      <w:sz w:val="24"/>
                      <w:szCs w:val="24"/>
                    </w:rPr>
                    <w:t>Section R401.3 Certificate.  Replace to read as shown:</w:t>
                  </w:r>
                </w:p>
                <w:p w:rsidR="008468C0" w:rsidRPr="00CA10B7" w:rsidRDefault="008468C0" w:rsidP="008468C0">
                  <w:pPr>
                    <w:spacing w:before="100" w:beforeAutospacing="1" w:after="100" w:afterAutospacing="1" w:line="240" w:lineRule="auto"/>
                    <w:rPr>
                      <w:rFonts w:ascii="Times New Roman" w:eastAsia="Times New Roman" w:hAnsi="Times New Roman"/>
                      <w:sz w:val="24"/>
                      <w:szCs w:val="24"/>
                    </w:rPr>
                  </w:pPr>
                  <w:r w:rsidRPr="00CA10B7">
                    <w:rPr>
                      <w:rFonts w:ascii="Times New Roman" w:eastAsia="Times New Roman" w:hAnsi="Times New Roman"/>
                      <w:b/>
                      <w:bCs/>
                      <w:sz w:val="24"/>
                      <w:szCs w:val="24"/>
                      <w:u w:val="single"/>
                    </w:rPr>
                    <w:t>R401.3 Energy performance level (EPL) display card (Mandatory).</w:t>
                  </w:r>
                  <w:r w:rsidRPr="00CA10B7">
                    <w:rPr>
                      <w:rFonts w:ascii="Times New Roman" w:eastAsia="Times New Roman" w:hAnsi="Times New Roman"/>
                      <w:sz w:val="24"/>
                      <w:szCs w:val="24"/>
                      <w:u w:val="single"/>
                    </w:rPr>
                    <w:t xml:space="preserve"> The building official shall require that an energy performance level (EPL) display card be completed and certified by the builder to be accurate and correct before final approval of the building for occupancy. Florida law (Section 553.9085, </w:t>
                  </w:r>
                  <w:r w:rsidRPr="00CA10B7">
                    <w:rPr>
                      <w:rFonts w:ascii="Times New Roman" w:eastAsia="Times New Roman" w:hAnsi="Times New Roman"/>
                      <w:i/>
                      <w:iCs/>
                      <w:sz w:val="24"/>
                      <w:szCs w:val="24"/>
                      <w:u w:val="single"/>
                    </w:rPr>
                    <w:t>Florida Statutes</w:t>
                  </w:r>
                  <w:r w:rsidRPr="00CA10B7">
                    <w:rPr>
                      <w:rFonts w:ascii="Times New Roman" w:eastAsia="Times New Roman" w:hAnsi="Times New Roman"/>
                      <w:sz w:val="24"/>
                      <w:szCs w:val="24"/>
                      <w:u w:val="single"/>
                    </w:rPr>
                    <w:t xml:space="preserve">) requires the EPL display card to be included as an addendum to each sales contract for both presold and </w:t>
                  </w:r>
                  <w:proofErr w:type="spellStart"/>
                  <w:r w:rsidRPr="00CA10B7">
                    <w:rPr>
                      <w:rFonts w:ascii="Times New Roman" w:eastAsia="Times New Roman" w:hAnsi="Times New Roman"/>
                      <w:sz w:val="24"/>
                      <w:szCs w:val="24"/>
                      <w:u w:val="single"/>
                    </w:rPr>
                    <w:t>nonpresold</w:t>
                  </w:r>
                  <w:proofErr w:type="spellEnd"/>
                  <w:r w:rsidRPr="00CA10B7">
                    <w:rPr>
                      <w:rFonts w:ascii="Times New Roman" w:eastAsia="Times New Roman" w:hAnsi="Times New Roman"/>
                      <w:sz w:val="24"/>
                      <w:szCs w:val="24"/>
                      <w:u w:val="single"/>
                    </w:rPr>
                    <w:t xml:space="preserve"> residential buildings. The EPL display card contains information indicating the energy performance level and efficiencies of components installed in a dwelling unit. The building official shall verify that the EPL display card completed and signed by the builder accurately reflects the plans and specifications submitted to demonstrate code compliance for the building. A copy of the EPL Display Card can be found in Appendix C.</w:t>
                  </w:r>
                </w:p>
                <w:p w:rsidR="00C47CAB" w:rsidRPr="00C47CAB" w:rsidRDefault="00C47CAB" w:rsidP="00C47CAB">
                  <w:pPr>
                    <w:autoSpaceDE w:val="0"/>
                    <w:autoSpaceDN w:val="0"/>
                    <w:adjustRightInd w:val="0"/>
                    <w:spacing w:after="0" w:line="240" w:lineRule="auto"/>
                    <w:rPr>
                      <w:rFonts w:ascii="Times New Roman" w:hAnsi="Times New Roman"/>
                      <w:strike/>
                      <w:sz w:val="24"/>
                      <w:szCs w:val="24"/>
                    </w:rPr>
                  </w:pPr>
                  <w:r w:rsidRPr="00C47CAB">
                    <w:rPr>
                      <w:rFonts w:ascii="Times New Roman" w:hAnsi="Times New Roman"/>
                      <w:b/>
                      <w:bCs/>
                      <w:strike/>
                      <w:sz w:val="24"/>
                      <w:szCs w:val="24"/>
                    </w:rPr>
                    <w:t xml:space="preserve">R401.3 Certificate (Mandatory). </w:t>
                  </w:r>
                  <w:r w:rsidRPr="00C47CAB">
                    <w:rPr>
                      <w:rFonts w:ascii="Times New Roman" w:hAnsi="Times New Roman"/>
                      <w:strike/>
                      <w:sz w:val="24"/>
                      <w:szCs w:val="24"/>
                    </w:rPr>
                    <w:t>A permanent certificate shall be completed by the builder or registered design professional and posted on a wall in the space where the furnace is located, a utility room or an approved location inside the building. Where located on an electrical panel, the certificate</w:t>
                  </w:r>
                </w:p>
                <w:p w:rsidR="00C47CAB" w:rsidRPr="00C47CAB" w:rsidRDefault="00C47CAB" w:rsidP="00C47CAB">
                  <w:pPr>
                    <w:autoSpaceDE w:val="0"/>
                    <w:autoSpaceDN w:val="0"/>
                    <w:adjustRightInd w:val="0"/>
                    <w:spacing w:after="0" w:line="240" w:lineRule="auto"/>
                    <w:rPr>
                      <w:rFonts w:ascii="Times New Roman" w:hAnsi="Times New Roman"/>
                      <w:strike/>
                      <w:sz w:val="24"/>
                      <w:szCs w:val="24"/>
                    </w:rPr>
                  </w:pPr>
                  <w:proofErr w:type="gramStart"/>
                  <w:r w:rsidRPr="00C47CAB">
                    <w:rPr>
                      <w:rFonts w:ascii="Times New Roman" w:hAnsi="Times New Roman"/>
                      <w:strike/>
                      <w:sz w:val="24"/>
                      <w:szCs w:val="24"/>
                    </w:rPr>
                    <w:t>shall</w:t>
                  </w:r>
                  <w:proofErr w:type="gramEnd"/>
                  <w:r w:rsidRPr="00C47CAB">
                    <w:rPr>
                      <w:rFonts w:ascii="Times New Roman" w:hAnsi="Times New Roman"/>
                      <w:strike/>
                      <w:sz w:val="24"/>
                      <w:szCs w:val="24"/>
                    </w:rPr>
                    <w:t xml:space="preserve"> not cover or obstruct the visibility of the circuit directory label, service disconnect label or other required labels.  The certificate shall list the predominant </w:t>
                  </w:r>
                  <w:r w:rsidRPr="00C47CAB">
                    <w:rPr>
                      <w:rFonts w:ascii="Times New Roman" w:hAnsi="Times New Roman"/>
                      <w:i/>
                      <w:iCs/>
                      <w:strike/>
                      <w:sz w:val="24"/>
                      <w:szCs w:val="24"/>
                    </w:rPr>
                    <w:t>R</w:t>
                  </w:r>
                  <w:r w:rsidRPr="00C47CAB">
                    <w:rPr>
                      <w:rFonts w:ascii="Times New Roman" w:hAnsi="Times New Roman"/>
                      <w:strike/>
                      <w:sz w:val="24"/>
                      <w:szCs w:val="24"/>
                    </w:rPr>
                    <w:t>-values of insulation installed in or on ceiling/roof, walls, foundation (slab, basement wall, crawlspace wall and floor) and ducts outside</w:t>
                  </w:r>
                </w:p>
                <w:p w:rsidR="00C47CAB" w:rsidRPr="00C47CAB" w:rsidRDefault="00C47CAB" w:rsidP="00C47CAB">
                  <w:pPr>
                    <w:autoSpaceDE w:val="0"/>
                    <w:autoSpaceDN w:val="0"/>
                    <w:adjustRightInd w:val="0"/>
                    <w:spacing w:after="0" w:line="240" w:lineRule="auto"/>
                    <w:rPr>
                      <w:rFonts w:ascii="Times New Roman" w:hAnsi="Times New Roman"/>
                      <w:strike/>
                      <w:sz w:val="24"/>
                      <w:szCs w:val="24"/>
                    </w:rPr>
                  </w:pPr>
                  <w:proofErr w:type="gramStart"/>
                  <w:r w:rsidRPr="00C47CAB">
                    <w:rPr>
                      <w:rFonts w:ascii="Times New Roman" w:hAnsi="Times New Roman"/>
                      <w:strike/>
                      <w:sz w:val="24"/>
                      <w:szCs w:val="24"/>
                    </w:rPr>
                    <w:t>conditioned</w:t>
                  </w:r>
                  <w:proofErr w:type="gramEnd"/>
                  <w:r w:rsidRPr="00C47CAB">
                    <w:rPr>
                      <w:rFonts w:ascii="Times New Roman" w:hAnsi="Times New Roman"/>
                      <w:strike/>
                      <w:sz w:val="24"/>
                      <w:szCs w:val="24"/>
                    </w:rPr>
                    <w:t xml:space="preserve"> spaces; </w:t>
                  </w:r>
                  <w:r w:rsidRPr="00C47CAB">
                    <w:rPr>
                      <w:rFonts w:ascii="Times New Roman" w:hAnsi="Times New Roman"/>
                      <w:i/>
                      <w:iCs/>
                      <w:strike/>
                      <w:sz w:val="24"/>
                      <w:szCs w:val="24"/>
                    </w:rPr>
                    <w:t>U</w:t>
                  </w:r>
                  <w:r w:rsidRPr="00C47CAB">
                    <w:rPr>
                      <w:rFonts w:ascii="Times New Roman" w:hAnsi="Times New Roman"/>
                      <w:strike/>
                      <w:sz w:val="24"/>
                      <w:szCs w:val="24"/>
                    </w:rPr>
                    <w:t>-factors for fenestration and the solar heat gain coefficient (SHGC) of fenestration, and the results from any required duct system and building envelope air leakage testing done on the building. Where there is more than one value for each component, the certificate shall list</w:t>
                  </w:r>
                </w:p>
                <w:p w:rsidR="00C47CAB" w:rsidRPr="00C47CAB" w:rsidRDefault="00C47CAB" w:rsidP="00C47CAB">
                  <w:pPr>
                    <w:autoSpaceDE w:val="0"/>
                    <w:autoSpaceDN w:val="0"/>
                    <w:adjustRightInd w:val="0"/>
                    <w:spacing w:after="0" w:line="240" w:lineRule="auto"/>
                    <w:rPr>
                      <w:rFonts w:ascii="Times New Roman" w:hAnsi="Times New Roman"/>
                      <w:strike/>
                      <w:sz w:val="24"/>
                      <w:szCs w:val="24"/>
                    </w:rPr>
                  </w:pPr>
                  <w:proofErr w:type="gramStart"/>
                  <w:r w:rsidRPr="00C47CAB">
                    <w:rPr>
                      <w:rFonts w:ascii="Times New Roman" w:hAnsi="Times New Roman"/>
                      <w:strike/>
                      <w:sz w:val="24"/>
                      <w:szCs w:val="24"/>
                    </w:rPr>
                    <w:t>the</w:t>
                  </w:r>
                  <w:proofErr w:type="gramEnd"/>
                  <w:r w:rsidRPr="00C47CAB">
                    <w:rPr>
                      <w:rFonts w:ascii="Times New Roman" w:hAnsi="Times New Roman"/>
                      <w:strike/>
                      <w:sz w:val="24"/>
                      <w:szCs w:val="24"/>
                    </w:rPr>
                    <w:t xml:space="preserve"> value covering the largest area. The certificate shall list the types and efficiencies of heating, cooling and service water heating equipment. Where a gas-fired unvented room heater, electric furnace or baseboard electric heater is installed in the residence, the certificate shall list “gas-fired</w:t>
                  </w:r>
                </w:p>
                <w:p w:rsidR="00C47CAB" w:rsidRPr="00C47CAB" w:rsidRDefault="00C47CAB" w:rsidP="00C47CAB">
                  <w:pPr>
                    <w:autoSpaceDE w:val="0"/>
                    <w:autoSpaceDN w:val="0"/>
                    <w:adjustRightInd w:val="0"/>
                    <w:spacing w:after="0" w:line="240" w:lineRule="auto"/>
                    <w:rPr>
                      <w:rFonts w:ascii="Times New Roman" w:hAnsi="Times New Roman"/>
                      <w:strike/>
                      <w:sz w:val="24"/>
                      <w:szCs w:val="24"/>
                    </w:rPr>
                  </w:pPr>
                  <w:proofErr w:type="gramStart"/>
                  <w:r w:rsidRPr="00C47CAB">
                    <w:rPr>
                      <w:rFonts w:ascii="Times New Roman" w:hAnsi="Times New Roman"/>
                      <w:strike/>
                      <w:sz w:val="24"/>
                      <w:szCs w:val="24"/>
                    </w:rPr>
                    <w:t>unvented</w:t>
                  </w:r>
                  <w:proofErr w:type="gramEnd"/>
                  <w:r w:rsidRPr="00C47CAB">
                    <w:rPr>
                      <w:rFonts w:ascii="Times New Roman" w:hAnsi="Times New Roman"/>
                      <w:strike/>
                      <w:sz w:val="24"/>
                      <w:szCs w:val="24"/>
                    </w:rPr>
                    <w:t xml:space="preserve"> room heater,” “electric furnace” or “baseboard electric heater,” as appropriate. An efficiency shall not be </w:t>
                  </w:r>
                  <w:r w:rsidRPr="00C47CAB">
                    <w:rPr>
                      <w:rFonts w:ascii="Times New Roman" w:hAnsi="Times New Roman"/>
                      <w:i/>
                      <w:iCs/>
                      <w:strike/>
                      <w:sz w:val="24"/>
                      <w:szCs w:val="24"/>
                    </w:rPr>
                    <w:t xml:space="preserve">listed </w:t>
                  </w:r>
                  <w:r w:rsidRPr="00C47CAB">
                    <w:rPr>
                      <w:rFonts w:ascii="Times New Roman" w:hAnsi="Times New Roman"/>
                      <w:strike/>
                      <w:sz w:val="24"/>
                      <w:szCs w:val="24"/>
                    </w:rPr>
                    <w:t>for gas-fired unvented room heaters, electric furnaces or electric</w:t>
                  </w:r>
                </w:p>
                <w:p w:rsidR="00C0354E" w:rsidRPr="00C47CAB" w:rsidRDefault="00C47CAB" w:rsidP="00C47CAB">
                  <w:pPr>
                    <w:spacing w:after="0" w:line="240" w:lineRule="auto"/>
                    <w:rPr>
                      <w:rFonts w:ascii="Times New Roman" w:eastAsia="Times New Roman" w:hAnsi="Times New Roman"/>
                      <w:b/>
                      <w:i/>
                      <w:strike/>
                      <w:sz w:val="24"/>
                      <w:szCs w:val="24"/>
                    </w:rPr>
                  </w:pPr>
                  <w:proofErr w:type="gramStart"/>
                  <w:r w:rsidRPr="00C47CAB">
                    <w:rPr>
                      <w:rFonts w:ascii="Times New Roman" w:hAnsi="Times New Roman"/>
                      <w:strike/>
                      <w:sz w:val="24"/>
                      <w:szCs w:val="24"/>
                    </w:rPr>
                    <w:t>baseboard</w:t>
                  </w:r>
                  <w:proofErr w:type="gramEnd"/>
                  <w:r w:rsidRPr="00C47CAB">
                    <w:rPr>
                      <w:rFonts w:ascii="Times New Roman" w:hAnsi="Times New Roman"/>
                      <w:strike/>
                      <w:sz w:val="24"/>
                      <w:szCs w:val="24"/>
                    </w:rPr>
                    <w:t xml:space="preserve"> heaters.</w:t>
                  </w:r>
                </w:p>
                <w:p w:rsidR="00C47CAB" w:rsidRDefault="00C47CAB" w:rsidP="00BD0660">
                  <w:pPr>
                    <w:spacing w:after="0" w:line="240" w:lineRule="auto"/>
                    <w:rPr>
                      <w:rFonts w:ascii="Times New Roman" w:eastAsia="Times New Roman" w:hAnsi="Times New Roman"/>
                      <w:b/>
                      <w:i/>
                      <w:sz w:val="24"/>
                      <w:szCs w:val="24"/>
                    </w:rPr>
                  </w:pPr>
                </w:p>
                <w:p w:rsidR="00C47CAB" w:rsidRPr="00CA10B7" w:rsidRDefault="00C47CAB" w:rsidP="00BD0660">
                  <w:pPr>
                    <w:spacing w:after="0" w:line="240" w:lineRule="auto"/>
                    <w:rPr>
                      <w:rFonts w:ascii="Times New Roman" w:eastAsia="Times New Roman" w:hAnsi="Times New Roman"/>
                      <w:b/>
                      <w:i/>
                      <w:sz w:val="24"/>
                      <w:szCs w:val="24"/>
                    </w:rPr>
                  </w:pPr>
                </w:p>
                <w:p w:rsidR="00BD0660" w:rsidRPr="00CA10B7" w:rsidRDefault="00A74DBE" w:rsidP="00BD0660">
                  <w:pPr>
                    <w:spacing w:after="0" w:line="240" w:lineRule="auto"/>
                    <w:rPr>
                      <w:rFonts w:ascii="Times New Roman" w:eastAsia="Times New Roman" w:hAnsi="Times New Roman"/>
                      <w:b/>
                      <w:i/>
                      <w:sz w:val="24"/>
                      <w:szCs w:val="24"/>
                    </w:rPr>
                  </w:pPr>
                  <w:r w:rsidRPr="00CA10B7">
                    <w:rPr>
                      <w:rFonts w:ascii="Times New Roman" w:eastAsia="Times New Roman" w:hAnsi="Times New Roman"/>
                      <w:b/>
                      <w:i/>
                      <w:sz w:val="24"/>
                      <w:szCs w:val="24"/>
                    </w:rPr>
                    <w:t>Table R402.1.1</w:t>
                  </w:r>
                  <w:r w:rsidR="00BA1733" w:rsidRPr="00CA10B7">
                    <w:rPr>
                      <w:rFonts w:ascii="Times New Roman" w:eastAsia="Times New Roman" w:hAnsi="Times New Roman"/>
                      <w:b/>
                      <w:i/>
                      <w:sz w:val="24"/>
                      <w:szCs w:val="24"/>
                    </w:rPr>
                    <w:t>. Insulation and Fenestration Requirements by Component. Change to read as shown:</w:t>
                  </w:r>
                </w:p>
                <w:p w:rsidR="00A74DBE" w:rsidRPr="00CA10B7" w:rsidRDefault="00A74DBE" w:rsidP="00BD0660">
                  <w:pPr>
                    <w:spacing w:after="0" w:line="240" w:lineRule="auto"/>
                    <w:rPr>
                      <w:rFonts w:ascii="Times New Roman" w:eastAsia="Times New Roman" w:hAnsi="Times New Roman"/>
                      <w:sz w:val="24"/>
                      <w:szCs w:val="24"/>
                    </w:rPr>
                  </w:pPr>
                </w:p>
                <w:p w:rsidR="00E764EF" w:rsidRPr="00CA10B7" w:rsidRDefault="0062032C" w:rsidP="00E764EF">
                  <w:pPr>
                    <w:spacing w:after="0" w:line="240" w:lineRule="auto"/>
                    <w:jc w:val="center"/>
                    <w:rPr>
                      <w:rFonts w:ascii="Times New Roman" w:eastAsia="Times New Roman" w:hAnsi="Times New Roman"/>
                      <w:b/>
                      <w:bCs/>
                      <w:sz w:val="24"/>
                      <w:szCs w:val="24"/>
                    </w:rPr>
                  </w:pPr>
                  <w:r w:rsidRPr="00CA10B7">
                    <w:rPr>
                      <w:rFonts w:ascii="Times New Roman" w:eastAsia="Times New Roman" w:hAnsi="Times New Roman"/>
                      <w:b/>
                      <w:bCs/>
                      <w:sz w:val="24"/>
                      <w:szCs w:val="24"/>
                    </w:rPr>
                    <w:t>TABLE R402.1.1</w:t>
                  </w:r>
                </w:p>
                <w:p w:rsidR="0062032C" w:rsidRPr="00CA10B7" w:rsidRDefault="0062032C" w:rsidP="00E764EF">
                  <w:pPr>
                    <w:spacing w:after="0" w:line="240" w:lineRule="auto"/>
                    <w:jc w:val="center"/>
                    <w:rPr>
                      <w:rFonts w:ascii="Times New Roman" w:eastAsia="Times New Roman" w:hAnsi="Times New Roman"/>
                      <w:b/>
                      <w:bCs/>
                      <w:sz w:val="24"/>
                      <w:szCs w:val="24"/>
                      <w:vertAlign w:val="superscript"/>
                    </w:rPr>
                  </w:pPr>
                  <w:r w:rsidRPr="00CA10B7">
                    <w:rPr>
                      <w:rFonts w:ascii="Times New Roman" w:eastAsia="Times New Roman" w:hAnsi="Times New Roman"/>
                      <w:b/>
                      <w:bCs/>
                      <w:sz w:val="24"/>
                      <w:szCs w:val="24"/>
                    </w:rPr>
                    <w:t xml:space="preserve">INSULATION AND FENESTRATION REQUIREMENTS BY </w:t>
                  </w:r>
                  <w:proofErr w:type="spellStart"/>
                  <w:r w:rsidRPr="00CA10B7">
                    <w:rPr>
                      <w:rFonts w:ascii="Times New Roman" w:eastAsia="Times New Roman" w:hAnsi="Times New Roman"/>
                      <w:b/>
                      <w:bCs/>
                      <w:sz w:val="24"/>
                      <w:szCs w:val="24"/>
                    </w:rPr>
                    <w:t>COMPONENT</w:t>
                  </w:r>
                  <w:r w:rsidRPr="00CA10B7">
                    <w:rPr>
                      <w:rFonts w:ascii="Times New Roman" w:eastAsia="Times New Roman" w:hAnsi="Times New Roman"/>
                      <w:b/>
                      <w:bCs/>
                      <w:sz w:val="24"/>
                      <w:szCs w:val="24"/>
                      <w:vertAlign w:val="superscript"/>
                    </w:rPr>
                    <w:t>a</w:t>
                  </w:r>
                  <w:proofErr w:type="spellEnd"/>
                </w:p>
                <w:p w:rsidR="00A74DBE" w:rsidRPr="00CA10B7" w:rsidRDefault="00A74DBE" w:rsidP="00BD0660">
                  <w:pPr>
                    <w:spacing w:after="0" w:line="240" w:lineRule="auto"/>
                    <w:rPr>
                      <w:rFonts w:ascii="Times New Roman" w:eastAsia="Times New Roman" w:hAnsi="Times New Roman"/>
                      <w:sz w:val="20"/>
                      <w:szCs w:val="20"/>
                    </w:rPr>
                  </w:pPr>
                </w:p>
                <w:tbl>
                  <w:tblPr>
                    <w:tblW w:w="9807" w:type="dxa"/>
                    <w:tblBorders>
                      <w:top w:val="nil"/>
                      <w:left w:val="nil"/>
                      <w:bottom w:val="nil"/>
                      <w:right w:val="nil"/>
                    </w:tblBorders>
                    <w:tblLook w:val="0000" w:firstRow="0" w:lastRow="0" w:firstColumn="0" w:lastColumn="0" w:noHBand="0" w:noVBand="0"/>
                  </w:tblPr>
                  <w:tblGrid>
                    <w:gridCol w:w="860"/>
                    <w:gridCol w:w="1278"/>
                    <w:gridCol w:w="1009"/>
                    <w:gridCol w:w="1278"/>
                    <w:gridCol w:w="800"/>
                    <w:gridCol w:w="709"/>
                    <w:gridCol w:w="725"/>
                    <w:gridCol w:w="695"/>
                    <w:gridCol w:w="1031"/>
                    <w:gridCol w:w="688"/>
                    <w:gridCol w:w="732"/>
                  </w:tblGrid>
                  <w:tr w:rsidR="00A74DBE" w:rsidRPr="00CA10B7" w:rsidTr="00747366">
                    <w:trPr>
                      <w:trHeight w:val="815"/>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 CLIMATE ZONE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FENESTRATION </w:t>
                        </w:r>
                        <w:r w:rsidRPr="00CA10B7">
                          <w:rPr>
                            <w:rFonts w:ascii="Times New Roman" w:hAnsi="Times New Roman"/>
                            <w:b/>
                            <w:bCs/>
                            <w:i/>
                            <w:iCs/>
                            <w:sz w:val="18"/>
                            <w:szCs w:val="18"/>
                          </w:rPr>
                          <w:t>U-</w:t>
                        </w:r>
                        <w:proofErr w:type="spellStart"/>
                        <w:r w:rsidRPr="00CA10B7">
                          <w:rPr>
                            <w:rFonts w:ascii="Times New Roman" w:hAnsi="Times New Roman"/>
                            <w:b/>
                            <w:bCs/>
                            <w:sz w:val="18"/>
                            <w:szCs w:val="18"/>
                          </w:rPr>
                          <w:t>FACTORbj</w:t>
                        </w:r>
                        <w:proofErr w:type="spellEnd"/>
                        <w:r w:rsidRPr="00CA10B7">
                          <w:rPr>
                            <w:rFonts w:ascii="Times New Roman" w:hAnsi="Times New Roman"/>
                            <w:b/>
                            <w:bCs/>
                            <w:sz w:val="18"/>
                            <w:szCs w:val="18"/>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SKYLIGHTb</w:t>
                        </w:r>
                        <w:proofErr w:type="spellEnd"/>
                        <w:r w:rsidRPr="00CA10B7">
                          <w:rPr>
                            <w:rFonts w:ascii="Times New Roman" w:hAnsi="Times New Roman"/>
                            <w:b/>
                            <w:bCs/>
                            <w:sz w:val="18"/>
                            <w:szCs w:val="18"/>
                          </w:rPr>
                          <w:t xml:space="preserve"> </w:t>
                        </w:r>
                        <w:r w:rsidRPr="00CA10B7">
                          <w:rPr>
                            <w:rFonts w:ascii="Times New Roman" w:hAnsi="Times New Roman"/>
                            <w:b/>
                            <w:bCs/>
                            <w:i/>
                            <w:iCs/>
                            <w:sz w:val="18"/>
                            <w:szCs w:val="18"/>
                          </w:rPr>
                          <w:t>U-</w:t>
                        </w:r>
                        <w:r w:rsidRPr="00CA10B7">
                          <w:rPr>
                            <w:rFonts w:ascii="Times New Roman" w:hAnsi="Times New Roman"/>
                            <w:b/>
                            <w:bCs/>
                            <w:sz w:val="18"/>
                            <w:szCs w:val="18"/>
                          </w:rPr>
                          <w:t xml:space="preserve">FACTOR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GLAZED FENESTRATION </w:t>
                        </w:r>
                        <w:proofErr w:type="spellStart"/>
                        <w:r w:rsidRPr="00CA10B7">
                          <w:rPr>
                            <w:rFonts w:ascii="Times New Roman" w:hAnsi="Times New Roman"/>
                            <w:b/>
                            <w:bCs/>
                            <w:sz w:val="18"/>
                            <w:szCs w:val="18"/>
                          </w:rPr>
                          <w:t>SHGCb</w:t>
                        </w:r>
                        <w:proofErr w:type="spellEnd"/>
                        <w:r w:rsidRPr="00CA10B7">
                          <w:rPr>
                            <w:rFonts w:ascii="Times New Roman" w:hAnsi="Times New Roman"/>
                            <w:b/>
                            <w:bCs/>
                            <w:sz w:val="18"/>
                            <w:szCs w:val="18"/>
                          </w:rPr>
                          <w:t xml:space="preserve">, 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CEILING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WOOD FRAME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MASS WALL </w:t>
                        </w:r>
                        <w:r w:rsidRPr="00CA10B7">
                          <w:rPr>
                            <w:rFonts w:ascii="Times New Roman" w:hAnsi="Times New Roman"/>
                            <w:b/>
                            <w:bCs/>
                            <w:i/>
                            <w:iCs/>
                            <w:sz w:val="18"/>
                            <w:szCs w:val="18"/>
                          </w:rPr>
                          <w:t>R-</w:t>
                        </w:r>
                        <w:proofErr w:type="spellStart"/>
                        <w:r w:rsidRPr="00CA10B7">
                          <w:rPr>
                            <w:rFonts w:ascii="Times New Roman" w:hAnsi="Times New Roman"/>
                            <w:b/>
                            <w:bCs/>
                            <w:sz w:val="18"/>
                            <w:szCs w:val="18"/>
                          </w:rPr>
                          <w:t>VALUEi</w:t>
                        </w:r>
                        <w:proofErr w:type="spellEnd"/>
                        <w:r w:rsidRPr="00CA10B7">
                          <w:rPr>
                            <w:rFonts w:ascii="Times New Roman" w:hAnsi="Times New Roman"/>
                            <w:b/>
                            <w:bCs/>
                            <w:sz w:val="18"/>
                            <w:szCs w:val="18"/>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FLOOR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BASEMENTc</w:t>
                        </w:r>
                        <w:proofErr w:type="spellEnd"/>
                        <w:r w:rsidRPr="00CA10B7">
                          <w:rPr>
                            <w:rFonts w:ascii="Times New Roman" w:hAnsi="Times New Roman"/>
                            <w:b/>
                            <w:bCs/>
                            <w:sz w:val="18"/>
                            <w:szCs w:val="18"/>
                          </w:rPr>
                          <w:t xml:space="preserv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SLABd</w:t>
                        </w:r>
                        <w:proofErr w:type="spellEnd"/>
                        <w:r w:rsidRPr="00CA10B7">
                          <w:rPr>
                            <w:rFonts w:ascii="Times New Roman" w:hAnsi="Times New Roman"/>
                            <w:b/>
                            <w:bCs/>
                            <w:sz w:val="18"/>
                            <w:szCs w:val="18"/>
                          </w:rPr>
                          <w:t xml:space="preserve"> </w:t>
                        </w:r>
                        <w:r w:rsidRPr="00CA10B7">
                          <w:rPr>
                            <w:rFonts w:ascii="Times New Roman" w:hAnsi="Times New Roman"/>
                            <w:b/>
                            <w:bCs/>
                            <w:i/>
                            <w:iCs/>
                            <w:sz w:val="18"/>
                            <w:szCs w:val="18"/>
                          </w:rPr>
                          <w:t>R-</w:t>
                        </w:r>
                        <w:r w:rsidRPr="00CA10B7">
                          <w:rPr>
                            <w:rFonts w:ascii="Times New Roman" w:hAnsi="Times New Roman"/>
                            <w:b/>
                            <w:bCs/>
                            <w:sz w:val="18"/>
                            <w:szCs w:val="18"/>
                          </w:rPr>
                          <w:t xml:space="preserve">VALUE &amp; DEPTH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CRAWL </w:t>
                        </w:r>
                        <w:proofErr w:type="spellStart"/>
                        <w:r w:rsidRPr="00CA10B7">
                          <w:rPr>
                            <w:rFonts w:ascii="Times New Roman" w:hAnsi="Times New Roman"/>
                            <w:b/>
                            <w:bCs/>
                            <w:sz w:val="18"/>
                            <w:szCs w:val="18"/>
                          </w:rPr>
                          <w:t>SPACEc</w:t>
                        </w:r>
                        <w:proofErr w:type="spellEnd"/>
                        <w:r w:rsidRPr="00CA10B7">
                          <w:rPr>
                            <w:rFonts w:ascii="Times New Roman" w:hAnsi="Times New Roman"/>
                            <w:b/>
                            <w:bCs/>
                            <w:sz w:val="18"/>
                            <w:szCs w:val="18"/>
                          </w:rPr>
                          <w:t xml:space="preserv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r>
                  <w:tr w:rsidR="00A74DBE" w:rsidRPr="00CA10B7" w:rsidTr="00747366">
                    <w:trPr>
                      <w:trHeight w:val="72"/>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trike/>
                            <w:sz w:val="20"/>
                            <w:szCs w:val="20"/>
                          </w:rPr>
                          <w:t>NR</w:t>
                        </w:r>
                        <w:r w:rsidRPr="00CA10B7">
                          <w:rPr>
                            <w:rFonts w:ascii="Times New Roman" w:hAnsi="Times New Roman"/>
                            <w:sz w:val="20"/>
                            <w:szCs w:val="20"/>
                            <w:u w:val="single"/>
                          </w:rPr>
                          <w:t xml:space="preserve"> .65</w:t>
                        </w:r>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0.75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3/4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r>
                  <w:tr w:rsidR="00A74DBE" w:rsidRPr="00CA10B7" w:rsidTr="00747366">
                    <w:trPr>
                      <w:trHeight w:val="72"/>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0.40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0.65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4/6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r>
                  <w:tr w:rsidR="00A74DBE" w:rsidRPr="00CA10B7" w:rsidTr="00747366">
                    <w:trPr>
                      <w:trHeight w:val="16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8/13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5/13f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5/13 </w:t>
                        </w:r>
                      </w:p>
                    </w:tc>
                  </w:tr>
                  <w:tr w:rsidR="00A74DBE" w:rsidRPr="00CA10B7" w:rsidTr="00747366">
                    <w:trPr>
                      <w:trHeight w:val="164"/>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 </w:t>
                        </w:r>
                        <w:r w:rsidRPr="00CA10B7">
                          <w:rPr>
                            <w:rFonts w:ascii="Times New Roman" w:hAnsi="Times New Roman"/>
                            <w:sz w:val="20"/>
                            <w:szCs w:val="20"/>
                          </w:rPr>
                          <w:lastRenderedPageBreak/>
                          <w:t xml:space="preserve">except Marine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lastRenderedPageBreak/>
                          <w:t xml:space="preserve">0.35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0.40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w:t>
                        </w:r>
                        <w:r w:rsidRPr="00CA10B7">
                          <w:rPr>
                            <w:rFonts w:ascii="Times New Roman" w:hAnsi="Times New Roman"/>
                            <w:sz w:val="20"/>
                            <w:szCs w:val="20"/>
                          </w:rPr>
                          <w:lastRenderedPageBreak/>
                          <w:t xml:space="preserve">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lastRenderedPageBreak/>
                          <w:t xml:space="preserve">8/13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10, 2 </w:t>
                        </w:r>
                        <w:proofErr w:type="spellStart"/>
                        <w:r w:rsidRPr="00CA10B7">
                          <w:rPr>
                            <w:rFonts w:ascii="Times New Roman" w:hAnsi="Times New Roman"/>
                            <w:sz w:val="20"/>
                            <w:szCs w:val="20"/>
                          </w:rPr>
                          <w:lastRenderedPageBreak/>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lastRenderedPageBreak/>
                          <w:t xml:space="preserve">10/13 </w:t>
                        </w:r>
                      </w:p>
                    </w:tc>
                  </w:tr>
                  <w:tr w:rsidR="00A74DBE" w:rsidRPr="00CA10B7" w:rsidTr="00747366">
                    <w:trPr>
                      <w:trHeight w:val="164"/>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lastRenderedPageBreak/>
                          <w:t xml:space="preserve">5 and Marine 4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13/17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10, 2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r w:rsidR="00A74DBE" w:rsidRPr="00CA10B7" w:rsidTr="00747366">
                    <w:trPr>
                      <w:trHeight w:val="25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6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20+5 or 13+10h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15/20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10, 4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r w:rsidR="00A74DBE" w:rsidRPr="00CA10B7" w:rsidTr="00747366">
                    <w:trPr>
                      <w:trHeight w:val="25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7 and 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20+5 or 13+10h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19/21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10, 4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bl>
                <w:p w:rsidR="00A74DBE" w:rsidRPr="00CA10B7" w:rsidRDefault="00D424A5" w:rsidP="00BD0660">
                  <w:pPr>
                    <w:spacing w:after="0" w:line="240" w:lineRule="auto"/>
                    <w:rPr>
                      <w:rFonts w:ascii="Times New Roman" w:eastAsia="Times New Roman" w:hAnsi="Times New Roman"/>
                      <w:sz w:val="20"/>
                      <w:szCs w:val="20"/>
                    </w:rPr>
                  </w:pPr>
                  <w:r w:rsidRPr="00CA10B7">
                    <w:rPr>
                      <w:rFonts w:ascii="Times New Roman" w:eastAsia="Times New Roman" w:hAnsi="Times New Roman"/>
                      <w:sz w:val="20"/>
                      <w:szCs w:val="20"/>
                    </w:rPr>
                    <w:t>[No change to footnotes a – i]</w:t>
                  </w:r>
                </w:p>
                <w:p w:rsidR="00A74DBE" w:rsidRPr="00CA10B7" w:rsidRDefault="00A74DBE" w:rsidP="00E764EF">
                  <w:pPr>
                    <w:pStyle w:val="Default"/>
                    <w:jc w:val="both"/>
                    <w:rPr>
                      <w:rFonts w:ascii="Times New Roman" w:hAnsi="Times New Roman"/>
                      <w:color w:val="auto"/>
                      <w:sz w:val="20"/>
                      <w:szCs w:val="20"/>
                    </w:rPr>
                  </w:pPr>
                  <w:r w:rsidRPr="00CA10B7">
                    <w:rPr>
                      <w:rFonts w:ascii="Times New Roman" w:hAnsi="Times New Roman" w:cs="Times New Roman"/>
                      <w:color w:val="auto"/>
                      <w:sz w:val="20"/>
                      <w:szCs w:val="20"/>
                      <w:u w:val="single"/>
                    </w:rPr>
                    <w:t xml:space="preserve">j. For impact rated fenestration complying with Section R301.2.1.2 of the </w:t>
                  </w:r>
                  <w:r w:rsidRPr="00CA10B7">
                    <w:rPr>
                      <w:rFonts w:ascii="Times New Roman" w:hAnsi="Times New Roman" w:cs="Times New Roman"/>
                      <w:i/>
                      <w:iCs/>
                      <w:color w:val="auto"/>
                      <w:sz w:val="20"/>
                      <w:szCs w:val="20"/>
                      <w:u w:val="single"/>
                    </w:rPr>
                    <w:t xml:space="preserve">Florida Building Code, Residential </w:t>
                  </w:r>
                  <w:r w:rsidRPr="00CA10B7">
                    <w:rPr>
                      <w:rFonts w:ascii="Times New Roman" w:hAnsi="Times New Roman" w:cs="Times New Roman"/>
                      <w:color w:val="auto"/>
                      <w:sz w:val="20"/>
                      <w:szCs w:val="20"/>
                      <w:u w:val="single"/>
                    </w:rPr>
                    <w:t xml:space="preserve">or Section 1609.1.2 of the </w:t>
                  </w:r>
                  <w:r w:rsidRPr="00CA10B7">
                    <w:rPr>
                      <w:rFonts w:ascii="Times New Roman" w:hAnsi="Times New Roman" w:cs="Times New Roman"/>
                      <w:i/>
                      <w:iCs/>
                      <w:color w:val="auto"/>
                      <w:sz w:val="20"/>
                      <w:szCs w:val="20"/>
                      <w:u w:val="single"/>
                    </w:rPr>
                    <w:t>Florida Building Code</w:t>
                  </w:r>
                  <w:r w:rsidRPr="00CA10B7">
                    <w:rPr>
                      <w:rFonts w:ascii="Times New Roman" w:hAnsi="Times New Roman" w:cs="Times New Roman"/>
                      <w:color w:val="auto"/>
                      <w:sz w:val="20"/>
                      <w:szCs w:val="20"/>
                      <w:u w:val="single"/>
                    </w:rPr>
                    <w:t xml:space="preserve">, </w:t>
                  </w:r>
                  <w:r w:rsidRPr="00CA10B7">
                    <w:rPr>
                      <w:rFonts w:ascii="Times New Roman" w:hAnsi="Times New Roman" w:cs="Times New Roman"/>
                      <w:i/>
                      <w:iCs/>
                      <w:color w:val="auto"/>
                      <w:sz w:val="20"/>
                      <w:szCs w:val="20"/>
                      <w:u w:val="single"/>
                    </w:rPr>
                    <w:t xml:space="preserve">Building </w:t>
                  </w:r>
                  <w:r w:rsidRPr="00CA10B7">
                    <w:rPr>
                      <w:rFonts w:ascii="Times New Roman" w:hAnsi="Times New Roman" w:cs="Times New Roman"/>
                      <w:color w:val="auto"/>
                      <w:sz w:val="20"/>
                      <w:szCs w:val="20"/>
                      <w:u w:val="single"/>
                    </w:rPr>
                    <w:t xml:space="preserve">the maximum </w:t>
                  </w:r>
                  <w:r w:rsidRPr="00CA10B7">
                    <w:rPr>
                      <w:rFonts w:ascii="Times New Roman" w:hAnsi="Times New Roman" w:cs="Times New Roman"/>
                      <w:i/>
                      <w:iCs/>
                      <w:color w:val="auto"/>
                      <w:sz w:val="20"/>
                      <w:szCs w:val="20"/>
                      <w:u w:val="single"/>
                    </w:rPr>
                    <w:t>U</w:t>
                  </w:r>
                  <w:r w:rsidRPr="00CA10B7">
                    <w:rPr>
                      <w:rFonts w:ascii="Times New Roman" w:hAnsi="Times New Roman" w:cs="Times New Roman"/>
                      <w:color w:val="auto"/>
                      <w:sz w:val="20"/>
                      <w:szCs w:val="20"/>
                      <w:u w:val="single"/>
                    </w:rPr>
                    <w:t>-factor shall be 0.75 in Climate Zone 1 and 0.65 in Climate Zone 2</w:t>
                  </w:r>
                  <w:r w:rsidRPr="00CA10B7">
                    <w:rPr>
                      <w:rFonts w:ascii="Times New Roman" w:hAnsi="Times New Roman" w:cs="Times New Roman"/>
                      <w:color w:val="auto"/>
                      <w:sz w:val="20"/>
                      <w:szCs w:val="20"/>
                    </w:rPr>
                    <w:t xml:space="preserve">. </w:t>
                  </w:r>
                </w:p>
              </w:tc>
            </w:tr>
            <w:tr w:rsidR="00BD0660" w:rsidRPr="00A83465" w:rsidTr="00275A0C">
              <w:trPr>
                <w:gridAfter w:val="2"/>
                <w:wAfter w:w="16" w:type="pct"/>
                <w:trHeight w:val="147"/>
                <w:tblCellSpacing w:w="7" w:type="dxa"/>
              </w:trPr>
              <w:tc>
                <w:tcPr>
                  <w:tcW w:w="4963" w:type="pct"/>
                  <w:vAlign w:val="center"/>
                </w:tcPr>
                <w:p w:rsidR="00BD0660" w:rsidRPr="00CA10B7" w:rsidRDefault="00BD0660" w:rsidP="00D86535">
                  <w:pPr>
                    <w:spacing w:after="0" w:line="240" w:lineRule="auto"/>
                    <w:rPr>
                      <w:rFonts w:ascii="Times New Roman" w:eastAsia="Times New Roman" w:hAnsi="Times New Roman"/>
                      <w:b/>
                      <w:sz w:val="20"/>
                      <w:szCs w:val="20"/>
                    </w:rPr>
                  </w:pPr>
                </w:p>
              </w:tc>
            </w:tr>
            <w:tr w:rsidR="000B2E3C" w:rsidRPr="00A83465" w:rsidTr="00BD7ED1">
              <w:trPr>
                <w:gridAfter w:val="1"/>
                <w:wAfter w:w="5" w:type="pct"/>
                <w:trHeight w:val="3076"/>
                <w:tblCellSpacing w:w="7" w:type="dxa"/>
              </w:trPr>
              <w:tc>
                <w:tcPr>
                  <w:tcW w:w="4974" w:type="pct"/>
                  <w:gridSpan w:val="2"/>
                  <w:vAlign w:val="center"/>
                </w:tcPr>
                <w:p w:rsidR="0062032C" w:rsidRPr="00CA10B7" w:rsidRDefault="0062032C" w:rsidP="00E10D1D">
                  <w:pPr>
                    <w:pStyle w:val="NormalWeb"/>
                    <w:spacing w:before="120" w:beforeAutospacing="0" w:after="0" w:afterAutospacing="0"/>
                    <w:rPr>
                      <w:rFonts w:ascii="Times New Roman" w:hAnsi="Times New Roman"/>
                      <w:b/>
                      <w:bCs/>
                      <w:i/>
                      <w:color w:val="auto"/>
                      <w:sz w:val="24"/>
                      <w:szCs w:val="24"/>
                    </w:rPr>
                  </w:pPr>
                  <w:r w:rsidRPr="00CA10B7">
                    <w:rPr>
                      <w:rFonts w:ascii="Times New Roman" w:hAnsi="Times New Roman"/>
                      <w:b/>
                      <w:bCs/>
                      <w:i/>
                      <w:color w:val="auto"/>
                      <w:sz w:val="24"/>
                      <w:szCs w:val="24"/>
                    </w:rPr>
                    <w:t>Section R402.2.1</w:t>
                  </w:r>
                  <w:r w:rsidR="005D18CF">
                    <w:rPr>
                      <w:rFonts w:ascii="Times New Roman" w:hAnsi="Times New Roman"/>
                      <w:b/>
                      <w:bCs/>
                      <w:i/>
                      <w:color w:val="auto"/>
                      <w:sz w:val="24"/>
                      <w:szCs w:val="24"/>
                    </w:rPr>
                    <w:t>4</w:t>
                  </w:r>
                  <w:r w:rsidRPr="00CA10B7">
                    <w:rPr>
                      <w:rFonts w:ascii="Times New Roman" w:hAnsi="Times New Roman"/>
                      <w:b/>
                      <w:bCs/>
                      <w:i/>
                      <w:color w:val="auto"/>
                      <w:sz w:val="24"/>
                      <w:szCs w:val="24"/>
                    </w:rPr>
                    <w:t>. Add a section to read as shown:</w:t>
                  </w:r>
                </w:p>
                <w:p w:rsidR="0062032C" w:rsidRPr="00CA10B7" w:rsidRDefault="005D18CF" w:rsidP="00E10D1D">
                  <w:pPr>
                    <w:pStyle w:val="NormalWeb"/>
                    <w:spacing w:before="120" w:beforeAutospacing="0" w:after="0" w:afterAutospacing="0"/>
                    <w:ind w:left="288"/>
                    <w:rPr>
                      <w:rFonts w:ascii="Times New Roman" w:hAnsi="Times New Roman"/>
                      <w:color w:val="auto"/>
                      <w:sz w:val="24"/>
                      <w:szCs w:val="24"/>
                    </w:rPr>
                  </w:pPr>
                  <w:r>
                    <w:rPr>
                      <w:rFonts w:ascii="Times New Roman" w:hAnsi="Times New Roman"/>
                      <w:b/>
                      <w:bCs/>
                      <w:color w:val="auto"/>
                      <w:sz w:val="24"/>
                      <w:szCs w:val="24"/>
                      <w:u w:val="single"/>
                    </w:rPr>
                    <w:t>R402.2.14</w:t>
                  </w:r>
                  <w:r w:rsidR="0062032C" w:rsidRPr="00CA10B7">
                    <w:rPr>
                      <w:rFonts w:ascii="Times New Roman" w:hAnsi="Times New Roman"/>
                      <w:b/>
                      <w:bCs/>
                      <w:color w:val="auto"/>
                      <w:sz w:val="24"/>
                      <w:szCs w:val="24"/>
                      <w:u w:val="single"/>
                    </w:rPr>
                    <w:t xml:space="preserve"> Common walls/ceilings/floors.</w:t>
                  </w:r>
                  <w:r w:rsidR="0062032C" w:rsidRPr="00CA10B7">
                    <w:rPr>
                      <w:rFonts w:ascii="Times New Roman" w:hAnsi="Times New Roman"/>
                      <w:color w:val="auto"/>
                      <w:sz w:val="24"/>
                      <w:szCs w:val="24"/>
                      <w:u w:val="single"/>
                    </w:rPr>
                    <w:t xml:space="preserve"> Walls, ceilings or floors common to separate conditioned tenancies shall be insulated to a minimum R-11, space permitting.</w:t>
                  </w:r>
                </w:p>
                <w:p w:rsidR="0062032C" w:rsidRPr="00CA10B7" w:rsidRDefault="0062032C" w:rsidP="00E10D1D">
                  <w:pPr>
                    <w:spacing w:before="120" w:after="0" w:line="240" w:lineRule="auto"/>
                    <w:ind w:left="576"/>
                    <w:rPr>
                      <w:rFonts w:ascii="Times New Roman" w:eastAsia="Times New Roman" w:hAnsi="Times New Roman"/>
                      <w:b/>
                      <w:bCs/>
                      <w:i/>
                      <w:sz w:val="24"/>
                      <w:szCs w:val="24"/>
                    </w:rPr>
                  </w:pPr>
                  <w:r w:rsidRPr="00CA10B7">
                    <w:rPr>
                      <w:rFonts w:ascii="Times New Roman" w:hAnsi="Times New Roman"/>
                      <w:sz w:val="24"/>
                      <w:szCs w:val="24"/>
                    </w:rPr>
                    <w:t xml:space="preserve">    </w:t>
                  </w:r>
                  <w:r w:rsidRPr="00CA10B7">
                    <w:rPr>
                      <w:rFonts w:ascii="Times New Roman" w:hAnsi="Times New Roman"/>
                      <w:b/>
                      <w:bCs/>
                      <w:sz w:val="24"/>
                      <w:szCs w:val="24"/>
                      <w:u w:val="single"/>
                    </w:rPr>
                    <w:t>Exception:</w:t>
                  </w:r>
                  <w:r w:rsidRPr="00CA10B7">
                    <w:rPr>
                      <w:rFonts w:ascii="Times New Roman" w:hAnsi="Times New Roman"/>
                      <w:sz w:val="24"/>
                      <w:szCs w:val="24"/>
                      <w:u w:val="single"/>
                    </w:rPr>
                    <w:t>  Mass common walls shall be insulated to a minimum of R-6.</w:t>
                  </w:r>
                </w:p>
                <w:p w:rsidR="00E10D1D" w:rsidRDefault="00E10D1D" w:rsidP="00E10D1D">
                  <w:pPr>
                    <w:spacing w:before="120" w:after="0" w:line="240" w:lineRule="auto"/>
                    <w:rPr>
                      <w:rFonts w:ascii="Times New Roman" w:eastAsia="Times New Roman" w:hAnsi="Times New Roman"/>
                      <w:b/>
                      <w:bCs/>
                      <w:i/>
                      <w:sz w:val="24"/>
                      <w:szCs w:val="24"/>
                    </w:rPr>
                  </w:pPr>
                </w:p>
                <w:p w:rsidR="00BD7ED1" w:rsidRPr="00CA10B7" w:rsidRDefault="00BD7ED1" w:rsidP="00E10D1D">
                  <w:pPr>
                    <w:spacing w:before="120" w:after="0" w:line="240" w:lineRule="auto"/>
                    <w:rPr>
                      <w:rFonts w:ascii="Times New Roman" w:eastAsia="Times New Roman" w:hAnsi="Times New Roman"/>
                      <w:b/>
                      <w:bCs/>
                      <w:i/>
                      <w:sz w:val="24"/>
                      <w:szCs w:val="24"/>
                    </w:rPr>
                  </w:pPr>
                  <w:r w:rsidRPr="00CA10B7">
                    <w:rPr>
                      <w:rFonts w:ascii="Times New Roman" w:eastAsia="Times New Roman" w:hAnsi="Times New Roman"/>
                      <w:b/>
                      <w:bCs/>
                      <w:i/>
                      <w:sz w:val="24"/>
                      <w:szCs w:val="24"/>
                    </w:rPr>
                    <w:t>Section R402.5 Maximum U-factor and SHGC. Delete section as shown and move to R405.5.3.4.</w:t>
                  </w:r>
                </w:p>
                <w:p w:rsidR="00BD7ED1" w:rsidRPr="00CA10B7" w:rsidRDefault="00BD7ED1" w:rsidP="00E10D1D">
                  <w:pPr>
                    <w:spacing w:before="120" w:after="0" w:line="240" w:lineRule="auto"/>
                    <w:rPr>
                      <w:rFonts w:ascii="Times New Roman" w:eastAsia="Times New Roman" w:hAnsi="Times New Roman"/>
                      <w:b/>
                      <w:sz w:val="24"/>
                      <w:szCs w:val="24"/>
                    </w:rPr>
                  </w:pPr>
                  <w:r w:rsidRPr="00CA10B7">
                    <w:rPr>
                      <w:rFonts w:ascii="Times New Roman" w:eastAsia="Times New Roman" w:hAnsi="Times New Roman"/>
                      <w:b/>
                      <w:bCs/>
                      <w:strike/>
                      <w:sz w:val="24"/>
                      <w:szCs w:val="24"/>
                    </w:rPr>
                    <w:t xml:space="preserve">R402.5 Maximum fenestration </w:t>
                  </w:r>
                  <w:r w:rsidRPr="00CA10B7">
                    <w:rPr>
                      <w:rFonts w:ascii="Times New Roman" w:eastAsia="Times New Roman" w:hAnsi="Times New Roman"/>
                      <w:b/>
                      <w:bCs/>
                      <w:i/>
                      <w:iCs/>
                      <w:strike/>
                      <w:sz w:val="24"/>
                      <w:szCs w:val="24"/>
                    </w:rPr>
                    <w:t>U-</w:t>
                  </w:r>
                  <w:r w:rsidRPr="00CA10B7">
                    <w:rPr>
                      <w:rFonts w:ascii="Times New Roman" w:eastAsia="Times New Roman" w:hAnsi="Times New Roman"/>
                      <w:b/>
                      <w:bCs/>
                      <w:strike/>
                      <w:sz w:val="24"/>
                      <w:szCs w:val="24"/>
                    </w:rPr>
                    <w:t xml:space="preserve">factor and SHGC (Mandatory). </w:t>
                  </w:r>
                  <w:r w:rsidRPr="00CA10B7">
                    <w:rPr>
                      <w:rFonts w:ascii="Times New Roman" w:eastAsia="Times New Roman" w:hAnsi="Times New Roman"/>
                      <w:strike/>
                      <w:sz w:val="24"/>
                      <w:szCs w:val="24"/>
                    </w:rPr>
                    <w:t xml:space="preserve"> The area-weighted average maximum fenestration </w:t>
                  </w:r>
                  <w:r w:rsidRPr="00CA10B7">
                    <w:rPr>
                      <w:rFonts w:ascii="Times New Roman" w:eastAsia="Times New Roman" w:hAnsi="Times New Roman"/>
                      <w:i/>
                      <w:iCs/>
                      <w:strike/>
                      <w:sz w:val="24"/>
                      <w:szCs w:val="24"/>
                    </w:rPr>
                    <w:t>U-</w:t>
                  </w:r>
                  <w:r w:rsidRPr="00CA10B7">
                    <w:rPr>
                      <w:rFonts w:ascii="Times New Roman" w:eastAsia="Times New Roman" w:hAnsi="Times New Roman"/>
                      <w:strike/>
                      <w:sz w:val="24"/>
                      <w:szCs w:val="24"/>
                    </w:rPr>
                    <w:t>factor permitted using tradeoffs from Section R402.1.4 or R405 shall be 0.48 in Climate Zones 4 and 5 and 0.40 in Climate Zones 6 through 8 for vertical fenestration, and 0.75 in Climate Zones 4 through 8 for skylights. The area-weighted average maximum fenestration SHGC permitted using tradeoffs from Section R405 in Climate Zones 1 through 3 shall be 0.50.</w:t>
                  </w:r>
                </w:p>
              </w:tc>
            </w:tr>
            <w:tr w:rsidR="000B2E3C" w:rsidRPr="00A83465" w:rsidTr="00BD7ED1">
              <w:trPr>
                <w:gridAfter w:val="1"/>
                <w:wAfter w:w="5" w:type="pct"/>
                <w:trHeight w:val="190"/>
                <w:tblCellSpacing w:w="7" w:type="dxa"/>
              </w:trPr>
              <w:tc>
                <w:tcPr>
                  <w:tcW w:w="4974" w:type="pct"/>
                  <w:gridSpan w:val="2"/>
                  <w:vAlign w:val="center"/>
                  <w:hideMark/>
                </w:tcPr>
                <w:p w:rsidR="000B2E3C" w:rsidRPr="00D424A5" w:rsidRDefault="00D424A5" w:rsidP="00E10D1D">
                  <w:pPr>
                    <w:spacing w:before="120" w:after="0" w:line="240" w:lineRule="auto"/>
                    <w:rPr>
                      <w:rFonts w:ascii="Times New Roman" w:eastAsia="Times New Roman" w:hAnsi="Times New Roman"/>
                      <w:b/>
                      <w:i/>
                      <w:sz w:val="24"/>
                      <w:szCs w:val="24"/>
                    </w:rPr>
                  </w:pPr>
                  <w:r w:rsidRPr="00D424A5">
                    <w:rPr>
                      <w:rFonts w:ascii="Times New Roman" w:eastAsia="Times New Roman" w:hAnsi="Times New Roman"/>
                      <w:b/>
                      <w:i/>
                      <w:sz w:val="24"/>
                      <w:szCs w:val="24"/>
                    </w:rPr>
                    <w:t>Section R403.1 Controls. Change to read as shown:</w:t>
                  </w:r>
                </w:p>
              </w:tc>
            </w:tr>
          </w:tbl>
          <w:p w:rsidR="00BD0660" w:rsidRPr="00A83465" w:rsidRDefault="00BD0660" w:rsidP="00E10D1D">
            <w:pPr>
              <w:pStyle w:val="NormalWeb"/>
              <w:spacing w:before="120" w:beforeAutospacing="0" w:after="0" w:afterAutospacing="0"/>
              <w:rPr>
                <w:rFonts w:ascii="Times New Roman" w:hAnsi="Times New Roman"/>
                <w:color w:val="auto"/>
                <w:sz w:val="24"/>
                <w:szCs w:val="24"/>
              </w:rPr>
            </w:pPr>
            <w:r w:rsidRPr="00A83465">
              <w:rPr>
                <w:rFonts w:ascii="Times New Roman" w:hAnsi="Times New Roman"/>
                <w:b/>
                <w:bCs/>
                <w:color w:val="auto"/>
                <w:sz w:val="24"/>
                <w:szCs w:val="24"/>
              </w:rPr>
              <w:t xml:space="preserve">R403.1 Controls </w:t>
            </w:r>
            <w:r w:rsidRPr="00A83465">
              <w:rPr>
                <w:rFonts w:ascii="Times New Roman" w:hAnsi="Times New Roman"/>
                <w:b/>
                <w:bCs/>
                <w:strike/>
                <w:color w:val="auto"/>
                <w:sz w:val="24"/>
                <w:szCs w:val="24"/>
              </w:rPr>
              <w:t xml:space="preserve">(Mandatory). </w:t>
            </w:r>
            <w:r w:rsidRPr="00A83465">
              <w:rPr>
                <w:rFonts w:ascii="Times New Roman" w:hAnsi="Times New Roman"/>
                <w:strike/>
                <w:color w:val="auto"/>
                <w:sz w:val="24"/>
                <w:szCs w:val="24"/>
              </w:rPr>
              <w:t>At least one thermostat shall be provided for each separate heating and cooling system.</w:t>
            </w:r>
          </w:p>
          <w:p w:rsidR="00BD0660" w:rsidRPr="00A83465" w:rsidRDefault="00BD0660" w:rsidP="00E10D1D">
            <w:pPr>
              <w:pStyle w:val="NormalWeb"/>
              <w:spacing w:before="120" w:beforeAutospacing="0" w:after="0" w:afterAutospacing="0"/>
              <w:ind w:left="288"/>
              <w:rPr>
                <w:rFonts w:ascii="Times New Roman" w:hAnsi="Times New Roman"/>
                <w:color w:val="auto"/>
                <w:sz w:val="24"/>
                <w:szCs w:val="24"/>
              </w:rPr>
            </w:pPr>
            <w:r w:rsidRPr="00A83465">
              <w:rPr>
                <w:rFonts w:ascii="Times New Roman" w:hAnsi="Times New Roman"/>
                <w:b/>
                <w:bCs/>
                <w:color w:val="auto"/>
                <w:sz w:val="24"/>
                <w:szCs w:val="24"/>
                <w:u w:val="single"/>
              </w:rPr>
              <w:t>R403.1.1</w:t>
            </w:r>
            <w:r w:rsidRPr="00A83465">
              <w:rPr>
                <w:rFonts w:ascii="Times New Roman" w:hAnsi="Times New Roman"/>
                <w:b/>
                <w:bCs/>
                <w:color w:val="auto"/>
                <w:sz w:val="24"/>
                <w:szCs w:val="24"/>
              </w:rPr>
              <w:t xml:space="preserve"> </w:t>
            </w:r>
            <w:r w:rsidRPr="00A83465">
              <w:rPr>
                <w:rFonts w:ascii="Times New Roman" w:hAnsi="Times New Roman"/>
                <w:b/>
                <w:bCs/>
                <w:color w:val="auto"/>
                <w:sz w:val="24"/>
                <w:szCs w:val="24"/>
                <w:u w:val="single"/>
              </w:rPr>
              <w:t>Thermostat provision (Mandatory). </w:t>
            </w:r>
            <w:r w:rsidRPr="00A83465">
              <w:rPr>
                <w:rFonts w:ascii="Times New Roman" w:hAnsi="Times New Roman"/>
                <w:color w:val="auto"/>
                <w:sz w:val="24"/>
                <w:szCs w:val="24"/>
                <w:u w:val="single"/>
              </w:rPr>
              <w:t>At least one thermostat shall be provided for each separate heating and cooling system.</w:t>
            </w:r>
          </w:p>
          <w:p w:rsidR="00C9725D" w:rsidRPr="00C9725D" w:rsidRDefault="00BD0660" w:rsidP="00C9725D">
            <w:pPr>
              <w:autoSpaceDE w:val="0"/>
              <w:autoSpaceDN w:val="0"/>
              <w:adjustRightInd w:val="0"/>
              <w:spacing w:after="0" w:line="240" w:lineRule="auto"/>
              <w:rPr>
                <w:rFonts w:ascii="Times New Roman" w:hAnsi="Times New Roman"/>
                <w:b/>
                <w:bCs/>
                <w:sz w:val="24"/>
                <w:szCs w:val="24"/>
              </w:rPr>
            </w:pPr>
            <w:r w:rsidRPr="00A83465">
              <w:rPr>
                <w:rFonts w:ascii="Times New Roman" w:hAnsi="Times New Roman"/>
                <w:b/>
                <w:bCs/>
                <w:sz w:val="24"/>
                <w:szCs w:val="24"/>
              </w:rPr>
              <w:t>R403.1.</w:t>
            </w:r>
            <w:r w:rsidRPr="00A83465">
              <w:rPr>
                <w:rFonts w:ascii="Times New Roman" w:hAnsi="Times New Roman"/>
                <w:b/>
                <w:bCs/>
                <w:strike/>
                <w:sz w:val="24"/>
                <w:szCs w:val="24"/>
              </w:rPr>
              <w:t>1</w:t>
            </w:r>
            <w:r w:rsidRPr="00A83465">
              <w:rPr>
                <w:rFonts w:ascii="Times New Roman" w:hAnsi="Times New Roman"/>
                <w:b/>
                <w:bCs/>
                <w:sz w:val="24"/>
                <w:szCs w:val="24"/>
                <w:u w:val="single"/>
              </w:rPr>
              <w:t>2</w:t>
            </w:r>
            <w:r w:rsidRPr="00A83465">
              <w:rPr>
                <w:rFonts w:ascii="Times New Roman" w:hAnsi="Times New Roman"/>
                <w:b/>
                <w:bCs/>
                <w:sz w:val="24"/>
                <w:szCs w:val="24"/>
              </w:rPr>
              <w:t xml:space="preserve"> Programmable thermostat</w:t>
            </w:r>
            <w:r w:rsidRPr="00A83465">
              <w:rPr>
                <w:rFonts w:ascii="Times New Roman" w:hAnsi="Times New Roman"/>
                <w:b/>
                <w:bCs/>
                <w:sz w:val="24"/>
                <w:szCs w:val="24"/>
                <w:u w:val="single"/>
              </w:rPr>
              <w:t xml:space="preserve"> (Prescriptive)</w:t>
            </w:r>
            <w:r w:rsidRPr="00A83465">
              <w:rPr>
                <w:rFonts w:ascii="Times New Roman" w:hAnsi="Times New Roman"/>
                <w:b/>
                <w:bCs/>
                <w:sz w:val="24"/>
                <w:szCs w:val="24"/>
              </w:rPr>
              <w:t xml:space="preserve">. </w:t>
            </w:r>
            <w:r w:rsidR="00C9725D" w:rsidRPr="00C9725D">
              <w:rPr>
                <w:rFonts w:ascii="Times New Roman" w:hAnsi="Times New Roman"/>
                <w:sz w:val="24"/>
                <w:szCs w:val="24"/>
              </w:rPr>
              <w:t>The thermostat</w:t>
            </w:r>
            <w:r w:rsidR="00C9725D">
              <w:rPr>
                <w:rFonts w:ascii="Times New Roman" w:hAnsi="Times New Roman"/>
                <w:sz w:val="24"/>
                <w:szCs w:val="24"/>
              </w:rPr>
              <w:t xml:space="preserve"> </w:t>
            </w:r>
            <w:r w:rsidR="00C9725D" w:rsidRPr="00C9725D">
              <w:rPr>
                <w:rFonts w:ascii="Times New Roman" w:hAnsi="Times New Roman"/>
                <w:sz w:val="24"/>
                <w:szCs w:val="24"/>
              </w:rPr>
              <w:t>controlling the primary heating or cooling system of the</w:t>
            </w:r>
            <w:r w:rsidR="00C9725D">
              <w:rPr>
                <w:rFonts w:ascii="Times New Roman" w:hAnsi="Times New Roman"/>
                <w:sz w:val="24"/>
                <w:szCs w:val="24"/>
              </w:rPr>
              <w:t xml:space="preserve"> </w:t>
            </w:r>
            <w:r w:rsidR="00C9725D" w:rsidRPr="00C9725D">
              <w:rPr>
                <w:rFonts w:ascii="Times New Roman" w:hAnsi="Times New Roman"/>
                <w:sz w:val="24"/>
                <w:szCs w:val="24"/>
              </w:rPr>
              <w:t>dwelling unit shall be capable of controlling the heating</w:t>
            </w:r>
            <w:r w:rsidR="00C9725D">
              <w:rPr>
                <w:rFonts w:ascii="Times New Roman" w:hAnsi="Times New Roman"/>
                <w:sz w:val="24"/>
                <w:szCs w:val="24"/>
              </w:rPr>
              <w:t xml:space="preserve"> </w:t>
            </w:r>
            <w:r w:rsidR="00C9725D" w:rsidRPr="00C9725D">
              <w:rPr>
                <w:rFonts w:ascii="Times New Roman" w:hAnsi="Times New Roman"/>
                <w:sz w:val="24"/>
                <w:szCs w:val="24"/>
              </w:rPr>
              <w:t>and cooling system on a daily schedule to maintain different</w:t>
            </w:r>
            <w:r w:rsidR="00C9725D">
              <w:rPr>
                <w:rFonts w:ascii="Times New Roman" w:hAnsi="Times New Roman"/>
                <w:sz w:val="24"/>
                <w:szCs w:val="24"/>
              </w:rPr>
              <w:t xml:space="preserve"> </w:t>
            </w:r>
            <w:r w:rsidR="00C9725D" w:rsidRPr="00C9725D">
              <w:rPr>
                <w:rFonts w:ascii="Times New Roman" w:hAnsi="Times New Roman"/>
                <w:sz w:val="24"/>
                <w:szCs w:val="24"/>
              </w:rPr>
              <w:t>temperature set points at different times of the day.</w:t>
            </w:r>
            <w:r w:rsidR="00C9725D">
              <w:rPr>
                <w:rFonts w:ascii="Times New Roman" w:hAnsi="Times New Roman"/>
                <w:sz w:val="24"/>
                <w:szCs w:val="24"/>
              </w:rPr>
              <w:t xml:space="preserve">  </w:t>
            </w:r>
            <w:r w:rsidR="00C9725D" w:rsidRPr="00C9725D">
              <w:rPr>
                <w:rFonts w:ascii="Times New Roman" w:hAnsi="Times New Roman"/>
                <w:sz w:val="24"/>
                <w:szCs w:val="24"/>
              </w:rPr>
              <w:t>This thermostat shall include the capability to set back or</w:t>
            </w:r>
            <w:r w:rsidR="00C9725D">
              <w:rPr>
                <w:rFonts w:ascii="Times New Roman" w:hAnsi="Times New Roman"/>
                <w:sz w:val="24"/>
                <w:szCs w:val="24"/>
              </w:rPr>
              <w:t xml:space="preserve"> </w:t>
            </w:r>
            <w:r w:rsidR="00C9725D" w:rsidRPr="00C9725D">
              <w:rPr>
                <w:rFonts w:ascii="Times New Roman" w:hAnsi="Times New Roman"/>
                <w:sz w:val="24"/>
                <w:szCs w:val="24"/>
              </w:rPr>
              <w:t xml:space="preserve">temporarily operate the system to maintain </w:t>
            </w:r>
            <w:r w:rsidR="00C9725D" w:rsidRPr="00C9725D">
              <w:rPr>
                <w:rFonts w:ascii="Times New Roman" w:hAnsi="Times New Roman"/>
                <w:i/>
                <w:iCs/>
                <w:sz w:val="24"/>
                <w:szCs w:val="24"/>
              </w:rPr>
              <w:t xml:space="preserve">zone </w:t>
            </w:r>
            <w:r w:rsidR="00C9725D" w:rsidRPr="00C9725D">
              <w:rPr>
                <w:rFonts w:ascii="Times New Roman" w:hAnsi="Times New Roman"/>
                <w:sz w:val="24"/>
                <w:szCs w:val="24"/>
              </w:rPr>
              <w:t>temperatures</w:t>
            </w:r>
            <w:r w:rsidR="00C9725D">
              <w:rPr>
                <w:rFonts w:ascii="Times New Roman" w:hAnsi="Times New Roman"/>
                <w:sz w:val="24"/>
                <w:szCs w:val="24"/>
              </w:rPr>
              <w:t xml:space="preserve"> </w:t>
            </w:r>
            <w:r w:rsidR="00C9725D" w:rsidRPr="00C9725D">
              <w:rPr>
                <w:rFonts w:ascii="Times New Roman" w:hAnsi="Times New Roman"/>
                <w:sz w:val="24"/>
                <w:szCs w:val="24"/>
              </w:rPr>
              <w:t>down to 55°F (13°C) or up to 85°F (29°C). The thermostat</w:t>
            </w:r>
            <w:r w:rsidR="00C9725D">
              <w:rPr>
                <w:rFonts w:ascii="Times New Roman" w:hAnsi="Times New Roman"/>
                <w:sz w:val="24"/>
                <w:szCs w:val="24"/>
              </w:rPr>
              <w:t xml:space="preserve"> </w:t>
            </w:r>
            <w:r w:rsidR="00C9725D" w:rsidRPr="00C9725D">
              <w:rPr>
                <w:rFonts w:ascii="Times New Roman" w:hAnsi="Times New Roman"/>
                <w:sz w:val="24"/>
                <w:szCs w:val="24"/>
              </w:rPr>
              <w:t>shall initially be programmed by the manufacturer</w:t>
            </w:r>
            <w:r w:rsidR="00C9725D">
              <w:rPr>
                <w:rFonts w:ascii="Times New Roman" w:hAnsi="Times New Roman"/>
                <w:sz w:val="24"/>
                <w:szCs w:val="24"/>
              </w:rPr>
              <w:t xml:space="preserve"> </w:t>
            </w:r>
            <w:r w:rsidR="00C9725D" w:rsidRPr="00C9725D">
              <w:rPr>
                <w:rFonts w:ascii="Times New Roman" w:hAnsi="Times New Roman"/>
                <w:sz w:val="24"/>
                <w:szCs w:val="24"/>
              </w:rPr>
              <w:t>with a heating temperature set point no higher than 70°F</w:t>
            </w:r>
            <w:r w:rsidR="00C9725D">
              <w:rPr>
                <w:rFonts w:ascii="Times New Roman" w:hAnsi="Times New Roman"/>
                <w:sz w:val="24"/>
                <w:szCs w:val="24"/>
              </w:rPr>
              <w:t xml:space="preserve"> </w:t>
            </w:r>
            <w:r w:rsidR="00C9725D" w:rsidRPr="00C9725D">
              <w:rPr>
                <w:rFonts w:ascii="Times New Roman" w:hAnsi="Times New Roman"/>
                <w:sz w:val="24"/>
                <w:szCs w:val="24"/>
              </w:rPr>
              <w:t>(21°C) and a cooling temperature set point no lower than</w:t>
            </w:r>
            <w:r w:rsidR="00C9725D">
              <w:rPr>
                <w:rFonts w:ascii="Times New Roman" w:hAnsi="Times New Roman"/>
                <w:sz w:val="24"/>
                <w:szCs w:val="24"/>
              </w:rPr>
              <w:t xml:space="preserve"> </w:t>
            </w:r>
            <w:r w:rsidR="00C9725D" w:rsidRPr="00C9725D">
              <w:rPr>
                <w:rFonts w:ascii="Times New Roman" w:hAnsi="Times New Roman"/>
                <w:sz w:val="24"/>
                <w:szCs w:val="24"/>
              </w:rPr>
              <w:t>78°F (26°C).</w:t>
            </w:r>
          </w:p>
          <w:p w:rsidR="00BD0660" w:rsidRPr="00A83465" w:rsidRDefault="00BD0660" w:rsidP="00E10D1D">
            <w:pPr>
              <w:pStyle w:val="NormalWeb"/>
              <w:spacing w:before="120" w:beforeAutospacing="0" w:after="0" w:afterAutospacing="0"/>
              <w:ind w:left="288"/>
              <w:rPr>
                <w:rFonts w:ascii="Times New Roman" w:hAnsi="Times New Roman"/>
                <w:color w:val="auto"/>
                <w:sz w:val="24"/>
                <w:szCs w:val="24"/>
              </w:rPr>
            </w:pPr>
            <w:r w:rsidRPr="00A83465">
              <w:rPr>
                <w:rFonts w:ascii="Times New Roman" w:hAnsi="Times New Roman"/>
                <w:b/>
                <w:bCs/>
                <w:color w:val="auto"/>
                <w:sz w:val="24"/>
                <w:szCs w:val="24"/>
              </w:rPr>
              <w:t>R403.1.</w:t>
            </w:r>
            <w:r w:rsidRPr="00A83465">
              <w:rPr>
                <w:rFonts w:ascii="Times New Roman" w:hAnsi="Times New Roman"/>
                <w:b/>
                <w:bCs/>
                <w:strike/>
                <w:color w:val="auto"/>
                <w:sz w:val="24"/>
                <w:szCs w:val="24"/>
              </w:rPr>
              <w:t>2</w:t>
            </w:r>
            <w:r w:rsidRPr="00A83465">
              <w:rPr>
                <w:rFonts w:ascii="Times New Roman" w:hAnsi="Times New Roman"/>
                <w:b/>
                <w:bCs/>
                <w:color w:val="auto"/>
                <w:sz w:val="24"/>
                <w:szCs w:val="24"/>
                <w:u w:val="single"/>
              </w:rPr>
              <w:t>3</w:t>
            </w:r>
            <w:r w:rsidRPr="00A83465">
              <w:rPr>
                <w:rFonts w:ascii="Times New Roman" w:hAnsi="Times New Roman"/>
                <w:b/>
                <w:bCs/>
                <w:color w:val="auto"/>
                <w:sz w:val="24"/>
                <w:szCs w:val="24"/>
              </w:rPr>
              <w:t xml:space="preserve"> Heat pump supplementary heat (Mandatory). </w:t>
            </w:r>
            <w:r w:rsidRPr="00A83465">
              <w:rPr>
                <w:rFonts w:ascii="Times New Roman" w:hAnsi="Times New Roman"/>
                <w:color w:val="auto"/>
                <w:sz w:val="24"/>
                <w:szCs w:val="24"/>
              </w:rPr>
              <w:t>Heat pumps having supplementary electric-resistance heat shall have controls that, except during defrost, prevent supplemental heat operation when the heat pump compressor can meet the heating load.</w:t>
            </w:r>
          </w:p>
          <w:p w:rsidR="00AB0543" w:rsidRPr="00AB5864" w:rsidRDefault="00AB5864" w:rsidP="00D979F3">
            <w:pPr>
              <w:pStyle w:val="NormalWeb"/>
              <w:rPr>
                <w:rFonts w:ascii="Times New Roman" w:hAnsi="Times New Roman"/>
                <w:b/>
                <w:bCs/>
                <w:i/>
                <w:sz w:val="24"/>
                <w:szCs w:val="24"/>
              </w:rPr>
            </w:pPr>
            <w:r w:rsidRPr="00AB5864">
              <w:rPr>
                <w:rFonts w:ascii="Times New Roman" w:hAnsi="Times New Roman"/>
                <w:b/>
                <w:bCs/>
                <w:i/>
                <w:sz w:val="24"/>
                <w:szCs w:val="24"/>
              </w:rPr>
              <w:lastRenderedPageBreak/>
              <w:t>Section R403.2.2 Sealing. Change to read as shown:</w:t>
            </w:r>
          </w:p>
          <w:p w:rsidR="00AB5864" w:rsidRPr="00AB5864" w:rsidRDefault="00AB5864" w:rsidP="00D86535">
            <w:pPr>
              <w:pStyle w:val="NormalWeb"/>
              <w:spacing w:before="0" w:beforeAutospacing="0" w:after="0" w:afterAutospacing="0"/>
              <w:ind w:left="288"/>
              <w:rPr>
                <w:rFonts w:ascii="Times New Roman" w:hAnsi="Times New Roman"/>
              </w:rPr>
            </w:pPr>
            <w:r w:rsidRPr="00AB5864">
              <w:rPr>
                <w:rStyle w:val="Strong"/>
                <w:rFonts w:ascii="Times New Roman" w:hAnsi="Times New Roman"/>
                <w:sz w:val="24"/>
                <w:szCs w:val="24"/>
              </w:rPr>
              <w:t xml:space="preserve">R403.2.2 Sealing (Mandatory). </w:t>
            </w:r>
            <w:r w:rsidRPr="00AB5864">
              <w:rPr>
                <w:rFonts w:ascii="Times New Roman" w:hAnsi="Times New Roman"/>
                <w:sz w:val="24"/>
                <w:szCs w:val="24"/>
                <w:u w:val="single"/>
              </w:rPr>
              <w:t xml:space="preserve">All </w:t>
            </w:r>
            <w:proofErr w:type="spellStart"/>
            <w:r w:rsidRPr="00AB5864">
              <w:rPr>
                <w:rFonts w:ascii="Times New Roman" w:hAnsi="Times New Roman"/>
                <w:sz w:val="24"/>
                <w:szCs w:val="24"/>
                <w:u w:val="single"/>
              </w:rPr>
              <w:t>d</w:t>
            </w:r>
            <w:r w:rsidRPr="00AB5864">
              <w:rPr>
                <w:rFonts w:ascii="Times New Roman" w:hAnsi="Times New Roman"/>
                <w:strike/>
                <w:sz w:val="24"/>
                <w:szCs w:val="24"/>
              </w:rPr>
              <w:t>D</w:t>
            </w:r>
            <w:r w:rsidRPr="00AB5864">
              <w:rPr>
                <w:rFonts w:ascii="Times New Roman" w:hAnsi="Times New Roman"/>
                <w:sz w:val="24"/>
                <w:szCs w:val="24"/>
              </w:rPr>
              <w:t>ucts</w:t>
            </w:r>
            <w:proofErr w:type="spellEnd"/>
            <w:r w:rsidRPr="00AB5864">
              <w:rPr>
                <w:rFonts w:ascii="Times New Roman" w:hAnsi="Times New Roman"/>
                <w:sz w:val="24"/>
                <w:szCs w:val="24"/>
              </w:rPr>
              <w:t xml:space="preserve">, air handlers, and filter boxes </w:t>
            </w:r>
            <w:r w:rsidRPr="00AB5864">
              <w:rPr>
                <w:rFonts w:ascii="Times New Roman" w:hAnsi="Times New Roman"/>
                <w:sz w:val="24"/>
                <w:szCs w:val="24"/>
                <w:u w:val="single"/>
              </w:rPr>
              <w:t xml:space="preserve">and building cavities that form the primary air containment passageways for air distribution systems </w:t>
            </w:r>
            <w:r w:rsidRPr="00AB5864">
              <w:rPr>
                <w:rFonts w:ascii="Times New Roman" w:hAnsi="Times New Roman"/>
                <w:sz w:val="24"/>
                <w:szCs w:val="24"/>
              </w:rPr>
              <w:t xml:space="preserve">shall be </w:t>
            </w:r>
            <w:r w:rsidRPr="00AB5864">
              <w:rPr>
                <w:rFonts w:ascii="Times New Roman" w:hAnsi="Times New Roman"/>
                <w:sz w:val="24"/>
                <w:szCs w:val="24"/>
                <w:u w:val="single"/>
              </w:rPr>
              <w:t>considered ducts or plenum chambers, shall be constructed and sealed in accordance with Section C403.2.7.2 of the Commercial Provisions of this code and shall be shown to meet duct tightness criteria below.</w:t>
            </w:r>
            <w:r w:rsidRPr="00AB5864">
              <w:rPr>
                <w:rFonts w:ascii="Times New Roman" w:hAnsi="Times New Roman"/>
                <w:sz w:val="24"/>
                <w:szCs w:val="24"/>
              </w:rPr>
              <w:t xml:space="preserve"> </w:t>
            </w:r>
            <w:r w:rsidRPr="00AB5864">
              <w:rPr>
                <w:rFonts w:ascii="Times New Roman" w:hAnsi="Times New Roman"/>
                <w:strike/>
                <w:sz w:val="24"/>
                <w:szCs w:val="24"/>
              </w:rPr>
              <w:t xml:space="preserve">Joints and seams shall comply with either the </w:t>
            </w:r>
            <w:r w:rsidRPr="00AB5864">
              <w:rPr>
                <w:rFonts w:ascii="Times New Roman" w:hAnsi="Times New Roman"/>
                <w:i/>
                <w:iCs/>
                <w:strike/>
                <w:sz w:val="24"/>
                <w:szCs w:val="24"/>
              </w:rPr>
              <w:t xml:space="preserve">International Mechanical Code </w:t>
            </w:r>
            <w:r w:rsidRPr="00AB5864">
              <w:rPr>
                <w:rFonts w:ascii="Times New Roman" w:hAnsi="Times New Roman"/>
                <w:strike/>
                <w:sz w:val="24"/>
                <w:szCs w:val="24"/>
              </w:rPr>
              <w:t xml:space="preserve">or </w:t>
            </w:r>
            <w:r w:rsidRPr="00AB5864">
              <w:rPr>
                <w:rFonts w:ascii="Times New Roman" w:hAnsi="Times New Roman"/>
                <w:i/>
                <w:iCs/>
                <w:strike/>
                <w:sz w:val="24"/>
                <w:szCs w:val="24"/>
              </w:rPr>
              <w:t>International Residential Code,</w:t>
            </w:r>
            <w:r w:rsidRPr="00AB5864">
              <w:rPr>
                <w:rFonts w:ascii="Times New Roman" w:hAnsi="Times New Roman"/>
                <w:strike/>
                <w:sz w:val="24"/>
                <w:szCs w:val="24"/>
              </w:rPr>
              <w:t xml:space="preserve"> as applicable. </w:t>
            </w:r>
          </w:p>
          <w:p w:rsidR="00AB5864" w:rsidRDefault="00AB5864" w:rsidP="00D86535">
            <w:pPr>
              <w:pStyle w:val="NormalWeb"/>
              <w:spacing w:before="0" w:beforeAutospacing="0" w:after="0" w:afterAutospacing="0"/>
              <w:ind w:left="576"/>
              <w:rPr>
                <w:rStyle w:val="Strong"/>
                <w:rFonts w:ascii="Times New Roman" w:hAnsi="Times New Roman"/>
                <w:strike/>
                <w:sz w:val="24"/>
                <w:szCs w:val="24"/>
              </w:rPr>
            </w:pPr>
            <w:r w:rsidRPr="00AB5864">
              <w:rPr>
                <w:rStyle w:val="Strong"/>
                <w:rFonts w:ascii="Times New Roman" w:hAnsi="Times New Roman"/>
                <w:strike/>
                <w:sz w:val="24"/>
                <w:szCs w:val="24"/>
              </w:rPr>
              <w:t>Exceptions:</w:t>
            </w:r>
          </w:p>
          <w:p w:rsidR="00136B5A" w:rsidRPr="00136B5A" w:rsidRDefault="00136B5A" w:rsidP="00136B5A">
            <w:pPr>
              <w:autoSpaceDE w:val="0"/>
              <w:autoSpaceDN w:val="0"/>
              <w:adjustRightInd w:val="0"/>
              <w:spacing w:after="0" w:line="240" w:lineRule="auto"/>
              <w:rPr>
                <w:rFonts w:ascii="Times New Roman" w:hAnsi="Times New Roman"/>
                <w:strike/>
                <w:sz w:val="24"/>
                <w:szCs w:val="24"/>
              </w:rPr>
            </w:pPr>
            <w:r w:rsidRPr="00136B5A">
              <w:rPr>
                <w:rFonts w:ascii="Times New Roman" w:hAnsi="Times New Roman"/>
                <w:strike/>
                <w:sz w:val="24"/>
                <w:szCs w:val="24"/>
              </w:rPr>
              <w:t>1. Air-impermeable spray foam products shall be permitted to be applied without additional joint</w:t>
            </w:r>
          </w:p>
          <w:p w:rsidR="00136B5A" w:rsidRPr="00136B5A" w:rsidRDefault="00136B5A" w:rsidP="00136B5A">
            <w:pPr>
              <w:autoSpaceDE w:val="0"/>
              <w:autoSpaceDN w:val="0"/>
              <w:adjustRightInd w:val="0"/>
              <w:spacing w:after="0" w:line="240" w:lineRule="auto"/>
              <w:rPr>
                <w:rFonts w:ascii="Times New Roman" w:hAnsi="Times New Roman"/>
                <w:strike/>
                <w:sz w:val="24"/>
                <w:szCs w:val="24"/>
              </w:rPr>
            </w:pPr>
            <w:proofErr w:type="gramStart"/>
            <w:r w:rsidRPr="00136B5A">
              <w:rPr>
                <w:rFonts w:ascii="Times New Roman" w:hAnsi="Times New Roman"/>
                <w:strike/>
                <w:sz w:val="24"/>
                <w:szCs w:val="24"/>
              </w:rPr>
              <w:t>seals</w:t>
            </w:r>
            <w:proofErr w:type="gramEnd"/>
            <w:r w:rsidRPr="00136B5A">
              <w:rPr>
                <w:rFonts w:ascii="Times New Roman" w:hAnsi="Times New Roman"/>
                <w:strike/>
                <w:sz w:val="24"/>
                <w:szCs w:val="24"/>
              </w:rPr>
              <w:t>.</w:t>
            </w:r>
          </w:p>
          <w:p w:rsidR="00136B5A" w:rsidRPr="00136B5A" w:rsidRDefault="00136B5A" w:rsidP="00136B5A">
            <w:pPr>
              <w:autoSpaceDE w:val="0"/>
              <w:autoSpaceDN w:val="0"/>
              <w:adjustRightInd w:val="0"/>
              <w:spacing w:after="0" w:line="240" w:lineRule="auto"/>
              <w:rPr>
                <w:rFonts w:ascii="Times New Roman" w:hAnsi="Times New Roman"/>
                <w:strike/>
                <w:sz w:val="24"/>
                <w:szCs w:val="24"/>
              </w:rPr>
            </w:pPr>
            <w:r w:rsidRPr="00136B5A">
              <w:rPr>
                <w:rFonts w:ascii="Times New Roman" w:hAnsi="Times New Roman"/>
                <w:strike/>
                <w:sz w:val="24"/>
                <w:szCs w:val="24"/>
              </w:rPr>
              <w:t>2 For ducts having a static pressure classification of less than 2 inches of water column (500 Pa),</w:t>
            </w:r>
          </w:p>
          <w:p w:rsidR="00136B5A" w:rsidRPr="00136B5A" w:rsidRDefault="00136B5A" w:rsidP="00136B5A">
            <w:pPr>
              <w:autoSpaceDE w:val="0"/>
              <w:autoSpaceDN w:val="0"/>
              <w:adjustRightInd w:val="0"/>
              <w:spacing w:after="0" w:line="240" w:lineRule="auto"/>
              <w:rPr>
                <w:rFonts w:ascii="Times New Roman" w:hAnsi="Times New Roman"/>
                <w:strike/>
                <w:sz w:val="24"/>
                <w:szCs w:val="24"/>
              </w:rPr>
            </w:pPr>
            <w:r w:rsidRPr="00136B5A">
              <w:rPr>
                <w:rFonts w:ascii="Times New Roman" w:hAnsi="Times New Roman"/>
                <w:strike/>
                <w:sz w:val="24"/>
                <w:szCs w:val="24"/>
              </w:rPr>
              <w:t>additional closure systems shall not be required for continuously welded joints and seams, and</w:t>
            </w:r>
          </w:p>
          <w:p w:rsidR="00136B5A" w:rsidRPr="00136B5A" w:rsidRDefault="00136B5A" w:rsidP="00136B5A">
            <w:pPr>
              <w:autoSpaceDE w:val="0"/>
              <w:autoSpaceDN w:val="0"/>
              <w:adjustRightInd w:val="0"/>
              <w:spacing w:after="0" w:line="240" w:lineRule="auto"/>
              <w:rPr>
                <w:rStyle w:val="Strong"/>
                <w:rFonts w:ascii="Times New Roman" w:hAnsi="Times New Roman"/>
                <w:strike/>
                <w:sz w:val="24"/>
                <w:szCs w:val="24"/>
              </w:rPr>
            </w:pPr>
            <w:proofErr w:type="gramStart"/>
            <w:r w:rsidRPr="00136B5A">
              <w:rPr>
                <w:rFonts w:ascii="Times New Roman" w:hAnsi="Times New Roman"/>
                <w:strike/>
                <w:sz w:val="24"/>
                <w:szCs w:val="24"/>
              </w:rPr>
              <w:t>locking-type</w:t>
            </w:r>
            <w:proofErr w:type="gramEnd"/>
            <w:r w:rsidRPr="00136B5A">
              <w:rPr>
                <w:rFonts w:ascii="Times New Roman" w:hAnsi="Times New Roman"/>
                <w:strike/>
                <w:sz w:val="24"/>
                <w:szCs w:val="24"/>
              </w:rPr>
              <w:t xml:space="preserve"> joints and seams of other than the snap-lock and button-lock types.</w:t>
            </w:r>
          </w:p>
          <w:p w:rsidR="00136B5A" w:rsidRPr="00136B5A" w:rsidRDefault="00136B5A" w:rsidP="00D86535">
            <w:pPr>
              <w:pStyle w:val="NormalWeb"/>
              <w:spacing w:before="0" w:beforeAutospacing="0" w:after="0" w:afterAutospacing="0"/>
              <w:ind w:left="576"/>
              <w:rPr>
                <w:rFonts w:ascii="Times New Roman" w:hAnsi="Times New Roman"/>
                <w:strike/>
              </w:rPr>
            </w:pPr>
          </w:p>
          <w:p w:rsidR="00AB5864" w:rsidRPr="00AB5864" w:rsidRDefault="00AB5864" w:rsidP="00E10D1D">
            <w:pPr>
              <w:pStyle w:val="NormalWeb"/>
              <w:spacing w:before="120" w:beforeAutospacing="0" w:after="0" w:afterAutospacing="0"/>
              <w:ind w:left="288"/>
              <w:rPr>
                <w:rFonts w:ascii="Times New Roman" w:hAnsi="Times New Roman"/>
              </w:rPr>
            </w:pPr>
            <w:r w:rsidRPr="00136B5A">
              <w:rPr>
                <w:rFonts w:ascii="Times New Roman" w:hAnsi="Times New Roman"/>
                <w:sz w:val="24"/>
                <w:szCs w:val="24"/>
                <w:u w:val="single"/>
              </w:rPr>
              <w:t xml:space="preserve">Duct tightness shall be verified by testing to Section 803 of the RESNET </w:t>
            </w:r>
            <w:r w:rsidR="00EB285E" w:rsidRPr="00136B5A">
              <w:rPr>
                <w:rFonts w:ascii="Times New Roman" w:hAnsi="Times New Roman"/>
                <w:sz w:val="24"/>
                <w:szCs w:val="24"/>
                <w:u w:val="single"/>
              </w:rPr>
              <w:t xml:space="preserve">Standards </w:t>
            </w:r>
            <w:r w:rsidRPr="00136B5A">
              <w:rPr>
                <w:rFonts w:ascii="Times New Roman" w:hAnsi="Times New Roman"/>
                <w:sz w:val="24"/>
                <w:szCs w:val="24"/>
                <w:u w:val="single"/>
              </w:rPr>
              <w:t xml:space="preserve">by either </w:t>
            </w:r>
            <w:r w:rsidR="00775E0C" w:rsidRPr="00136B5A">
              <w:rPr>
                <w:rFonts w:ascii="Times New Roman" w:hAnsi="Times New Roman"/>
                <w:color w:val="auto"/>
                <w:sz w:val="24"/>
                <w:szCs w:val="24"/>
                <w:u w:val="single"/>
              </w:rPr>
              <w:t xml:space="preserve">an energy rater certified in accordance with Section 553.99, </w:t>
            </w:r>
            <w:r w:rsidR="00775E0C" w:rsidRPr="00136B5A">
              <w:rPr>
                <w:rFonts w:ascii="Times New Roman" w:hAnsi="Times New Roman"/>
                <w:i/>
                <w:color w:val="auto"/>
                <w:sz w:val="24"/>
                <w:szCs w:val="24"/>
                <w:u w:val="single"/>
              </w:rPr>
              <w:t>Florida Statutes</w:t>
            </w:r>
            <w:r w:rsidR="00775E0C" w:rsidRPr="00136B5A">
              <w:rPr>
                <w:rFonts w:ascii="Times New Roman" w:hAnsi="Times New Roman"/>
                <w:color w:val="auto"/>
                <w:sz w:val="24"/>
                <w:szCs w:val="24"/>
                <w:u w:val="single"/>
              </w:rPr>
              <w:t>,</w:t>
            </w:r>
            <w:r w:rsidR="00775E0C" w:rsidRPr="00136B5A">
              <w:rPr>
                <w:rFonts w:ascii="Times New Roman" w:hAnsi="Times New Roman"/>
                <w:color w:val="548DD4"/>
                <w:sz w:val="24"/>
                <w:szCs w:val="24"/>
                <w:u w:val="single"/>
              </w:rPr>
              <w:t xml:space="preserve"> </w:t>
            </w:r>
            <w:r w:rsidRPr="00136B5A">
              <w:rPr>
                <w:rFonts w:ascii="Times New Roman" w:hAnsi="Times New Roman"/>
                <w:sz w:val="24"/>
                <w:szCs w:val="24"/>
                <w:u w:val="single"/>
              </w:rPr>
              <w:t xml:space="preserve">or as authorized by </w:t>
            </w:r>
            <w:r w:rsidRPr="00136B5A">
              <w:rPr>
                <w:rFonts w:ascii="Times New Roman" w:hAnsi="Times New Roman"/>
                <w:i/>
                <w:iCs/>
                <w:sz w:val="24"/>
                <w:szCs w:val="24"/>
                <w:u w:val="single"/>
              </w:rPr>
              <w:t>Florida Statutes</w:t>
            </w:r>
            <w:r w:rsidR="00E10D1D" w:rsidRPr="00136B5A">
              <w:rPr>
                <w:rFonts w:ascii="Times New Roman" w:hAnsi="Times New Roman"/>
                <w:i/>
                <w:iCs/>
                <w:sz w:val="24"/>
                <w:szCs w:val="24"/>
                <w:u w:val="single"/>
              </w:rPr>
              <w:t>,</w:t>
            </w:r>
            <w:r w:rsidRPr="00136B5A">
              <w:rPr>
                <w:rFonts w:ascii="Times New Roman" w:hAnsi="Times New Roman"/>
                <w:sz w:val="24"/>
                <w:szCs w:val="24"/>
                <w:u w:val="single"/>
              </w:rPr>
              <w:t xml:space="preserve"> to </w:t>
            </w:r>
            <w:r w:rsidR="00136B5A">
              <w:rPr>
                <w:rFonts w:ascii="Times New Roman" w:hAnsi="Times New Roman"/>
                <w:sz w:val="24"/>
                <w:szCs w:val="24"/>
                <w:u w:val="single"/>
              </w:rPr>
              <w:t>be “substantially leak free” in accordance with Section R403.3.3.</w:t>
            </w:r>
            <w:r w:rsidRPr="00AB5864">
              <w:rPr>
                <w:rFonts w:ascii="Times New Roman" w:hAnsi="Times New Roman"/>
                <w:sz w:val="24"/>
                <w:szCs w:val="24"/>
              </w:rPr>
              <w:t>:</w:t>
            </w:r>
          </w:p>
          <w:p w:rsidR="00136B5A" w:rsidRDefault="00136B5A" w:rsidP="00D86535">
            <w:pPr>
              <w:pStyle w:val="NormalWeb"/>
              <w:spacing w:before="0" w:beforeAutospacing="0" w:after="0" w:afterAutospacing="0"/>
              <w:ind w:left="864"/>
              <w:rPr>
                <w:rStyle w:val="Strong"/>
                <w:rFonts w:ascii="Times New Roman" w:hAnsi="Times New Roman"/>
                <w:sz w:val="24"/>
                <w:szCs w:val="24"/>
              </w:rPr>
            </w:pPr>
          </w:p>
          <w:p w:rsidR="00136B5A" w:rsidRPr="00136B5A" w:rsidRDefault="00136B5A" w:rsidP="00136B5A">
            <w:pPr>
              <w:pStyle w:val="NormalWeb"/>
              <w:spacing w:before="0" w:beforeAutospacing="0" w:after="0" w:afterAutospacing="0"/>
              <w:rPr>
                <w:rStyle w:val="Strong"/>
                <w:rFonts w:ascii="Times New Roman" w:hAnsi="Times New Roman"/>
                <w:b w:val="0"/>
                <w:sz w:val="24"/>
                <w:szCs w:val="24"/>
              </w:rPr>
            </w:pPr>
            <w:r>
              <w:rPr>
                <w:rStyle w:val="Strong"/>
                <w:rFonts w:ascii="Times New Roman" w:hAnsi="Times New Roman"/>
                <w:sz w:val="24"/>
                <w:szCs w:val="24"/>
              </w:rPr>
              <w:t xml:space="preserve">Section R403.3.3 Duct testing (Mandatory). </w:t>
            </w:r>
            <w:r>
              <w:rPr>
                <w:rStyle w:val="Strong"/>
                <w:rFonts w:ascii="Times New Roman" w:hAnsi="Times New Roman"/>
                <w:b w:val="0"/>
                <w:sz w:val="24"/>
                <w:szCs w:val="24"/>
              </w:rPr>
              <w:t>[No change to text]</w:t>
            </w:r>
          </w:p>
          <w:p w:rsidR="00136B5A" w:rsidRDefault="00136B5A" w:rsidP="00D86535">
            <w:pPr>
              <w:pStyle w:val="NormalWeb"/>
              <w:spacing w:before="0" w:beforeAutospacing="0" w:after="0" w:afterAutospacing="0"/>
              <w:ind w:left="864"/>
              <w:rPr>
                <w:rStyle w:val="Strong"/>
                <w:rFonts w:ascii="Times New Roman" w:hAnsi="Times New Roman"/>
                <w:sz w:val="24"/>
                <w:szCs w:val="24"/>
              </w:rPr>
            </w:pPr>
          </w:p>
          <w:p w:rsidR="00AB5864" w:rsidRPr="00AB5864" w:rsidRDefault="00AB5864" w:rsidP="00D86535">
            <w:pPr>
              <w:pStyle w:val="NormalWeb"/>
              <w:spacing w:before="0" w:beforeAutospacing="0" w:after="0" w:afterAutospacing="0"/>
              <w:ind w:left="864"/>
              <w:rPr>
                <w:rFonts w:ascii="Times New Roman" w:hAnsi="Times New Roman"/>
              </w:rPr>
            </w:pPr>
            <w:r w:rsidRPr="00AB5864">
              <w:rPr>
                <w:rStyle w:val="Strong"/>
                <w:rFonts w:ascii="Times New Roman" w:hAnsi="Times New Roman"/>
                <w:sz w:val="24"/>
                <w:szCs w:val="24"/>
              </w:rPr>
              <w:t>Exception</w:t>
            </w:r>
            <w:r w:rsidRPr="00AB5864">
              <w:rPr>
                <w:rStyle w:val="Strong"/>
                <w:rFonts w:ascii="Times New Roman" w:hAnsi="Times New Roman"/>
                <w:sz w:val="24"/>
                <w:szCs w:val="24"/>
                <w:u w:val="single"/>
              </w:rPr>
              <w:t>s</w:t>
            </w:r>
            <w:r w:rsidRPr="00AB5864">
              <w:rPr>
                <w:rFonts w:ascii="Times New Roman" w:hAnsi="Times New Roman"/>
                <w:sz w:val="24"/>
                <w:szCs w:val="24"/>
              </w:rPr>
              <w:t xml:space="preserve">: </w:t>
            </w:r>
          </w:p>
          <w:p w:rsidR="00136B5A" w:rsidRPr="00136B5A" w:rsidRDefault="00130235" w:rsidP="00136B5A">
            <w:pPr>
              <w:autoSpaceDE w:val="0"/>
              <w:autoSpaceDN w:val="0"/>
              <w:adjustRightInd w:val="0"/>
              <w:spacing w:after="0" w:line="240" w:lineRule="auto"/>
              <w:rPr>
                <w:rFonts w:ascii="Times New Roman" w:hAnsi="Times New Roman"/>
                <w:sz w:val="24"/>
                <w:szCs w:val="24"/>
              </w:rPr>
            </w:pPr>
            <w:r w:rsidRPr="00130235">
              <w:rPr>
                <w:rFonts w:ascii="Times New Roman" w:hAnsi="Times New Roman"/>
                <w:sz w:val="24"/>
                <w:szCs w:val="24"/>
              </w:rPr>
              <w:t xml:space="preserve">              </w:t>
            </w:r>
            <w:r w:rsidR="00AB5864" w:rsidRPr="00136B5A">
              <w:rPr>
                <w:rFonts w:ascii="Times New Roman" w:hAnsi="Times New Roman"/>
                <w:sz w:val="24"/>
                <w:szCs w:val="24"/>
                <w:u w:val="single"/>
              </w:rPr>
              <w:t>1.</w:t>
            </w:r>
            <w:r w:rsidR="00AB5864" w:rsidRPr="00136B5A">
              <w:rPr>
                <w:rFonts w:ascii="Times New Roman" w:hAnsi="Times New Roman"/>
                <w:sz w:val="24"/>
                <w:szCs w:val="24"/>
              </w:rPr>
              <w:t xml:space="preserve"> </w:t>
            </w:r>
            <w:r w:rsidR="00136B5A" w:rsidRPr="00136B5A">
              <w:rPr>
                <w:rFonts w:ascii="Times New Roman" w:hAnsi="Times New Roman"/>
                <w:sz w:val="24"/>
                <w:szCs w:val="24"/>
              </w:rPr>
              <w:t>A duct air leakage test shall not be</w:t>
            </w:r>
            <w:r w:rsidR="00136B5A">
              <w:rPr>
                <w:rFonts w:ascii="Times New Roman" w:hAnsi="Times New Roman"/>
                <w:sz w:val="24"/>
                <w:szCs w:val="24"/>
              </w:rPr>
              <w:t xml:space="preserve"> </w:t>
            </w:r>
            <w:r w:rsidR="00136B5A" w:rsidRPr="00136B5A">
              <w:rPr>
                <w:rFonts w:ascii="Times New Roman" w:hAnsi="Times New Roman"/>
                <w:sz w:val="24"/>
                <w:szCs w:val="24"/>
              </w:rPr>
              <w:t>required where the ducts and air handlers are</w:t>
            </w:r>
          </w:p>
          <w:p w:rsidR="00AB5864" w:rsidRPr="00136B5A" w:rsidRDefault="00136B5A" w:rsidP="00136B5A">
            <w:pPr>
              <w:pStyle w:val="NormalWeb"/>
              <w:spacing w:before="0" w:beforeAutospacing="0" w:after="0" w:afterAutospacing="0"/>
              <w:ind w:left="864"/>
              <w:rPr>
                <w:rFonts w:ascii="Times New Roman" w:hAnsi="Times New Roman"/>
                <w:sz w:val="24"/>
                <w:szCs w:val="24"/>
              </w:rPr>
            </w:pPr>
            <w:proofErr w:type="gramStart"/>
            <w:r w:rsidRPr="00136B5A">
              <w:rPr>
                <w:rFonts w:ascii="Times New Roman" w:hAnsi="Times New Roman"/>
                <w:sz w:val="24"/>
                <w:szCs w:val="24"/>
              </w:rPr>
              <w:t>located</w:t>
            </w:r>
            <w:proofErr w:type="gramEnd"/>
            <w:r w:rsidRPr="00136B5A">
              <w:rPr>
                <w:rFonts w:ascii="Times New Roman" w:hAnsi="Times New Roman"/>
                <w:sz w:val="24"/>
                <w:szCs w:val="24"/>
              </w:rPr>
              <w:t xml:space="preserve"> entirely within the building thermal envelope.</w:t>
            </w:r>
          </w:p>
          <w:p w:rsidR="00BD0660" w:rsidRPr="00D86535" w:rsidRDefault="00AB5864" w:rsidP="00D86535">
            <w:pPr>
              <w:pStyle w:val="NormalWeb"/>
              <w:spacing w:before="0" w:beforeAutospacing="0" w:after="0" w:afterAutospacing="0"/>
              <w:ind w:left="864"/>
              <w:rPr>
                <w:rStyle w:val="Strong"/>
                <w:rFonts w:ascii="Times New Roman" w:hAnsi="Times New Roman"/>
                <w:b w:val="0"/>
                <w:bCs w:val="0"/>
              </w:rPr>
            </w:pPr>
            <w:r w:rsidRPr="00AB5864">
              <w:rPr>
                <w:rFonts w:ascii="Times New Roman" w:hAnsi="Times New Roman"/>
                <w:sz w:val="24"/>
                <w:szCs w:val="24"/>
                <w:u w:val="single"/>
              </w:rPr>
              <w:t>2.</w:t>
            </w:r>
            <w:r w:rsidRPr="00AB5864">
              <w:rPr>
                <w:rFonts w:ascii="Times New Roman" w:hAnsi="Times New Roman"/>
                <w:sz w:val="24"/>
                <w:szCs w:val="24"/>
              </w:rPr>
              <w:t xml:space="preserve"> </w:t>
            </w:r>
            <w:r w:rsidRPr="00AB5864">
              <w:rPr>
                <w:rFonts w:ascii="Times New Roman" w:hAnsi="Times New Roman"/>
                <w:sz w:val="24"/>
                <w:szCs w:val="24"/>
                <w:u w:val="single"/>
              </w:rPr>
              <w:t>Duct testing is not mandatory for buildings complying by Section 405 of this code.</w:t>
            </w: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446"/>
            </w:tblGrid>
            <w:tr w:rsidR="00BD0660" w:rsidRPr="00A83465" w:rsidTr="00D52C0F">
              <w:trPr>
                <w:tblCellSpacing w:w="7" w:type="dxa"/>
              </w:trPr>
              <w:tc>
                <w:tcPr>
                  <w:tcW w:w="0" w:type="auto"/>
                  <w:vAlign w:val="center"/>
                </w:tcPr>
                <w:p w:rsidR="00BD0660" w:rsidRPr="00A83465" w:rsidRDefault="00BD0660" w:rsidP="00107ED3">
                  <w:pPr>
                    <w:spacing w:after="0" w:line="240" w:lineRule="auto"/>
                    <w:ind w:left="288"/>
                    <w:rPr>
                      <w:rFonts w:ascii="Times New Roman" w:eastAsia="Times New Roman" w:hAnsi="Times New Roman"/>
                      <w:color w:val="000000"/>
                      <w:sz w:val="24"/>
                      <w:szCs w:val="24"/>
                    </w:rPr>
                  </w:pPr>
                </w:p>
              </w:tc>
            </w:tr>
            <w:tr w:rsidR="00BD0660" w:rsidRPr="00A83465" w:rsidTr="00D52C0F">
              <w:trPr>
                <w:tblCellSpacing w:w="7" w:type="dxa"/>
              </w:trPr>
              <w:tc>
                <w:tcPr>
                  <w:tcW w:w="0" w:type="auto"/>
                  <w:vAlign w:val="center"/>
                </w:tcPr>
                <w:p w:rsidR="00BD0660" w:rsidRPr="00D424A5" w:rsidRDefault="003B1AC4" w:rsidP="00BD0660">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R403.3.6</w:t>
                  </w:r>
                  <w:r w:rsidR="00D424A5" w:rsidRPr="00D424A5">
                    <w:rPr>
                      <w:rFonts w:ascii="Times New Roman" w:eastAsia="Times New Roman" w:hAnsi="Times New Roman"/>
                      <w:b/>
                      <w:i/>
                      <w:sz w:val="24"/>
                      <w:szCs w:val="24"/>
                    </w:rPr>
                    <w:t>. Add a new section to read as shown:</w:t>
                  </w:r>
                </w:p>
              </w:tc>
            </w:tr>
          </w:tbl>
          <w:p w:rsidR="00835A72" w:rsidRPr="00A83465" w:rsidRDefault="003B1AC4" w:rsidP="00444DEF">
            <w:pPr>
              <w:spacing w:before="120" w:after="0"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R403.3.6</w:t>
            </w:r>
            <w:r w:rsidR="00835A72" w:rsidRPr="00A83465">
              <w:rPr>
                <w:rFonts w:ascii="Times New Roman" w:eastAsia="Times New Roman" w:hAnsi="Times New Roman"/>
                <w:b/>
                <w:bCs/>
                <w:color w:val="000000"/>
                <w:sz w:val="24"/>
                <w:szCs w:val="24"/>
                <w:u w:val="single"/>
              </w:rPr>
              <w:t xml:space="preserve"> Air-handling units. </w:t>
            </w:r>
            <w:r w:rsidR="00835A72" w:rsidRPr="00A83465">
              <w:rPr>
                <w:rFonts w:ascii="Times New Roman" w:eastAsia="Times New Roman" w:hAnsi="Times New Roman"/>
                <w:color w:val="000000"/>
                <w:sz w:val="24"/>
                <w:szCs w:val="24"/>
                <w:u w:val="single"/>
              </w:rPr>
              <w:t>Air handling units shall not be installed in the attic when a home is brought into code compliance by Section R402.</w:t>
            </w:r>
            <w:r w:rsidR="00720BB6" w:rsidRPr="00A83465">
              <w:rPr>
                <w:rFonts w:ascii="Times New Roman" w:eastAsia="Times New Roman" w:hAnsi="Times New Roman"/>
                <w:color w:val="000000"/>
                <w:sz w:val="24"/>
                <w:szCs w:val="24"/>
                <w:u w:val="single"/>
              </w:rPr>
              <w:t xml:space="preserve"> </w:t>
            </w:r>
            <w:r w:rsidR="00835A72" w:rsidRPr="00A83465">
              <w:rPr>
                <w:rFonts w:ascii="Times New Roman" w:eastAsia="Times New Roman" w:hAnsi="Times New Roman"/>
                <w:color w:val="000000"/>
                <w:sz w:val="24"/>
                <w:szCs w:val="24"/>
                <w:u w:val="single"/>
              </w:rPr>
              <w:t>Air-handling units shall be allowed in attics for compliance by Section R405 only if the following conditions are met:</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The service panel of the equipment is located within 6 feet (1829 mm) of an attic access.</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A device is installed to alert the owner or shut the unit down when the condensation drain is not working properly.</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The attic access opening is of sufficient size to replace the air handler.</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 A notice is posted on the electric service panel indicating to the homeowner that the air handler is located in the attic. Said notice shall be in all capitals, in 16 point type, with the title and first paragraph in bold:</w:t>
            </w:r>
          </w:p>
          <w:p w:rsidR="00835A72" w:rsidRPr="00A83465" w:rsidRDefault="00835A72" w:rsidP="00835A72">
            <w:pPr>
              <w:spacing w:before="100" w:beforeAutospacing="1" w:after="100" w:afterAutospacing="1"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NOTICE TO HOMEOWNER</w:t>
            </w:r>
          </w:p>
          <w:p w:rsidR="00835A72" w:rsidRPr="00A83465" w:rsidRDefault="00835A72" w:rsidP="00835A72">
            <w:pPr>
              <w:spacing w:before="100" w:beforeAutospacing="1" w:after="100" w:afterAutospacing="1"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A PART OF YOUR AIR-CONDITIONING SYSTEM, THE AIR HANDLER, IS LOCATED IN THE ATTIC. FOR PROPER, EFFICIENT, AND ECONOMIC OPERATION OF THE AIR-CONDITIONING SYSTEM, YOU MUST ENSURE THAT REGULAR MAINTENANCE IS </w:t>
            </w:r>
            <w:r w:rsidRPr="00A83465">
              <w:rPr>
                <w:rFonts w:ascii="Times New Roman" w:eastAsia="Times New Roman" w:hAnsi="Times New Roman"/>
                <w:b/>
                <w:bCs/>
                <w:color w:val="000000"/>
                <w:sz w:val="24"/>
                <w:szCs w:val="24"/>
                <w:u w:val="single"/>
              </w:rPr>
              <w:lastRenderedPageBreak/>
              <w:t>PERFORMED. YOUR AIR-CONDITIONING SYSTEM IS EQUIPPED WITH ONE OR BOTH OF THE FOLLOWING: (1) A DEVICE THAT WILL ALERT YOU WHEN THE CONDENSATION DRAIN IS NOT WORKING PROPERLY OR (2) A DEVICE THAT WILL SHUT THE SYSTEM DOWN WHEN THE CONDENSATION DRAIN IS NOT WORKING. TO LIMIT POTENTIAL DAMAGE TO YOUR HOME, AND TO AVOID DISRUPTION OF SERVICE, IT IS RECOMMENDED THAT YOU ENSURE PROPER WORKING ORDER OF THESE DEVICES BEFORE EACH SEASON OF PEAK OPERATION.</w:t>
            </w:r>
          </w:p>
          <w:p w:rsidR="00444DEF" w:rsidRDefault="00444DEF" w:rsidP="00835A72">
            <w:pPr>
              <w:spacing w:before="100" w:beforeAutospacing="1" w:after="100" w:afterAutospacing="1" w:line="240" w:lineRule="auto"/>
              <w:rPr>
                <w:rFonts w:ascii="Times New Roman" w:eastAsia="Times New Roman" w:hAnsi="Times New Roman"/>
                <w:b/>
                <w:i/>
                <w:sz w:val="24"/>
                <w:szCs w:val="24"/>
              </w:rPr>
            </w:pPr>
          </w:p>
          <w:p w:rsidR="00D52C0F" w:rsidRPr="004903FB" w:rsidRDefault="003B1AC4" w:rsidP="00E10D1D">
            <w:pPr>
              <w:spacing w:before="120"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R403.5</w:t>
            </w:r>
            <w:r w:rsidR="00824322" w:rsidRPr="004903FB">
              <w:rPr>
                <w:rFonts w:ascii="Times New Roman" w:eastAsia="Times New Roman" w:hAnsi="Times New Roman"/>
                <w:b/>
                <w:i/>
                <w:sz w:val="24"/>
                <w:szCs w:val="24"/>
              </w:rPr>
              <w:t xml:space="preserve"> Service hot water systems. </w:t>
            </w:r>
            <w:r w:rsidR="004903FB" w:rsidRPr="004903FB">
              <w:rPr>
                <w:rFonts w:ascii="Times New Roman" w:eastAsia="Times New Roman" w:hAnsi="Times New Roman"/>
                <w:b/>
                <w:i/>
                <w:sz w:val="24"/>
                <w:szCs w:val="24"/>
              </w:rPr>
              <w:t xml:space="preserve"> Change to read as shown:</w:t>
            </w:r>
          </w:p>
          <w:p w:rsidR="000556F8" w:rsidRPr="00A83465" w:rsidRDefault="003B1AC4" w:rsidP="00E10D1D">
            <w:pPr>
              <w:spacing w:before="120" w:after="0" w:line="240" w:lineRule="auto"/>
              <w:rPr>
                <w:rFonts w:ascii="Times New Roman" w:eastAsia="Times New Roman" w:hAnsi="Times New Roman"/>
                <w:bCs/>
                <w:sz w:val="24"/>
                <w:szCs w:val="24"/>
              </w:rPr>
            </w:pPr>
            <w:r>
              <w:rPr>
                <w:rFonts w:ascii="Times New Roman" w:eastAsia="Times New Roman" w:hAnsi="Times New Roman"/>
                <w:b/>
                <w:bCs/>
                <w:sz w:val="24"/>
                <w:szCs w:val="24"/>
              </w:rPr>
              <w:t>R403.5</w:t>
            </w:r>
            <w:r w:rsidR="000556F8" w:rsidRPr="00A83465">
              <w:rPr>
                <w:rFonts w:ascii="Times New Roman" w:eastAsia="Times New Roman" w:hAnsi="Times New Roman"/>
                <w:b/>
                <w:bCs/>
                <w:sz w:val="24"/>
                <w:szCs w:val="24"/>
              </w:rPr>
              <w:t xml:space="preserve"> Service hot water systems.  </w:t>
            </w:r>
            <w:r w:rsidR="000556F8" w:rsidRPr="00A83465">
              <w:rPr>
                <w:rFonts w:ascii="Times New Roman" w:eastAsia="Times New Roman" w:hAnsi="Times New Roman"/>
                <w:bCs/>
                <w:sz w:val="24"/>
                <w:szCs w:val="24"/>
              </w:rPr>
              <w:t xml:space="preserve">Energy conservation measures for service hot water systems shall be in accordance with SectionsR403.4.1 </w:t>
            </w:r>
            <w:r w:rsidR="000556F8" w:rsidRPr="00A83465">
              <w:rPr>
                <w:rFonts w:ascii="Times New Roman" w:eastAsia="Times New Roman" w:hAnsi="Times New Roman"/>
                <w:bCs/>
                <w:sz w:val="24"/>
                <w:szCs w:val="24"/>
                <w:u w:val="single"/>
              </w:rPr>
              <w:t xml:space="preserve">through R403.4.4 </w:t>
            </w:r>
            <w:r w:rsidR="000556F8" w:rsidRPr="00A83465">
              <w:rPr>
                <w:rFonts w:ascii="Times New Roman" w:eastAsia="Times New Roman" w:hAnsi="Times New Roman"/>
                <w:bCs/>
                <w:strike/>
                <w:sz w:val="24"/>
                <w:szCs w:val="24"/>
              </w:rPr>
              <w:t>and R403.4.2</w:t>
            </w:r>
            <w:r w:rsidR="000556F8" w:rsidRPr="00A83465">
              <w:rPr>
                <w:rFonts w:ascii="Times New Roman" w:eastAsia="Times New Roman" w:hAnsi="Times New Roman"/>
                <w:bCs/>
                <w:sz w:val="24"/>
                <w:szCs w:val="24"/>
              </w:rPr>
              <w:t>.</w:t>
            </w:r>
          </w:p>
          <w:p w:rsidR="000556F8" w:rsidRPr="00A83465" w:rsidRDefault="003B1AC4" w:rsidP="00E10D1D">
            <w:pPr>
              <w:spacing w:before="120" w:after="0" w:line="240" w:lineRule="auto"/>
              <w:ind w:left="288"/>
              <w:rPr>
                <w:rFonts w:ascii="Times New Roman" w:eastAsia="Times New Roman" w:hAnsi="Times New Roman"/>
                <w:bCs/>
                <w:sz w:val="24"/>
                <w:szCs w:val="24"/>
              </w:rPr>
            </w:pPr>
            <w:r>
              <w:rPr>
                <w:rFonts w:ascii="Times New Roman" w:eastAsia="Times New Roman" w:hAnsi="Times New Roman"/>
                <w:b/>
                <w:bCs/>
                <w:sz w:val="24"/>
                <w:szCs w:val="24"/>
              </w:rPr>
              <w:t>R403.5</w:t>
            </w:r>
            <w:r w:rsidR="000556F8" w:rsidRPr="00A83465">
              <w:rPr>
                <w:rFonts w:ascii="Times New Roman" w:eastAsia="Times New Roman" w:hAnsi="Times New Roman"/>
                <w:b/>
                <w:bCs/>
                <w:sz w:val="24"/>
                <w:szCs w:val="24"/>
              </w:rPr>
              <w:t xml:space="preserve">.1 </w:t>
            </w:r>
            <w:r>
              <w:rPr>
                <w:rFonts w:ascii="Times New Roman" w:eastAsia="Times New Roman" w:hAnsi="Times New Roman"/>
                <w:b/>
                <w:bCs/>
                <w:sz w:val="24"/>
                <w:szCs w:val="24"/>
              </w:rPr>
              <w:t>Heated water circulation and temperature maintenance</w:t>
            </w:r>
            <w:r w:rsidR="000556F8" w:rsidRPr="00A83465">
              <w:rPr>
                <w:rFonts w:ascii="Times New Roman" w:eastAsia="Times New Roman" w:hAnsi="Times New Roman"/>
                <w:b/>
                <w:bCs/>
                <w:sz w:val="24"/>
                <w:szCs w:val="24"/>
              </w:rPr>
              <w:t xml:space="preserve"> systems.  (Mandatory).</w:t>
            </w:r>
            <w:r w:rsidR="000556F8" w:rsidRPr="00A83465">
              <w:rPr>
                <w:rFonts w:ascii="Times New Roman" w:eastAsia="Times New Roman" w:hAnsi="Times New Roman"/>
                <w:bCs/>
                <w:sz w:val="24"/>
                <w:szCs w:val="24"/>
              </w:rPr>
              <w:t xml:space="preserve">  [No change to IECC text]</w:t>
            </w:r>
          </w:p>
          <w:p w:rsidR="003B1AC4" w:rsidRDefault="003B1AC4" w:rsidP="00E10D1D">
            <w:pPr>
              <w:spacing w:before="120" w:after="0" w:line="240" w:lineRule="auto"/>
              <w:ind w:left="288"/>
              <w:rPr>
                <w:rFonts w:ascii="Times New Roman" w:eastAsia="Times New Roman" w:hAnsi="Times New Roman"/>
                <w:b/>
                <w:bCs/>
                <w:sz w:val="24"/>
                <w:szCs w:val="24"/>
              </w:rPr>
            </w:pPr>
            <w:r>
              <w:rPr>
                <w:rFonts w:ascii="Times New Roman" w:eastAsia="Times New Roman" w:hAnsi="Times New Roman"/>
                <w:b/>
                <w:bCs/>
                <w:sz w:val="24"/>
                <w:szCs w:val="24"/>
              </w:rPr>
              <w:t>R403.5</w:t>
            </w:r>
            <w:r w:rsidR="00CE0836">
              <w:rPr>
                <w:rFonts w:ascii="Times New Roman" w:eastAsia="Times New Roman" w:hAnsi="Times New Roman"/>
                <w:b/>
                <w:bCs/>
                <w:sz w:val="24"/>
                <w:szCs w:val="24"/>
              </w:rPr>
              <w:t xml:space="preserve">.2 Demand recirculation systems.  </w:t>
            </w:r>
            <w:r w:rsidR="00CE0836" w:rsidRPr="00A83465">
              <w:rPr>
                <w:rFonts w:ascii="Times New Roman" w:eastAsia="Times New Roman" w:hAnsi="Times New Roman"/>
                <w:bCs/>
                <w:sz w:val="24"/>
                <w:szCs w:val="24"/>
              </w:rPr>
              <w:t>[</w:t>
            </w:r>
            <w:r w:rsidR="00CE0836">
              <w:rPr>
                <w:rFonts w:ascii="Times New Roman" w:eastAsia="Times New Roman" w:hAnsi="Times New Roman"/>
                <w:bCs/>
                <w:sz w:val="24"/>
                <w:szCs w:val="24"/>
              </w:rPr>
              <w:t>No change to IECC text</w:t>
            </w:r>
            <w:r w:rsidR="00CE0836" w:rsidRPr="00A83465">
              <w:rPr>
                <w:rFonts w:ascii="Times New Roman" w:eastAsia="Times New Roman" w:hAnsi="Times New Roman"/>
                <w:bCs/>
                <w:sz w:val="24"/>
                <w:szCs w:val="24"/>
              </w:rPr>
              <w:t>]</w:t>
            </w:r>
          </w:p>
          <w:p w:rsidR="000556F8" w:rsidRDefault="00CE0836" w:rsidP="00E10D1D">
            <w:pPr>
              <w:spacing w:before="120" w:after="0" w:line="240" w:lineRule="auto"/>
              <w:ind w:left="288"/>
              <w:rPr>
                <w:rFonts w:ascii="Times New Roman" w:eastAsia="Times New Roman" w:hAnsi="Times New Roman"/>
                <w:bCs/>
                <w:sz w:val="24"/>
                <w:szCs w:val="24"/>
              </w:rPr>
            </w:pPr>
            <w:r>
              <w:rPr>
                <w:rFonts w:ascii="Times New Roman" w:eastAsia="Times New Roman" w:hAnsi="Times New Roman"/>
                <w:b/>
                <w:bCs/>
                <w:sz w:val="24"/>
                <w:szCs w:val="24"/>
              </w:rPr>
              <w:t xml:space="preserve">R403.5.3 </w:t>
            </w:r>
            <w:r w:rsidR="000556F8" w:rsidRPr="00A83465">
              <w:rPr>
                <w:rFonts w:ascii="Times New Roman" w:eastAsia="Times New Roman" w:hAnsi="Times New Roman"/>
                <w:b/>
                <w:bCs/>
                <w:sz w:val="24"/>
                <w:szCs w:val="24"/>
              </w:rPr>
              <w:t>Hot water pipe insulation (Prescriptive).</w:t>
            </w:r>
            <w:r w:rsidR="000556F8" w:rsidRPr="00A83465">
              <w:rPr>
                <w:rFonts w:ascii="Times New Roman" w:eastAsia="Times New Roman" w:hAnsi="Times New Roman"/>
                <w:bCs/>
                <w:sz w:val="24"/>
                <w:szCs w:val="24"/>
              </w:rPr>
              <w:t>  [</w:t>
            </w:r>
            <w:r w:rsidR="00D424A5">
              <w:rPr>
                <w:rFonts w:ascii="Times New Roman" w:eastAsia="Times New Roman" w:hAnsi="Times New Roman"/>
                <w:bCs/>
                <w:sz w:val="24"/>
                <w:szCs w:val="24"/>
              </w:rPr>
              <w:t>No change to IECC text</w:t>
            </w:r>
            <w:r w:rsidR="000556F8" w:rsidRPr="00A83465">
              <w:rPr>
                <w:rFonts w:ascii="Times New Roman" w:eastAsia="Times New Roman" w:hAnsi="Times New Roman"/>
                <w:bCs/>
                <w:sz w:val="24"/>
                <w:szCs w:val="24"/>
              </w:rPr>
              <w:t>]</w:t>
            </w:r>
          </w:p>
          <w:p w:rsidR="00CE0836" w:rsidRPr="00CE0836" w:rsidRDefault="00CE0836" w:rsidP="00E10D1D">
            <w:pPr>
              <w:spacing w:before="120" w:after="0" w:line="240" w:lineRule="auto"/>
              <w:ind w:left="288"/>
              <w:rPr>
                <w:rFonts w:ascii="Times New Roman" w:eastAsia="Times New Roman" w:hAnsi="Times New Roman"/>
                <w:b/>
                <w:bCs/>
                <w:sz w:val="24"/>
                <w:szCs w:val="24"/>
              </w:rPr>
            </w:pPr>
            <w:r w:rsidRPr="00CE0836">
              <w:rPr>
                <w:rFonts w:ascii="Times New Roman" w:eastAsia="Times New Roman" w:hAnsi="Times New Roman"/>
                <w:b/>
                <w:bCs/>
                <w:sz w:val="24"/>
                <w:szCs w:val="24"/>
              </w:rPr>
              <w:t xml:space="preserve">R403.5.4 Drain water heat recovery units. </w:t>
            </w:r>
            <w:r>
              <w:rPr>
                <w:rFonts w:ascii="Times New Roman" w:eastAsia="Times New Roman" w:hAnsi="Times New Roman"/>
                <w:b/>
                <w:bCs/>
                <w:sz w:val="24"/>
                <w:szCs w:val="24"/>
              </w:rPr>
              <w:t xml:space="preserve"> </w:t>
            </w:r>
            <w:r w:rsidRPr="00A83465">
              <w:rPr>
                <w:rFonts w:ascii="Times New Roman" w:eastAsia="Times New Roman" w:hAnsi="Times New Roman"/>
                <w:bCs/>
                <w:sz w:val="24"/>
                <w:szCs w:val="24"/>
              </w:rPr>
              <w:t>[</w:t>
            </w:r>
            <w:r>
              <w:rPr>
                <w:rFonts w:ascii="Times New Roman" w:eastAsia="Times New Roman" w:hAnsi="Times New Roman"/>
                <w:bCs/>
                <w:sz w:val="24"/>
                <w:szCs w:val="24"/>
              </w:rPr>
              <w:t>No change to IECC text</w:t>
            </w:r>
            <w:r w:rsidRPr="00A83465">
              <w:rPr>
                <w:rFonts w:ascii="Times New Roman" w:eastAsia="Times New Roman" w:hAnsi="Times New Roman"/>
                <w:bCs/>
                <w:sz w:val="24"/>
                <w:szCs w:val="24"/>
              </w:rPr>
              <w:t>]</w:t>
            </w:r>
          </w:p>
          <w:p w:rsidR="000556F8" w:rsidRPr="00A83465" w:rsidRDefault="00CE0836" w:rsidP="00E10D1D">
            <w:pPr>
              <w:spacing w:before="120" w:after="0" w:line="240" w:lineRule="auto"/>
              <w:ind w:left="288"/>
              <w:rPr>
                <w:rFonts w:ascii="Times New Roman" w:eastAsia="Times New Roman" w:hAnsi="Times New Roman"/>
                <w:bCs/>
                <w:sz w:val="24"/>
                <w:szCs w:val="24"/>
              </w:rPr>
            </w:pPr>
            <w:r>
              <w:rPr>
                <w:rFonts w:ascii="Times New Roman" w:eastAsia="Times New Roman" w:hAnsi="Times New Roman"/>
                <w:b/>
                <w:bCs/>
                <w:sz w:val="24"/>
                <w:szCs w:val="24"/>
                <w:u w:val="single"/>
              </w:rPr>
              <w:t>R403.5.5</w:t>
            </w:r>
            <w:r w:rsidR="000556F8" w:rsidRPr="00A83465">
              <w:rPr>
                <w:rFonts w:ascii="Times New Roman" w:eastAsia="Times New Roman" w:hAnsi="Times New Roman"/>
                <w:b/>
                <w:bCs/>
                <w:sz w:val="24"/>
                <w:szCs w:val="24"/>
                <w:u w:val="single"/>
              </w:rPr>
              <w:t xml:space="preserve"> Heat traps (Mandatory). </w:t>
            </w:r>
            <w:r w:rsidR="000556F8" w:rsidRPr="00A83465">
              <w:rPr>
                <w:rFonts w:ascii="Times New Roman" w:eastAsia="Times New Roman" w:hAnsi="Times New Roman"/>
                <w:bCs/>
                <w:sz w:val="24"/>
                <w:szCs w:val="24"/>
                <w:u w:val="single"/>
              </w:rPr>
              <w:t>Storage water heaters not equipped with integral heat traps and having vertical pipe risers shall have heat traps installed on both the inlets and outlets. External heat traps shall consist of either a commercially available heat trap or a downward and upward bend of at least 3½ inches (89 mm) in the hot water distribution line and cold water line located as close as possible to the storage tank.</w:t>
            </w:r>
          </w:p>
          <w:p w:rsidR="000556F8" w:rsidRPr="00A83465" w:rsidRDefault="00CE0836" w:rsidP="00E10D1D">
            <w:pPr>
              <w:spacing w:before="120" w:after="0" w:line="240" w:lineRule="auto"/>
              <w:ind w:left="288"/>
              <w:rPr>
                <w:rFonts w:ascii="Times New Roman" w:eastAsia="Times New Roman" w:hAnsi="Times New Roman"/>
                <w:b/>
                <w:bCs/>
                <w:sz w:val="24"/>
                <w:szCs w:val="24"/>
              </w:rPr>
            </w:pPr>
            <w:proofErr w:type="gramStart"/>
            <w:r>
              <w:rPr>
                <w:rFonts w:ascii="Times New Roman" w:eastAsia="Times New Roman" w:hAnsi="Times New Roman"/>
                <w:b/>
                <w:bCs/>
                <w:sz w:val="24"/>
                <w:szCs w:val="24"/>
                <w:u w:val="single"/>
              </w:rPr>
              <w:t>R403.5.6</w:t>
            </w:r>
            <w:r w:rsidR="000556F8" w:rsidRPr="00A83465">
              <w:rPr>
                <w:rFonts w:ascii="Times New Roman" w:eastAsia="Times New Roman" w:hAnsi="Times New Roman"/>
                <w:b/>
                <w:bCs/>
                <w:sz w:val="24"/>
                <w:szCs w:val="24"/>
                <w:u w:val="single"/>
              </w:rPr>
              <w:t xml:space="preserve">  Water</w:t>
            </w:r>
            <w:proofErr w:type="gramEnd"/>
            <w:r w:rsidR="000556F8" w:rsidRPr="00A83465">
              <w:rPr>
                <w:rFonts w:ascii="Times New Roman" w:eastAsia="Times New Roman" w:hAnsi="Times New Roman"/>
                <w:b/>
                <w:bCs/>
                <w:sz w:val="24"/>
                <w:szCs w:val="24"/>
                <w:u w:val="single"/>
              </w:rPr>
              <w:t xml:space="preserve"> heater efficiencies (Mandatory). </w:t>
            </w:r>
          </w:p>
          <w:p w:rsidR="000556F8" w:rsidRPr="00A83465" w:rsidRDefault="00CE0836" w:rsidP="00E10D1D">
            <w:pPr>
              <w:spacing w:before="120" w:after="0" w:line="240" w:lineRule="auto"/>
              <w:ind w:left="576"/>
              <w:rPr>
                <w:rFonts w:ascii="Times New Roman" w:eastAsia="Times New Roman" w:hAnsi="Times New Roman"/>
                <w:b/>
                <w:bCs/>
                <w:sz w:val="24"/>
                <w:szCs w:val="24"/>
              </w:rPr>
            </w:pPr>
            <w:r>
              <w:rPr>
                <w:rFonts w:ascii="Times New Roman" w:eastAsia="Times New Roman" w:hAnsi="Times New Roman"/>
                <w:b/>
                <w:bCs/>
                <w:sz w:val="24"/>
                <w:szCs w:val="24"/>
                <w:u w:val="single"/>
              </w:rPr>
              <w:t>R403.5.6</w:t>
            </w:r>
            <w:r w:rsidR="000556F8" w:rsidRPr="00A83465">
              <w:rPr>
                <w:rFonts w:ascii="Times New Roman" w:eastAsia="Times New Roman" w:hAnsi="Times New Roman"/>
                <w:b/>
                <w:bCs/>
                <w:sz w:val="24"/>
                <w:szCs w:val="24"/>
                <w:u w:val="single"/>
              </w:rPr>
              <w:t>.1 Storage water heater temperature controls.</w:t>
            </w:r>
          </w:p>
          <w:p w:rsidR="000556F8" w:rsidRPr="00A83465" w:rsidRDefault="00CE0836" w:rsidP="00E10D1D">
            <w:pPr>
              <w:spacing w:before="120" w:after="0" w:line="240" w:lineRule="auto"/>
              <w:ind w:left="864"/>
              <w:rPr>
                <w:rFonts w:ascii="Times New Roman" w:eastAsia="Times New Roman" w:hAnsi="Times New Roman"/>
                <w:bCs/>
                <w:sz w:val="24"/>
                <w:szCs w:val="24"/>
              </w:rPr>
            </w:pPr>
            <w:r>
              <w:rPr>
                <w:rFonts w:ascii="Times New Roman" w:eastAsia="Times New Roman" w:hAnsi="Times New Roman"/>
                <w:b/>
                <w:bCs/>
                <w:sz w:val="24"/>
                <w:szCs w:val="24"/>
                <w:u w:val="single"/>
              </w:rPr>
              <w:t>403.5.6</w:t>
            </w:r>
            <w:r w:rsidR="000556F8" w:rsidRPr="00A83465">
              <w:rPr>
                <w:rFonts w:ascii="Times New Roman" w:eastAsia="Times New Roman" w:hAnsi="Times New Roman"/>
                <w:b/>
                <w:bCs/>
                <w:sz w:val="24"/>
                <w:szCs w:val="24"/>
                <w:u w:val="single"/>
              </w:rPr>
              <w:t xml:space="preserve">.1.1 Automatic controls. </w:t>
            </w:r>
            <w:r w:rsidR="000556F8" w:rsidRPr="00A83465">
              <w:rPr>
                <w:rFonts w:ascii="Times New Roman" w:eastAsia="Times New Roman" w:hAnsi="Times New Roman"/>
                <w:bCs/>
                <w:sz w:val="24"/>
                <w:szCs w:val="24"/>
                <w:u w:val="single"/>
              </w:rPr>
              <w:t>Service water heating systems shall be equipped with automatic temperature controls capable of adjustment from the lowest to the highest acceptable temperature settings for the intended use. The minimum temperature setting range shall be from 100°F to 140°F (38°C to 60°C).</w:t>
            </w:r>
          </w:p>
          <w:p w:rsidR="000556F8" w:rsidRPr="00A83465" w:rsidRDefault="00CE0836" w:rsidP="00E10D1D">
            <w:pPr>
              <w:spacing w:before="120" w:after="0" w:line="240" w:lineRule="auto"/>
              <w:ind w:left="864"/>
              <w:rPr>
                <w:rFonts w:ascii="Times New Roman" w:eastAsia="Times New Roman" w:hAnsi="Times New Roman"/>
                <w:bCs/>
                <w:sz w:val="24"/>
                <w:szCs w:val="24"/>
              </w:rPr>
            </w:pPr>
            <w:r>
              <w:rPr>
                <w:rFonts w:ascii="Times New Roman" w:eastAsia="Times New Roman" w:hAnsi="Times New Roman"/>
                <w:b/>
                <w:bCs/>
                <w:sz w:val="24"/>
                <w:szCs w:val="24"/>
                <w:u w:val="single"/>
              </w:rPr>
              <w:t>R403.5</w:t>
            </w:r>
            <w:r w:rsidR="000556F8" w:rsidRPr="00A83465">
              <w:rPr>
                <w:rFonts w:ascii="Times New Roman" w:eastAsia="Times New Roman" w:hAnsi="Times New Roman"/>
                <w:b/>
                <w:bCs/>
                <w:sz w:val="24"/>
                <w:szCs w:val="24"/>
                <w:u w:val="single"/>
              </w:rPr>
              <w:t>.</w:t>
            </w:r>
            <w:r>
              <w:rPr>
                <w:rFonts w:ascii="Times New Roman" w:eastAsia="Times New Roman" w:hAnsi="Times New Roman"/>
                <w:b/>
                <w:bCs/>
                <w:sz w:val="24"/>
                <w:szCs w:val="24"/>
                <w:u w:val="single"/>
              </w:rPr>
              <w:t>6</w:t>
            </w:r>
            <w:r w:rsidR="000556F8" w:rsidRPr="00A83465">
              <w:rPr>
                <w:rFonts w:ascii="Times New Roman" w:eastAsia="Times New Roman" w:hAnsi="Times New Roman"/>
                <w:b/>
                <w:bCs/>
                <w:sz w:val="24"/>
                <w:szCs w:val="24"/>
                <w:u w:val="single"/>
              </w:rPr>
              <w:t>.1.2 Shut down.</w:t>
            </w:r>
            <w:r w:rsidR="000556F8" w:rsidRPr="00A83465">
              <w:rPr>
                <w:rFonts w:ascii="Times New Roman" w:eastAsia="Times New Roman" w:hAnsi="Times New Roman"/>
                <w:bCs/>
                <w:sz w:val="24"/>
                <w:szCs w:val="24"/>
                <w:u w:val="single"/>
              </w:rPr>
              <w:t xml:space="preserve"> A separate switch or a clearly marked circuit breaker shall be provided to permit the power supplied to electric service systems to be turned off. A separate valve shall be provided to permit the energy supplied to the main burner(s) of combustion types of service water heating systems to be turned off.</w:t>
            </w:r>
          </w:p>
          <w:p w:rsidR="000556F8" w:rsidRPr="00A83465" w:rsidRDefault="00CE0836" w:rsidP="00E10D1D">
            <w:pPr>
              <w:spacing w:before="120" w:after="0" w:line="240" w:lineRule="auto"/>
              <w:ind w:left="576"/>
              <w:rPr>
                <w:rFonts w:ascii="Times New Roman" w:eastAsia="Times New Roman" w:hAnsi="Times New Roman"/>
                <w:bCs/>
                <w:sz w:val="24"/>
                <w:szCs w:val="24"/>
              </w:rPr>
            </w:pPr>
            <w:r>
              <w:rPr>
                <w:rFonts w:ascii="Times New Roman" w:eastAsia="Times New Roman" w:hAnsi="Times New Roman"/>
                <w:b/>
                <w:bCs/>
                <w:sz w:val="24"/>
                <w:szCs w:val="24"/>
                <w:u w:val="single"/>
              </w:rPr>
              <w:t>R403.5.6</w:t>
            </w:r>
            <w:r w:rsidR="00006297" w:rsidRPr="00006297">
              <w:rPr>
                <w:rFonts w:ascii="Times New Roman" w:eastAsia="Times New Roman" w:hAnsi="Times New Roman"/>
                <w:b/>
                <w:bCs/>
                <w:sz w:val="24"/>
                <w:szCs w:val="24"/>
                <w:u w:val="single"/>
              </w:rPr>
              <w:t>.</w:t>
            </w:r>
            <w:r w:rsidR="004775D1">
              <w:rPr>
                <w:rFonts w:ascii="Times New Roman" w:eastAsia="Times New Roman" w:hAnsi="Times New Roman"/>
                <w:b/>
                <w:bCs/>
                <w:sz w:val="24"/>
                <w:szCs w:val="24"/>
                <w:u w:val="single"/>
              </w:rPr>
              <w:t>2 Water heating equipment</w:t>
            </w:r>
            <w:r w:rsidR="000556F8" w:rsidRPr="00A83465">
              <w:rPr>
                <w:rFonts w:ascii="Times New Roman" w:eastAsia="Times New Roman" w:hAnsi="Times New Roman"/>
                <w:b/>
                <w:bCs/>
                <w:sz w:val="24"/>
                <w:szCs w:val="24"/>
                <w:u w:val="single"/>
              </w:rPr>
              <w:t>. </w:t>
            </w:r>
            <w:r w:rsidR="000556F8" w:rsidRPr="00A83465">
              <w:rPr>
                <w:rFonts w:ascii="Times New Roman" w:eastAsia="Times New Roman" w:hAnsi="Times New Roman"/>
                <w:bCs/>
                <w:sz w:val="24"/>
                <w:szCs w:val="24"/>
                <w:u w:val="single"/>
              </w:rPr>
              <w:t xml:space="preserve">Water heating equipment installed in residential units shall meet the minimum efficiencies of Table C404.2 in Chapter 4 of the </w:t>
            </w:r>
            <w:r w:rsidR="000556F8" w:rsidRPr="00A83465">
              <w:rPr>
                <w:rFonts w:ascii="Times New Roman" w:eastAsia="Times New Roman" w:hAnsi="Times New Roman"/>
                <w:bCs/>
                <w:i/>
                <w:iCs/>
                <w:sz w:val="24"/>
                <w:szCs w:val="24"/>
                <w:u w:val="single"/>
              </w:rPr>
              <w:t>Florida Building Code, Energy Conservation,</w:t>
            </w:r>
            <w:r w:rsidR="000556F8" w:rsidRPr="00A83465">
              <w:rPr>
                <w:rFonts w:ascii="Times New Roman" w:eastAsia="Times New Roman" w:hAnsi="Times New Roman"/>
                <w:bCs/>
                <w:sz w:val="24"/>
                <w:szCs w:val="24"/>
                <w:u w:val="single"/>
              </w:rPr>
              <w:t xml:space="preserve"> Commercial Provisions, for the type of equipment installed. Equipment used to provide heating functions as part of a combination system shall satisfy all stated requirements for the appropriate water heating category. Solar water heaters shall mee</w:t>
            </w:r>
            <w:r>
              <w:rPr>
                <w:rFonts w:ascii="Times New Roman" w:eastAsia="Times New Roman" w:hAnsi="Times New Roman"/>
                <w:bCs/>
                <w:sz w:val="24"/>
                <w:szCs w:val="24"/>
                <w:u w:val="single"/>
              </w:rPr>
              <w:t>t the criteria of Section R403.5.6</w:t>
            </w:r>
            <w:r w:rsidR="000556F8" w:rsidRPr="00A83465">
              <w:rPr>
                <w:rFonts w:ascii="Times New Roman" w:eastAsia="Times New Roman" w:hAnsi="Times New Roman"/>
                <w:bCs/>
                <w:sz w:val="24"/>
                <w:szCs w:val="24"/>
                <w:u w:val="single"/>
              </w:rPr>
              <w:t>.2.1.</w:t>
            </w:r>
          </w:p>
          <w:p w:rsidR="000556F8" w:rsidRPr="00A83465" w:rsidRDefault="00CE0836" w:rsidP="00E10D1D">
            <w:pPr>
              <w:spacing w:before="120" w:after="0" w:line="240" w:lineRule="auto"/>
              <w:ind w:left="864"/>
              <w:rPr>
                <w:rFonts w:ascii="Times New Roman" w:eastAsia="Times New Roman" w:hAnsi="Times New Roman"/>
                <w:bCs/>
                <w:sz w:val="24"/>
                <w:szCs w:val="24"/>
              </w:rPr>
            </w:pPr>
            <w:r>
              <w:rPr>
                <w:rFonts w:ascii="Times New Roman" w:eastAsia="Times New Roman" w:hAnsi="Times New Roman"/>
                <w:b/>
                <w:bCs/>
                <w:sz w:val="24"/>
                <w:szCs w:val="24"/>
                <w:u w:val="single"/>
              </w:rPr>
              <w:t>R403.5.6</w:t>
            </w:r>
            <w:r w:rsidR="000556F8" w:rsidRPr="00A83465">
              <w:rPr>
                <w:rFonts w:ascii="Times New Roman" w:eastAsia="Times New Roman" w:hAnsi="Times New Roman"/>
                <w:b/>
                <w:bCs/>
                <w:sz w:val="24"/>
                <w:szCs w:val="24"/>
                <w:u w:val="single"/>
              </w:rPr>
              <w:t xml:space="preserve">.2.1 Solar water heating systems. </w:t>
            </w:r>
            <w:r w:rsidR="000556F8" w:rsidRPr="00A83465">
              <w:rPr>
                <w:rFonts w:ascii="Times New Roman" w:eastAsia="Times New Roman" w:hAnsi="Times New Roman"/>
                <w:bCs/>
                <w:sz w:val="24"/>
                <w:szCs w:val="24"/>
                <w:u w:val="single"/>
              </w:rPr>
              <w:t xml:space="preserve">Solar systems for domestic hot water production are rated by the annual solar energy factor of the system. The solar energy factor of a system shall be determined from the Florida Solar Energy Center Directory of Certified Solar </w:t>
            </w:r>
            <w:r w:rsidR="000556F8" w:rsidRPr="00A83465">
              <w:rPr>
                <w:rFonts w:ascii="Times New Roman" w:eastAsia="Times New Roman" w:hAnsi="Times New Roman"/>
                <w:bCs/>
                <w:sz w:val="24"/>
                <w:szCs w:val="24"/>
                <w:u w:val="single"/>
              </w:rPr>
              <w:lastRenderedPageBreak/>
              <w:t xml:space="preserve">Systems. Solar collectors shall be tested in accordance with ISO Standard 9806, </w:t>
            </w:r>
            <w:r w:rsidR="000556F8" w:rsidRPr="00A83465">
              <w:rPr>
                <w:rFonts w:ascii="Times New Roman" w:eastAsia="Times New Roman" w:hAnsi="Times New Roman"/>
                <w:bCs/>
                <w:i/>
                <w:iCs/>
                <w:sz w:val="24"/>
                <w:szCs w:val="24"/>
                <w:u w:val="single"/>
              </w:rPr>
              <w:t>Test Methods for Solar Collectors</w:t>
            </w:r>
            <w:r w:rsidR="000556F8" w:rsidRPr="00A83465">
              <w:rPr>
                <w:rFonts w:ascii="Times New Roman" w:eastAsia="Times New Roman" w:hAnsi="Times New Roman"/>
                <w:bCs/>
                <w:sz w:val="24"/>
                <w:szCs w:val="24"/>
                <w:u w:val="single"/>
              </w:rPr>
              <w:t xml:space="preserve">, and SRCC Standard TM-1, </w:t>
            </w:r>
            <w:r w:rsidR="000556F8" w:rsidRPr="00A83465">
              <w:rPr>
                <w:rFonts w:ascii="Times New Roman" w:eastAsia="Times New Roman" w:hAnsi="Times New Roman"/>
                <w:bCs/>
                <w:i/>
                <w:iCs/>
                <w:sz w:val="24"/>
                <w:szCs w:val="24"/>
                <w:u w:val="single"/>
              </w:rPr>
              <w:t>Solar Domestic Hot Water System and Component Test Protocol</w:t>
            </w:r>
            <w:r w:rsidR="000556F8" w:rsidRPr="00A83465">
              <w:rPr>
                <w:rFonts w:ascii="Times New Roman" w:eastAsia="Times New Roman" w:hAnsi="Times New Roman"/>
                <w:bCs/>
                <w:sz w:val="24"/>
                <w:szCs w:val="24"/>
                <w:u w:val="single"/>
              </w:rPr>
              <w:t>. Collectors in installed solar water heating systems should meet the following criteria:</w:t>
            </w:r>
          </w:p>
          <w:p w:rsidR="000556F8" w:rsidRPr="00A83465" w:rsidRDefault="000556F8" w:rsidP="00E10D1D">
            <w:pPr>
              <w:spacing w:before="120" w:after="0" w:line="240" w:lineRule="auto"/>
              <w:ind w:left="1152"/>
              <w:rPr>
                <w:rFonts w:ascii="Times New Roman" w:eastAsia="Times New Roman" w:hAnsi="Times New Roman"/>
                <w:bCs/>
                <w:sz w:val="24"/>
                <w:szCs w:val="24"/>
              </w:rPr>
            </w:pPr>
            <w:r w:rsidRPr="00A83465">
              <w:rPr>
                <w:rFonts w:ascii="Times New Roman" w:eastAsia="Times New Roman" w:hAnsi="Times New Roman"/>
                <w:bCs/>
                <w:sz w:val="24"/>
                <w:szCs w:val="24"/>
                <w:u w:val="single"/>
              </w:rPr>
              <w:t>1.  Be installed with a tilt angle between 10 degrees and 40 degrees of the horizontal; and</w:t>
            </w:r>
          </w:p>
          <w:p w:rsidR="000556F8" w:rsidRPr="00A83465" w:rsidRDefault="000556F8" w:rsidP="00E10D1D">
            <w:pPr>
              <w:spacing w:before="120" w:after="0" w:line="240" w:lineRule="auto"/>
              <w:ind w:left="1152"/>
              <w:rPr>
                <w:rFonts w:ascii="Times New Roman" w:eastAsia="Times New Roman" w:hAnsi="Times New Roman"/>
                <w:bCs/>
                <w:sz w:val="24"/>
                <w:szCs w:val="24"/>
              </w:rPr>
            </w:pPr>
            <w:r w:rsidRPr="00A83465">
              <w:rPr>
                <w:rFonts w:ascii="Times New Roman" w:eastAsia="Times New Roman" w:hAnsi="Times New Roman"/>
                <w:bCs/>
                <w:sz w:val="24"/>
                <w:szCs w:val="24"/>
                <w:u w:val="single"/>
              </w:rPr>
              <w:t>2.  Be installed at an orientation within 45 degrees of true south.</w:t>
            </w:r>
          </w:p>
          <w:p w:rsidR="00DA6BBF" w:rsidRDefault="00DA6BBF" w:rsidP="00444DEF">
            <w:pPr>
              <w:spacing w:before="120" w:after="0" w:line="240" w:lineRule="auto"/>
              <w:rPr>
                <w:rFonts w:ascii="Times New Roman" w:eastAsia="Times New Roman" w:hAnsi="Times New Roman"/>
                <w:color w:val="000000"/>
                <w:sz w:val="24"/>
                <w:szCs w:val="24"/>
              </w:rPr>
            </w:pPr>
          </w:p>
          <w:p w:rsidR="000556F8" w:rsidRPr="00AE04AF" w:rsidRDefault="00C304F4" w:rsidP="00444DEF">
            <w:pPr>
              <w:spacing w:before="120"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R403.6</w:t>
            </w:r>
            <w:r w:rsidR="00AE04AF" w:rsidRPr="00AE04AF">
              <w:rPr>
                <w:rFonts w:ascii="Times New Roman" w:eastAsia="Times New Roman" w:hAnsi="Times New Roman"/>
                <w:b/>
                <w:i/>
                <w:sz w:val="24"/>
                <w:szCs w:val="24"/>
              </w:rPr>
              <w:t xml:space="preserve"> Mechanical ventilation. Change to read as shown:</w:t>
            </w:r>
          </w:p>
          <w:p w:rsidR="000556F8" w:rsidRPr="00A83465" w:rsidRDefault="00C304F4" w:rsidP="00E10D1D">
            <w:pPr>
              <w:spacing w:before="120"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R403.6</w:t>
            </w:r>
            <w:r w:rsidR="000556F8" w:rsidRPr="00A83465">
              <w:rPr>
                <w:rFonts w:ascii="Times New Roman" w:eastAsia="Times New Roman" w:hAnsi="Times New Roman"/>
                <w:b/>
                <w:bCs/>
                <w:color w:val="000000"/>
                <w:sz w:val="24"/>
                <w:szCs w:val="24"/>
              </w:rPr>
              <w:t xml:space="preserve"> Mechanical ventilation (Mandatory).  </w:t>
            </w:r>
            <w:r w:rsidR="000556F8" w:rsidRPr="00A83465">
              <w:rPr>
                <w:rFonts w:ascii="Times New Roman" w:eastAsia="Times New Roman" w:hAnsi="Times New Roman"/>
                <w:color w:val="000000"/>
                <w:sz w:val="24"/>
                <w:szCs w:val="24"/>
              </w:rPr>
              <w:t xml:space="preserve">The building shall be provided with ventilation that meets the requirements of the </w:t>
            </w:r>
            <w:r w:rsidR="000556F8" w:rsidRPr="00A83465">
              <w:rPr>
                <w:rFonts w:ascii="Times New Roman" w:eastAsia="Times New Roman" w:hAnsi="Times New Roman"/>
                <w:i/>
                <w:iCs/>
                <w:color w:val="000000"/>
                <w:sz w:val="24"/>
                <w:szCs w:val="24"/>
                <w:u w:val="single"/>
              </w:rPr>
              <w:t>Florida Building Code</w:t>
            </w:r>
            <w:r w:rsidR="000556F8" w:rsidRPr="00A83465">
              <w:rPr>
                <w:rFonts w:ascii="Times New Roman" w:eastAsia="Times New Roman" w:hAnsi="Times New Roman"/>
                <w:i/>
                <w:iCs/>
                <w:color w:val="000000"/>
                <w:sz w:val="24"/>
                <w:szCs w:val="24"/>
              </w:rPr>
              <w:t xml:space="preserve">, </w:t>
            </w:r>
            <w:r w:rsidR="000556F8" w:rsidRPr="00A83465">
              <w:rPr>
                <w:rFonts w:ascii="Times New Roman" w:eastAsia="Times New Roman" w:hAnsi="Times New Roman"/>
                <w:i/>
                <w:iCs/>
                <w:strike/>
                <w:color w:val="000000"/>
                <w:sz w:val="24"/>
                <w:szCs w:val="24"/>
              </w:rPr>
              <w:t xml:space="preserve">International </w:t>
            </w:r>
            <w:proofErr w:type="gramStart"/>
            <w:r w:rsidR="000556F8" w:rsidRPr="00A83465">
              <w:rPr>
                <w:rFonts w:ascii="Times New Roman" w:eastAsia="Times New Roman" w:hAnsi="Times New Roman"/>
                <w:i/>
                <w:iCs/>
                <w:color w:val="000000"/>
                <w:sz w:val="24"/>
                <w:szCs w:val="24"/>
              </w:rPr>
              <w:t>Residential ,</w:t>
            </w:r>
            <w:r w:rsidR="000556F8" w:rsidRPr="00A83465">
              <w:rPr>
                <w:rFonts w:ascii="Times New Roman" w:eastAsia="Times New Roman" w:hAnsi="Times New Roman"/>
                <w:i/>
                <w:iCs/>
                <w:strike/>
                <w:color w:val="000000"/>
                <w:sz w:val="24"/>
                <w:szCs w:val="24"/>
              </w:rPr>
              <w:t>Code</w:t>
            </w:r>
            <w:proofErr w:type="gramEnd"/>
            <w:r w:rsidR="000556F8" w:rsidRPr="00A83465">
              <w:rPr>
                <w:rFonts w:ascii="Times New Roman" w:eastAsia="Times New Roman" w:hAnsi="Times New Roman"/>
                <w:color w:val="000000"/>
                <w:sz w:val="24"/>
                <w:szCs w:val="24"/>
              </w:rPr>
              <w:t xml:space="preserve"> or </w:t>
            </w:r>
            <w:r w:rsidR="000556F8" w:rsidRPr="00A83465">
              <w:rPr>
                <w:rFonts w:ascii="Times New Roman" w:eastAsia="Times New Roman" w:hAnsi="Times New Roman"/>
                <w:i/>
                <w:iCs/>
                <w:color w:val="000000"/>
                <w:sz w:val="24"/>
                <w:szCs w:val="24"/>
                <w:u w:val="single"/>
              </w:rPr>
              <w:t>Florida Building Code</w:t>
            </w:r>
            <w:r w:rsidR="000556F8" w:rsidRPr="00A83465">
              <w:rPr>
                <w:rFonts w:ascii="Times New Roman" w:eastAsia="Times New Roman" w:hAnsi="Times New Roman"/>
                <w:i/>
                <w:iCs/>
                <w:color w:val="000000"/>
                <w:sz w:val="24"/>
                <w:szCs w:val="24"/>
              </w:rPr>
              <w:t xml:space="preserve">, </w:t>
            </w:r>
            <w:r w:rsidR="000556F8" w:rsidRPr="00A83465">
              <w:rPr>
                <w:rFonts w:ascii="Times New Roman" w:eastAsia="Times New Roman" w:hAnsi="Times New Roman"/>
                <w:i/>
                <w:iCs/>
                <w:strike/>
                <w:color w:val="000000"/>
                <w:sz w:val="24"/>
                <w:szCs w:val="24"/>
              </w:rPr>
              <w:t xml:space="preserve">International </w:t>
            </w:r>
            <w:r w:rsidR="000556F8" w:rsidRPr="00A83465">
              <w:rPr>
                <w:rFonts w:ascii="Times New Roman" w:eastAsia="Times New Roman" w:hAnsi="Times New Roman"/>
                <w:i/>
                <w:iCs/>
                <w:color w:val="000000"/>
                <w:sz w:val="24"/>
                <w:szCs w:val="24"/>
              </w:rPr>
              <w:t xml:space="preserve">Mechanical </w:t>
            </w:r>
            <w:r w:rsidR="000556F8" w:rsidRPr="00A83465">
              <w:rPr>
                <w:rFonts w:ascii="Times New Roman" w:eastAsia="Times New Roman" w:hAnsi="Times New Roman"/>
                <w:i/>
                <w:iCs/>
                <w:strike/>
                <w:color w:val="000000"/>
                <w:sz w:val="24"/>
                <w:szCs w:val="24"/>
              </w:rPr>
              <w:t>Code</w:t>
            </w:r>
            <w:r w:rsidR="000556F8" w:rsidRPr="00A83465">
              <w:rPr>
                <w:rFonts w:ascii="Times New Roman" w:eastAsia="Times New Roman" w:hAnsi="Times New Roman"/>
                <w:color w:val="000000"/>
                <w:sz w:val="24"/>
                <w:szCs w:val="24"/>
              </w:rPr>
              <w:t>, as applicable, or with other approved means of ventilation. Outdoor air intakes and exhausts shall have automatic or gravity dampers that close when the ventilation system is not operating.</w:t>
            </w:r>
          </w:p>
          <w:p w:rsidR="000556F8" w:rsidRPr="00A83465" w:rsidRDefault="00C304F4" w:rsidP="00E10D1D">
            <w:pPr>
              <w:spacing w:before="120" w:after="0"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R403.6</w:t>
            </w:r>
            <w:r w:rsidR="000556F8" w:rsidRPr="00A83465">
              <w:rPr>
                <w:rFonts w:ascii="Times New Roman" w:eastAsia="Times New Roman" w:hAnsi="Times New Roman"/>
                <w:b/>
                <w:bCs/>
                <w:color w:val="000000"/>
                <w:sz w:val="24"/>
                <w:szCs w:val="24"/>
              </w:rPr>
              <w:t>.1 Whole-house mechanical ventilation system fan efficacy. </w:t>
            </w:r>
            <w:r w:rsidR="000556F8" w:rsidRPr="00A83465">
              <w:rPr>
                <w:rFonts w:ascii="Times New Roman" w:eastAsia="Times New Roman" w:hAnsi="Times New Roman"/>
                <w:color w:val="000000"/>
                <w:sz w:val="24"/>
                <w:szCs w:val="24"/>
              </w:rPr>
              <w:t>Mechanical ventilation system fans shall meet the effic</w:t>
            </w:r>
            <w:r>
              <w:rPr>
                <w:rFonts w:ascii="Times New Roman" w:eastAsia="Times New Roman" w:hAnsi="Times New Roman"/>
                <w:color w:val="000000"/>
                <w:sz w:val="24"/>
                <w:szCs w:val="24"/>
              </w:rPr>
              <w:t>acy requirements of Table R403.6</w:t>
            </w:r>
            <w:r w:rsidR="000556F8" w:rsidRPr="00A83465">
              <w:rPr>
                <w:rFonts w:ascii="Times New Roman" w:eastAsia="Times New Roman" w:hAnsi="Times New Roman"/>
                <w:color w:val="000000"/>
                <w:sz w:val="24"/>
                <w:szCs w:val="24"/>
              </w:rPr>
              <w:t>.1. [No change to table]</w:t>
            </w:r>
          </w:p>
          <w:p w:rsidR="000556F8" w:rsidRPr="00A83465" w:rsidRDefault="00C304F4" w:rsidP="00E10D1D">
            <w:pPr>
              <w:spacing w:before="120" w:after="0"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R403.6</w:t>
            </w:r>
            <w:r w:rsidR="000556F8" w:rsidRPr="00A83465">
              <w:rPr>
                <w:rFonts w:ascii="Times New Roman" w:eastAsia="Times New Roman" w:hAnsi="Times New Roman"/>
                <w:b/>
                <w:bCs/>
                <w:color w:val="000000"/>
                <w:sz w:val="24"/>
                <w:szCs w:val="24"/>
                <w:u w:val="single"/>
              </w:rPr>
              <w:t>.2 Ventilation air. </w:t>
            </w:r>
            <w:r w:rsidR="000556F8" w:rsidRPr="00A83465">
              <w:rPr>
                <w:rFonts w:ascii="Times New Roman" w:eastAsia="Times New Roman" w:hAnsi="Times New Roman"/>
                <w:color w:val="000000"/>
                <w:sz w:val="24"/>
                <w:szCs w:val="24"/>
                <w:u w:val="single"/>
              </w:rPr>
              <w:t>Residential buildings designed to be operated at a positive indoor pressure or for mechanical ventilation shall meet the following criteria:</w:t>
            </w:r>
          </w:p>
          <w:p w:rsidR="000556F8" w:rsidRDefault="00DA6BBF" w:rsidP="00E10D1D">
            <w:pPr>
              <w:spacing w:before="120" w:after="0" w:line="240" w:lineRule="auto"/>
              <w:ind w:left="576"/>
              <w:rPr>
                <w:rFonts w:ascii="Times New Roman" w:eastAsia="Times New Roman" w:hAnsi="Times New Roman"/>
                <w:color w:val="000000"/>
                <w:sz w:val="24"/>
                <w:szCs w:val="24"/>
                <w:u w:val="single"/>
              </w:rPr>
            </w:pPr>
            <w:proofErr w:type="gramStart"/>
            <w:r>
              <w:rPr>
                <w:rFonts w:ascii="Times New Roman" w:eastAsia="Times New Roman" w:hAnsi="Times New Roman"/>
                <w:color w:val="000000"/>
                <w:sz w:val="24"/>
                <w:szCs w:val="24"/>
                <w:u w:val="single"/>
              </w:rPr>
              <w:t>1.</w:t>
            </w:r>
            <w:r w:rsidR="000556F8" w:rsidRPr="00A83465">
              <w:rPr>
                <w:rFonts w:ascii="Times New Roman" w:eastAsia="Times New Roman" w:hAnsi="Times New Roman"/>
                <w:color w:val="000000"/>
                <w:sz w:val="24"/>
                <w:szCs w:val="24"/>
                <w:u w:val="single"/>
              </w:rPr>
              <w:t>The</w:t>
            </w:r>
            <w:proofErr w:type="gramEnd"/>
            <w:r w:rsidR="000556F8" w:rsidRPr="00A83465">
              <w:rPr>
                <w:rFonts w:ascii="Times New Roman" w:eastAsia="Times New Roman" w:hAnsi="Times New Roman"/>
                <w:color w:val="000000"/>
                <w:sz w:val="24"/>
                <w:szCs w:val="24"/>
                <w:u w:val="single"/>
              </w:rPr>
              <w:t xml:space="preserve"> design air change per hour minimums for residential buildings in ASHRAE 62, </w:t>
            </w:r>
            <w:r w:rsidR="000556F8" w:rsidRPr="00A83465">
              <w:rPr>
                <w:rFonts w:ascii="Times New Roman" w:eastAsia="Times New Roman" w:hAnsi="Times New Roman"/>
                <w:i/>
                <w:iCs/>
                <w:color w:val="000000"/>
                <w:sz w:val="24"/>
                <w:szCs w:val="24"/>
                <w:u w:val="single"/>
              </w:rPr>
              <w:t>Ventilation for Acceptable Indoor Air Quality</w:t>
            </w:r>
            <w:r w:rsidR="000556F8" w:rsidRPr="00A83465">
              <w:rPr>
                <w:rFonts w:ascii="Times New Roman" w:eastAsia="Times New Roman" w:hAnsi="Times New Roman"/>
                <w:color w:val="000000"/>
                <w:sz w:val="24"/>
                <w:szCs w:val="24"/>
                <w:u w:val="single"/>
              </w:rPr>
              <w:t>, shall be the maximum rates allowed for residential applications.</w:t>
            </w:r>
          </w:p>
          <w:p w:rsidR="00DA6BBF" w:rsidRDefault="00DA6BBF" w:rsidP="00E10D1D">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2. </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u w:val="single"/>
              </w:rPr>
              <w:t xml:space="preserve">No ventilation or air-conditioning system make-up air shall be provided to conditioned space from attics, crawlspaces, attached enclosed garages or outdoor spaces adjacent to swimming pools or spas. </w:t>
            </w:r>
          </w:p>
          <w:p w:rsidR="00A2164D" w:rsidRDefault="00A2164D" w:rsidP="00A2164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If ventilation air is drawn from enclosed space(s), then the walls of the space(s) from which air is drawn shall be insulated to a minimum of R-11 and the ceiling shall be insulated to a minimum of R-19, space permitting, or R-10 otherwise.</w:t>
            </w:r>
            <w:r w:rsidRPr="00A83465">
              <w:rPr>
                <w:rFonts w:ascii="Times New Roman" w:eastAsia="Times New Roman" w:hAnsi="Times New Roman"/>
                <w:color w:val="000000"/>
                <w:sz w:val="24"/>
                <w:szCs w:val="24"/>
              </w:rPr>
              <w:t> </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936"/>
            </w:tblGrid>
            <w:tr w:rsidR="009866AB" w:rsidRPr="00A83465" w:rsidTr="00DA6BBF">
              <w:trPr>
                <w:trHeight w:val="12164"/>
                <w:tblCellSpacing w:w="7" w:type="dxa"/>
              </w:trPr>
              <w:tc>
                <w:tcPr>
                  <w:tcW w:w="4986" w:type="pct"/>
                  <w:vAlign w:val="center"/>
                  <w:hideMark/>
                </w:tcPr>
                <w:p w:rsidR="00A2164D" w:rsidRDefault="00A2164D" w:rsidP="009F74D8">
                  <w:pPr>
                    <w:spacing w:before="100" w:beforeAutospacing="1" w:after="100" w:afterAutospacing="1" w:line="240" w:lineRule="auto"/>
                    <w:rPr>
                      <w:rFonts w:ascii="Times New Roman" w:eastAsia="Times New Roman" w:hAnsi="Times New Roman"/>
                      <w:color w:val="000000"/>
                      <w:sz w:val="24"/>
                      <w:szCs w:val="24"/>
                    </w:rPr>
                  </w:pPr>
                </w:p>
                <w:p w:rsidR="00AE04AF" w:rsidRPr="00AE04AF" w:rsidRDefault="00C304F4" w:rsidP="009F74D8">
                  <w:pPr>
                    <w:spacing w:before="100" w:beforeAutospacing="1" w:after="100" w:afterAutospacing="1" w:line="240" w:lineRule="auto"/>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Section R403.7</w:t>
                  </w:r>
                  <w:r w:rsidR="00AE04AF" w:rsidRPr="00AE04AF">
                    <w:rPr>
                      <w:rFonts w:ascii="Times New Roman" w:eastAsia="Times New Roman" w:hAnsi="Times New Roman"/>
                      <w:b/>
                      <w:bCs/>
                      <w:i/>
                      <w:color w:val="000000"/>
                      <w:sz w:val="24"/>
                      <w:szCs w:val="24"/>
                    </w:rPr>
                    <w:t xml:space="preserve"> Equipment sizing. Change to read as shown:</w:t>
                  </w:r>
                </w:p>
                <w:p w:rsidR="009866AB" w:rsidRPr="00A83465" w:rsidRDefault="00C304F4" w:rsidP="00E10D1D">
                  <w:pPr>
                    <w:spacing w:before="120"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R403.7</w:t>
                  </w:r>
                  <w:r w:rsidR="009866AB" w:rsidRPr="00A83465">
                    <w:rPr>
                      <w:rFonts w:ascii="Times New Roman" w:eastAsia="Times New Roman" w:hAnsi="Times New Roman"/>
                      <w:b/>
                      <w:bCs/>
                      <w:color w:val="000000"/>
                      <w:sz w:val="24"/>
                      <w:szCs w:val="24"/>
                    </w:rPr>
                    <w:t xml:space="preserve"> </w:t>
                  </w:r>
                  <w:r w:rsidR="009866AB" w:rsidRPr="00A83465">
                    <w:rPr>
                      <w:rFonts w:ascii="Times New Roman" w:eastAsia="Times New Roman" w:hAnsi="Times New Roman"/>
                      <w:b/>
                      <w:bCs/>
                      <w:color w:val="000000"/>
                      <w:sz w:val="24"/>
                      <w:szCs w:val="24"/>
                      <w:u w:val="single"/>
                    </w:rPr>
                    <w:t xml:space="preserve">Heating and Cooling Equipment (Mandatory). </w:t>
                  </w:r>
                </w:p>
                <w:p w:rsidR="009866AB" w:rsidRPr="00A83465" w:rsidRDefault="00C304F4" w:rsidP="00E10D1D">
                  <w:pPr>
                    <w:spacing w:before="120" w:after="0"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R403.7</w:t>
                  </w:r>
                  <w:r w:rsidR="009866AB" w:rsidRPr="00A83465">
                    <w:rPr>
                      <w:rFonts w:ascii="Times New Roman" w:eastAsia="Times New Roman" w:hAnsi="Times New Roman"/>
                      <w:b/>
                      <w:bCs/>
                      <w:color w:val="000000"/>
                      <w:sz w:val="24"/>
                      <w:szCs w:val="24"/>
                      <w:u w:val="single"/>
                    </w:rPr>
                    <w:t>.1</w:t>
                  </w:r>
                  <w:r w:rsidR="009866AB" w:rsidRPr="00A83465">
                    <w:rPr>
                      <w:rFonts w:ascii="Times New Roman" w:eastAsia="Times New Roman" w:hAnsi="Times New Roman"/>
                      <w:b/>
                      <w:bCs/>
                      <w:color w:val="000000"/>
                      <w:sz w:val="24"/>
                      <w:szCs w:val="24"/>
                    </w:rPr>
                    <w:t xml:space="preserve"> Equipment sizing </w:t>
                  </w:r>
                  <w:r w:rsidR="009866AB" w:rsidRPr="00A83465">
                    <w:rPr>
                      <w:rFonts w:ascii="Times New Roman" w:eastAsia="Times New Roman" w:hAnsi="Times New Roman"/>
                      <w:b/>
                      <w:bCs/>
                      <w:strike/>
                      <w:color w:val="000000"/>
                      <w:sz w:val="24"/>
                      <w:szCs w:val="24"/>
                    </w:rPr>
                    <w:t>(Mandatory)</w:t>
                  </w:r>
                  <w:r w:rsidR="009866AB" w:rsidRPr="00A83465">
                    <w:rPr>
                      <w:rFonts w:ascii="Times New Roman" w:eastAsia="Times New Roman" w:hAnsi="Times New Roman"/>
                      <w:b/>
                      <w:bCs/>
                      <w:color w:val="000000"/>
                      <w:sz w:val="24"/>
                      <w:szCs w:val="24"/>
                    </w:rPr>
                    <w:t xml:space="preserve">. </w:t>
                  </w:r>
                  <w:r w:rsidR="009866AB" w:rsidRPr="00A83465">
                    <w:rPr>
                      <w:rFonts w:ascii="Times New Roman" w:eastAsia="Times New Roman" w:hAnsi="Times New Roman"/>
                      <w:color w:val="000000"/>
                      <w:sz w:val="24"/>
                      <w:szCs w:val="24"/>
                    </w:rPr>
                    <w:t xml:space="preserve">Heating and cooling equipment shall be sized in accordance with ACCA Manual S based on </w:t>
                  </w:r>
                  <w:r w:rsidR="009866AB" w:rsidRPr="00A83465">
                    <w:rPr>
                      <w:rFonts w:ascii="Times New Roman" w:eastAsia="Times New Roman" w:hAnsi="Times New Roman"/>
                      <w:color w:val="000000"/>
                      <w:sz w:val="24"/>
                      <w:szCs w:val="24"/>
                      <w:u w:val="single"/>
                    </w:rPr>
                    <w:t>the equipment</w:t>
                  </w:r>
                  <w:r w:rsidR="009866AB" w:rsidRPr="00A83465">
                    <w:rPr>
                      <w:rFonts w:ascii="Times New Roman" w:eastAsia="Times New Roman" w:hAnsi="Times New Roman"/>
                      <w:strike/>
                      <w:color w:val="000000"/>
                      <w:sz w:val="24"/>
                      <w:szCs w:val="24"/>
                    </w:rPr>
                    <w:t xml:space="preserve"> building </w:t>
                  </w:r>
                  <w:r w:rsidR="009866AB" w:rsidRPr="00A83465">
                    <w:rPr>
                      <w:rFonts w:ascii="Times New Roman" w:eastAsia="Times New Roman" w:hAnsi="Times New Roman"/>
                      <w:color w:val="000000"/>
                      <w:sz w:val="24"/>
                      <w:szCs w:val="24"/>
                    </w:rPr>
                    <w:t>loads calculated in accordance with ACCA Manual J or other approved heating and cooling calculation methodologies</w:t>
                  </w:r>
                  <w:r w:rsidR="009866AB" w:rsidRPr="00A83465">
                    <w:rPr>
                      <w:rFonts w:ascii="Times New Roman" w:eastAsia="Times New Roman" w:hAnsi="Times New Roman"/>
                      <w:color w:val="000000"/>
                      <w:sz w:val="24"/>
                      <w:szCs w:val="24"/>
                      <w:u w:val="single"/>
                    </w:rPr>
                    <w:t xml:space="preserve">, based on building loads for the directional orientation of the building. The manufacturer and model number of the outdoor and indoor units (if split system) shall be submitted along with the sensible and total cooling capacities at the design conditions described in Section R302.1. This Code does not allow designer safety factors, provisions for future expansion or other factors which affect equipment sizing.  System sizing calculations shall not include loads created by local intermittent mechanical ventilation such as standard kitchen and bathroom exhaust systems. </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w:t>
                  </w:r>
                  <w:r w:rsidR="00C304F4">
                    <w:rPr>
                      <w:rFonts w:ascii="Times New Roman" w:eastAsia="Times New Roman" w:hAnsi="Times New Roman"/>
                      <w:b/>
                      <w:bCs/>
                      <w:color w:val="000000"/>
                      <w:sz w:val="24"/>
                      <w:szCs w:val="24"/>
                      <w:u w:val="single"/>
                    </w:rPr>
                    <w:t>R403.7</w:t>
                  </w:r>
                  <w:r w:rsidRPr="00A83465">
                    <w:rPr>
                      <w:rFonts w:ascii="Times New Roman" w:eastAsia="Times New Roman" w:hAnsi="Times New Roman"/>
                      <w:b/>
                      <w:bCs/>
                      <w:color w:val="000000"/>
                      <w:sz w:val="24"/>
                      <w:szCs w:val="24"/>
                      <w:u w:val="single"/>
                    </w:rPr>
                    <w:t xml:space="preserve">.1.1 Cooling equipment capacity. </w:t>
                  </w:r>
                  <w:r w:rsidRPr="00A83465">
                    <w:rPr>
                      <w:rFonts w:ascii="Times New Roman" w:eastAsia="Times New Roman" w:hAnsi="Times New Roman"/>
                      <w:color w:val="000000"/>
                      <w:sz w:val="24"/>
                      <w:szCs w:val="24"/>
                      <w:u w:val="single"/>
                    </w:rPr>
                    <w:t>Cooling only equipment shall be selected so that its total capacity is not less than the calculated total load but not more than 1.15 times greater than the total load calculated according to the pro</w:t>
                  </w:r>
                  <w:r w:rsidR="00C304F4">
                    <w:rPr>
                      <w:rFonts w:ascii="Times New Roman" w:eastAsia="Times New Roman" w:hAnsi="Times New Roman"/>
                      <w:color w:val="000000"/>
                      <w:sz w:val="24"/>
                      <w:szCs w:val="24"/>
                      <w:u w:val="single"/>
                    </w:rPr>
                    <w:t>cedure selected in Section 403.7</w:t>
                  </w:r>
                  <w:r w:rsidRPr="00A83465">
                    <w:rPr>
                      <w:rFonts w:ascii="Times New Roman" w:eastAsia="Times New Roman" w:hAnsi="Times New Roman"/>
                      <w:color w:val="000000"/>
                      <w:sz w:val="24"/>
                      <w:szCs w:val="24"/>
                      <w:u w:val="single"/>
                    </w:rPr>
                    <w:t xml:space="preserve">, or the closest available size provided by the manufacturer's product lines. The corresponding latent capacity of the equipment shall not be less than the calculated latent load. </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The published value for AHRI total capacity is a nominal, rating-test value and shall not be used for equipment sizing. Manufacturer’s expanded performance data shall be used to select cooling-only equipment. This selection shall be based on the outdoor design dry bulb temperature for the load calculation (or entering water temperature for water-source equipment), the blower CFM provided by the expanded performance data, the design value for entering wet bulb temperature and the design value for entering dry bulb temperature. </w:t>
                  </w:r>
                </w:p>
                <w:p w:rsidR="009866AB" w:rsidRPr="00A83465" w:rsidRDefault="009866AB" w:rsidP="00A2164D">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Design values for entering wet bulb and dry bulb temperature shall be for the indoor dry bulb and relative humidity used for the load calculation and shall be adjusted for return side gains if the return duct(s) is installed in an unconditioned space.</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Exceptions:</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Attached single- and multiple-family residential equipment sizing may be selected so that its cooling capacity is less than the calculated total sensible load but not less than 80 percent of that load. </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When signed and sealed by a Florida-registered engineer, in attached single- and multiple-family units, the capacity of equipment may be sized in accordance with good design practice. </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w:t>
                  </w:r>
                  <w:r w:rsidR="00C304F4">
                    <w:rPr>
                      <w:rFonts w:ascii="Times New Roman" w:eastAsia="Times New Roman" w:hAnsi="Times New Roman"/>
                      <w:b/>
                      <w:bCs/>
                      <w:color w:val="000000"/>
                      <w:sz w:val="24"/>
                      <w:szCs w:val="24"/>
                      <w:u w:val="single"/>
                    </w:rPr>
                    <w:t>R403.7</w:t>
                  </w:r>
                  <w:r w:rsidRPr="00A83465">
                    <w:rPr>
                      <w:rFonts w:ascii="Times New Roman" w:eastAsia="Times New Roman" w:hAnsi="Times New Roman"/>
                      <w:b/>
                      <w:bCs/>
                      <w:color w:val="000000"/>
                      <w:sz w:val="24"/>
                      <w:szCs w:val="24"/>
                      <w:u w:val="single"/>
                    </w:rPr>
                    <w:t xml:space="preserve">.1.2 Heating equipment capacity. </w:t>
                  </w:r>
                </w:p>
                <w:p w:rsidR="009866AB" w:rsidRPr="00A83465" w:rsidRDefault="00C304F4" w:rsidP="00E10D1D">
                  <w:pPr>
                    <w:spacing w:before="120" w:after="0" w:line="240" w:lineRule="auto"/>
                    <w:ind w:left="864"/>
                    <w:rPr>
                      <w:rFonts w:ascii="Times New Roman" w:eastAsia="Times New Roman" w:hAnsi="Times New Roman"/>
                      <w:color w:val="000000"/>
                      <w:sz w:val="24"/>
                      <w:szCs w:val="24"/>
                    </w:rPr>
                  </w:pPr>
                  <w:proofErr w:type="gramStart"/>
                  <w:r>
                    <w:rPr>
                      <w:rFonts w:ascii="Times New Roman" w:eastAsia="Times New Roman" w:hAnsi="Times New Roman"/>
                      <w:b/>
                      <w:bCs/>
                      <w:color w:val="000000"/>
                      <w:sz w:val="24"/>
                      <w:szCs w:val="24"/>
                      <w:u w:val="single"/>
                    </w:rPr>
                    <w:t>R403.7</w:t>
                  </w:r>
                  <w:r w:rsidR="009866AB" w:rsidRPr="00A83465">
                    <w:rPr>
                      <w:rFonts w:ascii="Times New Roman" w:eastAsia="Times New Roman" w:hAnsi="Times New Roman"/>
                      <w:b/>
                      <w:bCs/>
                      <w:color w:val="000000"/>
                      <w:sz w:val="24"/>
                      <w:szCs w:val="24"/>
                      <w:u w:val="single"/>
                    </w:rPr>
                    <w:t xml:space="preserve">.1.2.1 </w:t>
                  </w:r>
                  <w:r w:rsidR="009866AB" w:rsidRPr="00A83465">
                    <w:rPr>
                      <w:rFonts w:ascii="Times New Roman" w:eastAsia="Times New Roman" w:hAnsi="Times New Roman"/>
                      <w:color w:val="000000"/>
                      <w:sz w:val="24"/>
                      <w:szCs w:val="24"/>
                      <w:u w:val="single"/>
                    </w:rPr>
                    <w:t> </w:t>
                  </w:r>
                  <w:r w:rsidR="009866AB" w:rsidRPr="00A83465">
                    <w:rPr>
                      <w:rFonts w:ascii="Times New Roman" w:eastAsia="Times New Roman" w:hAnsi="Times New Roman"/>
                      <w:b/>
                      <w:bCs/>
                      <w:color w:val="000000"/>
                      <w:sz w:val="24"/>
                      <w:szCs w:val="24"/>
                      <w:u w:val="single"/>
                    </w:rPr>
                    <w:t>Heat</w:t>
                  </w:r>
                  <w:proofErr w:type="gramEnd"/>
                  <w:r w:rsidR="009866AB" w:rsidRPr="00A83465">
                    <w:rPr>
                      <w:rFonts w:ascii="Times New Roman" w:eastAsia="Times New Roman" w:hAnsi="Times New Roman"/>
                      <w:b/>
                      <w:bCs/>
                      <w:color w:val="000000"/>
                      <w:sz w:val="24"/>
                      <w:szCs w:val="24"/>
                      <w:u w:val="single"/>
                    </w:rPr>
                    <w:t xml:space="preserve"> Pumps. </w:t>
                  </w:r>
                  <w:r w:rsidR="009866AB" w:rsidRPr="00A83465">
                    <w:rPr>
                      <w:rFonts w:ascii="Times New Roman" w:eastAsia="Times New Roman" w:hAnsi="Times New Roman"/>
                      <w:color w:val="000000"/>
                      <w:sz w:val="24"/>
                      <w:szCs w:val="24"/>
                      <w:u w:val="single"/>
                    </w:rPr>
                    <w:t> Heat pump sizing shall be based on the cooling requirements as calcul</w:t>
                  </w:r>
                  <w:r>
                    <w:rPr>
                      <w:rFonts w:ascii="Times New Roman" w:eastAsia="Times New Roman" w:hAnsi="Times New Roman"/>
                      <w:color w:val="000000"/>
                      <w:sz w:val="24"/>
                      <w:szCs w:val="24"/>
                      <w:u w:val="single"/>
                    </w:rPr>
                    <w:t>ated according to Section R403.7</w:t>
                  </w:r>
                  <w:r w:rsidR="009866AB" w:rsidRPr="00A83465">
                    <w:rPr>
                      <w:rFonts w:ascii="Times New Roman" w:eastAsia="Times New Roman" w:hAnsi="Times New Roman"/>
                      <w:color w:val="000000"/>
                      <w:sz w:val="24"/>
                      <w:szCs w:val="24"/>
                      <w:u w:val="single"/>
                    </w:rPr>
                    <w:t>.1.1 and the heat pump total cooling capacity shall not be more than 1.15 times greater than the design cooling load even if the design heating load is 1.15 times greater than the design cooling load.</w:t>
                  </w:r>
                </w:p>
                <w:p w:rsidR="009866AB" w:rsidRPr="00A83465" w:rsidRDefault="00C304F4" w:rsidP="00E10D1D">
                  <w:pPr>
                    <w:spacing w:before="120" w:after="0" w:line="240" w:lineRule="auto"/>
                    <w:ind w:left="864"/>
                    <w:rPr>
                      <w:rFonts w:ascii="Times New Roman" w:eastAsia="Times New Roman" w:hAnsi="Times New Roman"/>
                      <w:color w:val="000000"/>
                      <w:sz w:val="24"/>
                      <w:szCs w:val="24"/>
                    </w:rPr>
                  </w:pPr>
                  <w:proofErr w:type="gramStart"/>
                  <w:r>
                    <w:rPr>
                      <w:rFonts w:ascii="Times New Roman" w:eastAsia="Times New Roman" w:hAnsi="Times New Roman"/>
                      <w:b/>
                      <w:bCs/>
                      <w:color w:val="000000"/>
                      <w:sz w:val="24"/>
                      <w:szCs w:val="24"/>
                      <w:u w:val="single"/>
                    </w:rPr>
                    <w:t>R403.7</w:t>
                  </w:r>
                  <w:r w:rsidR="009866AB" w:rsidRPr="00A83465">
                    <w:rPr>
                      <w:rFonts w:ascii="Times New Roman" w:eastAsia="Times New Roman" w:hAnsi="Times New Roman"/>
                      <w:b/>
                      <w:bCs/>
                      <w:color w:val="000000"/>
                      <w:sz w:val="24"/>
                      <w:szCs w:val="24"/>
                      <w:u w:val="single"/>
                    </w:rPr>
                    <w:t xml:space="preserve">.1.2.2 </w:t>
                  </w:r>
                  <w:r w:rsidR="009866AB" w:rsidRPr="00A83465">
                    <w:rPr>
                      <w:rFonts w:ascii="Times New Roman" w:eastAsia="Times New Roman" w:hAnsi="Times New Roman"/>
                      <w:color w:val="000000"/>
                      <w:sz w:val="24"/>
                      <w:szCs w:val="24"/>
                      <w:u w:val="single"/>
                    </w:rPr>
                    <w:t> </w:t>
                  </w:r>
                  <w:r w:rsidR="009866AB" w:rsidRPr="00A83465">
                    <w:rPr>
                      <w:rFonts w:ascii="Times New Roman" w:eastAsia="Times New Roman" w:hAnsi="Times New Roman"/>
                      <w:b/>
                      <w:bCs/>
                      <w:color w:val="000000"/>
                      <w:sz w:val="24"/>
                      <w:szCs w:val="24"/>
                      <w:u w:val="single"/>
                    </w:rPr>
                    <w:t>Electric</w:t>
                  </w:r>
                  <w:proofErr w:type="gramEnd"/>
                  <w:r w:rsidR="009866AB" w:rsidRPr="00A83465">
                    <w:rPr>
                      <w:rFonts w:ascii="Times New Roman" w:eastAsia="Times New Roman" w:hAnsi="Times New Roman"/>
                      <w:b/>
                      <w:bCs/>
                      <w:color w:val="000000"/>
                      <w:sz w:val="24"/>
                      <w:szCs w:val="24"/>
                      <w:u w:val="single"/>
                    </w:rPr>
                    <w:t xml:space="preserve"> resistance furnaces. </w:t>
                  </w:r>
                  <w:r w:rsidR="009866AB" w:rsidRPr="00A83465">
                    <w:rPr>
                      <w:rFonts w:ascii="Times New Roman" w:eastAsia="Times New Roman" w:hAnsi="Times New Roman"/>
                      <w:color w:val="000000"/>
                      <w:sz w:val="24"/>
                      <w:szCs w:val="24"/>
                      <w:u w:val="single"/>
                    </w:rPr>
                    <w:t>Electric resistance furnaces shall be sized within 4 kW of the design requirements calculated according to the proc</w:t>
                  </w:r>
                  <w:r>
                    <w:rPr>
                      <w:rFonts w:ascii="Times New Roman" w:eastAsia="Times New Roman" w:hAnsi="Times New Roman"/>
                      <w:color w:val="000000"/>
                      <w:sz w:val="24"/>
                      <w:szCs w:val="24"/>
                      <w:u w:val="single"/>
                    </w:rPr>
                    <w:t>edure selected in Section R403.7</w:t>
                  </w:r>
                  <w:r w:rsidR="009866AB" w:rsidRPr="00A83465">
                    <w:rPr>
                      <w:rFonts w:ascii="Times New Roman" w:eastAsia="Times New Roman" w:hAnsi="Times New Roman"/>
                      <w:color w:val="000000"/>
                      <w:sz w:val="24"/>
                      <w:szCs w:val="24"/>
                      <w:u w:val="single"/>
                    </w:rPr>
                    <w:t>.1.</w:t>
                  </w:r>
                </w:p>
                <w:p w:rsidR="009866AB" w:rsidRPr="00A83465" w:rsidRDefault="00C304F4" w:rsidP="00E10D1D">
                  <w:pPr>
                    <w:spacing w:before="120" w:after="0" w:line="240" w:lineRule="auto"/>
                    <w:ind w:left="864"/>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R403.7</w:t>
                  </w:r>
                  <w:r w:rsidR="009866AB" w:rsidRPr="00A83465">
                    <w:rPr>
                      <w:rFonts w:ascii="Times New Roman" w:eastAsia="Times New Roman" w:hAnsi="Times New Roman"/>
                      <w:b/>
                      <w:bCs/>
                      <w:color w:val="000000"/>
                      <w:sz w:val="24"/>
                      <w:szCs w:val="24"/>
                      <w:u w:val="single"/>
                    </w:rPr>
                    <w:t>.1.2.3 Fossil fuel heating equipment. </w:t>
                  </w:r>
                  <w:r w:rsidR="009866AB" w:rsidRPr="00A83465">
                    <w:rPr>
                      <w:rFonts w:ascii="Times New Roman" w:eastAsia="Times New Roman" w:hAnsi="Times New Roman"/>
                      <w:color w:val="000000"/>
                      <w:sz w:val="24"/>
                      <w:szCs w:val="24"/>
                      <w:u w:val="single"/>
                    </w:rPr>
                    <w:t xml:space="preserve">The capacity of fossil fuel heating equipment </w:t>
                  </w:r>
                  <w:r w:rsidR="009866AB" w:rsidRPr="00A83465">
                    <w:rPr>
                      <w:rFonts w:ascii="Times New Roman" w:eastAsia="Times New Roman" w:hAnsi="Times New Roman"/>
                      <w:color w:val="000000"/>
                      <w:sz w:val="24"/>
                      <w:szCs w:val="24"/>
                      <w:u w:val="single"/>
                    </w:rPr>
                    <w:lastRenderedPageBreak/>
                    <w:t>with natural draft atmospheric burners shall not be less than the design load calculated i</w:t>
                  </w:r>
                  <w:r>
                    <w:rPr>
                      <w:rFonts w:ascii="Times New Roman" w:eastAsia="Times New Roman" w:hAnsi="Times New Roman"/>
                      <w:color w:val="000000"/>
                      <w:sz w:val="24"/>
                      <w:szCs w:val="24"/>
                      <w:u w:val="single"/>
                    </w:rPr>
                    <w:t>n accordance with Section R403.7</w:t>
                  </w:r>
                  <w:r w:rsidR="009866AB" w:rsidRPr="00A83465">
                    <w:rPr>
                      <w:rFonts w:ascii="Times New Roman" w:eastAsia="Times New Roman" w:hAnsi="Times New Roman"/>
                      <w:color w:val="000000"/>
                      <w:sz w:val="24"/>
                      <w:szCs w:val="24"/>
                      <w:u w:val="single"/>
                    </w:rPr>
                    <w:t>.1.</w:t>
                  </w:r>
                </w:p>
                <w:p w:rsidR="009866AB" w:rsidRPr="00A83465" w:rsidRDefault="00C304F4" w:rsidP="00E10D1D">
                  <w:pPr>
                    <w:spacing w:before="120" w:after="0" w:line="240" w:lineRule="auto"/>
                    <w:ind w:left="576"/>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R403.7</w:t>
                  </w:r>
                  <w:r w:rsidR="009866AB" w:rsidRPr="00A83465">
                    <w:rPr>
                      <w:rFonts w:ascii="Times New Roman" w:eastAsia="Times New Roman" w:hAnsi="Times New Roman"/>
                      <w:b/>
                      <w:bCs/>
                      <w:color w:val="000000"/>
                      <w:sz w:val="24"/>
                      <w:szCs w:val="24"/>
                      <w:u w:val="single"/>
                    </w:rPr>
                    <w:t xml:space="preserve">.1.3 Extra capacity required for special occasions. </w:t>
                  </w:r>
                  <w:r w:rsidR="009866AB" w:rsidRPr="00A83465">
                    <w:rPr>
                      <w:rFonts w:ascii="Times New Roman" w:eastAsia="Times New Roman" w:hAnsi="Times New Roman"/>
                      <w:color w:val="000000"/>
                      <w:sz w:val="24"/>
                      <w:szCs w:val="24"/>
                      <w:u w:val="single"/>
                    </w:rPr>
                    <w:t>Residences requiring excess cooling or heating equipment capacity on an intermittent basis, such as anticipated additional loads caused by major entertainment events, shall have equipment sized or controlled to prevent continuous space cooling or heating within that space by one or more of the following options:</w:t>
                  </w:r>
                </w:p>
                <w:p w:rsidR="009866AB" w:rsidRPr="00A83465" w:rsidRDefault="009866AB" w:rsidP="00E10D1D">
                  <w:pPr>
                    <w:spacing w:before="120"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A separate cooling or heating system is utilized to provide cooling or heating to the major entertainment areas.</w:t>
                  </w:r>
                </w:p>
                <w:p w:rsidR="009866AB" w:rsidRPr="00A83465" w:rsidRDefault="009866AB" w:rsidP="00E10D1D">
                  <w:pPr>
                    <w:spacing w:before="120" w:after="0" w:line="240" w:lineRule="auto"/>
                    <w:ind w:left="864"/>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2. A variable capacity system sized for optimum performance during base load periods is utilized.</w:t>
                  </w:r>
                </w:p>
                <w:p w:rsidR="00A2164D" w:rsidRDefault="00A2164D" w:rsidP="00E10D1D">
                  <w:pPr>
                    <w:spacing w:before="120" w:after="0" w:line="240" w:lineRule="auto"/>
                    <w:rPr>
                      <w:rFonts w:ascii="Times New Roman" w:hAnsi="Times New Roman"/>
                      <w:b/>
                      <w:bCs/>
                      <w:i/>
                      <w:sz w:val="24"/>
                      <w:szCs w:val="24"/>
                    </w:rPr>
                  </w:pPr>
                </w:p>
                <w:p w:rsidR="00D424A5" w:rsidRDefault="00353C4D" w:rsidP="00E10D1D">
                  <w:pPr>
                    <w:pStyle w:val="NormalWeb"/>
                    <w:spacing w:before="120" w:beforeAutospacing="0" w:after="0" w:afterAutospacing="0"/>
                    <w:ind w:left="576"/>
                    <w:rPr>
                      <w:rFonts w:ascii="Times New Roman" w:hAnsi="Times New Roman"/>
                      <w:sz w:val="24"/>
                      <w:szCs w:val="24"/>
                      <w:u w:val="single"/>
                    </w:rPr>
                  </w:pPr>
                  <w:r>
                    <w:rPr>
                      <w:rFonts w:ascii="Times New Roman" w:hAnsi="Times New Roman"/>
                      <w:b/>
                      <w:bCs/>
                      <w:sz w:val="24"/>
                      <w:szCs w:val="24"/>
                      <w:u w:val="single"/>
                    </w:rPr>
                    <w:t>R403.10.2</w:t>
                  </w:r>
                  <w:r w:rsidR="00D424A5" w:rsidRPr="00D73416">
                    <w:rPr>
                      <w:rFonts w:ascii="Times New Roman" w:hAnsi="Times New Roman"/>
                      <w:b/>
                      <w:bCs/>
                      <w:sz w:val="24"/>
                      <w:szCs w:val="24"/>
                      <w:u w:val="single"/>
                    </w:rPr>
                    <w:t>.1 Gas and oil-fired pool and spa heaters</w:t>
                  </w:r>
                  <w:r w:rsidR="00D424A5" w:rsidRPr="00D73416">
                    <w:rPr>
                      <w:rFonts w:ascii="Times New Roman" w:hAnsi="Times New Roman"/>
                      <w:sz w:val="24"/>
                      <w:szCs w:val="24"/>
                      <w:u w:val="single"/>
                    </w:rPr>
                    <w:t>. All gas- and oil-fired pool and spa heaters shall have a minimum thermal efficiency of 82 percent for heaters manufactured on or after April 16, 2013 when tested in accordance with ANSI Z 21.56. Pool heaters fired by natural or LP gas shall not have continuously burning pilot lights.</w:t>
                  </w:r>
                </w:p>
                <w:p w:rsidR="00D839BB" w:rsidRDefault="00E532CC" w:rsidP="00A2164D">
                  <w:pPr>
                    <w:pStyle w:val="NormalWeb"/>
                    <w:spacing w:before="120" w:beforeAutospacing="0" w:after="0" w:afterAutospacing="0"/>
                    <w:ind w:left="576"/>
                    <w:rPr>
                      <w:rFonts w:ascii="Times New Roman" w:hAnsi="Times New Roman"/>
                      <w:color w:val="auto"/>
                      <w:sz w:val="24"/>
                      <w:szCs w:val="24"/>
                      <w:u w:val="single"/>
                    </w:rPr>
                  </w:pPr>
                  <w:r>
                    <w:rPr>
                      <w:rFonts w:ascii="Times New Roman" w:hAnsi="Times New Roman"/>
                      <w:b/>
                      <w:bCs/>
                      <w:sz w:val="24"/>
                      <w:szCs w:val="24"/>
                      <w:u w:val="single"/>
                    </w:rPr>
                    <w:t>R</w:t>
                  </w:r>
                  <w:r w:rsidR="00353C4D">
                    <w:rPr>
                      <w:rFonts w:ascii="Times New Roman" w:hAnsi="Times New Roman"/>
                      <w:b/>
                      <w:bCs/>
                      <w:sz w:val="24"/>
                      <w:szCs w:val="24"/>
                      <w:u w:val="single"/>
                    </w:rPr>
                    <w:t>403.10.2</w:t>
                  </w:r>
                  <w:r w:rsidRPr="00D73416">
                    <w:rPr>
                      <w:rFonts w:ascii="Times New Roman" w:hAnsi="Times New Roman"/>
                      <w:b/>
                      <w:bCs/>
                      <w:sz w:val="24"/>
                      <w:szCs w:val="24"/>
                      <w:u w:val="single"/>
                    </w:rPr>
                    <w:t xml:space="preserve">.2 Heat pump pool heaters. </w:t>
                  </w:r>
                  <w:r w:rsidRPr="00D73416">
                    <w:rPr>
                      <w:rFonts w:ascii="Times New Roman" w:hAnsi="Times New Roman"/>
                      <w:sz w:val="24"/>
                      <w:szCs w:val="24"/>
                      <w:u w:val="single"/>
                    </w:rPr>
                    <w:t xml:space="preserve"> Heat pump pool heaters shall have a minimum COP of 4.0 when tested in accordance with ARI 1160, Table 2, </w:t>
                  </w:r>
                  <w:proofErr w:type="gramStart"/>
                  <w:r w:rsidRPr="00D73416">
                    <w:rPr>
                      <w:rFonts w:ascii="Times New Roman" w:hAnsi="Times New Roman"/>
                      <w:sz w:val="24"/>
                      <w:szCs w:val="24"/>
                      <w:u w:val="single"/>
                    </w:rPr>
                    <w:t>Standard</w:t>
                  </w:r>
                  <w:proofErr w:type="gramEnd"/>
                  <w:r w:rsidRPr="00D73416">
                    <w:rPr>
                      <w:rFonts w:ascii="Times New Roman" w:hAnsi="Times New Roman"/>
                      <w:sz w:val="24"/>
                      <w:szCs w:val="24"/>
                      <w:u w:val="single"/>
                    </w:rPr>
                    <w:t xml:space="preserve"> Rating Conditions-Low Air Temperature. A test report from an independent laboratory is required to verify procedure compliance.</w:t>
                  </w:r>
                  <w:r w:rsidR="00D839BB">
                    <w:rPr>
                      <w:rFonts w:ascii="Times New Roman" w:hAnsi="Times New Roman"/>
                      <w:sz w:val="24"/>
                      <w:szCs w:val="24"/>
                      <w:u w:val="single"/>
                    </w:rPr>
                    <w:t xml:space="preserve"> </w:t>
                  </w:r>
                  <w:r w:rsidR="00D839BB" w:rsidRPr="006A3DFA">
                    <w:rPr>
                      <w:rFonts w:ascii="Times New Roman" w:hAnsi="Times New Roman"/>
                      <w:color w:val="auto"/>
                      <w:sz w:val="24"/>
                      <w:szCs w:val="24"/>
                      <w:u w:val="single"/>
                    </w:rPr>
                    <w:t>Geothermal swimming pool heat pumps are not required to meet this standard.</w:t>
                  </w:r>
                </w:p>
                <w:p w:rsidR="00BD6B52" w:rsidRPr="006A3DFA" w:rsidRDefault="00BD6B52" w:rsidP="00A2164D">
                  <w:pPr>
                    <w:pStyle w:val="NormalWeb"/>
                    <w:spacing w:before="120" w:beforeAutospacing="0" w:after="0" w:afterAutospacing="0"/>
                    <w:ind w:left="576"/>
                    <w:rPr>
                      <w:rFonts w:ascii="Times New Roman" w:hAnsi="Times New Roman"/>
                      <w:color w:val="auto"/>
                      <w:sz w:val="24"/>
                      <w:szCs w:val="24"/>
                      <w:u w:val="single"/>
                    </w:rPr>
                  </w:pPr>
                </w:p>
                <w:p w:rsidR="00E532CC" w:rsidRPr="00BD6B52" w:rsidRDefault="00A93690" w:rsidP="00BD6B52">
                  <w:pPr>
                    <w:autoSpaceDE w:val="0"/>
                    <w:autoSpaceDN w:val="0"/>
                    <w:adjustRightInd w:val="0"/>
                    <w:spacing w:after="0" w:line="240" w:lineRule="auto"/>
                    <w:rPr>
                      <w:rFonts w:ascii="Times New Roman" w:hAnsi="Times New Roman"/>
                      <w:sz w:val="24"/>
                      <w:szCs w:val="24"/>
                    </w:rPr>
                  </w:pPr>
                  <w:r>
                    <w:rPr>
                      <w:rFonts w:ascii="Times New Roman" w:hAnsi="Times New Roman"/>
                      <w:color w:val="FF0000"/>
                      <w:sz w:val="24"/>
                      <w:szCs w:val="24"/>
                    </w:rPr>
                    <w:t xml:space="preserve"> </w:t>
                  </w:r>
                  <w:r w:rsidR="00E532CC" w:rsidRPr="00D73416">
                    <w:rPr>
                      <w:rFonts w:ascii="Times New Roman" w:hAnsi="Times New Roman"/>
                      <w:b/>
                      <w:bCs/>
                      <w:sz w:val="24"/>
                      <w:szCs w:val="24"/>
                    </w:rPr>
                    <w:t>R403.9.2 Time switches</w:t>
                  </w:r>
                  <w:r w:rsidR="00E532CC" w:rsidRPr="00BD6B52">
                    <w:rPr>
                      <w:rFonts w:ascii="Times New Roman" w:hAnsi="Times New Roman"/>
                      <w:b/>
                      <w:bCs/>
                      <w:sz w:val="24"/>
                      <w:szCs w:val="24"/>
                    </w:rPr>
                    <w:t xml:space="preserve">. </w:t>
                  </w:r>
                  <w:r w:rsidR="00BD6B52" w:rsidRPr="00BD6B52">
                    <w:rPr>
                      <w:rFonts w:ascii="Times New Roman" w:hAnsi="Times New Roman"/>
                      <w:sz w:val="24"/>
                      <w:szCs w:val="24"/>
                    </w:rPr>
                    <w:t>Time switches or other control</w:t>
                  </w:r>
                  <w:r w:rsidR="00BD6B52">
                    <w:rPr>
                      <w:rFonts w:ascii="Times New Roman" w:hAnsi="Times New Roman"/>
                      <w:sz w:val="24"/>
                      <w:szCs w:val="24"/>
                    </w:rPr>
                    <w:t xml:space="preserve"> </w:t>
                  </w:r>
                  <w:r w:rsidR="00BD6B52" w:rsidRPr="00BD6B52">
                    <w:rPr>
                      <w:rFonts w:ascii="Times New Roman" w:hAnsi="Times New Roman"/>
                      <w:sz w:val="24"/>
                      <w:szCs w:val="24"/>
                    </w:rPr>
                    <w:t>methods that can automatically turn off and on according</w:t>
                  </w:r>
                  <w:r w:rsidR="00BD6B52">
                    <w:rPr>
                      <w:rFonts w:ascii="Times New Roman" w:hAnsi="Times New Roman"/>
                      <w:sz w:val="24"/>
                      <w:szCs w:val="24"/>
                    </w:rPr>
                    <w:t xml:space="preserve"> </w:t>
                  </w:r>
                  <w:r w:rsidR="00BD6B52" w:rsidRPr="00BD6B52">
                    <w:rPr>
                      <w:rFonts w:ascii="Times New Roman" w:hAnsi="Times New Roman"/>
                      <w:sz w:val="24"/>
                      <w:szCs w:val="24"/>
                    </w:rPr>
                    <w:t>to a preset schedule shall be installed for heaters and pump</w:t>
                  </w:r>
                  <w:r w:rsidR="00BD6B52">
                    <w:rPr>
                      <w:rFonts w:ascii="Times New Roman" w:hAnsi="Times New Roman"/>
                      <w:sz w:val="24"/>
                      <w:szCs w:val="24"/>
                    </w:rPr>
                    <w:t xml:space="preserve"> </w:t>
                  </w:r>
                  <w:r w:rsidR="00BD6B52" w:rsidRPr="00BD6B52">
                    <w:rPr>
                      <w:rFonts w:ascii="Times New Roman" w:hAnsi="Times New Roman"/>
                      <w:sz w:val="24"/>
                      <w:szCs w:val="24"/>
                    </w:rPr>
                    <w:t>motors. Heaters and pump motors that have built-in time</w:t>
                  </w:r>
                  <w:r w:rsidR="00BD6B52">
                    <w:rPr>
                      <w:rFonts w:ascii="Times New Roman" w:hAnsi="Times New Roman"/>
                      <w:sz w:val="24"/>
                      <w:szCs w:val="24"/>
                    </w:rPr>
                    <w:t xml:space="preserve"> </w:t>
                  </w:r>
                  <w:r w:rsidR="00BD6B52" w:rsidRPr="00BD6B52">
                    <w:rPr>
                      <w:rFonts w:ascii="Times New Roman" w:hAnsi="Times New Roman"/>
                      <w:sz w:val="24"/>
                      <w:szCs w:val="24"/>
                    </w:rPr>
                    <w:t>switches shall be in compliance with this section.</w:t>
                  </w:r>
                </w:p>
                <w:p w:rsidR="00E532CC" w:rsidRPr="00D73416" w:rsidRDefault="00E532CC" w:rsidP="00A2164D">
                  <w:pPr>
                    <w:pStyle w:val="NormalWeb"/>
                    <w:spacing w:before="0" w:beforeAutospacing="0" w:after="0" w:afterAutospacing="0"/>
                    <w:ind w:left="576"/>
                    <w:rPr>
                      <w:rFonts w:ascii="Times New Roman" w:hAnsi="Times New Roman"/>
                      <w:sz w:val="24"/>
                      <w:szCs w:val="24"/>
                    </w:rPr>
                  </w:pPr>
                  <w:r w:rsidRPr="00D73416">
                    <w:rPr>
                      <w:rFonts w:ascii="Times New Roman" w:hAnsi="Times New Roman"/>
                      <w:b/>
                      <w:bCs/>
                      <w:sz w:val="24"/>
                      <w:szCs w:val="24"/>
                    </w:rPr>
                    <w:t>Exceptions:</w:t>
                  </w:r>
                </w:p>
                <w:p w:rsidR="00E532CC" w:rsidRPr="00D73416" w:rsidRDefault="00E532CC" w:rsidP="00A2164D">
                  <w:pPr>
                    <w:pStyle w:val="NormalWeb"/>
                    <w:spacing w:before="0" w:beforeAutospacing="0" w:after="0" w:afterAutospacing="0"/>
                    <w:ind w:left="576"/>
                    <w:rPr>
                      <w:rFonts w:ascii="Times New Roman" w:hAnsi="Times New Roman"/>
                      <w:sz w:val="24"/>
                      <w:szCs w:val="24"/>
                    </w:rPr>
                  </w:pPr>
                  <w:r w:rsidRPr="00D73416">
                    <w:rPr>
                      <w:rFonts w:ascii="Times New Roman" w:hAnsi="Times New Roman"/>
                      <w:sz w:val="24"/>
                      <w:szCs w:val="24"/>
                    </w:rPr>
                    <w:t>1. Where public health standards require 24-hour pump operation.</w:t>
                  </w:r>
                </w:p>
                <w:p w:rsidR="00E532CC" w:rsidRPr="00D73416" w:rsidRDefault="00BD6B52" w:rsidP="00A2164D">
                  <w:pPr>
                    <w:pStyle w:val="NormalWeb"/>
                    <w:spacing w:before="0" w:beforeAutospacing="0" w:after="0" w:afterAutospacing="0"/>
                    <w:ind w:left="576"/>
                    <w:rPr>
                      <w:rFonts w:ascii="Times New Roman" w:hAnsi="Times New Roman"/>
                      <w:sz w:val="24"/>
                      <w:szCs w:val="24"/>
                    </w:rPr>
                  </w:pPr>
                  <w:r>
                    <w:rPr>
                      <w:rFonts w:ascii="Times New Roman" w:hAnsi="Times New Roman"/>
                      <w:sz w:val="24"/>
                      <w:szCs w:val="24"/>
                    </w:rPr>
                    <w:t>2. Pumps that</w:t>
                  </w:r>
                  <w:r w:rsidR="00E532CC" w:rsidRPr="00D73416">
                    <w:rPr>
                      <w:rFonts w:ascii="Times New Roman" w:hAnsi="Times New Roman"/>
                      <w:sz w:val="24"/>
                      <w:szCs w:val="24"/>
                    </w:rPr>
                    <w:t xml:space="preserve"> operate solar- and waste-heat-recovery pool heating systems.</w:t>
                  </w:r>
                </w:p>
                <w:p w:rsidR="00E532CC" w:rsidRDefault="00E532CC" w:rsidP="00A2164D">
                  <w:pPr>
                    <w:pStyle w:val="NormalWeb"/>
                    <w:spacing w:before="0" w:beforeAutospacing="0" w:after="0" w:afterAutospacing="0"/>
                    <w:ind w:left="576"/>
                    <w:rPr>
                      <w:rFonts w:ascii="Times New Roman" w:hAnsi="Times New Roman"/>
                      <w:sz w:val="24"/>
                      <w:szCs w:val="24"/>
                      <w:u w:val="single"/>
                    </w:rPr>
                  </w:pPr>
                  <w:r w:rsidRPr="00D73416">
                    <w:rPr>
                      <w:rFonts w:ascii="Times New Roman" w:hAnsi="Times New Roman"/>
                      <w:sz w:val="24"/>
                      <w:szCs w:val="24"/>
                      <w:u w:val="single"/>
                    </w:rPr>
                    <w:t>3. Where pumps are powered exclusively from on-site renewable generation.</w:t>
                  </w:r>
                </w:p>
                <w:p w:rsidR="00A2164D" w:rsidRPr="00D73416" w:rsidRDefault="00A2164D" w:rsidP="00E20920">
                  <w:pPr>
                    <w:pStyle w:val="NormalWeb"/>
                    <w:spacing w:before="120" w:beforeAutospacing="0" w:after="0" w:afterAutospacing="0"/>
                    <w:ind w:left="576"/>
                    <w:rPr>
                      <w:rFonts w:ascii="Times New Roman" w:hAnsi="Times New Roman"/>
                      <w:sz w:val="24"/>
                      <w:szCs w:val="24"/>
                    </w:rPr>
                  </w:pPr>
                </w:p>
                <w:p w:rsidR="00E532CC" w:rsidRPr="00D73416" w:rsidRDefault="00BD6B52" w:rsidP="00A2164D">
                  <w:pPr>
                    <w:pStyle w:val="NormalWeb"/>
                    <w:spacing w:before="0" w:beforeAutospacing="0" w:after="0" w:afterAutospacing="0"/>
                    <w:ind w:left="288"/>
                    <w:rPr>
                      <w:rFonts w:ascii="Times New Roman" w:hAnsi="Times New Roman"/>
                      <w:sz w:val="24"/>
                      <w:szCs w:val="24"/>
                    </w:rPr>
                  </w:pPr>
                  <w:r>
                    <w:rPr>
                      <w:rFonts w:ascii="Times New Roman" w:hAnsi="Times New Roman"/>
                      <w:b/>
                      <w:bCs/>
                      <w:sz w:val="24"/>
                      <w:szCs w:val="24"/>
                    </w:rPr>
                    <w:t xml:space="preserve">R403.9.3 Covers.  </w:t>
                  </w:r>
                  <w:r>
                    <w:rPr>
                      <w:rFonts w:ascii="Times New Roman" w:hAnsi="Times New Roman"/>
                      <w:bCs/>
                      <w:sz w:val="24"/>
                      <w:szCs w:val="24"/>
                    </w:rPr>
                    <w:t xml:space="preserve">Outdoor </w:t>
                  </w:r>
                  <w:r>
                    <w:rPr>
                      <w:rFonts w:ascii="Times New Roman" w:hAnsi="Times New Roman"/>
                      <w:sz w:val="24"/>
                      <w:szCs w:val="24"/>
                    </w:rPr>
                    <w:t>h</w:t>
                  </w:r>
                  <w:r w:rsidR="00E532CC" w:rsidRPr="00D73416">
                    <w:rPr>
                      <w:rFonts w:ascii="Times New Roman" w:hAnsi="Times New Roman"/>
                      <w:sz w:val="24"/>
                      <w:szCs w:val="24"/>
                    </w:rPr>
                    <w:t xml:space="preserve">eated </w:t>
                  </w:r>
                  <w:r w:rsidR="00E532CC" w:rsidRPr="00D73416">
                    <w:rPr>
                      <w:rFonts w:ascii="Times New Roman" w:hAnsi="Times New Roman"/>
                      <w:sz w:val="24"/>
                      <w:szCs w:val="24"/>
                      <w:u w:val="single"/>
                    </w:rPr>
                    <w:t>swimming</w:t>
                  </w:r>
                  <w:r w:rsidR="0028399E">
                    <w:rPr>
                      <w:rFonts w:ascii="Times New Roman" w:hAnsi="Times New Roman"/>
                      <w:sz w:val="24"/>
                      <w:szCs w:val="24"/>
                    </w:rPr>
                    <w:t xml:space="preserve"> pools and</w:t>
                  </w:r>
                  <w:r w:rsidR="00E532CC" w:rsidRPr="00D73416">
                    <w:rPr>
                      <w:rFonts w:ascii="Times New Roman" w:hAnsi="Times New Roman"/>
                      <w:sz w:val="24"/>
                      <w:szCs w:val="24"/>
                    </w:rPr>
                    <w:t xml:space="preserve"> </w:t>
                  </w:r>
                  <w:r>
                    <w:rPr>
                      <w:rFonts w:ascii="Times New Roman" w:hAnsi="Times New Roman"/>
                      <w:sz w:val="24"/>
                      <w:szCs w:val="24"/>
                    </w:rPr>
                    <w:t xml:space="preserve">outdoor permanent </w:t>
                  </w:r>
                  <w:r w:rsidR="00E532CC" w:rsidRPr="00D73416">
                    <w:rPr>
                      <w:rFonts w:ascii="Times New Roman" w:hAnsi="Times New Roman"/>
                      <w:sz w:val="24"/>
                      <w:szCs w:val="24"/>
                    </w:rPr>
                    <w:t xml:space="preserve">spas shall be </w:t>
                  </w:r>
                  <w:r w:rsidR="00E532CC" w:rsidRPr="00E10D1D">
                    <w:rPr>
                      <w:rFonts w:ascii="Times New Roman" w:hAnsi="Times New Roman"/>
                      <w:sz w:val="24"/>
                      <w:szCs w:val="24"/>
                      <w:u w:val="single"/>
                    </w:rPr>
                    <w:t>equipped</w:t>
                  </w:r>
                  <w:r w:rsidR="00E532CC" w:rsidRPr="00D73416">
                    <w:rPr>
                      <w:rFonts w:ascii="Times New Roman" w:hAnsi="Times New Roman"/>
                      <w:sz w:val="24"/>
                      <w:szCs w:val="24"/>
                    </w:rPr>
                    <w:t xml:space="preserve"> </w:t>
                  </w:r>
                  <w:r w:rsidR="00E532CC" w:rsidRPr="00D73416">
                    <w:rPr>
                      <w:rFonts w:ascii="Times New Roman" w:hAnsi="Times New Roman"/>
                      <w:strike/>
                      <w:sz w:val="24"/>
                      <w:szCs w:val="24"/>
                    </w:rPr>
                    <w:t>provided</w:t>
                  </w:r>
                  <w:r w:rsidR="00E532CC" w:rsidRPr="00D73416">
                    <w:rPr>
                      <w:rFonts w:ascii="Times New Roman" w:hAnsi="Times New Roman"/>
                      <w:sz w:val="24"/>
                      <w:szCs w:val="24"/>
                    </w:rPr>
                    <w:t xml:space="preserve"> with a vapor-retardant cover </w:t>
                  </w:r>
                  <w:r w:rsidR="00E532CC" w:rsidRPr="00D73416">
                    <w:rPr>
                      <w:rFonts w:ascii="Times New Roman" w:hAnsi="Times New Roman"/>
                      <w:sz w:val="24"/>
                      <w:szCs w:val="24"/>
                      <w:u w:val="single"/>
                    </w:rPr>
                    <w:t>on or at the water surface or a liquid cover or other m</w:t>
                  </w:r>
                  <w:r w:rsidR="00DC3EBB">
                    <w:rPr>
                      <w:rFonts w:ascii="Times New Roman" w:hAnsi="Times New Roman"/>
                      <w:sz w:val="24"/>
                      <w:szCs w:val="24"/>
                      <w:u w:val="single"/>
                    </w:rPr>
                    <w:t xml:space="preserve">eans proven to reduce heat loss </w:t>
                  </w:r>
                  <w:r w:rsidR="00DC3EBB" w:rsidRPr="00DC3EBB">
                    <w:rPr>
                      <w:rFonts w:ascii="Times New Roman" w:hAnsi="Times New Roman"/>
                      <w:strike/>
                      <w:sz w:val="24"/>
                      <w:szCs w:val="24"/>
                    </w:rPr>
                    <w:t>or other approved vapor-retardant means</w:t>
                  </w:r>
                  <w:r w:rsidR="00DC3EBB">
                    <w:rPr>
                      <w:rFonts w:ascii="Times New Roman" w:hAnsi="Times New Roman"/>
                      <w:sz w:val="24"/>
                      <w:szCs w:val="24"/>
                      <w:u w:val="single"/>
                    </w:rPr>
                    <w:t>.</w:t>
                  </w:r>
                </w:p>
                <w:p w:rsidR="00A2164D" w:rsidRDefault="00E532CC" w:rsidP="00DC3EBB">
                  <w:pPr>
                    <w:pStyle w:val="NormalWeb"/>
                    <w:spacing w:before="0" w:beforeAutospacing="0" w:after="0" w:afterAutospacing="0"/>
                    <w:ind w:left="576" w:right="-576"/>
                    <w:rPr>
                      <w:rFonts w:ascii="Times New Roman" w:hAnsi="Times New Roman"/>
                      <w:b/>
                      <w:bCs/>
                      <w:i/>
                      <w:sz w:val="24"/>
                      <w:szCs w:val="24"/>
                    </w:rPr>
                  </w:pPr>
                  <w:r w:rsidRPr="00D73416">
                    <w:rPr>
                      <w:rFonts w:ascii="Times New Roman" w:hAnsi="Times New Roman"/>
                      <w:b/>
                      <w:bCs/>
                      <w:sz w:val="24"/>
                      <w:szCs w:val="24"/>
                    </w:rPr>
                    <w:t xml:space="preserve">Exception: </w:t>
                  </w:r>
                  <w:r w:rsidR="00DC3EBB" w:rsidRPr="00DC3EBB">
                    <w:rPr>
                      <w:rFonts w:ascii="Times New Roman" w:hAnsi="Times New Roman"/>
                      <w:bCs/>
                      <w:sz w:val="24"/>
                      <w:szCs w:val="24"/>
                    </w:rPr>
                    <w:t>[No change to text]</w:t>
                  </w:r>
                </w:p>
                <w:p w:rsidR="00BD7ED1" w:rsidRPr="00D424A5" w:rsidRDefault="00BD7ED1" w:rsidP="00AE7832">
                  <w:pPr>
                    <w:spacing w:before="120" w:after="0" w:line="240" w:lineRule="auto"/>
                    <w:rPr>
                      <w:rFonts w:ascii="Times New Roman" w:eastAsia="Times New Roman" w:hAnsi="Times New Roman"/>
                      <w:b/>
                      <w:bCs/>
                      <w:i/>
                      <w:sz w:val="24"/>
                      <w:szCs w:val="24"/>
                    </w:rPr>
                  </w:pPr>
                  <w:r w:rsidRPr="00D424A5">
                    <w:rPr>
                      <w:rFonts w:ascii="Times New Roman" w:eastAsia="Times New Roman" w:hAnsi="Times New Roman"/>
                      <w:b/>
                      <w:bCs/>
                      <w:i/>
                      <w:sz w:val="24"/>
                      <w:szCs w:val="24"/>
                    </w:rPr>
                    <w:t>Section R405.2.1 Add a new section to read as shown:</w:t>
                  </w:r>
                </w:p>
                <w:p w:rsidR="00BD7ED1" w:rsidRDefault="00BD7ED1" w:rsidP="00AE7832">
                  <w:pPr>
                    <w:spacing w:before="120" w:after="0" w:line="240" w:lineRule="auto"/>
                    <w:ind w:left="288"/>
                    <w:rPr>
                      <w:rFonts w:ascii="Times New Roman" w:eastAsia="Times New Roman" w:hAnsi="Times New Roman"/>
                      <w:sz w:val="24"/>
                      <w:szCs w:val="24"/>
                      <w:u w:val="single"/>
                    </w:rPr>
                  </w:pPr>
                  <w:r w:rsidRPr="00A83465">
                    <w:rPr>
                      <w:rFonts w:ascii="Times New Roman" w:eastAsia="Times New Roman" w:hAnsi="Times New Roman"/>
                      <w:b/>
                      <w:bCs/>
                      <w:sz w:val="24"/>
                      <w:szCs w:val="24"/>
                      <w:u w:val="single"/>
                    </w:rPr>
                    <w:t>R405.2.1 Ceiling insulation.</w:t>
                  </w:r>
                  <w:r w:rsidRPr="00A83465">
                    <w:rPr>
                      <w:rFonts w:ascii="Times New Roman" w:eastAsia="Times New Roman" w:hAnsi="Times New Roman"/>
                      <w:sz w:val="24"/>
                      <w:szCs w:val="24"/>
                      <w:u w:val="single"/>
                    </w:rPr>
                    <w:t xml:space="preserve"> Ceilings shall have an insulation level of at least R-19, space permitting. For the purposes of this code, types of ceiling construction that are considered to have inadequate space to install R-19 include single assembly ceilings of the exposed deck and beam type and concrete deck roofs. Such ceiling assemblies shall be insulated to at least a level of R-10. </w:t>
                  </w:r>
                </w:p>
                <w:p w:rsidR="006A3DFA" w:rsidRPr="00AF378F" w:rsidRDefault="006A3DFA" w:rsidP="00AE7832">
                  <w:pPr>
                    <w:spacing w:before="120" w:after="0" w:line="240" w:lineRule="auto"/>
                    <w:rPr>
                      <w:rFonts w:ascii="Times New Roman" w:eastAsia="Times New Roman" w:hAnsi="Times New Roman"/>
                      <w:b/>
                      <w:bCs/>
                      <w:i/>
                      <w:color w:val="000000"/>
                      <w:sz w:val="24"/>
                      <w:szCs w:val="24"/>
                    </w:rPr>
                  </w:pPr>
                  <w:r w:rsidRPr="00AF378F">
                    <w:rPr>
                      <w:rFonts w:ascii="Times New Roman" w:eastAsia="Times New Roman" w:hAnsi="Times New Roman"/>
                      <w:b/>
                      <w:bCs/>
                      <w:i/>
                      <w:color w:val="000000"/>
                      <w:sz w:val="24"/>
                      <w:szCs w:val="24"/>
                    </w:rPr>
                    <w:t>Section R405.3 Performance-based compliance. Change to read as shown:</w:t>
                  </w:r>
                </w:p>
                <w:p w:rsidR="006A3DFA" w:rsidRPr="00A83465" w:rsidRDefault="006A3DFA" w:rsidP="00AE7832">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R405.3 Performance-based compliance. </w:t>
                  </w:r>
                  <w:r w:rsidRPr="00A83465">
                    <w:rPr>
                      <w:rFonts w:ascii="Times New Roman" w:eastAsia="Times New Roman" w:hAnsi="Times New Roman"/>
                      <w:color w:val="000000"/>
                      <w:sz w:val="24"/>
                      <w:szCs w:val="24"/>
                    </w:rPr>
                    <w:t>Compliance based on simulated energy performance requires that a proposed residence (</w:t>
                  </w:r>
                  <w:r w:rsidRPr="00A83465">
                    <w:rPr>
                      <w:rFonts w:ascii="Times New Roman" w:eastAsia="Times New Roman" w:hAnsi="Times New Roman"/>
                      <w:i/>
                      <w:iCs/>
                      <w:color w:val="000000"/>
                      <w:sz w:val="24"/>
                      <w:szCs w:val="24"/>
                    </w:rPr>
                    <w:t xml:space="preserve">proposed design) </w:t>
                  </w:r>
                  <w:r w:rsidRPr="00A83465">
                    <w:rPr>
                      <w:rFonts w:ascii="Times New Roman" w:eastAsia="Times New Roman" w:hAnsi="Times New Roman"/>
                      <w:color w:val="000000"/>
                      <w:sz w:val="24"/>
                      <w:szCs w:val="24"/>
                    </w:rPr>
                    <w:t xml:space="preserve">be shown to have </w:t>
                  </w:r>
                  <w:r w:rsidRPr="00A83465">
                    <w:rPr>
                      <w:rFonts w:ascii="Times New Roman" w:eastAsia="Times New Roman" w:hAnsi="Times New Roman"/>
                      <w:strike/>
                      <w:color w:val="000000"/>
                      <w:sz w:val="24"/>
                      <w:szCs w:val="24"/>
                    </w:rPr>
                    <w:t>an</w:t>
                  </w:r>
                  <w:r w:rsidRPr="00A83465">
                    <w:rPr>
                      <w:rFonts w:ascii="Times New Roman" w:eastAsia="Times New Roman" w:hAnsi="Times New Roman"/>
                      <w:color w:val="000000"/>
                      <w:sz w:val="24"/>
                      <w:szCs w:val="24"/>
                    </w:rPr>
                    <w:t xml:space="preserve"> annual </w:t>
                  </w:r>
                  <w:r w:rsidRPr="00A83465">
                    <w:rPr>
                      <w:rFonts w:ascii="Times New Roman" w:eastAsia="Times New Roman" w:hAnsi="Times New Roman"/>
                      <w:strike/>
                      <w:color w:val="000000"/>
                      <w:sz w:val="24"/>
                      <w:szCs w:val="24"/>
                    </w:rPr>
                    <w:t>energy cost</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 xml:space="preserve">total normalized Modified Loads </w:t>
                  </w:r>
                  <w:r w:rsidRPr="00A83465">
                    <w:rPr>
                      <w:rFonts w:ascii="Times New Roman" w:eastAsia="Times New Roman" w:hAnsi="Times New Roman"/>
                      <w:color w:val="000000"/>
                      <w:sz w:val="24"/>
                      <w:szCs w:val="24"/>
                    </w:rPr>
                    <w:t xml:space="preserve">that </w:t>
                  </w:r>
                  <w:r w:rsidRPr="00A83465">
                    <w:rPr>
                      <w:rFonts w:ascii="Times New Roman" w:eastAsia="Times New Roman" w:hAnsi="Times New Roman"/>
                      <w:strike/>
                      <w:color w:val="000000"/>
                      <w:sz w:val="24"/>
                      <w:szCs w:val="24"/>
                    </w:rPr>
                    <w:t xml:space="preserve">is </w:t>
                  </w:r>
                  <w:r w:rsidRPr="00A83465">
                    <w:rPr>
                      <w:rFonts w:ascii="Times New Roman" w:eastAsia="Times New Roman" w:hAnsi="Times New Roman"/>
                      <w:color w:val="000000"/>
                      <w:sz w:val="24"/>
                      <w:szCs w:val="24"/>
                      <w:u w:val="single"/>
                    </w:rPr>
                    <w:t>are</w:t>
                  </w:r>
                  <w:r w:rsidRPr="00A83465">
                    <w:rPr>
                      <w:rFonts w:ascii="Times New Roman" w:eastAsia="Times New Roman" w:hAnsi="Times New Roman"/>
                      <w:color w:val="000000"/>
                      <w:sz w:val="24"/>
                      <w:szCs w:val="24"/>
                    </w:rPr>
                    <w:t xml:space="preserve"> less than or equal to the annual </w:t>
                  </w:r>
                  <w:r w:rsidRPr="00A83465">
                    <w:rPr>
                      <w:rFonts w:ascii="Times New Roman" w:eastAsia="Times New Roman" w:hAnsi="Times New Roman"/>
                      <w:strike/>
                      <w:color w:val="000000"/>
                      <w:sz w:val="24"/>
                      <w:szCs w:val="24"/>
                    </w:rPr>
                    <w:t>energy cost</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total</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u w:val="single"/>
                    </w:rPr>
                    <w:t xml:space="preserve"> loads</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rPr>
                    <w:t xml:space="preserve">of the </w:t>
                  </w:r>
                  <w:r w:rsidRPr="00A83465">
                    <w:rPr>
                      <w:rFonts w:ascii="Times New Roman" w:eastAsia="Times New Roman" w:hAnsi="Times New Roman"/>
                      <w:i/>
                      <w:iCs/>
                      <w:color w:val="000000"/>
                      <w:sz w:val="24"/>
                      <w:szCs w:val="24"/>
                    </w:rPr>
                    <w:t>standard reference design</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as calculated in accordance with Appendix B of this standard</w:t>
                  </w:r>
                  <w:r w:rsidRPr="00A83465">
                    <w:rPr>
                      <w:rFonts w:ascii="Times New Roman" w:eastAsia="Times New Roman" w:hAnsi="Times New Roman"/>
                      <w:i/>
                      <w:iCs/>
                      <w:color w:val="000000"/>
                      <w:sz w:val="24"/>
                      <w:szCs w:val="24"/>
                    </w:rPr>
                    <w:t xml:space="preserve">. </w:t>
                  </w:r>
                  <w:r w:rsidRPr="00A83465">
                    <w:rPr>
                      <w:rFonts w:ascii="Times New Roman" w:eastAsia="Times New Roman" w:hAnsi="Times New Roman"/>
                      <w:strike/>
                      <w:color w:val="000000"/>
                      <w:sz w:val="24"/>
                      <w:szCs w:val="24"/>
                    </w:rPr>
                    <w:t xml:space="preserve">Energy </w:t>
                  </w:r>
                  <w:r w:rsidRPr="00A83465">
                    <w:rPr>
                      <w:rFonts w:ascii="Times New Roman" w:eastAsia="Times New Roman" w:hAnsi="Times New Roman"/>
                      <w:strike/>
                      <w:color w:val="000000"/>
                      <w:sz w:val="24"/>
                      <w:szCs w:val="24"/>
                    </w:rPr>
                    <w:lastRenderedPageBreak/>
                    <w:t xml:space="preserve">prices shall be taken from a source </w:t>
                  </w:r>
                  <w:r w:rsidRPr="00A83465">
                    <w:rPr>
                      <w:rFonts w:ascii="Times New Roman" w:eastAsia="Times New Roman" w:hAnsi="Times New Roman"/>
                      <w:i/>
                      <w:iCs/>
                      <w:strike/>
                      <w:color w:val="000000"/>
                      <w:sz w:val="24"/>
                      <w:szCs w:val="24"/>
                    </w:rPr>
                    <w:t xml:space="preserve">approved </w:t>
                  </w:r>
                  <w:r w:rsidRPr="00A83465">
                    <w:rPr>
                      <w:rFonts w:ascii="Times New Roman" w:eastAsia="Times New Roman" w:hAnsi="Times New Roman"/>
                      <w:strike/>
                      <w:color w:val="000000"/>
                      <w:sz w:val="24"/>
                      <w:szCs w:val="24"/>
                    </w:rPr>
                    <w:t xml:space="preserve">by the </w:t>
                  </w:r>
                  <w:r w:rsidRPr="00A83465">
                    <w:rPr>
                      <w:rFonts w:ascii="Times New Roman" w:eastAsia="Times New Roman" w:hAnsi="Times New Roman"/>
                      <w:i/>
                      <w:iCs/>
                      <w:strike/>
                      <w:color w:val="000000"/>
                      <w:sz w:val="24"/>
                      <w:szCs w:val="24"/>
                    </w:rPr>
                    <w:t xml:space="preserve">code official, </w:t>
                  </w:r>
                  <w:r w:rsidRPr="00A83465">
                    <w:rPr>
                      <w:rFonts w:ascii="Times New Roman" w:eastAsia="Times New Roman" w:hAnsi="Times New Roman"/>
                      <w:strike/>
                      <w:color w:val="000000"/>
                      <w:sz w:val="24"/>
                      <w:szCs w:val="24"/>
                    </w:rPr>
                    <w:t xml:space="preserve">such as the Department of Energy, Energy Information Administration’s </w:t>
                  </w:r>
                  <w:r w:rsidRPr="00A83465">
                    <w:rPr>
                      <w:rFonts w:ascii="Times New Roman" w:eastAsia="Times New Roman" w:hAnsi="Times New Roman"/>
                      <w:i/>
                      <w:iCs/>
                      <w:strike/>
                      <w:color w:val="000000"/>
                      <w:sz w:val="24"/>
                      <w:szCs w:val="24"/>
                    </w:rPr>
                    <w:t xml:space="preserve">State Energy Price and Expenditure Report. Code officials </w:t>
                  </w:r>
                  <w:r w:rsidRPr="00A83465">
                    <w:rPr>
                      <w:rFonts w:ascii="Times New Roman" w:eastAsia="Times New Roman" w:hAnsi="Times New Roman"/>
                      <w:strike/>
                      <w:color w:val="000000"/>
                      <w:sz w:val="24"/>
                      <w:szCs w:val="24"/>
                    </w:rPr>
                    <w:t>shall be permitted to require time-of-use pricing in energy cost calculations.</w:t>
                  </w:r>
                  <w:r w:rsidRPr="00A83465">
                    <w:rPr>
                      <w:rFonts w:ascii="Times New Roman" w:eastAsia="Times New Roman" w:hAnsi="Times New Roman"/>
                      <w:color w:val="000000"/>
                      <w:sz w:val="24"/>
                      <w:szCs w:val="24"/>
                    </w:rPr>
                    <w:t xml:space="preserve"> </w:t>
                  </w:r>
                </w:p>
                <w:p w:rsidR="00A2164D" w:rsidRDefault="006A3DFA" w:rsidP="00A2164D">
                  <w:pPr>
                    <w:spacing w:before="120" w:after="0" w:line="240" w:lineRule="auto"/>
                    <w:ind w:left="288"/>
                    <w:rPr>
                      <w:rFonts w:ascii="Times New Roman" w:eastAsia="Times New Roman" w:hAnsi="Times New Roman"/>
                      <w:b/>
                      <w:bCs/>
                      <w:i/>
                      <w:iCs/>
                      <w:color w:val="000000"/>
                      <w:sz w:val="24"/>
                      <w:szCs w:val="24"/>
                    </w:rPr>
                  </w:pPr>
                  <w:r w:rsidRPr="00A83465">
                    <w:rPr>
                      <w:rFonts w:ascii="Times New Roman" w:hAnsi="Times New Roman"/>
                      <w:b/>
                      <w:bCs/>
                      <w:strike/>
                      <w:sz w:val="24"/>
                      <w:szCs w:val="24"/>
                    </w:rPr>
                    <w:t>Exception:</w:t>
                  </w:r>
                  <w:r w:rsidRPr="00A83465">
                    <w:rPr>
                      <w:rFonts w:ascii="Times New Roman" w:hAnsi="Times New Roman"/>
                      <w:strike/>
                      <w:sz w:val="24"/>
                      <w:szCs w:val="24"/>
                    </w:rPr>
                    <w:t xml:space="preserve"> The energy use based on source energy expressed in Btu or Btu per square foot of </w:t>
                  </w:r>
                  <w:r w:rsidRPr="00A83465">
                    <w:rPr>
                      <w:rFonts w:ascii="Times New Roman" w:hAnsi="Times New Roman"/>
                      <w:i/>
                      <w:iCs/>
                      <w:strike/>
                      <w:sz w:val="24"/>
                      <w:szCs w:val="24"/>
                    </w:rPr>
                    <w:t xml:space="preserve">conditioned floor area </w:t>
                  </w:r>
                  <w:r w:rsidRPr="00A83465">
                    <w:rPr>
                      <w:rFonts w:ascii="Times New Roman" w:hAnsi="Times New Roman"/>
                      <w:strike/>
                      <w:sz w:val="24"/>
                      <w:szCs w:val="24"/>
                    </w:rPr>
                    <w:t>shall be permitted to be substituted for the energy cost. The source energy multiplier for electricity shall be 3.16. The source energy multiplier for fuels other than electricity shall be 1.1.</w:t>
                  </w:r>
                  <w:r w:rsidRPr="007F0625">
                    <w:rPr>
                      <w:rFonts w:ascii="Times New Roman" w:hAnsi="Times New Roman"/>
                      <w:sz w:val="24"/>
                      <w:szCs w:val="24"/>
                    </w:rPr>
                    <w:t xml:space="preserve">    </w:t>
                  </w:r>
                  <w:r>
                    <w:rPr>
                      <w:rFonts w:ascii="Times New Roman" w:hAnsi="Times New Roman"/>
                      <w:b/>
                      <w:bCs/>
                      <w:color w:val="FF0000"/>
                      <w:sz w:val="24"/>
                      <w:szCs w:val="24"/>
                    </w:rPr>
                    <w:t xml:space="preserve"> </w:t>
                  </w:r>
                  <w:r w:rsidR="00A93690">
                    <w:rPr>
                      <w:rFonts w:ascii="Times New Roman" w:hAnsi="Times New Roman"/>
                      <w:b/>
                      <w:bCs/>
                      <w:color w:val="FF0000"/>
                      <w:sz w:val="24"/>
                      <w:szCs w:val="24"/>
                    </w:rPr>
                    <w:t xml:space="preserve"> </w:t>
                  </w:r>
                </w:p>
                <w:p w:rsidR="006A3DFA" w:rsidRPr="00BE78B0" w:rsidRDefault="006A3DFA" w:rsidP="00AE7832">
                  <w:pPr>
                    <w:spacing w:before="120" w:after="0" w:line="240" w:lineRule="auto"/>
                    <w:rPr>
                      <w:rFonts w:ascii="Times New Roman" w:eastAsia="Times New Roman" w:hAnsi="Times New Roman"/>
                      <w:color w:val="000000"/>
                      <w:sz w:val="24"/>
                      <w:szCs w:val="24"/>
                    </w:rPr>
                  </w:pPr>
                  <w:r w:rsidRPr="00BE78B0">
                    <w:rPr>
                      <w:rFonts w:ascii="Times New Roman" w:eastAsia="Times New Roman" w:hAnsi="Times New Roman"/>
                      <w:b/>
                      <w:bCs/>
                      <w:i/>
                      <w:iCs/>
                      <w:color w:val="000000"/>
                      <w:sz w:val="24"/>
                      <w:szCs w:val="24"/>
                    </w:rPr>
                    <w:t>Replace IECC provisions for code compliance documentation for Residential applications of the Energy Conservation code with Florida-specific provisions as shown below:</w:t>
                  </w:r>
                </w:p>
                <w:p w:rsidR="006A3DFA" w:rsidRPr="00BE78B0" w:rsidRDefault="006A3DFA" w:rsidP="00AE7832">
                  <w:pPr>
                    <w:spacing w:before="120" w:after="0" w:line="240" w:lineRule="auto"/>
                    <w:rPr>
                      <w:rFonts w:ascii="Times New Roman" w:eastAsia="Times New Roman" w:hAnsi="Times New Roman"/>
                      <w:color w:val="000000"/>
                      <w:sz w:val="24"/>
                      <w:szCs w:val="24"/>
                    </w:rPr>
                  </w:pPr>
                  <w:r w:rsidRPr="00BE78B0">
                    <w:rPr>
                      <w:rFonts w:ascii="Times New Roman" w:eastAsia="Times New Roman" w:hAnsi="Times New Roman"/>
                      <w:b/>
                      <w:bCs/>
                      <w:color w:val="000000"/>
                      <w:sz w:val="24"/>
                      <w:szCs w:val="24"/>
                    </w:rPr>
                    <w:t xml:space="preserve">R405.4 Documentation. </w:t>
                  </w:r>
                  <w:r w:rsidRPr="00BE78B0">
                    <w:rPr>
                      <w:rFonts w:ascii="Times New Roman" w:eastAsia="Times New Roman" w:hAnsi="Times New Roman"/>
                      <w:color w:val="000000"/>
                      <w:sz w:val="24"/>
                      <w:szCs w:val="24"/>
                    </w:rPr>
                    <w:t xml:space="preserve">Documentation of the software used for the performance design and the parameters for the building shall be in accordance with Sections R405.4.1 through R405.4.3. </w:t>
                  </w:r>
                </w:p>
                <w:p w:rsidR="006A3DFA" w:rsidRPr="006A3DFA" w:rsidRDefault="006A3DFA" w:rsidP="00AE7832">
                  <w:pPr>
                    <w:spacing w:before="120" w:after="0" w:line="240" w:lineRule="auto"/>
                    <w:ind w:left="288"/>
                    <w:rPr>
                      <w:rFonts w:ascii="Times New Roman" w:eastAsia="Times New Roman" w:hAnsi="Times New Roman"/>
                      <w:sz w:val="24"/>
                      <w:szCs w:val="24"/>
                    </w:rPr>
                  </w:pPr>
                  <w:r w:rsidRPr="00BE78B0">
                    <w:rPr>
                      <w:rFonts w:ascii="Times New Roman" w:eastAsia="Times New Roman" w:hAnsi="Times New Roman"/>
                      <w:b/>
                      <w:bCs/>
                      <w:color w:val="000000"/>
                      <w:sz w:val="24"/>
                      <w:szCs w:val="24"/>
                    </w:rPr>
                    <w:t xml:space="preserve">R405.4.1 </w:t>
                  </w:r>
                  <w:r w:rsidRPr="006A3DFA">
                    <w:rPr>
                      <w:rFonts w:ascii="Times New Roman" w:eastAsia="Times New Roman" w:hAnsi="Times New Roman"/>
                      <w:b/>
                      <w:bCs/>
                      <w:sz w:val="24"/>
                      <w:szCs w:val="24"/>
                    </w:rPr>
                    <w:t>Compliance software tools.</w:t>
                  </w:r>
                  <w:r w:rsidRPr="006A3DFA">
                    <w:rPr>
                      <w:rFonts w:ascii="Times New Roman" w:eastAsia="Times New Roman" w:hAnsi="Times New Roman"/>
                      <w:sz w:val="24"/>
                      <w:szCs w:val="24"/>
                    </w:rPr>
                    <w:t xml:space="preserve"> </w:t>
                  </w:r>
                  <w:r w:rsidRPr="006A3DFA">
                    <w:rPr>
                      <w:rFonts w:ascii="Times New Roman" w:eastAsia="Times New Roman" w:hAnsi="Times New Roman"/>
                      <w:sz w:val="24"/>
                      <w:szCs w:val="24"/>
                      <w:u w:val="single"/>
                    </w:rPr>
                    <w:t>Computer software utilized for demonstration of code compliance shall have been approved by the Florida Building Commission in accordance with requirements of this code.</w:t>
                  </w:r>
                  <w:r w:rsidR="002A577B">
                    <w:rPr>
                      <w:rFonts w:ascii="Times New Roman" w:eastAsia="Times New Roman" w:hAnsi="Times New Roman"/>
                      <w:sz w:val="24"/>
                      <w:szCs w:val="24"/>
                      <w:u w:val="single"/>
                    </w:rPr>
                    <w:t xml:space="preserve"> </w:t>
                  </w:r>
                  <w:r w:rsidRPr="006A3DFA">
                    <w:rPr>
                      <w:rFonts w:ascii="Times New Roman" w:eastAsia="Times New Roman" w:hAnsi="Times New Roman"/>
                      <w:strike/>
                      <w:sz w:val="24"/>
                      <w:szCs w:val="24"/>
                    </w:rPr>
                    <w:t>Documentation verifying that the methods and accuracy of the compliance software tools conform to the provisions of this section shall be provided to the code official</w:t>
                  </w:r>
                  <w:r w:rsidRPr="006A3DFA">
                    <w:rPr>
                      <w:rFonts w:ascii="Times New Roman" w:eastAsia="Times New Roman" w:hAnsi="Times New Roman"/>
                      <w:sz w:val="24"/>
                      <w:szCs w:val="24"/>
                    </w:rPr>
                    <w:t xml:space="preserve">. </w:t>
                  </w:r>
                </w:p>
                <w:p w:rsidR="00C21AC0" w:rsidRDefault="00C21AC0" w:rsidP="00A2164D">
                  <w:pPr>
                    <w:spacing w:after="0" w:line="240" w:lineRule="auto"/>
                    <w:ind w:left="288" w:right="-576"/>
                    <w:rPr>
                      <w:rFonts w:ascii="Times New Roman" w:eastAsia="Times New Roman" w:hAnsi="Times New Roman"/>
                      <w:b/>
                      <w:bCs/>
                      <w:sz w:val="24"/>
                      <w:szCs w:val="24"/>
                    </w:rPr>
                  </w:pPr>
                </w:p>
                <w:p w:rsidR="00A07613" w:rsidRDefault="00A07613" w:rsidP="00C21AC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Section R405.4.2.1.  Compliance report for permit application. Change to read as follows:</w:t>
                  </w:r>
                </w:p>
                <w:p w:rsidR="00A07613" w:rsidRDefault="00A07613" w:rsidP="00C21AC0">
                  <w:pPr>
                    <w:autoSpaceDE w:val="0"/>
                    <w:autoSpaceDN w:val="0"/>
                    <w:adjustRightInd w:val="0"/>
                    <w:spacing w:after="0" w:line="240" w:lineRule="auto"/>
                    <w:rPr>
                      <w:rFonts w:ascii="Times New Roman" w:hAnsi="Times New Roman"/>
                      <w:b/>
                      <w:bCs/>
                      <w:sz w:val="24"/>
                      <w:szCs w:val="24"/>
                    </w:rPr>
                  </w:pP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C21AC0">
                    <w:rPr>
                      <w:rFonts w:ascii="Times New Roman" w:hAnsi="Times New Roman"/>
                      <w:b/>
                      <w:bCs/>
                      <w:sz w:val="24"/>
                      <w:szCs w:val="24"/>
                    </w:rPr>
                    <w:t>R405.4.2.1 Compliance report for permit application.</w:t>
                  </w:r>
                  <w:r>
                    <w:rPr>
                      <w:rFonts w:ascii="Times New Roman" w:hAnsi="Times New Roman"/>
                      <w:b/>
                      <w:bCs/>
                      <w:sz w:val="24"/>
                      <w:szCs w:val="24"/>
                    </w:rPr>
                    <w:t xml:space="preserve">  </w:t>
                  </w:r>
                  <w:r w:rsidRPr="00C21AC0">
                    <w:rPr>
                      <w:rFonts w:ascii="Times New Roman" w:hAnsi="Times New Roman"/>
                      <w:sz w:val="24"/>
                      <w:szCs w:val="24"/>
                    </w:rPr>
                    <w:t>A compliance report submitted with the application</w:t>
                  </w:r>
                  <w:r w:rsidR="00A07613">
                    <w:rPr>
                      <w:rFonts w:ascii="Times New Roman" w:hAnsi="Times New Roman"/>
                      <w:sz w:val="24"/>
                      <w:szCs w:val="24"/>
                    </w:rPr>
                    <w:t xml:space="preserve"> </w:t>
                  </w:r>
                  <w:r w:rsidRPr="00C21AC0">
                    <w:rPr>
                      <w:rFonts w:ascii="Times New Roman" w:hAnsi="Times New Roman"/>
                      <w:sz w:val="24"/>
                      <w:szCs w:val="24"/>
                    </w:rPr>
                    <w:t>for building permit shall include the following:</w:t>
                  </w: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C21AC0">
                    <w:rPr>
                      <w:rFonts w:ascii="Times New Roman" w:hAnsi="Times New Roman"/>
                      <w:sz w:val="24"/>
                      <w:szCs w:val="24"/>
                    </w:rPr>
                    <w:t xml:space="preserve">1. Building street </w:t>
                  </w:r>
                  <w:proofErr w:type="gramStart"/>
                  <w:r w:rsidRPr="00C21AC0">
                    <w:rPr>
                      <w:rFonts w:ascii="Times New Roman" w:hAnsi="Times New Roman"/>
                      <w:sz w:val="24"/>
                      <w:szCs w:val="24"/>
                    </w:rPr>
                    <w:t>address,</w:t>
                  </w:r>
                  <w:proofErr w:type="gramEnd"/>
                  <w:r w:rsidRPr="00C21AC0">
                    <w:rPr>
                      <w:rFonts w:ascii="Times New Roman" w:hAnsi="Times New Roman"/>
                      <w:sz w:val="24"/>
                      <w:szCs w:val="24"/>
                    </w:rPr>
                    <w:t xml:space="preserve"> or other building site</w:t>
                  </w:r>
                  <w:r w:rsidR="00A07613">
                    <w:rPr>
                      <w:rFonts w:ascii="Times New Roman" w:hAnsi="Times New Roman"/>
                      <w:sz w:val="24"/>
                      <w:szCs w:val="24"/>
                    </w:rPr>
                    <w:t xml:space="preserve"> </w:t>
                  </w:r>
                  <w:r w:rsidRPr="00C21AC0">
                    <w:rPr>
                      <w:rFonts w:ascii="Times New Roman" w:hAnsi="Times New Roman"/>
                      <w:sz w:val="24"/>
                      <w:szCs w:val="24"/>
                    </w:rPr>
                    <w:t>identification.</w:t>
                  </w: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C21AC0">
                    <w:rPr>
                      <w:rFonts w:ascii="Times New Roman" w:hAnsi="Times New Roman"/>
                      <w:sz w:val="24"/>
                      <w:szCs w:val="24"/>
                    </w:rPr>
                    <w:t xml:space="preserve">2. A statement indicating that the </w:t>
                  </w:r>
                  <w:r w:rsidRPr="00C21AC0">
                    <w:rPr>
                      <w:rFonts w:ascii="Times New Roman" w:hAnsi="Times New Roman"/>
                      <w:i/>
                      <w:iCs/>
                      <w:sz w:val="24"/>
                      <w:szCs w:val="24"/>
                    </w:rPr>
                    <w:t>proposed design</w:t>
                  </w:r>
                  <w:r w:rsidR="00A07613">
                    <w:rPr>
                      <w:rFonts w:ascii="Times New Roman" w:hAnsi="Times New Roman"/>
                      <w:i/>
                      <w:iCs/>
                      <w:sz w:val="24"/>
                      <w:szCs w:val="24"/>
                    </w:rPr>
                    <w:t xml:space="preserve"> </w:t>
                  </w:r>
                  <w:r w:rsidRPr="00C21AC0">
                    <w:rPr>
                      <w:rFonts w:ascii="Times New Roman" w:hAnsi="Times New Roman"/>
                      <w:sz w:val="24"/>
                      <w:szCs w:val="24"/>
                    </w:rPr>
                    <w:t>complies with Section R405.3.</w:t>
                  </w:r>
                </w:p>
                <w:p w:rsidR="00C21AC0" w:rsidRPr="00C21AC0" w:rsidRDefault="00C21AC0" w:rsidP="00C21AC0">
                  <w:pPr>
                    <w:autoSpaceDE w:val="0"/>
                    <w:autoSpaceDN w:val="0"/>
                    <w:adjustRightInd w:val="0"/>
                    <w:spacing w:after="0" w:line="240" w:lineRule="auto"/>
                    <w:rPr>
                      <w:rFonts w:ascii="Times New Roman" w:hAnsi="Times New Roman"/>
                      <w:i/>
                      <w:iCs/>
                      <w:sz w:val="24"/>
                      <w:szCs w:val="24"/>
                    </w:rPr>
                  </w:pPr>
                  <w:r w:rsidRPr="00C21AC0">
                    <w:rPr>
                      <w:rFonts w:ascii="Times New Roman" w:hAnsi="Times New Roman"/>
                      <w:sz w:val="24"/>
                      <w:szCs w:val="24"/>
                    </w:rPr>
                    <w:t>3. An inspection checklist documenting the building</w:t>
                  </w:r>
                  <w:r w:rsidR="00A07613">
                    <w:rPr>
                      <w:rFonts w:ascii="Times New Roman" w:hAnsi="Times New Roman"/>
                      <w:sz w:val="24"/>
                      <w:szCs w:val="24"/>
                    </w:rPr>
                    <w:t xml:space="preserve"> </w:t>
                  </w:r>
                  <w:r w:rsidRPr="00C21AC0">
                    <w:rPr>
                      <w:rFonts w:ascii="Times New Roman" w:hAnsi="Times New Roman"/>
                      <w:sz w:val="24"/>
                      <w:szCs w:val="24"/>
                    </w:rPr>
                    <w:t xml:space="preserve">component characteristics of the </w:t>
                  </w:r>
                  <w:r w:rsidRPr="00C21AC0">
                    <w:rPr>
                      <w:rFonts w:ascii="Times New Roman" w:hAnsi="Times New Roman"/>
                      <w:i/>
                      <w:iCs/>
                      <w:sz w:val="24"/>
                      <w:szCs w:val="24"/>
                    </w:rPr>
                    <w:t>proposed design</w:t>
                  </w:r>
                </w:p>
                <w:p w:rsidR="00C21AC0" w:rsidRPr="00A07613" w:rsidRDefault="00C21AC0" w:rsidP="00C21AC0">
                  <w:pPr>
                    <w:autoSpaceDE w:val="0"/>
                    <w:autoSpaceDN w:val="0"/>
                    <w:adjustRightInd w:val="0"/>
                    <w:spacing w:after="0" w:line="240" w:lineRule="auto"/>
                    <w:rPr>
                      <w:rFonts w:ascii="Times New Roman" w:hAnsi="Times New Roman"/>
                      <w:i/>
                      <w:iCs/>
                      <w:strike/>
                      <w:sz w:val="24"/>
                      <w:szCs w:val="24"/>
                    </w:rPr>
                  </w:pPr>
                  <w:proofErr w:type="gramStart"/>
                  <w:r w:rsidRPr="00C21AC0">
                    <w:rPr>
                      <w:rFonts w:ascii="Times New Roman" w:hAnsi="Times New Roman"/>
                      <w:sz w:val="24"/>
                      <w:szCs w:val="24"/>
                    </w:rPr>
                    <w:t>as</w:t>
                  </w:r>
                  <w:proofErr w:type="gramEnd"/>
                  <w:r w:rsidRPr="00C21AC0">
                    <w:rPr>
                      <w:rFonts w:ascii="Times New Roman" w:hAnsi="Times New Roman"/>
                      <w:sz w:val="24"/>
                      <w:szCs w:val="24"/>
                    </w:rPr>
                    <w:t xml:space="preserve"> indicated in Table R405.5.2(1). The inspection</w:t>
                  </w:r>
                  <w:r w:rsidR="00A07613">
                    <w:rPr>
                      <w:rFonts w:ascii="Times New Roman" w:hAnsi="Times New Roman"/>
                      <w:sz w:val="24"/>
                      <w:szCs w:val="24"/>
                    </w:rPr>
                    <w:t xml:space="preserve"> </w:t>
                  </w:r>
                  <w:r w:rsidRPr="00C21AC0">
                    <w:rPr>
                      <w:rFonts w:ascii="Times New Roman" w:hAnsi="Times New Roman"/>
                      <w:sz w:val="24"/>
                      <w:szCs w:val="24"/>
                    </w:rPr>
                    <w:t xml:space="preserve">checklist shall show results for </w:t>
                  </w:r>
                  <w:r w:rsidRPr="00A07613">
                    <w:rPr>
                      <w:rFonts w:ascii="Times New Roman" w:hAnsi="Times New Roman"/>
                      <w:strike/>
                      <w:sz w:val="24"/>
                      <w:szCs w:val="24"/>
                    </w:rPr>
                    <w:t xml:space="preserve">both the </w:t>
                  </w:r>
                  <w:r w:rsidRPr="00A07613">
                    <w:rPr>
                      <w:rFonts w:ascii="Times New Roman" w:hAnsi="Times New Roman"/>
                      <w:i/>
                      <w:iCs/>
                      <w:strike/>
                      <w:sz w:val="24"/>
                      <w:szCs w:val="24"/>
                    </w:rPr>
                    <w:t>standard</w:t>
                  </w: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A07613">
                    <w:rPr>
                      <w:rFonts w:ascii="Times New Roman" w:hAnsi="Times New Roman"/>
                      <w:i/>
                      <w:iCs/>
                      <w:strike/>
                      <w:sz w:val="24"/>
                      <w:szCs w:val="24"/>
                    </w:rPr>
                    <w:t xml:space="preserve">reference design </w:t>
                  </w:r>
                  <w:r w:rsidRPr="00A07613">
                    <w:rPr>
                      <w:rFonts w:ascii="Times New Roman" w:hAnsi="Times New Roman"/>
                      <w:strike/>
                      <w:sz w:val="24"/>
                      <w:szCs w:val="24"/>
                    </w:rPr>
                    <w:t>and</w:t>
                  </w:r>
                  <w:r w:rsidRPr="00C21AC0">
                    <w:rPr>
                      <w:rFonts w:ascii="Times New Roman" w:hAnsi="Times New Roman"/>
                      <w:sz w:val="24"/>
                      <w:szCs w:val="24"/>
                    </w:rPr>
                    <w:t xml:space="preserve"> the </w:t>
                  </w:r>
                  <w:r w:rsidRPr="00C21AC0">
                    <w:rPr>
                      <w:rFonts w:ascii="Times New Roman" w:hAnsi="Times New Roman"/>
                      <w:i/>
                      <w:iCs/>
                      <w:sz w:val="24"/>
                      <w:szCs w:val="24"/>
                    </w:rPr>
                    <w:t xml:space="preserve">proposed design </w:t>
                  </w:r>
                  <w:r w:rsidRPr="00C21AC0">
                    <w:rPr>
                      <w:rFonts w:ascii="Times New Roman" w:hAnsi="Times New Roman"/>
                      <w:sz w:val="24"/>
                      <w:szCs w:val="24"/>
                    </w:rPr>
                    <w:t>with</w:t>
                  </w:r>
                  <w:r w:rsidR="00A07613">
                    <w:rPr>
                      <w:rFonts w:ascii="Times New Roman" w:hAnsi="Times New Roman"/>
                      <w:sz w:val="24"/>
                      <w:szCs w:val="24"/>
                    </w:rPr>
                    <w:t xml:space="preserve"> </w:t>
                  </w:r>
                  <w:r w:rsidRPr="00C21AC0">
                    <w:rPr>
                      <w:rFonts w:ascii="Times New Roman" w:hAnsi="Times New Roman"/>
                      <w:sz w:val="24"/>
                      <w:szCs w:val="24"/>
                    </w:rPr>
                    <w:t>user inputs to the compliance software to generate</w:t>
                  </w:r>
                </w:p>
                <w:p w:rsidR="00C21AC0" w:rsidRPr="00C21AC0" w:rsidRDefault="00C21AC0" w:rsidP="00C21AC0">
                  <w:pPr>
                    <w:autoSpaceDE w:val="0"/>
                    <w:autoSpaceDN w:val="0"/>
                    <w:adjustRightInd w:val="0"/>
                    <w:spacing w:after="0" w:line="240" w:lineRule="auto"/>
                    <w:rPr>
                      <w:rFonts w:ascii="Times New Roman" w:hAnsi="Times New Roman"/>
                      <w:sz w:val="24"/>
                      <w:szCs w:val="24"/>
                    </w:rPr>
                  </w:pPr>
                  <w:proofErr w:type="gramStart"/>
                  <w:r w:rsidRPr="00C21AC0">
                    <w:rPr>
                      <w:rFonts w:ascii="Times New Roman" w:hAnsi="Times New Roman"/>
                      <w:sz w:val="24"/>
                      <w:szCs w:val="24"/>
                    </w:rPr>
                    <w:t>the</w:t>
                  </w:r>
                  <w:proofErr w:type="gramEnd"/>
                  <w:r w:rsidRPr="00C21AC0">
                    <w:rPr>
                      <w:rFonts w:ascii="Times New Roman" w:hAnsi="Times New Roman"/>
                      <w:sz w:val="24"/>
                      <w:szCs w:val="24"/>
                    </w:rPr>
                    <w:t xml:space="preserve"> results.</w:t>
                  </w: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C21AC0">
                    <w:rPr>
                      <w:rFonts w:ascii="Times New Roman" w:hAnsi="Times New Roman"/>
                      <w:sz w:val="24"/>
                      <w:szCs w:val="24"/>
                    </w:rPr>
                    <w:t>4. A site-specific energy analysis report that is in</w:t>
                  </w:r>
                  <w:r w:rsidR="00A07613">
                    <w:rPr>
                      <w:rFonts w:ascii="Times New Roman" w:hAnsi="Times New Roman"/>
                      <w:sz w:val="24"/>
                      <w:szCs w:val="24"/>
                    </w:rPr>
                    <w:t xml:space="preserve"> </w:t>
                  </w:r>
                  <w:r w:rsidRPr="00C21AC0">
                    <w:rPr>
                      <w:rFonts w:ascii="Times New Roman" w:hAnsi="Times New Roman"/>
                      <w:sz w:val="24"/>
                      <w:szCs w:val="24"/>
                    </w:rPr>
                    <w:t>compliance with Section R405.3.</w:t>
                  </w:r>
                </w:p>
                <w:p w:rsidR="00C21AC0" w:rsidRPr="00C21AC0" w:rsidRDefault="00C21AC0" w:rsidP="00C21AC0">
                  <w:pPr>
                    <w:autoSpaceDE w:val="0"/>
                    <w:autoSpaceDN w:val="0"/>
                    <w:adjustRightInd w:val="0"/>
                    <w:spacing w:after="0" w:line="240" w:lineRule="auto"/>
                    <w:rPr>
                      <w:rFonts w:ascii="Times New Roman" w:hAnsi="Times New Roman"/>
                      <w:sz w:val="24"/>
                      <w:szCs w:val="24"/>
                    </w:rPr>
                  </w:pPr>
                  <w:r w:rsidRPr="00C21AC0">
                    <w:rPr>
                      <w:rFonts w:ascii="Times New Roman" w:hAnsi="Times New Roman"/>
                      <w:sz w:val="24"/>
                      <w:szCs w:val="24"/>
                    </w:rPr>
                    <w:t>5. The name of the individual performing the analysis</w:t>
                  </w:r>
                  <w:r w:rsidR="00A07613">
                    <w:rPr>
                      <w:rFonts w:ascii="Times New Roman" w:hAnsi="Times New Roman"/>
                      <w:sz w:val="24"/>
                      <w:szCs w:val="24"/>
                    </w:rPr>
                    <w:t xml:space="preserve"> </w:t>
                  </w:r>
                  <w:r w:rsidRPr="00C21AC0">
                    <w:rPr>
                      <w:rFonts w:ascii="Times New Roman" w:hAnsi="Times New Roman"/>
                      <w:sz w:val="24"/>
                      <w:szCs w:val="24"/>
                    </w:rPr>
                    <w:t>and generating the report.</w:t>
                  </w:r>
                </w:p>
                <w:p w:rsidR="00C21AC0" w:rsidRPr="00C21AC0" w:rsidRDefault="00C21AC0" w:rsidP="00A07613">
                  <w:pPr>
                    <w:autoSpaceDE w:val="0"/>
                    <w:autoSpaceDN w:val="0"/>
                    <w:adjustRightInd w:val="0"/>
                    <w:spacing w:after="0" w:line="240" w:lineRule="auto"/>
                    <w:rPr>
                      <w:rFonts w:ascii="Times New Roman" w:eastAsia="Times New Roman" w:hAnsi="Times New Roman"/>
                      <w:b/>
                      <w:bCs/>
                      <w:sz w:val="24"/>
                      <w:szCs w:val="24"/>
                    </w:rPr>
                  </w:pPr>
                  <w:r w:rsidRPr="00C21AC0">
                    <w:rPr>
                      <w:rFonts w:ascii="Times New Roman" w:hAnsi="Times New Roman"/>
                      <w:sz w:val="24"/>
                      <w:szCs w:val="24"/>
                    </w:rPr>
                    <w:t>6. The name and version of the compliance software</w:t>
                  </w:r>
                  <w:r w:rsidR="00A07613">
                    <w:rPr>
                      <w:rFonts w:ascii="Times New Roman" w:hAnsi="Times New Roman"/>
                      <w:sz w:val="24"/>
                      <w:szCs w:val="24"/>
                    </w:rPr>
                    <w:t xml:space="preserve"> </w:t>
                  </w:r>
                  <w:r w:rsidRPr="00C21AC0">
                    <w:rPr>
                      <w:rFonts w:ascii="Times New Roman" w:hAnsi="Times New Roman"/>
                      <w:sz w:val="24"/>
                      <w:szCs w:val="24"/>
                    </w:rPr>
                    <w:t>tool.</w:t>
                  </w:r>
                </w:p>
                <w:p w:rsidR="00C21AC0" w:rsidRDefault="00C21AC0" w:rsidP="00A2164D">
                  <w:pPr>
                    <w:spacing w:after="0" w:line="240" w:lineRule="auto"/>
                    <w:ind w:left="288" w:right="-576"/>
                    <w:rPr>
                      <w:rFonts w:ascii="Times New Roman" w:eastAsia="Times New Roman" w:hAnsi="Times New Roman"/>
                      <w:b/>
                      <w:bCs/>
                      <w:sz w:val="24"/>
                      <w:szCs w:val="24"/>
                    </w:rPr>
                  </w:pPr>
                </w:p>
                <w:p w:rsidR="00C21AC0" w:rsidRPr="00A83465" w:rsidRDefault="00C21AC0" w:rsidP="00AE7832">
                  <w:pPr>
                    <w:spacing w:after="0" w:line="240" w:lineRule="auto"/>
                    <w:ind w:left="576"/>
                    <w:rPr>
                      <w:rFonts w:ascii="Times New Roman" w:hAnsi="Times New Roman"/>
                      <w:sz w:val="24"/>
                      <w:szCs w:val="24"/>
                    </w:rPr>
                  </w:pPr>
                </w:p>
              </w:tc>
            </w:tr>
            <w:tr w:rsidR="009866AB" w:rsidRPr="00A83465" w:rsidTr="00DA6BBF">
              <w:trPr>
                <w:trHeight w:val="291"/>
                <w:tblCellSpacing w:w="7" w:type="dxa"/>
              </w:trPr>
              <w:tc>
                <w:tcPr>
                  <w:tcW w:w="4986" w:type="pct"/>
                  <w:vAlign w:val="center"/>
                  <w:hideMark/>
                </w:tcPr>
                <w:p w:rsidR="009866AB" w:rsidRPr="00A83465" w:rsidRDefault="009866AB" w:rsidP="009866AB">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lastRenderedPageBreak/>
                    <w:t xml:space="preserve">  </w:t>
                  </w:r>
                </w:p>
              </w:tc>
            </w:tr>
          </w:tbl>
          <w:p w:rsidR="00BD0660" w:rsidRPr="00A83465" w:rsidRDefault="00BD0660" w:rsidP="00BD0660">
            <w:pPr>
              <w:spacing w:after="0" w:line="240" w:lineRule="auto"/>
              <w:rPr>
                <w:rFonts w:ascii="Times New Roman" w:eastAsia="Times New Roman" w:hAnsi="Times New Roman"/>
                <w:b/>
                <w:color w:val="FF0000"/>
                <w:sz w:val="24"/>
                <w:szCs w:val="24"/>
              </w:rPr>
            </w:pPr>
          </w:p>
        </w:tc>
      </w:tr>
      <w:tr w:rsidR="00BD0660" w:rsidRPr="00A83465" w:rsidTr="00D424A5">
        <w:trPr>
          <w:tblCellSpacing w:w="7" w:type="dxa"/>
        </w:trPr>
        <w:tc>
          <w:tcPr>
            <w:tcW w:w="4986" w:type="pct"/>
            <w:vAlign w:val="center"/>
          </w:tcPr>
          <w:p w:rsidR="00BD0660" w:rsidRPr="00A83465" w:rsidRDefault="00BD0660" w:rsidP="00BD0660">
            <w:pPr>
              <w:spacing w:before="100" w:beforeAutospacing="1" w:after="100" w:afterAutospacing="1" w:line="240" w:lineRule="auto"/>
              <w:rPr>
                <w:rFonts w:ascii="Times New Roman" w:eastAsia="Times New Roman" w:hAnsi="Times New Roman"/>
                <w:color w:val="000000"/>
                <w:sz w:val="24"/>
                <w:szCs w:val="24"/>
              </w:rPr>
            </w:pPr>
          </w:p>
        </w:tc>
      </w:tr>
      <w:tr w:rsidR="00BD0660" w:rsidRPr="00A83465" w:rsidTr="00D424A5">
        <w:trPr>
          <w:tblCellSpacing w:w="7" w:type="dxa"/>
        </w:trPr>
        <w:tc>
          <w:tcPr>
            <w:tcW w:w="4986" w:type="pct"/>
            <w:vAlign w:val="center"/>
          </w:tcPr>
          <w:p w:rsidR="00BD0660" w:rsidRPr="00A83465" w:rsidRDefault="00BD0660" w:rsidP="00BD0660">
            <w:pPr>
              <w:spacing w:after="0" w:line="240" w:lineRule="auto"/>
              <w:rPr>
                <w:rFonts w:ascii="Times New Roman" w:eastAsia="Times New Roman" w:hAnsi="Times New Roman"/>
                <w:color w:val="000000"/>
                <w:sz w:val="24"/>
                <w:szCs w:val="24"/>
              </w:rPr>
            </w:pPr>
          </w:p>
        </w:tc>
      </w:tr>
      <w:tr w:rsidR="00A31591" w:rsidRPr="00A83465" w:rsidTr="00744D08">
        <w:trPr>
          <w:tblCellSpacing w:w="7" w:type="dxa"/>
        </w:trPr>
        <w:tc>
          <w:tcPr>
            <w:tcW w:w="0" w:type="auto"/>
            <w:vAlign w:val="center"/>
            <w:hideMark/>
          </w:tcPr>
          <w:p w:rsidR="00BE78B0" w:rsidRPr="006A3DFA" w:rsidRDefault="0028399E" w:rsidP="006A3DFA">
            <w:pPr>
              <w:spacing w:after="0" w:line="240" w:lineRule="auto"/>
              <w:ind w:left="288"/>
              <w:rPr>
                <w:rFonts w:ascii="Times New Roman" w:eastAsia="Times New Roman" w:hAnsi="Times New Roman"/>
                <w:sz w:val="24"/>
                <w:szCs w:val="24"/>
              </w:rPr>
            </w:pPr>
            <w:r>
              <w:rPr>
                <w:rFonts w:ascii="Times New Roman" w:eastAsia="Times New Roman" w:hAnsi="Times New Roman"/>
                <w:b/>
                <w:bCs/>
                <w:color w:val="000000"/>
                <w:sz w:val="24"/>
                <w:szCs w:val="24"/>
              </w:rPr>
              <w:t>R</w:t>
            </w:r>
            <w:r w:rsidR="009012E2">
              <w:rPr>
                <w:rFonts w:ascii="Times New Roman" w:eastAsia="Times New Roman" w:hAnsi="Times New Roman"/>
                <w:b/>
                <w:bCs/>
                <w:color w:val="000000"/>
                <w:sz w:val="24"/>
                <w:szCs w:val="24"/>
              </w:rPr>
              <w:t>4</w:t>
            </w:r>
            <w:r w:rsidR="00BE78B0" w:rsidRPr="00BE78B0">
              <w:rPr>
                <w:rFonts w:ascii="Times New Roman" w:eastAsia="Times New Roman" w:hAnsi="Times New Roman"/>
                <w:b/>
                <w:bCs/>
                <w:color w:val="000000"/>
                <w:sz w:val="24"/>
                <w:szCs w:val="24"/>
              </w:rPr>
              <w:t xml:space="preserve">05.4.3 Additional documentation. </w:t>
            </w:r>
            <w:r w:rsidR="00BE78B0" w:rsidRPr="00BE78B0">
              <w:rPr>
                <w:rFonts w:ascii="Times New Roman" w:eastAsia="Times New Roman" w:hAnsi="Times New Roman"/>
                <w:color w:val="000000"/>
                <w:sz w:val="24"/>
                <w:szCs w:val="24"/>
              </w:rPr>
              <w:t xml:space="preserve">The </w:t>
            </w:r>
            <w:r w:rsidR="00BE78B0" w:rsidRPr="00BE78B0">
              <w:rPr>
                <w:rFonts w:ascii="Times New Roman" w:eastAsia="Times New Roman" w:hAnsi="Times New Roman"/>
                <w:i/>
                <w:iCs/>
                <w:color w:val="000000"/>
                <w:sz w:val="24"/>
                <w:szCs w:val="24"/>
              </w:rPr>
              <w:t xml:space="preserve">code official </w:t>
            </w:r>
            <w:r w:rsidR="00BE78B0" w:rsidRPr="00BE78B0">
              <w:rPr>
                <w:rFonts w:ascii="Times New Roman" w:eastAsia="Times New Roman" w:hAnsi="Times New Roman"/>
                <w:color w:val="000000"/>
                <w:sz w:val="24"/>
                <w:szCs w:val="24"/>
              </w:rPr>
              <w:t>shall be permitted to require the following documents:</w:t>
            </w:r>
          </w:p>
          <w:p w:rsidR="00BE78B0" w:rsidRPr="006A3DFA" w:rsidRDefault="00BE78B0" w:rsidP="006A3DF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trike/>
                <w:sz w:val="24"/>
                <w:szCs w:val="24"/>
              </w:rPr>
              <w:t>1. Documentation of the building component characteristics of the standard reference design.</w:t>
            </w:r>
          </w:p>
          <w:p w:rsidR="00BE78B0" w:rsidRPr="006A3DFA" w:rsidRDefault="00BE78B0" w:rsidP="000F4B2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u w:val="single"/>
              </w:rPr>
              <w:t>1.</w:t>
            </w:r>
            <w:r w:rsidRPr="006A3DFA">
              <w:rPr>
                <w:rFonts w:ascii="Times New Roman" w:eastAsia="Times New Roman" w:hAnsi="Times New Roman"/>
                <w:strike/>
                <w:sz w:val="24"/>
                <w:szCs w:val="24"/>
              </w:rPr>
              <w:t>2</w:t>
            </w:r>
            <w:r w:rsidRPr="006A3DFA">
              <w:rPr>
                <w:rFonts w:ascii="Times New Roman" w:eastAsia="Times New Roman" w:hAnsi="Times New Roman"/>
                <w:sz w:val="24"/>
                <w:szCs w:val="24"/>
              </w:rPr>
              <w:t> </w:t>
            </w:r>
            <w:r w:rsidRPr="006A3DFA">
              <w:rPr>
                <w:rFonts w:ascii="Times New Roman" w:eastAsia="Times New Roman" w:hAnsi="Times New Roman"/>
                <w:sz w:val="24"/>
                <w:szCs w:val="24"/>
                <w:u w:val="single"/>
              </w:rPr>
              <w:t xml:space="preserve">Verification that an EPL Display Card signed by the builder providing the building component characteristics of the </w:t>
            </w:r>
            <w:r w:rsidRPr="006A3DFA">
              <w:rPr>
                <w:rFonts w:ascii="Times New Roman" w:eastAsia="Times New Roman" w:hAnsi="Times New Roman"/>
                <w:i/>
                <w:iCs/>
                <w:sz w:val="24"/>
                <w:szCs w:val="24"/>
                <w:u w:val="single"/>
              </w:rPr>
              <w:t>proposed design</w:t>
            </w:r>
            <w:r w:rsidR="006A3DFA">
              <w:rPr>
                <w:rFonts w:ascii="Times New Roman" w:eastAsia="Times New Roman" w:hAnsi="Times New Roman"/>
                <w:i/>
                <w:iCs/>
                <w:sz w:val="24"/>
                <w:szCs w:val="24"/>
                <w:u w:val="single"/>
              </w:rPr>
              <w:t xml:space="preserve"> </w:t>
            </w:r>
            <w:r w:rsidRPr="006A3DFA">
              <w:rPr>
                <w:rFonts w:ascii="Times New Roman" w:eastAsia="Times New Roman" w:hAnsi="Times New Roman"/>
                <w:sz w:val="24"/>
                <w:szCs w:val="24"/>
                <w:u w:val="single"/>
              </w:rPr>
              <w:t>will be provided to the purchaser of the home at time of title transfer.</w:t>
            </w:r>
            <w:r w:rsidRPr="006A3DFA">
              <w:rPr>
                <w:rFonts w:ascii="Times New Roman" w:eastAsia="Times New Roman" w:hAnsi="Times New Roman"/>
                <w:sz w:val="24"/>
                <w:szCs w:val="24"/>
              </w:rPr>
              <w:t xml:space="preserve"> </w:t>
            </w:r>
            <w:r w:rsidRPr="006A3DFA">
              <w:rPr>
                <w:rFonts w:ascii="Times New Roman" w:eastAsia="Times New Roman" w:hAnsi="Times New Roman"/>
                <w:strike/>
                <w:sz w:val="24"/>
                <w:szCs w:val="24"/>
              </w:rPr>
              <w:t xml:space="preserve">A certification signed by the builder providing the building component characteristics of the proposed design as given in Table </w:t>
            </w:r>
            <w:proofErr w:type="gramStart"/>
            <w:r w:rsidRPr="006A3DFA">
              <w:rPr>
                <w:rFonts w:ascii="Times New Roman" w:eastAsia="Times New Roman" w:hAnsi="Times New Roman"/>
                <w:strike/>
                <w:sz w:val="24"/>
                <w:szCs w:val="24"/>
              </w:rPr>
              <w:t>R405.5.2(</w:t>
            </w:r>
            <w:proofErr w:type="gramEnd"/>
            <w:r w:rsidRPr="006A3DFA">
              <w:rPr>
                <w:rFonts w:ascii="Times New Roman" w:eastAsia="Times New Roman" w:hAnsi="Times New Roman"/>
                <w:strike/>
                <w:sz w:val="24"/>
                <w:szCs w:val="24"/>
              </w:rPr>
              <w:t>1).</w:t>
            </w:r>
          </w:p>
          <w:p w:rsidR="00BE78B0" w:rsidRPr="006A3DFA" w:rsidRDefault="00BE78B0" w:rsidP="000F4B2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rPr>
              <w:t xml:space="preserve">2. Documentation of the </w:t>
            </w:r>
            <w:r w:rsidRPr="006A3DFA">
              <w:rPr>
                <w:rFonts w:ascii="Times New Roman" w:eastAsia="Times New Roman" w:hAnsi="Times New Roman"/>
                <w:sz w:val="24"/>
                <w:szCs w:val="24"/>
                <w:u w:val="single"/>
              </w:rPr>
              <w:t xml:space="preserve">component efficiencies </w:t>
            </w:r>
            <w:r w:rsidRPr="006A3DFA">
              <w:rPr>
                <w:rFonts w:ascii="Times New Roman" w:eastAsia="Times New Roman" w:hAnsi="Times New Roman"/>
                <w:strike/>
                <w:sz w:val="24"/>
                <w:szCs w:val="24"/>
              </w:rPr>
              <w:t>actual values</w:t>
            </w:r>
            <w:r w:rsidRPr="006A3DFA">
              <w:rPr>
                <w:rFonts w:ascii="Times New Roman" w:eastAsia="Times New Roman" w:hAnsi="Times New Roman"/>
                <w:sz w:val="24"/>
                <w:szCs w:val="24"/>
              </w:rPr>
              <w:t xml:space="preserve"> used in the software calculations for the </w:t>
            </w:r>
            <w:r w:rsidRPr="006A3DFA">
              <w:rPr>
                <w:rFonts w:ascii="Times New Roman" w:eastAsia="Times New Roman" w:hAnsi="Times New Roman"/>
                <w:i/>
                <w:iCs/>
                <w:sz w:val="24"/>
                <w:szCs w:val="24"/>
                <w:u w:val="single"/>
              </w:rPr>
              <w:t>proposed design.</w:t>
            </w:r>
          </w:p>
          <w:p w:rsidR="000F4B2A" w:rsidRPr="006A3DFA" w:rsidRDefault="000F4B2A" w:rsidP="007F0625">
            <w:pPr>
              <w:spacing w:after="0" w:line="240" w:lineRule="auto"/>
              <w:ind w:left="288"/>
              <w:rPr>
                <w:rFonts w:ascii="Times New Roman" w:eastAsia="Times New Roman" w:hAnsi="Times New Roman"/>
                <w:b/>
                <w:sz w:val="24"/>
                <w:szCs w:val="24"/>
              </w:rPr>
            </w:pPr>
          </w:p>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39"/>
              <w:gridCol w:w="9862"/>
              <w:gridCol w:w="35"/>
            </w:tblGrid>
            <w:tr w:rsidR="00010C74" w:rsidRPr="00A83465" w:rsidTr="006A3DFA">
              <w:trPr>
                <w:gridBefore w:val="1"/>
                <w:gridAfter w:val="1"/>
                <w:trHeight w:val="16"/>
                <w:tblCellSpacing w:w="7" w:type="dxa"/>
              </w:trPr>
              <w:tc>
                <w:tcPr>
                  <w:tcW w:w="0" w:type="auto"/>
                  <w:vAlign w:val="center"/>
                  <w:hideMark/>
                </w:tcPr>
                <w:tbl>
                  <w:tblPr>
                    <w:tblW w:w="10404" w:type="dxa"/>
                    <w:tblCellSpacing w:w="7" w:type="dxa"/>
                    <w:tblInd w:w="3" w:type="dxa"/>
                    <w:tblCellMar>
                      <w:top w:w="30" w:type="dxa"/>
                      <w:left w:w="30" w:type="dxa"/>
                      <w:bottom w:w="30" w:type="dxa"/>
                      <w:right w:w="30" w:type="dxa"/>
                    </w:tblCellMar>
                    <w:tblLook w:val="04A0" w:firstRow="1" w:lastRow="0" w:firstColumn="1" w:lastColumn="0" w:noHBand="0" w:noVBand="1"/>
                  </w:tblPr>
                  <w:tblGrid>
                    <w:gridCol w:w="10404"/>
                  </w:tblGrid>
                  <w:tr w:rsidR="00BF7B53" w:rsidRPr="00A83465" w:rsidTr="00747366">
                    <w:trPr>
                      <w:trHeight w:val="15"/>
                      <w:tblCellSpacing w:w="7" w:type="dxa"/>
                    </w:trPr>
                    <w:tc>
                      <w:tcPr>
                        <w:tcW w:w="0" w:type="auto"/>
                        <w:vAlign w:val="center"/>
                      </w:tcPr>
                      <w:p w:rsidR="006433B7" w:rsidRPr="00A83465" w:rsidRDefault="006433B7" w:rsidP="002669F5">
                        <w:pPr>
                          <w:spacing w:after="0" w:line="240" w:lineRule="auto"/>
                          <w:rPr>
                            <w:rFonts w:ascii="Times New Roman" w:eastAsia="Times New Roman" w:hAnsi="Times New Roman"/>
                            <w:sz w:val="24"/>
                            <w:szCs w:val="24"/>
                          </w:rPr>
                        </w:pPr>
                        <w:r w:rsidRPr="006433B7">
                          <w:rPr>
                            <w:rFonts w:ascii="Times New Roman" w:eastAsia="Times New Roman" w:hAnsi="Times New Roman"/>
                            <w:b/>
                            <w:i/>
                            <w:sz w:val="24"/>
                            <w:szCs w:val="24"/>
                          </w:rPr>
                          <w:t>Section R405.5</w:t>
                        </w:r>
                        <w:r>
                          <w:rPr>
                            <w:rFonts w:ascii="Times New Roman" w:eastAsia="Times New Roman" w:hAnsi="Times New Roman"/>
                            <w:b/>
                            <w:i/>
                            <w:sz w:val="24"/>
                            <w:szCs w:val="24"/>
                          </w:rPr>
                          <w:t xml:space="preserve"> Calculation procedure</w:t>
                        </w:r>
                        <w:r w:rsidRPr="006433B7">
                          <w:rPr>
                            <w:rFonts w:ascii="Times New Roman" w:eastAsia="Times New Roman" w:hAnsi="Times New Roman"/>
                            <w:b/>
                            <w:i/>
                            <w:sz w:val="24"/>
                            <w:szCs w:val="24"/>
                          </w:rPr>
                          <w:t>. Change as shown</w:t>
                        </w:r>
                        <w:r w:rsidR="002669F5">
                          <w:rPr>
                            <w:rFonts w:ascii="Times New Roman" w:eastAsia="Times New Roman" w:hAnsi="Times New Roman"/>
                            <w:b/>
                            <w:i/>
                            <w:sz w:val="24"/>
                            <w:szCs w:val="24"/>
                          </w:rPr>
                          <w:t>:</w:t>
                        </w:r>
                      </w:p>
                    </w:tc>
                  </w:tr>
                  <w:tr w:rsidR="00BF7B53" w:rsidRPr="006433B7" w:rsidTr="00747366">
                    <w:trPr>
                      <w:trHeight w:val="15"/>
                      <w:tblCellSpacing w:w="7" w:type="dxa"/>
                    </w:trPr>
                    <w:tc>
                      <w:tcPr>
                        <w:tcW w:w="0" w:type="auto"/>
                        <w:vAlign w:val="center"/>
                      </w:tcPr>
                      <w:p w:rsidR="00FE713B" w:rsidRPr="006433B7" w:rsidRDefault="00FE713B" w:rsidP="007F0625">
                        <w:pPr>
                          <w:spacing w:after="0" w:line="240" w:lineRule="auto"/>
                          <w:rPr>
                            <w:rFonts w:ascii="Times New Roman" w:eastAsia="Times New Roman" w:hAnsi="Times New Roman"/>
                            <w:b/>
                            <w:sz w:val="24"/>
                            <w:szCs w:val="24"/>
                          </w:rPr>
                        </w:pPr>
                      </w:p>
                    </w:tc>
                  </w:tr>
                </w:tbl>
                <w:p w:rsidR="00BD7ED1" w:rsidRDefault="006433B7" w:rsidP="007F0625">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R</w:t>
                  </w:r>
                  <w:r w:rsidR="00010C74" w:rsidRPr="00A83465">
                    <w:rPr>
                      <w:rFonts w:ascii="Times New Roman" w:eastAsia="Times New Roman" w:hAnsi="Times New Roman"/>
                      <w:b/>
                      <w:bCs/>
                      <w:sz w:val="24"/>
                      <w:szCs w:val="24"/>
                    </w:rPr>
                    <w:t xml:space="preserve">405.5 Calculation procedure. </w:t>
                  </w:r>
                  <w:r w:rsidR="00010C74" w:rsidRPr="00A83465">
                    <w:rPr>
                      <w:rFonts w:ascii="Times New Roman" w:eastAsia="Times New Roman" w:hAnsi="Times New Roman"/>
                      <w:sz w:val="24"/>
                      <w:szCs w:val="24"/>
                    </w:rPr>
                    <w:t xml:space="preserve">Calculations of the performance design shall be in accordance with Sections R405.5.1 </w:t>
                  </w:r>
                  <w:r w:rsidR="00713C2F" w:rsidRPr="00713C2F">
                    <w:rPr>
                      <w:rFonts w:ascii="Times New Roman" w:eastAsia="Times New Roman" w:hAnsi="Times New Roman"/>
                      <w:sz w:val="24"/>
                      <w:szCs w:val="24"/>
                      <w:u w:val="single"/>
                    </w:rPr>
                    <w:t>through</w:t>
                  </w:r>
                  <w:r w:rsidR="00713C2F">
                    <w:rPr>
                      <w:rFonts w:ascii="Times New Roman" w:eastAsia="Times New Roman" w:hAnsi="Times New Roman"/>
                      <w:sz w:val="24"/>
                      <w:szCs w:val="24"/>
                    </w:rPr>
                    <w:t xml:space="preserve"> </w:t>
                  </w:r>
                  <w:r w:rsidR="00010C74" w:rsidRPr="00713C2F">
                    <w:rPr>
                      <w:rFonts w:ascii="Times New Roman" w:eastAsia="Times New Roman" w:hAnsi="Times New Roman"/>
                      <w:strike/>
                      <w:sz w:val="24"/>
                      <w:szCs w:val="24"/>
                    </w:rPr>
                    <w:t>and</w:t>
                  </w:r>
                  <w:r w:rsidR="00010C74" w:rsidRPr="00A83465">
                    <w:rPr>
                      <w:rFonts w:ascii="Times New Roman" w:eastAsia="Times New Roman" w:hAnsi="Times New Roman"/>
                      <w:sz w:val="24"/>
                      <w:szCs w:val="24"/>
                    </w:rPr>
                    <w:t xml:space="preserve"> R405.5.</w:t>
                  </w:r>
                  <w:r w:rsidR="00010C74" w:rsidRPr="00A83465">
                    <w:rPr>
                      <w:rFonts w:ascii="Times New Roman" w:eastAsia="Times New Roman" w:hAnsi="Times New Roman"/>
                      <w:sz w:val="24"/>
                      <w:szCs w:val="24"/>
                      <w:u w:val="single"/>
                    </w:rPr>
                    <w:t>3</w:t>
                  </w:r>
                  <w:r w:rsidR="00010C74" w:rsidRPr="00A83465">
                    <w:rPr>
                      <w:rFonts w:ascii="Times New Roman" w:eastAsia="Times New Roman" w:hAnsi="Times New Roman"/>
                      <w:strike/>
                      <w:sz w:val="24"/>
                      <w:szCs w:val="24"/>
                    </w:rPr>
                    <w:t>2</w:t>
                  </w:r>
                  <w:r w:rsidR="00010C74" w:rsidRPr="00A83465">
                    <w:rPr>
                      <w:rFonts w:ascii="Times New Roman" w:eastAsia="Times New Roman" w:hAnsi="Times New Roman"/>
                      <w:sz w:val="24"/>
                      <w:szCs w:val="24"/>
                    </w:rPr>
                    <w:t>.</w:t>
                  </w:r>
                  <w:r w:rsidR="00713C2F">
                    <w:rPr>
                      <w:rFonts w:ascii="Times New Roman" w:eastAsia="Times New Roman" w:hAnsi="Times New Roman"/>
                      <w:sz w:val="24"/>
                      <w:szCs w:val="24"/>
                    </w:rPr>
                    <w:t xml:space="preserve">  </w:t>
                  </w:r>
                </w:p>
                <w:p w:rsidR="002669F5" w:rsidRDefault="002669F5" w:rsidP="002669F5">
                  <w:pPr>
                    <w:spacing w:after="0" w:line="240" w:lineRule="auto"/>
                    <w:rPr>
                      <w:rFonts w:ascii="Times New Roman" w:eastAsia="Times New Roman" w:hAnsi="Times New Roman"/>
                      <w:b/>
                      <w:bCs/>
                      <w:i/>
                      <w:color w:val="000000"/>
                      <w:sz w:val="24"/>
                      <w:szCs w:val="24"/>
                    </w:rPr>
                  </w:pPr>
                </w:p>
                <w:p w:rsidR="002669F5" w:rsidRDefault="002669F5" w:rsidP="002669F5">
                  <w:pPr>
                    <w:spacing w:after="0" w:line="240" w:lineRule="auto"/>
                    <w:rPr>
                      <w:rFonts w:ascii="Times New Roman" w:eastAsia="Times New Roman" w:hAnsi="Times New Roman"/>
                      <w:b/>
                      <w:bCs/>
                      <w:i/>
                      <w:sz w:val="24"/>
                      <w:szCs w:val="24"/>
                    </w:rPr>
                  </w:pPr>
                  <w:r w:rsidRPr="002669F5">
                    <w:rPr>
                      <w:rFonts w:ascii="Times New Roman" w:eastAsia="Times New Roman" w:hAnsi="Times New Roman"/>
                      <w:b/>
                      <w:bCs/>
                      <w:i/>
                      <w:color w:val="000000"/>
                      <w:sz w:val="24"/>
                      <w:szCs w:val="24"/>
                    </w:rPr>
                    <w:t xml:space="preserve">TABLE </w:t>
                  </w:r>
                  <w:proofErr w:type="gramStart"/>
                  <w:r w:rsidRPr="002669F5">
                    <w:rPr>
                      <w:rFonts w:ascii="Times New Roman" w:eastAsia="Times New Roman" w:hAnsi="Times New Roman"/>
                      <w:b/>
                      <w:bCs/>
                      <w:i/>
                      <w:color w:val="000000"/>
                      <w:sz w:val="24"/>
                      <w:szCs w:val="24"/>
                    </w:rPr>
                    <w:t>R405.5.2(</w:t>
                  </w:r>
                  <w:proofErr w:type="gramEnd"/>
                  <w:r w:rsidRPr="002669F5">
                    <w:rPr>
                      <w:rFonts w:ascii="Times New Roman" w:eastAsia="Times New Roman" w:hAnsi="Times New Roman"/>
                      <w:b/>
                      <w:bCs/>
                      <w:i/>
                      <w:color w:val="000000"/>
                      <w:sz w:val="24"/>
                      <w:szCs w:val="24"/>
                    </w:rPr>
                    <w:t xml:space="preserve">1)— SPECIFICATIONS FOR THE STANDARD REFERENCE AND </w:t>
                  </w:r>
                  <w:r w:rsidRPr="002669F5">
                    <w:rPr>
                      <w:rFonts w:ascii="Times New Roman" w:eastAsia="Times New Roman" w:hAnsi="Times New Roman"/>
                      <w:b/>
                      <w:bCs/>
                      <w:i/>
                      <w:sz w:val="24"/>
                      <w:szCs w:val="24"/>
                    </w:rPr>
                    <w:t>PROPOSED DESIGNS. Modify as follows:</w:t>
                  </w:r>
                </w:p>
                <w:p w:rsidR="002669F5" w:rsidRPr="002669F5" w:rsidRDefault="002669F5" w:rsidP="002669F5">
                  <w:pPr>
                    <w:spacing w:after="0" w:line="240" w:lineRule="auto"/>
                    <w:rPr>
                      <w:rFonts w:ascii="Times New Roman" w:eastAsia="Times New Roman" w:hAnsi="Times New Roman"/>
                      <w:i/>
                      <w:sz w:val="24"/>
                      <w:szCs w:val="24"/>
                    </w:rPr>
                  </w:pPr>
                </w:p>
                <w:p w:rsidR="002669F5" w:rsidRPr="002669F5" w:rsidRDefault="002669F5" w:rsidP="002669F5">
                  <w:pPr>
                    <w:spacing w:after="0" w:line="240" w:lineRule="auto"/>
                    <w:jc w:val="center"/>
                    <w:rPr>
                      <w:rFonts w:ascii="Times New Roman" w:eastAsia="Times New Roman" w:hAnsi="Times New Roman"/>
                      <w:b/>
                      <w:bCs/>
                      <w:sz w:val="24"/>
                      <w:szCs w:val="24"/>
                    </w:rPr>
                  </w:pPr>
                  <w:r w:rsidRPr="002669F5">
                    <w:rPr>
                      <w:rFonts w:ascii="Times New Roman" w:eastAsia="Times New Roman" w:hAnsi="Times New Roman"/>
                      <w:b/>
                      <w:bCs/>
                      <w:sz w:val="24"/>
                      <w:szCs w:val="24"/>
                    </w:rPr>
                    <w:t>TABLE R405.5.2(1)</w:t>
                  </w:r>
                </w:p>
                <w:p w:rsidR="002669F5" w:rsidRDefault="002669F5" w:rsidP="002669F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sz w:val="24"/>
                      <w:szCs w:val="24"/>
                    </w:rPr>
                    <w:t>S</w:t>
                  </w:r>
                  <w:r w:rsidRPr="002669F5">
                    <w:rPr>
                      <w:rFonts w:ascii="Times New Roman" w:eastAsia="Times New Roman" w:hAnsi="Times New Roman"/>
                      <w:b/>
                      <w:bCs/>
                      <w:sz w:val="24"/>
                      <w:szCs w:val="24"/>
                    </w:rPr>
                    <w:t>PECIFICATIONS</w:t>
                  </w:r>
                  <w:r w:rsidRPr="002669F5">
                    <w:rPr>
                      <w:rFonts w:ascii="Times New Roman" w:eastAsia="Times New Roman" w:hAnsi="Times New Roman"/>
                      <w:b/>
                      <w:bCs/>
                      <w:color w:val="000000"/>
                      <w:sz w:val="24"/>
                      <w:szCs w:val="24"/>
                    </w:rPr>
                    <w:t xml:space="preserve"> FOR THE STANDARD REFERENCE AND PROPOSED DESIGNS</w:t>
                  </w:r>
                </w:p>
                <w:tbl>
                  <w:tblPr>
                    <w:tblW w:w="493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5582"/>
                    <w:gridCol w:w="2430"/>
                  </w:tblGrid>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BUILDING COMPONENT</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STANDARD REFERENCE DESIGN</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PROPOSED DESIGN</w:t>
                        </w:r>
                        <w:r w:rsidRPr="00A83465">
                          <w:rPr>
                            <w:rFonts w:ascii="Times New Roman" w:eastAsia="Times New Roman" w:hAnsi="Times New Roman"/>
                            <w:color w:val="000000"/>
                            <w:sz w:val="24"/>
                            <w:szCs w:val="24"/>
                          </w:rPr>
                          <w:t xml:space="preserve"> </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Heating </w:t>
                        </w:r>
                        <w:proofErr w:type="spellStart"/>
                        <w:r w:rsidRPr="00A83465">
                          <w:rPr>
                            <w:rFonts w:ascii="Times New Roman" w:eastAsia="Times New Roman" w:hAnsi="Times New Roman"/>
                            <w:color w:val="000000"/>
                            <w:sz w:val="24"/>
                            <w:szCs w:val="24"/>
                          </w:rPr>
                          <w:t>systems</w:t>
                        </w:r>
                        <w:r w:rsidR="00A07613">
                          <w:rPr>
                            <w:rFonts w:ascii="Times New Roman" w:eastAsia="Times New Roman" w:hAnsi="Times New Roman"/>
                            <w:color w:val="000000"/>
                            <w:sz w:val="24"/>
                            <w:szCs w:val="24"/>
                            <w:vertAlign w:val="superscript"/>
                          </w:rPr>
                          <w:t>d</w:t>
                        </w:r>
                        <w:proofErr w:type="spellEnd"/>
                        <w:r w:rsidR="00A07613">
                          <w:rPr>
                            <w:rFonts w:ascii="Times New Roman" w:eastAsia="Times New Roman" w:hAnsi="Times New Roman"/>
                            <w:color w:val="000000"/>
                            <w:sz w:val="24"/>
                            <w:szCs w:val="24"/>
                            <w:vertAlign w:val="superscript"/>
                          </w:rPr>
                          <w:t>, e</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p w:rsidR="001969A2" w:rsidRPr="00A83465" w:rsidRDefault="001969A2" w:rsidP="00D4705E">
                        <w:pPr>
                          <w:spacing w:before="120" w:after="0" w:line="240" w:lineRule="auto"/>
                          <w:rPr>
                            <w:rFonts w:ascii="Times New Roman" w:eastAsia="Times New Roman" w:hAnsi="Times New Roman"/>
                            <w:color w:val="000000"/>
                            <w:sz w:val="24"/>
                            <w:szCs w:val="24"/>
                          </w:rPr>
                        </w:pPr>
                        <w:proofErr w:type="gramStart"/>
                        <w:r w:rsidRPr="00A83465">
                          <w:rPr>
                            <w:rFonts w:ascii="Times New Roman" w:eastAsia="Times New Roman" w:hAnsi="Times New Roman"/>
                            <w:strike/>
                            <w:color w:val="000000"/>
                            <w:sz w:val="24"/>
                            <w:szCs w:val="24"/>
                          </w:rPr>
                          <w:t>As proposed for other than</w:t>
                        </w:r>
                        <w:proofErr w:type="gramEnd"/>
                        <w:r w:rsidRPr="00A83465">
                          <w:rPr>
                            <w:rFonts w:ascii="Times New Roman" w:eastAsia="Times New Roman" w:hAnsi="Times New Roman"/>
                            <w:strike/>
                            <w:color w:val="000000"/>
                            <w:sz w:val="24"/>
                            <w:szCs w:val="24"/>
                          </w:rPr>
                          <w:t xml:space="preserve"> electric heating without a heat pump. Where the proposed design utilizes electric heating without a heat pump the standard reference design shall be an air source heat pump meeti</w:t>
                        </w:r>
                        <w:r w:rsidR="00A07613">
                          <w:rPr>
                            <w:rFonts w:ascii="Times New Roman" w:eastAsia="Times New Roman" w:hAnsi="Times New Roman"/>
                            <w:strike/>
                            <w:color w:val="000000"/>
                            <w:sz w:val="24"/>
                            <w:szCs w:val="24"/>
                          </w:rPr>
                          <w:t>ng the requirements of Section C</w:t>
                        </w:r>
                        <w:r w:rsidRPr="00A83465">
                          <w:rPr>
                            <w:rFonts w:ascii="Times New Roman" w:eastAsia="Times New Roman" w:hAnsi="Times New Roman"/>
                            <w:strike/>
                            <w:color w:val="000000"/>
                            <w:sz w:val="24"/>
                            <w:szCs w:val="24"/>
                          </w:rPr>
                          <w:t>403 of the IECC—Commercial Provisions.</w:t>
                        </w:r>
                        <w:r w:rsidRPr="00A83465">
                          <w:rPr>
                            <w:rFonts w:ascii="Times New Roman" w:eastAsia="Times New Roman" w:hAnsi="Times New Roman"/>
                            <w:color w:val="000000"/>
                            <w:sz w:val="24"/>
                            <w:szCs w:val="24"/>
                          </w:rPr>
                          <w:t xml:space="preserve"> Capacity: sized in accordance with Sec</w:t>
                        </w:r>
                        <w:r w:rsidR="00A07613">
                          <w:rPr>
                            <w:rFonts w:ascii="Times New Roman" w:eastAsia="Times New Roman" w:hAnsi="Times New Roman"/>
                            <w:color w:val="000000"/>
                            <w:sz w:val="24"/>
                            <w:szCs w:val="24"/>
                          </w:rPr>
                          <w:t>tion R403.7</w:t>
                        </w:r>
                        <w:r w:rsidRPr="00A83465">
                          <w:rPr>
                            <w:rFonts w:ascii="Times New Roman" w:eastAsia="Times New Roman" w:hAnsi="Times New Roman"/>
                            <w:color w:val="000000"/>
                            <w:sz w:val="24"/>
                            <w:szCs w:val="24"/>
                          </w:rPr>
                          <w:t xml:space="preserve">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color w:val="000000"/>
                            <w:sz w:val="24"/>
                            <w:szCs w:val="24"/>
                            <w:u w:val="single"/>
                          </w:rPr>
                          <w:t>Fuel type: same as proposed</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D4705E" w:rsidRDefault="00D4705E" w:rsidP="00D4705E">
                        <w:pPr>
                          <w:spacing w:before="120" w:after="0" w:line="240" w:lineRule="auto"/>
                          <w:rPr>
                            <w:rFonts w:ascii="Times New Roman" w:eastAsia="Times New Roman" w:hAnsi="Times New Roman"/>
                            <w:color w:val="000000"/>
                            <w:sz w:val="24"/>
                            <w:szCs w:val="24"/>
                          </w:rPr>
                        </w:pPr>
                      </w:p>
                      <w:p w:rsidR="00142CFD"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As proposed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Cooling </w:t>
                        </w:r>
                        <w:proofErr w:type="spellStart"/>
                        <w:r w:rsidRPr="00A83465">
                          <w:rPr>
                            <w:rFonts w:ascii="Times New Roman" w:eastAsia="Times New Roman" w:hAnsi="Times New Roman"/>
                            <w:color w:val="000000"/>
                            <w:sz w:val="24"/>
                            <w:szCs w:val="24"/>
                          </w:rPr>
                          <w:t>systems</w:t>
                        </w:r>
                        <w:r w:rsidR="00A07613">
                          <w:rPr>
                            <w:rFonts w:ascii="Times New Roman" w:eastAsia="Times New Roman" w:hAnsi="Times New Roman"/>
                            <w:color w:val="000000"/>
                            <w:sz w:val="24"/>
                            <w:szCs w:val="24"/>
                            <w:vertAlign w:val="superscript"/>
                          </w:rPr>
                          <w:t>d</w:t>
                        </w:r>
                        <w:proofErr w:type="spellEnd"/>
                        <w:r w:rsidR="00A07613">
                          <w:rPr>
                            <w:rFonts w:ascii="Times New Roman" w:eastAsia="Times New Roman" w:hAnsi="Times New Roman"/>
                            <w:color w:val="000000"/>
                            <w:sz w:val="24"/>
                            <w:szCs w:val="24"/>
                            <w:vertAlign w:val="superscript"/>
                          </w:rPr>
                          <w:t>, f</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A07613" w:rsidRPr="00A07613" w:rsidRDefault="00A07613" w:rsidP="00D4705E">
                        <w:pPr>
                          <w:spacing w:before="120" w:after="0" w:line="240" w:lineRule="auto"/>
                          <w:rPr>
                            <w:rFonts w:ascii="Times New Roman" w:eastAsia="Times New Roman" w:hAnsi="Times New Roman"/>
                            <w:strike/>
                            <w:color w:val="000000"/>
                            <w:sz w:val="24"/>
                            <w:szCs w:val="24"/>
                          </w:rPr>
                        </w:pPr>
                        <w:r w:rsidRPr="00A07613">
                          <w:rPr>
                            <w:rFonts w:ascii="Times New Roman" w:eastAsia="Times New Roman" w:hAnsi="Times New Roman"/>
                            <w:strike/>
                            <w:color w:val="000000"/>
                            <w:sz w:val="24"/>
                            <w:szCs w:val="24"/>
                          </w:rPr>
                          <w:t>As proposed</w:t>
                        </w:r>
                        <w:r w:rsidR="001969A2" w:rsidRPr="00A07613">
                          <w:rPr>
                            <w:rFonts w:ascii="Times New Roman" w:eastAsia="Times New Roman" w:hAnsi="Times New Roman"/>
                            <w:strike/>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Fuel Type: Electric</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Capacity: sized i</w:t>
                        </w:r>
                        <w:r w:rsidR="00A07613">
                          <w:rPr>
                            <w:rFonts w:ascii="Times New Roman" w:eastAsia="Times New Roman" w:hAnsi="Times New Roman"/>
                            <w:color w:val="000000"/>
                            <w:sz w:val="24"/>
                            <w:szCs w:val="24"/>
                          </w:rPr>
                          <w:t>n accordance with Section R403.7</w:t>
                        </w:r>
                        <w:r w:rsidRPr="00A83465">
                          <w:rPr>
                            <w:rFonts w:ascii="Times New Roman" w:eastAsia="Times New Roman" w:hAnsi="Times New Roman"/>
                            <w:color w:val="000000"/>
                            <w:sz w:val="24"/>
                            <w:szCs w:val="24"/>
                          </w:rPr>
                          <w:t xml:space="preserve">.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As proposed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Service water </w:t>
                        </w:r>
                        <w:proofErr w:type="spellStart"/>
                        <w:r w:rsidRPr="00A83465">
                          <w:rPr>
                            <w:rFonts w:ascii="Times New Roman" w:eastAsia="Times New Roman" w:hAnsi="Times New Roman"/>
                            <w:color w:val="000000"/>
                            <w:sz w:val="24"/>
                            <w:szCs w:val="24"/>
                          </w:rPr>
                          <w:t>Heating</w:t>
                        </w:r>
                        <w:r w:rsidR="00A07613">
                          <w:rPr>
                            <w:rFonts w:ascii="Times New Roman" w:eastAsia="Times New Roman" w:hAnsi="Times New Roman"/>
                            <w:color w:val="000000"/>
                            <w:sz w:val="24"/>
                            <w:szCs w:val="24"/>
                            <w:vertAlign w:val="superscript"/>
                          </w:rPr>
                          <w:t>d</w:t>
                        </w:r>
                        <w:proofErr w:type="spellEnd"/>
                        <w:r w:rsidR="00A07613">
                          <w:rPr>
                            <w:rFonts w:ascii="Times New Roman" w:eastAsia="Times New Roman" w:hAnsi="Times New Roman"/>
                            <w:color w:val="000000"/>
                            <w:sz w:val="24"/>
                            <w:szCs w:val="24"/>
                            <w:vertAlign w:val="superscript"/>
                          </w:rPr>
                          <w:t>, e, f, g</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6A3DFA"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strike/>
                            <w:color w:val="000000"/>
                            <w:sz w:val="24"/>
                            <w:szCs w:val="24"/>
                          </w:rPr>
                          <w:t>As proposed</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Fuel Type: As proposed</w:t>
                        </w:r>
                        <w:r w:rsidRPr="00A83465">
                          <w:rPr>
                            <w:rFonts w:ascii="Times New Roman" w:eastAsia="Times New Roman" w:hAnsi="Times New Roman"/>
                            <w:color w:val="000000"/>
                            <w:sz w:val="24"/>
                            <w:szCs w:val="24"/>
                          </w:rPr>
                          <w:br/>
                          <w:t xml:space="preserve">Use: same as proposed design </w:t>
                        </w:r>
                      </w:p>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As proposed</w:t>
                        </w:r>
                      </w:p>
                      <w:p w:rsidR="009012E2" w:rsidRPr="009012E2" w:rsidRDefault="009012E2" w:rsidP="009012E2">
                        <w:pPr>
                          <w:spacing w:after="0" w:line="240" w:lineRule="auto"/>
                          <w:rPr>
                            <w:rFonts w:ascii="Times New Roman" w:eastAsia="Times New Roman" w:hAnsi="Times New Roman"/>
                            <w:i/>
                            <w:iCs/>
                            <w:color w:val="000000"/>
                          </w:rPr>
                        </w:pPr>
                        <w:r>
                          <w:rPr>
                            <w:rFonts w:ascii="Times New Roman" w:eastAsia="Times New Roman" w:hAnsi="Times New Roman"/>
                            <w:color w:val="000000"/>
                            <w:sz w:val="24"/>
                            <w:szCs w:val="24"/>
                          </w:rPr>
                          <w:t>G</w:t>
                        </w:r>
                        <w:r w:rsidR="001969A2" w:rsidRPr="00A83465">
                          <w:rPr>
                            <w:rFonts w:ascii="Times New Roman" w:eastAsia="Times New Roman" w:hAnsi="Times New Roman"/>
                            <w:color w:val="000000"/>
                            <w:sz w:val="24"/>
                            <w:szCs w:val="24"/>
                          </w:rPr>
                          <w:t xml:space="preserve">al/day </w:t>
                        </w:r>
                        <w:r w:rsidR="001969A2" w:rsidRPr="009012E2">
                          <w:rPr>
                            <w:rFonts w:ascii="Times New Roman" w:eastAsia="Times New Roman" w:hAnsi="Times New Roman"/>
                            <w:color w:val="000000"/>
                          </w:rPr>
                          <w:t>= 30 + (10 ×</w:t>
                        </w:r>
                        <w:proofErr w:type="spellStart"/>
                        <w:r w:rsidR="001969A2" w:rsidRPr="009012E2">
                          <w:rPr>
                            <w:rFonts w:ascii="Times New Roman" w:eastAsia="Times New Roman" w:hAnsi="Times New Roman"/>
                            <w:i/>
                            <w:iCs/>
                            <w:color w:val="000000"/>
                          </w:rPr>
                          <w:t>N</w:t>
                        </w:r>
                        <w:r w:rsidR="001969A2" w:rsidRPr="009012E2">
                          <w:rPr>
                            <w:rFonts w:ascii="Times New Roman" w:eastAsia="Times New Roman" w:hAnsi="Times New Roman"/>
                            <w:i/>
                            <w:iCs/>
                            <w:color w:val="000000"/>
                            <w:vertAlign w:val="subscript"/>
                          </w:rPr>
                          <w:t>br</w:t>
                        </w:r>
                        <w:proofErr w:type="spellEnd"/>
                        <w:r w:rsidR="001969A2" w:rsidRPr="009012E2">
                          <w:rPr>
                            <w:rFonts w:ascii="Times New Roman" w:eastAsia="Times New Roman" w:hAnsi="Times New Roman"/>
                            <w:i/>
                            <w:iCs/>
                            <w:color w:val="000000"/>
                          </w:rPr>
                          <w:t xml:space="preserve">) </w:t>
                        </w:r>
                      </w:p>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color w:val="000000"/>
                            <w:sz w:val="24"/>
                            <w:szCs w:val="24"/>
                            <w:u w:val="single"/>
                          </w:rPr>
                          <w:t>As proposed</w:t>
                        </w:r>
                      </w:p>
                    </w:tc>
                  </w:tr>
                </w:tbl>
                <w:p w:rsidR="001969A2" w:rsidRPr="00A83465" w:rsidRDefault="001969A2" w:rsidP="001969A2">
                  <w:pPr>
                    <w:spacing w:before="100" w:beforeAutospacing="1" w:after="100" w:afterAutospacing="1"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lastRenderedPageBreak/>
                    <w:t> </w:t>
                  </w:r>
                  <w:r w:rsidR="00142CFD" w:rsidRPr="00A83465">
                    <w:rPr>
                      <w:rFonts w:ascii="Times New Roman" w:eastAsia="Times New Roman" w:hAnsi="Times New Roman"/>
                      <w:color w:val="000000"/>
                      <w:sz w:val="24"/>
                      <w:szCs w:val="24"/>
                    </w:rPr>
                    <w:t>[</w:t>
                  </w:r>
                  <w:r w:rsidRPr="00A83465">
                    <w:rPr>
                      <w:rFonts w:ascii="Times New Roman" w:eastAsia="Times New Roman" w:hAnsi="Times New Roman"/>
                      <w:color w:val="000000"/>
                      <w:sz w:val="24"/>
                      <w:szCs w:val="24"/>
                    </w:rPr>
                    <w:t>Al</w:t>
                  </w:r>
                  <w:r w:rsidR="00142CFD" w:rsidRPr="00A83465">
                    <w:rPr>
                      <w:rFonts w:ascii="Times New Roman" w:eastAsia="Times New Roman" w:hAnsi="Times New Roman"/>
                      <w:color w:val="000000"/>
                      <w:sz w:val="24"/>
                      <w:szCs w:val="24"/>
                    </w:rPr>
                    <w:t>l</w:t>
                  </w:r>
                  <w:r w:rsidRPr="00A83465">
                    <w:rPr>
                      <w:rFonts w:ascii="Times New Roman" w:eastAsia="Times New Roman" w:hAnsi="Times New Roman"/>
                      <w:color w:val="000000"/>
                      <w:sz w:val="24"/>
                      <w:szCs w:val="24"/>
                    </w:rPr>
                    <w:t xml:space="preserve"> other parts of the table to remain unchanged.</w:t>
                  </w:r>
                  <w:r w:rsidR="00142CFD" w:rsidRPr="00A83465">
                    <w:rPr>
                      <w:rFonts w:ascii="Times New Roman" w:eastAsia="Times New Roman" w:hAnsi="Times New Roman"/>
                      <w:color w:val="000000"/>
                      <w:sz w:val="24"/>
                      <w:szCs w:val="24"/>
                    </w:rPr>
                    <w:t>]</w:t>
                  </w:r>
                </w:p>
                <w:tbl>
                  <w:tblPr>
                    <w:tblW w:w="4970" w:type="pct"/>
                    <w:tblCellSpacing w:w="7" w:type="dxa"/>
                    <w:tblInd w:w="3" w:type="dxa"/>
                    <w:tblCellMar>
                      <w:top w:w="30" w:type="dxa"/>
                      <w:left w:w="30" w:type="dxa"/>
                      <w:bottom w:w="30" w:type="dxa"/>
                      <w:right w:w="30" w:type="dxa"/>
                    </w:tblCellMar>
                    <w:tblLook w:val="04A0" w:firstRow="1" w:lastRow="0" w:firstColumn="1" w:lastColumn="0" w:noHBand="0" w:noVBand="1"/>
                  </w:tblPr>
                  <w:tblGrid>
                    <w:gridCol w:w="9715"/>
                  </w:tblGrid>
                  <w:tr w:rsidR="00674B5F" w:rsidRPr="00A83465" w:rsidTr="00747366">
                    <w:trPr>
                      <w:trHeight w:val="15"/>
                      <w:tblCellSpacing w:w="7" w:type="dxa"/>
                    </w:trPr>
                    <w:tc>
                      <w:tcPr>
                        <w:tcW w:w="0" w:type="auto"/>
                        <w:vAlign w:val="center"/>
                      </w:tcPr>
                      <w:p w:rsidR="0046497D" w:rsidRPr="00A83465" w:rsidRDefault="0046497D" w:rsidP="0046497D">
                        <w:pPr>
                          <w:spacing w:after="0" w:line="240" w:lineRule="auto"/>
                          <w:rPr>
                            <w:rFonts w:ascii="Times New Roman" w:eastAsia="Times New Roman" w:hAnsi="Times New Roman"/>
                            <w:sz w:val="24"/>
                            <w:szCs w:val="24"/>
                          </w:rPr>
                        </w:pPr>
                      </w:p>
                    </w:tc>
                  </w:tr>
                  <w:tr w:rsidR="00674B5F" w:rsidRPr="00A83465" w:rsidTr="00747366">
                    <w:trPr>
                      <w:trHeight w:val="15"/>
                      <w:tblCellSpacing w:w="7" w:type="dxa"/>
                    </w:trPr>
                    <w:tc>
                      <w:tcPr>
                        <w:tcW w:w="0" w:type="auto"/>
                        <w:vAlign w:val="center"/>
                      </w:tcPr>
                      <w:p w:rsidR="002669F5" w:rsidRPr="002669F5" w:rsidRDefault="002669F5" w:rsidP="002669F5">
                        <w:pPr>
                          <w:spacing w:before="100" w:beforeAutospacing="1" w:after="100" w:afterAutospacing="1" w:line="240" w:lineRule="auto"/>
                          <w:rPr>
                            <w:rFonts w:ascii="Times New Roman" w:eastAsia="Times New Roman" w:hAnsi="Times New Roman"/>
                            <w:i/>
                            <w:sz w:val="24"/>
                            <w:szCs w:val="24"/>
                          </w:rPr>
                        </w:pPr>
                        <w:r w:rsidRPr="002669F5">
                          <w:rPr>
                            <w:rFonts w:ascii="Times New Roman" w:eastAsia="Times New Roman" w:hAnsi="Times New Roman"/>
                            <w:b/>
                            <w:bCs/>
                            <w:i/>
                            <w:color w:val="000000"/>
                            <w:sz w:val="24"/>
                            <w:szCs w:val="24"/>
                          </w:rPr>
                          <w:t xml:space="preserve">TABLE </w:t>
                        </w:r>
                        <w:proofErr w:type="gramStart"/>
                        <w:r w:rsidRPr="002669F5">
                          <w:rPr>
                            <w:rFonts w:ascii="Times New Roman" w:eastAsia="Times New Roman" w:hAnsi="Times New Roman"/>
                            <w:b/>
                            <w:bCs/>
                            <w:i/>
                            <w:color w:val="000000"/>
                            <w:sz w:val="24"/>
                            <w:szCs w:val="24"/>
                          </w:rPr>
                          <w:t>R405.5.2(</w:t>
                        </w:r>
                        <w:proofErr w:type="gramEnd"/>
                        <w:r w:rsidRPr="002669F5">
                          <w:rPr>
                            <w:rFonts w:ascii="Times New Roman" w:eastAsia="Times New Roman" w:hAnsi="Times New Roman"/>
                            <w:b/>
                            <w:bCs/>
                            <w:i/>
                            <w:color w:val="000000"/>
                            <w:sz w:val="24"/>
                            <w:szCs w:val="24"/>
                          </w:rPr>
                          <w:t xml:space="preserve">1)— SPECIFICATIONS FOR THE STANDARD REFERENCE AND </w:t>
                        </w:r>
                        <w:r w:rsidRPr="002669F5">
                          <w:rPr>
                            <w:rFonts w:ascii="Times New Roman" w:eastAsia="Times New Roman" w:hAnsi="Times New Roman"/>
                            <w:b/>
                            <w:bCs/>
                            <w:i/>
                            <w:sz w:val="24"/>
                            <w:szCs w:val="24"/>
                          </w:rPr>
                          <w:t>PROPOSED DESIGNS. Modify as follows:</w:t>
                        </w:r>
                      </w:p>
                      <w:p w:rsidR="002669F5" w:rsidRPr="002669F5" w:rsidRDefault="002669F5" w:rsidP="002669F5">
                        <w:pPr>
                          <w:spacing w:after="0" w:line="240" w:lineRule="auto"/>
                          <w:jc w:val="center"/>
                          <w:rPr>
                            <w:rFonts w:ascii="Times New Roman" w:eastAsia="Times New Roman" w:hAnsi="Times New Roman"/>
                            <w:b/>
                            <w:bCs/>
                            <w:sz w:val="24"/>
                            <w:szCs w:val="24"/>
                          </w:rPr>
                        </w:pPr>
                        <w:r w:rsidRPr="002669F5">
                          <w:rPr>
                            <w:rFonts w:ascii="Times New Roman" w:eastAsia="Times New Roman" w:hAnsi="Times New Roman"/>
                            <w:b/>
                            <w:bCs/>
                            <w:sz w:val="24"/>
                            <w:szCs w:val="24"/>
                          </w:rPr>
                          <w:t>TABLE R405.5.2(1)</w:t>
                        </w:r>
                      </w:p>
                      <w:p w:rsidR="002669F5" w:rsidRDefault="002669F5" w:rsidP="002669F5">
                        <w:pPr>
                          <w:spacing w:after="0" w:line="240" w:lineRule="auto"/>
                          <w:jc w:val="center"/>
                          <w:rPr>
                            <w:rFonts w:ascii="Times New Roman" w:eastAsia="Times New Roman" w:hAnsi="Times New Roman"/>
                            <w:b/>
                            <w:bCs/>
                            <w:color w:val="000000"/>
                            <w:sz w:val="24"/>
                            <w:szCs w:val="24"/>
                          </w:rPr>
                        </w:pPr>
                        <w:r w:rsidRPr="002669F5">
                          <w:rPr>
                            <w:rFonts w:ascii="Times New Roman" w:eastAsia="Times New Roman" w:hAnsi="Times New Roman"/>
                            <w:b/>
                            <w:bCs/>
                            <w:sz w:val="24"/>
                            <w:szCs w:val="24"/>
                          </w:rPr>
                          <w:t>SPECIFICATIONS</w:t>
                        </w:r>
                        <w:r w:rsidRPr="002669F5">
                          <w:rPr>
                            <w:rFonts w:ascii="Times New Roman" w:eastAsia="Times New Roman" w:hAnsi="Times New Roman"/>
                            <w:b/>
                            <w:bCs/>
                            <w:color w:val="000000"/>
                            <w:sz w:val="24"/>
                            <w:szCs w:val="24"/>
                          </w:rPr>
                          <w:t xml:space="preserve"> FOR THE STANDARD REFERENCE AND PROPOSED DESIGNS</w:t>
                        </w:r>
                      </w:p>
                      <w:p w:rsidR="002669F5" w:rsidRPr="002669F5" w:rsidRDefault="002669F5" w:rsidP="002669F5">
                        <w:pPr>
                          <w:spacing w:after="0" w:line="240" w:lineRule="auto"/>
                          <w:jc w:val="center"/>
                          <w:rPr>
                            <w:rFonts w:ascii="Times New Roman" w:eastAsia="Times New Roman" w:hAnsi="Times New Roman"/>
                            <w:color w:val="000000"/>
                            <w:sz w:val="24"/>
                            <w:szCs w:val="24"/>
                          </w:rPr>
                        </w:pPr>
                      </w:p>
                      <w:tbl>
                        <w:tblPr>
                          <w:tblW w:w="464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8"/>
                          <w:gridCol w:w="4832"/>
                          <w:gridCol w:w="1914"/>
                        </w:tblGrid>
                        <w:tr w:rsidR="002669F5" w:rsidRPr="002669F5" w:rsidTr="00747366">
                          <w:trPr>
                            <w:trHeight w:val="113"/>
                            <w:tblCellSpacing w:w="0" w:type="dxa"/>
                          </w:trPr>
                          <w:tc>
                            <w:tcPr>
                              <w:tcW w:w="1225" w:type="pct"/>
                              <w:tcBorders>
                                <w:top w:val="outset" w:sz="6" w:space="0" w:color="auto"/>
                                <w:left w:val="outset" w:sz="6" w:space="0" w:color="auto"/>
                                <w:bottom w:val="outset" w:sz="6" w:space="0" w:color="auto"/>
                                <w:right w:val="outset" w:sz="6" w:space="0" w:color="auto"/>
                              </w:tcBorders>
                              <w:vAlign w:val="center"/>
                              <w:hideMark/>
                            </w:tcPr>
                            <w:p w:rsidR="002669F5" w:rsidRPr="00D4705E" w:rsidRDefault="002669F5" w:rsidP="002669F5">
                              <w:pPr>
                                <w:spacing w:before="100" w:beforeAutospacing="1" w:after="100" w:afterAutospacing="1" w:line="240" w:lineRule="auto"/>
                                <w:jc w:val="center"/>
                                <w:rPr>
                                  <w:rFonts w:ascii="Times New Roman" w:eastAsia="Times New Roman" w:hAnsi="Times New Roman"/>
                                  <w:sz w:val="24"/>
                                  <w:szCs w:val="24"/>
                                </w:rPr>
                              </w:pPr>
                              <w:r w:rsidRPr="00D4705E">
                                <w:rPr>
                                  <w:rFonts w:ascii="Times New Roman" w:eastAsia="Times New Roman" w:hAnsi="Times New Roman"/>
                                  <w:b/>
                                  <w:bCs/>
                                  <w:sz w:val="24"/>
                                  <w:szCs w:val="24"/>
                                </w:rPr>
                                <w:t>BUILDING COMPONENT</w:t>
                              </w:r>
                            </w:p>
                          </w:tc>
                          <w:tc>
                            <w:tcPr>
                              <w:tcW w:w="2704" w:type="pct"/>
                              <w:tcBorders>
                                <w:top w:val="outset" w:sz="6" w:space="0" w:color="auto"/>
                                <w:left w:val="outset" w:sz="6" w:space="0" w:color="auto"/>
                                <w:bottom w:val="outset" w:sz="6" w:space="0" w:color="auto"/>
                                <w:right w:val="outset" w:sz="6" w:space="0" w:color="auto"/>
                              </w:tcBorders>
                              <w:vAlign w:val="center"/>
                              <w:hideMark/>
                            </w:tcPr>
                            <w:p w:rsidR="002669F5" w:rsidRPr="00D4705E" w:rsidRDefault="002669F5" w:rsidP="002669F5">
                              <w:pPr>
                                <w:spacing w:before="100" w:beforeAutospacing="1" w:after="100" w:afterAutospacing="1" w:line="240" w:lineRule="auto"/>
                                <w:jc w:val="center"/>
                                <w:rPr>
                                  <w:rFonts w:ascii="Times New Roman" w:eastAsia="Times New Roman" w:hAnsi="Times New Roman"/>
                                  <w:sz w:val="24"/>
                                  <w:szCs w:val="24"/>
                                </w:rPr>
                              </w:pPr>
                              <w:r w:rsidRPr="00D4705E">
                                <w:rPr>
                                  <w:rFonts w:ascii="Times New Roman" w:eastAsia="Times New Roman" w:hAnsi="Times New Roman"/>
                                  <w:b/>
                                  <w:bCs/>
                                  <w:sz w:val="24"/>
                                  <w:szCs w:val="24"/>
                                </w:rPr>
                                <w:t>STANDARD REFERENCE DESIGN</w:t>
                              </w:r>
                            </w:p>
                          </w:tc>
                          <w:tc>
                            <w:tcPr>
                              <w:tcW w:w="1072" w:type="pct"/>
                              <w:tcBorders>
                                <w:top w:val="outset" w:sz="6" w:space="0" w:color="auto"/>
                                <w:left w:val="outset" w:sz="6" w:space="0" w:color="auto"/>
                                <w:bottom w:val="outset" w:sz="6" w:space="0" w:color="auto"/>
                                <w:right w:val="outset" w:sz="6" w:space="0" w:color="auto"/>
                              </w:tcBorders>
                              <w:vAlign w:val="center"/>
                              <w:hideMark/>
                            </w:tcPr>
                            <w:p w:rsidR="002669F5" w:rsidRPr="00D4705E" w:rsidRDefault="002669F5" w:rsidP="002669F5">
                              <w:pPr>
                                <w:spacing w:before="100" w:beforeAutospacing="1" w:after="100" w:afterAutospacing="1" w:line="240" w:lineRule="auto"/>
                                <w:jc w:val="center"/>
                                <w:rPr>
                                  <w:rFonts w:ascii="Times New Roman" w:eastAsia="Times New Roman" w:hAnsi="Times New Roman"/>
                                  <w:sz w:val="24"/>
                                  <w:szCs w:val="24"/>
                                </w:rPr>
                              </w:pPr>
                              <w:r w:rsidRPr="00D4705E">
                                <w:rPr>
                                  <w:rFonts w:ascii="Times New Roman" w:eastAsia="Times New Roman" w:hAnsi="Times New Roman"/>
                                  <w:b/>
                                  <w:bCs/>
                                  <w:sz w:val="24"/>
                                  <w:szCs w:val="24"/>
                                </w:rPr>
                                <w:t>PROPOSED DESIGN</w:t>
                              </w:r>
                            </w:p>
                          </w:tc>
                        </w:tr>
                        <w:tr w:rsidR="002669F5" w:rsidRPr="002669F5" w:rsidTr="00747366">
                          <w:trPr>
                            <w:trHeight w:val="113"/>
                            <w:tblCellSpacing w:w="0" w:type="dxa"/>
                          </w:trPr>
                          <w:tc>
                            <w:tcPr>
                              <w:tcW w:w="1225" w:type="pct"/>
                              <w:tcBorders>
                                <w:top w:val="outset" w:sz="6" w:space="0" w:color="auto"/>
                                <w:left w:val="outset" w:sz="6" w:space="0" w:color="auto"/>
                                <w:bottom w:val="outset" w:sz="6" w:space="0" w:color="auto"/>
                                <w:right w:val="outset" w:sz="6" w:space="0" w:color="auto"/>
                              </w:tcBorders>
                              <w:hideMark/>
                            </w:tcPr>
                            <w:p w:rsidR="002669F5" w:rsidRPr="00D4705E" w:rsidRDefault="002669F5" w:rsidP="002669F5">
                              <w:pPr>
                                <w:spacing w:before="100" w:beforeAutospacing="1" w:after="100" w:afterAutospacing="1" w:line="240" w:lineRule="auto"/>
                                <w:rPr>
                                  <w:rFonts w:ascii="Times New Roman" w:eastAsia="Times New Roman" w:hAnsi="Times New Roman"/>
                                  <w:sz w:val="24"/>
                                  <w:szCs w:val="24"/>
                                </w:rPr>
                              </w:pPr>
                              <w:r w:rsidRPr="00D4705E">
                                <w:rPr>
                                  <w:rFonts w:ascii="Times New Roman" w:eastAsia="Times New Roman" w:hAnsi="Times New Roman"/>
                                  <w:sz w:val="24"/>
                                  <w:szCs w:val="24"/>
                                </w:rPr>
                                <w:t xml:space="preserve">Thermal distribution systems </w:t>
                              </w:r>
                            </w:p>
                          </w:tc>
                          <w:tc>
                            <w:tcPr>
                              <w:tcW w:w="2704" w:type="pct"/>
                              <w:tcBorders>
                                <w:top w:val="outset" w:sz="6" w:space="0" w:color="auto"/>
                                <w:left w:val="outset" w:sz="6" w:space="0" w:color="auto"/>
                                <w:bottom w:val="outset" w:sz="6" w:space="0" w:color="auto"/>
                                <w:right w:val="outset" w:sz="6" w:space="0" w:color="auto"/>
                              </w:tcBorders>
                              <w:hideMark/>
                            </w:tcPr>
                            <w:p w:rsidR="00927C1D" w:rsidRPr="00927C1D" w:rsidRDefault="00927C1D" w:rsidP="00F7169A">
                              <w:pPr>
                                <w:spacing w:before="120" w:after="0" w:line="240" w:lineRule="auto"/>
                                <w:rPr>
                                  <w:rFonts w:ascii="Times New Roman" w:eastAsia="Times New Roman" w:hAnsi="Times New Roman"/>
                                  <w:sz w:val="24"/>
                                  <w:szCs w:val="24"/>
                                </w:rPr>
                              </w:pPr>
                              <w:r w:rsidRPr="00927C1D">
                                <w:rPr>
                                  <w:rFonts w:ascii="Times New Roman" w:eastAsia="Times New Roman" w:hAnsi="Times New Roman"/>
                                  <w:sz w:val="24"/>
                                  <w:szCs w:val="24"/>
                                </w:rPr>
                                <w:t>Replace as follows:</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Distribution System Efficiency: 0.88</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rPr>
                                <w:t> </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rPr>
                                <w:t> </w:t>
                              </w:r>
                            </w:p>
                            <w:p w:rsidR="00D4705E" w:rsidRDefault="00D4705E" w:rsidP="00F7169A">
                              <w:pPr>
                                <w:spacing w:before="120" w:after="0" w:line="240" w:lineRule="auto"/>
                                <w:rPr>
                                  <w:rFonts w:ascii="Times New Roman" w:eastAsia="Times New Roman" w:hAnsi="Times New Roman"/>
                                  <w:sz w:val="24"/>
                                  <w:szCs w:val="24"/>
                                  <w:u w:val="single"/>
                                </w:rPr>
                              </w:pPr>
                            </w:p>
                            <w:p w:rsidR="00D4705E" w:rsidRDefault="00D4705E" w:rsidP="00F7169A">
                              <w:pPr>
                                <w:spacing w:before="120" w:after="0" w:line="240" w:lineRule="auto"/>
                                <w:rPr>
                                  <w:rFonts w:ascii="Times New Roman" w:eastAsia="Times New Roman" w:hAnsi="Times New Roman"/>
                                  <w:sz w:val="24"/>
                                  <w:szCs w:val="24"/>
                                  <w:u w:val="single"/>
                                </w:rPr>
                              </w:pPr>
                            </w:p>
                            <w:p w:rsidR="00D4705E" w:rsidRDefault="00D4705E" w:rsidP="00F7169A">
                              <w:pPr>
                                <w:spacing w:before="120" w:after="0" w:line="240" w:lineRule="auto"/>
                                <w:rPr>
                                  <w:rFonts w:ascii="Times New Roman" w:eastAsia="Times New Roman" w:hAnsi="Times New Roman"/>
                                  <w:sz w:val="24"/>
                                  <w:szCs w:val="24"/>
                                  <w:u w:val="single"/>
                                </w:rPr>
                              </w:pPr>
                            </w:p>
                            <w:p w:rsidR="00D4705E" w:rsidRDefault="00D4705E" w:rsidP="00F7169A">
                              <w:pPr>
                                <w:spacing w:before="120" w:after="0" w:line="240" w:lineRule="auto"/>
                                <w:rPr>
                                  <w:rFonts w:ascii="Times New Roman" w:eastAsia="Times New Roman" w:hAnsi="Times New Roman"/>
                                  <w:sz w:val="24"/>
                                  <w:szCs w:val="24"/>
                                  <w:u w:val="single"/>
                                </w:rPr>
                              </w:pP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Duct location: entirely within the building thermal envelope</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Air Handler location: entirely within the building thermal envelope</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Duct insulation: R-6</w:t>
                              </w:r>
                            </w:p>
                          </w:tc>
                          <w:tc>
                            <w:tcPr>
                              <w:tcW w:w="1072" w:type="pct"/>
                              <w:tcBorders>
                                <w:top w:val="outset" w:sz="6" w:space="0" w:color="auto"/>
                                <w:left w:val="outset" w:sz="6" w:space="0" w:color="auto"/>
                                <w:bottom w:val="outset" w:sz="6" w:space="0" w:color="auto"/>
                                <w:right w:val="outset" w:sz="6" w:space="0" w:color="auto"/>
                              </w:tcBorders>
                              <w:hideMark/>
                            </w:tcPr>
                            <w:p w:rsidR="00927C1D" w:rsidRDefault="00927C1D" w:rsidP="00F7169A">
                              <w:pPr>
                                <w:spacing w:before="120" w:after="0" w:line="240" w:lineRule="auto"/>
                                <w:rPr>
                                  <w:rFonts w:ascii="Times New Roman" w:eastAsia="Times New Roman" w:hAnsi="Times New Roman"/>
                                  <w:sz w:val="24"/>
                                  <w:szCs w:val="24"/>
                                </w:rPr>
                              </w:pPr>
                              <w:r>
                                <w:rPr>
                                  <w:rFonts w:ascii="Times New Roman" w:eastAsia="Times New Roman" w:hAnsi="Times New Roman"/>
                                  <w:sz w:val="24"/>
                                  <w:szCs w:val="24"/>
                                </w:rPr>
                                <w:t>Revise as follows:</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rPr>
                                <w:t xml:space="preserve">Thermal distribution system efficiency shall be as tested </w:t>
                              </w:r>
                              <w:r w:rsidR="00127A69" w:rsidRPr="00D4705E">
                                <w:rPr>
                                  <w:rFonts w:ascii="Times New Roman" w:hAnsi="Times New Roman"/>
                                  <w:u w:val="single"/>
                                </w:rPr>
                                <w:t xml:space="preserve">in accordance with Section 803 of RESNET Standards </w:t>
                              </w:r>
                              <w:r w:rsidRPr="00D4705E">
                                <w:rPr>
                                  <w:rFonts w:ascii="Times New Roman" w:eastAsia="Times New Roman" w:hAnsi="Times New Roman"/>
                                  <w:sz w:val="24"/>
                                  <w:szCs w:val="24"/>
                                </w:rPr>
                                <w:t xml:space="preserve">or as specified in Table </w:t>
                              </w:r>
                              <w:proofErr w:type="gramStart"/>
                              <w:r w:rsidRPr="00D4705E">
                                <w:rPr>
                                  <w:rFonts w:ascii="Times New Roman" w:eastAsia="Times New Roman" w:hAnsi="Times New Roman"/>
                                  <w:sz w:val="24"/>
                                  <w:szCs w:val="24"/>
                                </w:rPr>
                                <w:t>R405.5.2(</w:t>
                              </w:r>
                              <w:proofErr w:type="gramEnd"/>
                              <w:r w:rsidRPr="00D4705E">
                                <w:rPr>
                                  <w:rFonts w:ascii="Times New Roman" w:eastAsia="Times New Roman" w:hAnsi="Times New Roman"/>
                                  <w:sz w:val="24"/>
                                  <w:szCs w:val="24"/>
                                </w:rPr>
                                <w:t>2) if not tested.</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As proposed</w:t>
                              </w:r>
                              <w:r w:rsidR="00F7169A">
                                <w:rPr>
                                  <w:rFonts w:ascii="Times New Roman" w:eastAsia="Times New Roman" w:hAnsi="Times New Roman"/>
                                  <w:sz w:val="24"/>
                                  <w:szCs w:val="24"/>
                                  <w:u w:val="single"/>
                                </w:rPr>
                                <w:t xml:space="preserve">   </w:t>
                              </w:r>
                              <w:r w:rsidR="00F7169A" w:rsidRPr="00F7169A">
                                <w:rPr>
                                  <w:rFonts w:ascii="Times New Roman" w:eastAsia="Times New Roman" w:hAnsi="Times New Roman"/>
                                  <w:sz w:val="24"/>
                                  <w:szCs w:val="24"/>
                                </w:rPr>
                                <w:t xml:space="preserve">……. </w:t>
                              </w:r>
                              <w:r w:rsidR="00F7169A">
                                <w:rPr>
                                  <w:rFonts w:ascii="Times New Roman" w:eastAsia="Times New Roman" w:hAnsi="Times New Roman"/>
                                  <w:sz w:val="24"/>
                                  <w:szCs w:val="24"/>
                                  <w:u w:val="single"/>
                                </w:rPr>
                                <w:t xml:space="preserve">                </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As proposed</w:t>
                              </w:r>
                              <w:r w:rsidR="00F7169A" w:rsidRPr="00F7169A">
                                <w:rPr>
                                  <w:rFonts w:ascii="Times New Roman" w:eastAsia="Times New Roman" w:hAnsi="Times New Roman"/>
                                  <w:sz w:val="24"/>
                                  <w:szCs w:val="24"/>
                                </w:rPr>
                                <w:t>…</w:t>
                              </w:r>
                              <w:r w:rsidR="00F7169A">
                                <w:rPr>
                                  <w:rFonts w:ascii="Times New Roman" w:eastAsia="Times New Roman" w:hAnsi="Times New Roman"/>
                                  <w:sz w:val="24"/>
                                  <w:szCs w:val="24"/>
                                </w:rPr>
                                <w:t xml:space="preserve"> </w:t>
                              </w:r>
                              <w:r w:rsidR="00F7169A" w:rsidRPr="00F7169A">
                                <w:rPr>
                                  <w:rFonts w:ascii="Times New Roman" w:eastAsia="Times New Roman" w:hAnsi="Times New Roman"/>
                                  <w:sz w:val="24"/>
                                  <w:szCs w:val="24"/>
                                </w:rPr>
                                <w:t>…...</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 xml:space="preserve">As </w:t>
                              </w:r>
                              <w:proofErr w:type="spellStart"/>
                              <w:r w:rsidRPr="00D4705E">
                                <w:rPr>
                                  <w:rFonts w:ascii="Times New Roman" w:eastAsia="Times New Roman" w:hAnsi="Times New Roman"/>
                                  <w:sz w:val="24"/>
                                  <w:szCs w:val="24"/>
                                  <w:u w:val="single"/>
                                </w:rPr>
                                <w:t>proposed</w:t>
                              </w:r>
                              <w:r w:rsidRPr="00D4705E">
                                <w:rPr>
                                  <w:rFonts w:ascii="Times New Roman" w:eastAsia="Times New Roman" w:hAnsi="Times New Roman"/>
                                  <w:strike/>
                                  <w:sz w:val="24"/>
                                  <w:szCs w:val="24"/>
                                </w:rPr>
                                <w:t>Duct</w:t>
                              </w:r>
                              <w:proofErr w:type="spellEnd"/>
                              <w:r w:rsidRPr="00D4705E">
                                <w:rPr>
                                  <w:rFonts w:ascii="Times New Roman" w:eastAsia="Times New Roman" w:hAnsi="Times New Roman"/>
                                  <w:strike/>
                                  <w:sz w:val="24"/>
                                  <w:szCs w:val="24"/>
                                </w:rPr>
                                <w:t xml:space="preserve"> insulation shall be as proposed. </w:t>
                              </w:r>
                            </w:p>
                          </w:tc>
                        </w:tr>
                      </w:tbl>
                      <w:p w:rsidR="0046497D" w:rsidRPr="00A83465" w:rsidRDefault="002669F5" w:rsidP="00615F33">
                        <w:pPr>
                          <w:spacing w:before="100" w:beforeAutospacing="1" w:after="100" w:afterAutospacing="1" w:line="240" w:lineRule="auto"/>
                          <w:rPr>
                            <w:rFonts w:ascii="Times New Roman" w:eastAsia="Times New Roman" w:hAnsi="Times New Roman"/>
                            <w:b/>
                            <w:color w:val="FF0000"/>
                            <w:sz w:val="24"/>
                            <w:szCs w:val="24"/>
                          </w:rPr>
                        </w:pPr>
                        <w:r w:rsidRPr="002669F5">
                          <w:rPr>
                            <w:rFonts w:ascii="Times New Roman" w:eastAsia="Times New Roman" w:hAnsi="Times New Roman"/>
                            <w:color w:val="000000"/>
                            <w:sz w:val="24"/>
                            <w:szCs w:val="24"/>
                          </w:rPr>
                          <w:t> [No other changes to table.]</w:t>
                        </w:r>
                      </w:p>
                    </w:tc>
                  </w:tr>
                  <w:tr w:rsidR="002669F5" w:rsidRPr="00A83465" w:rsidTr="00747366">
                    <w:trPr>
                      <w:trHeight w:val="15"/>
                      <w:tblCellSpacing w:w="7" w:type="dxa"/>
                    </w:trPr>
                    <w:tc>
                      <w:tcPr>
                        <w:tcW w:w="0" w:type="auto"/>
                        <w:vAlign w:val="center"/>
                      </w:tcPr>
                      <w:p w:rsidR="002669F5" w:rsidRPr="002669F5" w:rsidRDefault="002669F5" w:rsidP="002669F5">
                        <w:pPr>
                          <w:spacing w:before="100" w:beforeAutospacing="1" w:after="100" w:afterAutospacing="1" w:line="240" w:lineRule="auto"/>
                          <w:rPr>
                            <w:rFonts w:ascii="Times New Roman" w:eastAsia="Times New Roman" w:hAnsi="Times New Roman"/>
                            <w:b/>
                            <w:bCs/>
                            <w:i/>
                            <w:iCs/>
                            <w:color w:val="000000"/>
                            <w:sz w:val="24"/>
                            <w:szCs w:val="24"/>
                          </w:rPr>
                        </w:pPr>
                      </w:p>
                    </w:tc>
                  </w:tr>
                </w:tbl>
                <w:p w:rsidR="001969A2" w:rsidRPr="00AE04AF" w:rsidRDefault="00AE04AF" w:rsidP="00010C74">
                  <w:pPr>
                    <w:spacing w:before="100" w:beforeAutospacing="1" w:after="100" w:afterAutospacing="1" w:line="240" w:lineRule="auto"/>
                    <w:rPr>
                      <w:rFonts w:ascii="Times New Roman" w:eastAsia="Times New Roman" w:hAnsi="Times New Roman"/>
                      <w:b/>
                      <w:bCs/>
                      <w:i/>
                      <w:sz w:val="24"/>
                      <w:szCs w:val="24"/>
                    </w:rPr>
                  </w:pPr>
                  <w:r w:rsidRPr="00AE04AF">
                    <w:rPr>
                      <w:rFonts w:ascii="Times New Roman" w:eastAsia="Times New Roman" w:hAnsi="Times New Roman"/>
                      <w:b/>
                      <w:bCs/>
                      <w:i/>
                      <w:sz w:val="24"/>
                      <w:szCs w:val="24"/>
                    </w:rPr>
                    <w:t>Section R405.5.3. Add a new section to read as shown:</w:t>
                  </w:r>
                </w:p>
                <w:p w:rsidR="00010C74" w:rsidRPr="00A83465" w:rsidRDefault="00713C2F" w:rsidP="00277953">
                  <w:pPr>
                    <w:spacing w:before="100" w:beforeAutospacing="1" w:after="100" w:afterAutospacing="1" w:line="240" w:lineRule="auto"/>
                    <w:ind w:left="288"/>
                    <w:rPr>
                      <w:rFonts w:ascii="Times New Roman" w:eastAsia="Times New Roman" w:hAnsi="Times New Roman"/>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405.5.3 Calculation requirements for glazing. </w:t>
                  </w:r>
                </w:p>
                <w:p w:rsidR="00010C74" w:rsidRPr="00A83465" w:rsidRDefault="00713C2F" w:rsidP="009012E2">
                  <w:pPr>
                    <w:spacing w:before="120"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 xml:space="preserve">405.5.3.1 Glass areas. </w:t>
                  </w:r>
                  <w:r w:rsidR="00010C74" w:rsidRPr="00A83465">
                    <w:rPr>
                      <w:rFonts w:ascii="Times New Roman" w:eastAsia="Times New Roman" w:hAnsi="Times New Roman"/>
                      <w:sz w:val="24"/>
                      <w:szCs w:val="24"/>
                      <w:u w:val="single"/>
                    </w:rPr>
                    <w:t>All glazing areas of a residence, including windows, sliding glass doors, glass in doors, skylights, etc. shall include the manufacturer’s frame area in the total window area. Window measurements shall be as specified on the plans and specifications for the residence.</w:t>
                  </w:r>
                </w:p>
                <w:p w:rsidR="00010C74" w:rsidRPr="00A83465" w:rsidRDefault="00010C74" w:rsidP="009012E2">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w:t>
                  </w:r>
                  <w:r w:rsidRPr="00A83465">
                    <w:rPr>
                      <w:rFonts w:ascii="Times New Roman" w:eastAsia="Times New Roman" w:hAnsi="Times New Roman"/>
                      <w:sz w:val="24"/>
                      <w:szCs w:val="24"/>
                      <w:u w:val="single"/>
                    </w:rPr>
                    <w:t xml:space="preserve"> When a window in existing exterior walls is enclosed by an addition, an amount </w:t>
                  </w:r>
                  <w:r w:rsidRPr="00A83465">
                    <w:rPr>
                      <w:rFonts w:ascii="Times New Roman" w:eastAsia="Times New Roman" w:hAnsi="Times New Roman"/>
                      <w:sz w:val="24"/>
                      <w:szCs w:val="24"/>
                      <w:u w:val="single"/>
                    </w:rPr>
                    <w:lastRenderedPageBreak/>
                    <w:t>equal to the area of this window may be subtracted from the glazing area for the addition for that overhang and orientation.</w:t>
                  </w:r>
                </w:p>
                <w:p w:rsidR="00010C74" w:rsidRPr="00A83465" w:rsidRDefault="00713C2F" w:rsidP="009012E2">
                  <w:pPr>
                    <w:spacing w:before="120"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 xml:space="preserve">405.5.3.2 Overhangs. </w:t>
                  </w:r>
                  <w:r w:rsidR="00010C74" w:rsidRPr="00A83465">
                    <w:rPr>
                      <w:rFonts w:ascii="Times New Roman" w:eastAsia="Times New Roman" w:hAnsi="Times New Roman"/>
                      <w:sz w:val="24"/>
                      <w:szCs w:val="24"/>
                      <w:u w:val="single"/>
                    </w:rPr>
                    <w:t>Overhang effect is measured by Overhang Separation, which is the vertical measure of the distance from the top of a window to the bottom of the overhang. The overhang for adjustable exterior shading devices shall be determined at its most extended position. Nonpermanent shading devices such as canvas awnings shall not be considered overhangs. Permanently attached wood and metal awnings may be considered overhangs.</w:t>
                  </w:r>
                </w:p>
                <w:p w:rsidR="00674B5F" w:rsidRPr="00A83465" w:rsidRDefault="00713C2F" w:rsidP="009012E2">
                  <w:pPr>
                    <w:spacing w:before="120" w:after="0" w:line="240" w:lineRule="auto"/>
                    <w:ind w:left="576"/>
                    <w:rPr>
                      <w:rFonts w:ascii="Times New Roman" w:eastAsia="Times New Roman" w:hAnsi="Times New Roman"/>
                      <w:color w:val="FF0000"/>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405.5.3.3 Doors with glazing.</w:t>
                  </w:r>
                  <w:r w:rsidR="00010C74" w:rsidRPr="00A83465">
                    <w:rPr>
                      <w:rFonts w:ascii="Times New Roman" w:eastAsia="Times New Roman" w:hAnsi="Times New Roman"/>
                      <w:sz w:val="24"/>
                      <w:szCs w:val="24"/>
                      <w:u w:val="single"/>
                    </w:rPr>
                    <w:t xml:space="preserve"> For doors that are opaque or where the glass is less than one-third of the area of the door, the total door area shall be included in the door calculation. For unlabeled sliding glass doors or when glass areas in doors is greater than or equal to one-third of the area of the door, the glazing portion shall be included in the glazing calculation and the opaque portion of the door shall be included in the door calculation. When glass area in doors is greater than or equal to one-third of the area of the door, the door shall be included in the glazing calculation as a total fenestration using the tested U-factor and solar heat gain coefficient</w:t>
                  </w:r>
                  <w:r w:rsidR="00010C74" w:rsidRPr="00A83465">
                    <w:rPr>
                      <w:rFonts w:ascii="Times New Roman" w:eastAsia="Times New Roman" w:hAnsi="Times New Roman"/>
                      <w:sz w:val="24"/>
                      <w:szCs w:val="24"/>
                    </w:rPr>
                    <w:t>.</w:t>
                  </w:r>
                  <w:r w:rsidR="00010C74" w:rsidRPr="00A83465">
                    <w:rPr>
                      <w:rFonts w:ascii="Times New Roman" w:eastAsia="Times New Roman" w:hAnsi="Times New Roman"/>
                      <w:color w:val="FF0000"/>
                      <w:sz w:val="24"/>
                      <w:szCs w:val="24"/>
                    </w:rPr>
                    <w:t xml:space="preserve"> </w:t>
                  </w:r>
                </w:p>
                <w:p w:rsidR="00713C2F" w:rsidRPr="00836201" w:rsidRDefault="00713C2F" w:rsidP="009012E2">
                  <w:pPr>
                    <w:spacing w:before="120" w:after="0" w:line="240" w:lineRule="auto"/>
                    <w:ind w:left="576"/>
                    <w:rPr>
                      <w:rFonts w:ascii="Times New Roman" w:eastAsia="Times New Roman" w:hAnsi="Times New Roman"/>
                      <w:b/>
                      <w:color w:val="FF0000"/>
                      <w:sz w:val="24"/>
                      <w:szCs w:val="24"/>
                      <w:u w:val="single"/>
                    </w:rPr>
                  </w:pPr>
                  <w:r w:rsidRPr="00713C2F">
                    <w:rPr>
                      <w:rFonts w:ascii="Times New Roman" w:eastAsia="Times New Roman" w:hAnsi="Times New Roman"/>
                      <w:b/>
                      <w:bCs/>
                      <w:color w:val="000000"/>
                      <w:sz w:val="24"/>
                      <w:szCs w:val="24"/>
                      <w:u w:val="single"/>
                    </w:rPr>
                    <w:t>R405.5.3.4 Maximum fenestration SHGC.</w:t>
                  </w:r>
                  <w:r w:rsidRPr="00713C2F">
                    <w:rPr>
                      <w:rFonts w:ascii="Times New Roman" w:eastAsia="Times New Roman" w:hAnsi="Times New Roman"/>
                      <w:color w:val="000000"/>
                      <w:sz w:val="24"/>
                      <w:szCs w:val="24"/>
                      <w:u w:val="single"/>
                    </w:rPr>
                    <w:t> The Proposed Design must have either an</w:t>
                  </w:r>
                  <w:r w:rsidRPr="00713C2F">
                    <w:rPr>
                      <w:rFonts w:ascii="Times New Roman" w:eastAsia="Times New Roman" w:hAnsi="Times New Roman"/>
                      <w:color w:val="000000"/>
                      <w:sz w:val="24"/>
                      <w:szCs w:val="24"/>
                    </w:rPr>
                    <w:t xml:space="preserve"> </w:t>
                  </w:r>
                  <w:r w:rsidRPr="00713C2F">
                    <w:rPr>
                      <w:rFonts w:ascii="Times New Roman" w:eastAsia="Times New Roman" w:hAnsi="Times New Roman"/>
                      <w:color w:val="000000"/>
                      <w:sz w:val="24"/>
                      <w:szCs w:val="24"/>
                      <w:u w:val="single"/>
                    </w:rPr>
                    <w:t>area-weighted average maximum fenestration SHGC of 0.50 or a window area-weighted average overhang depth of 4.0 feet or greater (all conditioned space windows must be included in the calculation).</w:t>
                  </w:r>
                  <w:r w:rsidRPr="00713C2F">
                    <w:rPr>
                      <w:rFonts w:ascii="Times New Roman" w:eastAsia="Times New Roman" w:hAnsi="Times New Roman"/>
                      <w:color w:val="000000"/>
                      <w:sz w:val="24"/>
                      <w:szCs w:val="24"/>
                    </w:rPr>
                    <w:t> </w:t>
                  </w:r>
                  <w:r w:rsidR="00836201" w:rsidRPr="00836201">
                    <w:rPr>
                      <w:rFonts w:ascii="Times New Roman" w:eastAsia="Times New Roman" w:hAnsi="Times New Roman"/>
                      <w:sz w:val="24"/>
                      <w:szCs w:val="24"/>
                      <w:u w:val="single"/>
                    </w:rPr>
                    <w:t xml:space="preserve">The area-weighted average maximum fenestration </w:t>
                  </w:r>
                  <w:r w:rsidR="00836201" w:rsidRPr="00836201">
                    <w:rPr>
                      <w:rFonts w:ascii="Times New Roman" w:eastAsia="Times New Roman" w:hAnsi="Times New Roman"/>
                      <w:i/>
                      <w:iCs/>
                      <w:sz w:val="24"/>
                      <w:szCs w:val="24"/>
                      <w:u w:val="single"/>
                    </w:rPr>
                    <w:t>U-</w:t>
                  </w:r>
                  <w:r w:rsidR="00836201" w:rsidRPr="00836201">
                    <w:rPr>
                      <w:rFonts w:ascii="Times New Roman" w:eastAsia="Times New Roman" w:hAnsi="Times New Roman"/>
                      <w:sz w:val="24"/>
                      <w:szCs w:val="24"/>
                      <w:u w:val="single"/>
                    </w:rPr>
                    <w:t>factor permitted using tradeoffs from Section R402.1.4 or R405 shall be 0.48 in Climate Zones 4 and 5 and 0.40 in Climate Zones 6 through 8 for vertical fenestration, and 0.75 in Climate Zones 4 through 8 for skylights. The area-weighted average maximum fenestration SHGC permitted using tradeoffs from Section R405 in Climate Zones 1 through 3 shall be 0.50.</w:t>
                  </w:r>
                </w:p>
                <w:p w:rsidR="00713C2F" w:rsidRPr="008321A3" w:rsidRDefault="008321A3" w:rsidP="008321A3">
                  <w:pPr>
                    <w:spacing w:before="100" w:beforeAutospacing="1" w:after="100" w:afterAutospacing="1" w:line="240" w:lineRule="auto"/>
                    <w:rPr>
                      <w:rFonts w:ascii="Times New Roman" w:eastAsia="Times New Roman" w:hAnsi="Times New Roman"/>
                      <w:b/>
                      <w:i/>
                      <w:sz w:val="24"/>
                      <w:szCs w:val="24"/>
                    </w:rPr>
                  </w:pPr>
                  <w:r w:rsidRPr="008321A3">
                    <w:rPr>
                      <w:rFonts w:ascii="Times New Roman" w:eastAsia="Times New Roman" w:hAnsi="Times New Roman"/>
                      <w:b/>
                      <w:i/>
                      <w:sz w:val="24"/>
                      <w:szCs w:val="24"/>
                    </w:rPr>
                    <w:t>Section R405.6.3 Input values. Add new section to read as shown:</w:t>
                  </w:r>
                </w:p>
                <w:tbl>
                  <w:tblPr>
                    <w:tblW w:w="10584" w:type="dxa"/>
                    <w:tblCellSpacing w:w="7" w:type="dxa"/>
                    <w:tblInd w:w="3" w:type="dxa"/>
                    <w:tblCellMar>
                      <w:top w:w="30" w:type="dxa"/>
                      <w:left w:w="30" w:type="dxa"/>
                      <w:bottom w:w="30" w:type="dxa"/>
                      <w:right w:w="30" w:type="dxa"/>
                    </w:tblCellMar>
                    <w:tblLook w:val="04A0" w:firstRow="1" w:lastRow="0" w:firstColumn="1" w:lastColumn="0" w:noHBand="0" w:noVBand="1"/>
                  </w:tblPr>
                  <w:tblGrid>
                    <w:gridCol w:w="10584"/>
                  </w:tblGrid>
                  <w:tr w:rsidR="00A15C93" w:rsidRPr="00A83465" w:rsidTr="00747366">
                    <w:trPr>
                      <w:trHeight w:val="115"/>
                      <w:tblCellSpacing w:w="7" w:type="dxa"/>
                    </w:trPr>
                    <w:tc>
                      <w:tcPr>
                        <w:tcW w:w="0" w:type="auto"/>
                        <w:vAlign w:val="center"/>
                        <w:hideMark/>
                      </w:tcPr>
                      <w:p w:rsidR="00A15C93" w:rsidRPr="00A83465" w:rsidRDefault="00A15C93" w:rsidP="00277953">
                        <w:pPr>
                          <w:spacing w:before="100" w:beforeAutospacing="1" w:after="100" w:afterAutospacing="1"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R405.6.3 Input values. </w:t>
                        </w:r>
                        <w:r w:rsidRPr="00A83465">
                          <w:rPr>
                            <w:rFonts w:ascii="Times New Roman" w:eastAsia="Times New Roman" w:hAnsi="Times New Roman"/>
                            <w:color w:val="000000"/>
                            <w:sz w:val="24"/>
                            <w:szCs w:val="24"/>
                          </w:rPr>
                          <w:t xml:space="preserve">When calculations require input values not specified by Sections R402, R403, R404 and R405, those input values shall be taken from an </w:t>
                        </w:r>
                        <w:r w:rsidRPr="00A83465">
                          <w:rPr>
                            <w:rFonts w:ascii="Times New Roman" w:eastAsia="Times New Roman" w:hAnsi="Times New Roman"/>
                            <w:i/>
                            <w:iCs/>
                            <w:color w:val="000000"/>
                            <w:sz w:val="24"/>
                            <w:szCs w:val="24"/>
                          </w:rPr>
                          <w:t xml:space="preserve">approved </w:t>
                        </w:r>
                        <w:r w:rsidRPr="00A83465">
                          <w:rPr>
                            <w:rFonts w:ascii="Times New Roman" w:eastAsia="Times New Roman" w:hAnsi="Times New Roman"/>
                            <w:color w:val="000000"/>
                            <w:sz w:val="24"/>
                            <w:szCs w:val="24"/>
                          </w:rPr>
                          <w:t>source.</w:t>
                        </w:r>
                      </w:p>
                      <w:p w:rsidR="00BD7ED1" w:rsidRPr="00A83465" w:rsidRDefault="00A15C93" w:rsidP="002D2658">
                        <w:pPr>
                          <w:spacing w:before="100" w:beforeAutospacing="1" w:after="100" w:afterAutospacing="1"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R405.6.3.1 Water Heating EF adjustment factors.</w:t>
                        </w:r>
                        <w:r w:rsidRPr="00A83465">
                          <w:rPr>
                            <w:rFonts w:ascii="Times New Roman" w:eastAsia="Times New Roman" w:hAnsi="Times New Roman"/>
                            <w:color w:val="000000"/>
                            <w:sz w:val="24"/>
                            <w:szCs w:val="24"/>
                            <w:u w:val="single"/>
                          </w:rPr>
                          <w:t xml:space="preserve"> The Energy Factor (EF) of an instantaneous water heater (those with capacity of two gallons or less) in the Proposed home shall be reduced to 92% of the value in the manufacturer’s documentation or AHRI Directory of Certified Product Performance.</w:t>
                        </w:r>
                        <w:r w:rsidR="00BD7ED1">
                          <w:rPr>
                            <w:rFonts w:ascii="Times New Roman" w:eastAsia="Times New Roman" w:hAnsi="Times New Roman"/>
                            <w:b/>
                            <w:color w:val="FF0000"/>
                            <w:sz w:val="24"/>
                            <w:szCs w:val="24"/>
                          </w:rPr>
                          <w:t xml:space="preserve">      </w:t>
                        </w:r>
                      </w:p>
                    </w:tc>
                  </w:tr>
                  <w:tr w:rsidR="00A15C93" w:rsidRPr="00A83465" w:rsidTr="00747366">
                    <w:trPr>
                      <w:trHeight w:val="13"/>
                      <w:tblCellSpacing w:w="7" w:type="dxa"/>
                    </w:trPr>
                    <w:tc>
                      <w:tcPr>
                        <w:tcW w:w="0" w:type="auto"/>
                        <w:vAlign w:val="center"/>
                        <w:hideMark/>
                      </w:tcPr>
                      <w:p w:rsidR="00A15C93" w:rsidRPr="00A83465" w:rsidRDefault="00A15C93" w:rsidP="008321A3">
                        <w:pPr>
                          <w:spacing w:after="0" w:line="240" w:lineRule="auto"/>
                          <w:rPr>
                            <w:rFonts w:ascii="Times New Roman" w:eastAsia="Times New Roman" w:hAnsi="Times New Roman"/>
                            <w:color w:val="000000"/>
                            <w:sz w:val="24"/>
                            <w:szCs w:val="24"/>
                          </w:rPr>
                        </w:pPr>
                      </w:p>
                    </w:tc>
                  </w:tr>
                </w:tbl>
                <w:p w:rsidR="00A15C93" w:rsidRPr="00A83465" w:rsidRDefault="00A15C93" w:rsidP="00674B5F">
                  <w:pPr>
                    <w:spacing w:before="100" w:beforeAutospacing="1" w:after="100" w:afterAutospacing="1" w:line="240" w:lineRule="auto"/>
                    <w:ind w:left="288"/>
                    <w:rPr>
                      <w:rFonts w:ascii="Times New Roman" w:eastAsia="Times New Roman" w:hAnsi="Times New Roman"/>
                      <w:color w:val="0070C0"/>
                      <w:sz w:val="24"/>
                      <w:szCs w:val="24"/>
                    </w:rPr>
                  </w:pPr>
                </w:p>
              </w:tc>
            </w:tr>
            <w:tr w:rsidR="00010C74" w:rsidRPr="00A83465" w:rsidTr="006A3DFA">
              <w:trPr>
                <w:gridBefore w:val="1"/>
                <w:gridAfter w:val="1"/>
                <w:trHeight w:val="43"/>
                <w:tblCellSpacing w:w="7" w:type="dxa"/>
              </w:trPr>
              <w:tc>
                <w:tcPr>
                  <w:tcW w:w="0" w:type="auto"/>
                  <w:vAlign w:val="center"/>
                </w:tcPr>
                <w:p w:rsidR="00712B76" w:rsidRPr="00A83465" w:rsidRDefault="00712B76" w:rsidP="00010C74">
                  <w:pPr>
                    <w:spacing w:after="0" w:line="240" w:lineRule="auto"/>
                    <w:rPr>
                      <w:rFonts w:ascii="Times New Roman" w:eastAsia="Times New Roman" w:hAnsi="Times New Roman"/>
                      <w:b/>
                      <w:color w:val="FF0000"/>
                      <w:sz w:val="24"/>
                      <w:szCs w:val="24"/>
                    </w:rPr>
                  </w:pPr>
                </w:p>
              </w:tc>
            </w:tr>
            <w:tr w:rsidR="001A7722" w:rsidRPr="00A83465" w:rsidTr="006A3DFA">
              <w:trPr>
                <w:trHeight w:val="30"/>
                <w:tblCellSpacing w:w="7" w:type="dxa"/>
              </w:trPr>
              <w:tc>
                <w:tcPr>
                  <w:tcW w:w="0" w:type="auto"/>
                  <w:gridSpan w:val="3"/>
                  <w:vAlign w:val="center"/>
                </w:tcPr>
                <w:p w:rsidR="001A7722" w:rsidRPr="00A83465" w:rsidRDefault="001A7722" w:rsidP="001A7722">
                  <w:pPr>
                    <w:spacing w:before="100" w:beforeAutospacing="1" w:after="100" w:afterAutospacing="1" w:line="240" w:lineRule="auto"/>
                    <w:rPr>
                      <w:rFonts w:ascii="Times New Roman" w:eastAsia="Times New Roman" w:hAnsi="Times New Roman"/>
                      <w:color w:val="0070C0"/>
                      <w:sz w:val="24"/>
                      <w:szCs w:val="24"/>
                    </w:rPr>
                  </w:pPr>
                </w:p>
              </w:tc>
            </w:tr>
            <w:tr w:rsidR="001A7722" w:rsidRPr="00A83465" w:rsidTr="006A3DFA">
              <w:trPr>
                <w:trHeight w:val="347"/>
                <w:tblCellSpacing w:w="7" w:type="dxa"/>
              </w:trPr>
              <w:tc>
                <w:tcPr>
                  <w:tcW w:w="0" w:type="auto"/>
                  <w:gridSpan w:val="3"/>
                  <w:vAlign w:val="center"/>
                </w:tcPr>
                <w:p w:rsidR="001A7722" w:rsidRPr="007F0625" w:rsidRDefault="007F0625" w:rsidP="001A7722">
                  <w:pPr>
                    <w:spacing w:after="0" w:line="240" w:lineRule="auto"/>
                    <w:rPr>
                      <w:rFonts w:ascii="Times New Roman" w:eastAsia="Times New Roman" w:hAnsi="Times New Roman"/>
                      <w:b/>
                      <w:i/>
                      <w:sz w:val="24"/>
                      <w:szCs w:val="24"/>
                    </w:rPr>
                  </w:pPr>
                  <w:r w:rsidRPr="007F0625">
                    <w:rPr>
                      <w:rFonts w:ascii="Times New Roman" w:eastAsia="Times New Roman" w:hAnsi="Times New Roman"/>
                      <w:b/>
                      <w:i/>
                      <w:sz w:val="24"/>
                      <w:szCs w:val="24"/>
                    </w:rPr>
                    <w:t>Section R405.7. Add a new section to read as follow:</w:t>
                  </w:r>
                </w:p>
              </w:tc>
            </w:tr>
          </w:tbl>
          <w:p w:rsidR="003B6FF8" w:rsidRPr="00A83465" w:rsidRDefault="003B6FF8" w:rsidP="002D2658">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 Requirements specific to credit options. </w:t>
            </w:r>
            <w:r w:rsidRPr="00A83465">
              <w:rPr>
                <w:rFonts w:ascii="Times New Roman" w:eastAsia="Times New Roman" w:hAnsi="Times New Roman"/>
                <w:color w:val="000000"/>
                <w:sz w:val="24"/>
                <w:szCs w:val="24"/>
                <w:u w:val="single"/>
              </w:rPr>
              <w:t xml:space="preserve">Credit may be claimed in the software compliance calculation for technologies that meet prescriptive criteria specified below for various options. </w:t>
            </w:r>
          </w:p>
          <w:p w:rsidR="003B6FF8" w:rsidRPr="00A83465" w:rsidRDefault="003B6FF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R405.7.1 Installation criteria for homes claiming the radiant barrier option. </w:t>
            </w:r>
            <w:r w:rsidRPr="00A83465">
              <w:rPr>
                <w:rFonts w:ascii="Times New Roman" w:eastAsia="Times New Roman" w:hAnsi="Times New Roman"/>
                <w:color w:val="000000"/>
                <w:sz w:val="24"/>
                <w:szCs w:val="24"/>
                <w:u w:val="single"/>
              </w:rPr>
              <w:t xml:space="preserve">The sheet radiant barrier or IRCC options may be claimed where the radiant barrier system is to be installed in one of the configurations depicted in Figure R405.7.1 and the following conditions are met: </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It shall be fabricated over a ceiling insulated to a minimum of R-19 with conventional insulation and shall not be used as a means to achieve partial or whole compliance with a </w:t>
            </w:r>
            <w:r w:rsidRPr="00A83465">
              <w:rPr>
                <w:rFonts w:ascii="Times New Roman" w:eastAsia="Times New Roman" w:hAnsi="Times New Roman"/>
                <w:color w:val="000000"/>
                <w:sz w:val="24"/>
                <w:szCs w:val="24"/>
                <w:u w:val="single"/>
              </w:rPr>
              <w:lastRenderedPageBreak/>
              <w:t>minimum attic insulation level of R-19. Either a sheet type or spray applied interior radiation control coating (IRCC) may be used.</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If the radiant barrier material has only one surface with high reflectivity or low emissivity it shall be facing downward toward the ceiling insulation.</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3. The attic airspace shall be vented in accordance with Section R806 of the </w:t>
            </w:r>
            <w:r w:rsidRPr="00A83465">
              <w:rPr>
                <w:rFonts w:ascii="Times New Roman" w:eastAsia="Times New Roman" w:hAnsi="Times New Roman"/>
                <w:i/>
                <w:iCs/>
                <w:color w:val="000000"/>
                <w:sz w:val="24"/>
                <w:szCs w:val="24"/>
                <w:u w:val="single"/>
              </w:rPr>
              <w:t>Florida Building Code, Residential</w:t>
            </w:r>
            <w:r w:rsidRPr="00A83465">
              <w:rPr>
                <w:rFonts w:ascii="Times New Roman" w:eastAsia="Times New Roman" w:hAnsi="Times New Roman"/>
                <w:color w:val="000000"/>
                <w:sz w:val="24"/>
                <w:szCs w:val="24"/>
                <w:u w:val="single"/>
              </w:rPr>
              <w:t>.</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 The radiant barrier system shall conform to ASTM C 1313, Standard Specification for Sheet Radiant Barriers for Building Construction Applications, or ASTM C 1321, Standard Practice for Installation and Use of Interior Radiation Control Coating Systems (IRCCS) in Building Construction as appropriate for the type of radiant barrier to be installed. The operative surface shall have an emissivity not greater than 0.06 for sheet radiant barriers or 0.25 for interior radiation control coatings as demonstrated by independent laboratory testing according to ASTM C 1371.</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5. The radiant barrier system (RBS) shall conform </w:t>
            </w:r>
            <w:proofErr w:type="gramStart"/>
            <w:r w:rsidRPr="00A83465">
              <w:rPr>
                <w:rFonts w:ascii="Times New Roman" w:eastAsia="Times New Roman" w:hAnsi="Times New Roman"/>
                <w:color w:val="000000"/>
                <w:sz w:val="24"/>
                <w:szCs w:val="24"/>
                <w:u w:val="single"/>
              </w:rPr>
              <w:t>with</w:t>
            </w:r>
            <w:proofErr w:type="gramEnd"/>
            <w:r w:rsidRPr="00A83465">
              <w:rPr>
                <w:rFonts w:ascii="Times New Roman" w:eastAsia="Times New Roman" w:hAnsi="Times New Roman"/>
                <w:color w:val="000000"/>
                <w:sz w:val="24"/>
                <w:szCs w:val="24"/>
                <w:u w:val="single"/>
              </w:rPr>
              <w:t xml:space="preserve"> ASTM C 1158, Use and Installation of Radiant Barrier Systems (RBS) in Building Constructions for Sheet Radiant Barriers, or ASTM C 1321, Standard Practice for Installation and Use of Interior Radiation Control Coating Systems (IRCCS) in Building Construction for IRCC systems.</w:t>
            </w:r>
          </w:p>
          <w:p w:rsidR="003B6FF8" w:rsidRDefault="003B6FF8" w:rsidP="002D2658">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6. The radiant barrier shall be installed so as to cover gable ends without closing off any soffit, gable or roof ventilation.</w:t>
            </w:r>
          </w:p>
          <w:p w:rsidR="002D2658" w:rsidRPr="00A83465" w:rsidRDefault="002D265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R405.7.2</w:t>
            </w:r>
            <w:r w:rsidRPr="00A83465">
              <w:rPr>
                <w:rFonts w:ascii="Times New Roman" w:eastAsia="Times New Roman" w:hAnsi="Times New Roman"/>
                <w:color w:val="000000"/>
                <w:sz w:val="24"/>
                <w:szCs w:val="24"/>
                <w:u w:val="single"/>
              </w:rPr>
              <w:t> </w:t>
            </w:r>
            <w:r w:rsidRPr="00A83465">
              <w:rPr>
                <w:rFonts w:ascii="Times New Roman" w:eastAsia="Times New Roman" w:hAnsi="Times New Roman"/>
                <w:b/>
                <w:bCs/>
                <w:color w:val="000000"/>
                <w:sz w:val="24"/>
                <w:szCs w:val="24"/>
                <w:u w:val="single"/>
              </w:rPr>
              <w:t xml:space="preserve">Installation criteria for homes claiming the cool roof option. </w:t>
            </w:r>
            <w:r w:rsidRPr="00A83465">
              <w:rPr>
                <w:rFonts w:ascii="Times New Roman" w:eastAsia="Times New Roman" w:hAnsi="Times New Roman"/>
                <w:color w:val="000000"/>
                <w:sz w:val="24"/>
                <w:szCs w:val="24"/>
                <w:u w:val="single"/>
              </w:rPr>
              <w:t xml:space="preserve">The cool roof option may be claimed where the roof to be installed has a tested solar reflectance of greater than 4 percent when evaluated in accordance with ASTM methods E-903, C-1549, E-1918 or CRRC Method #1. </w:t>
            </w:r>
            <w:proofErr w:type="spellStart"/>
            <w:r w:rsidRPr="00A83465">
              <w:rPr>
                <w:rFonts w:ascii="Times New Roman" w:eastAsia="Times New Roman" w:hAnsi="Times New Roman"/>
                <w:color w:val="000000"/>
                <w:sz w:val="24"/>
                <w:szCs w:val="24"/>
                <w:u w:val="single"/>
              </w:rPr>
              <w:t>Emittance</w:t>
            </w:r>
            <w:proofErr w:type="spellEnd"/>
            <w:r w:rsidRPr="00A83465">
              <w:rPr>
                <w:rFonts w:ascii="Times New Roman" w:eastAsia="Times New Roman" w:hAnsi="Times New Roman"/>
                <w:color w:val="000000"/>
                <w:sz w:val="24"/>
                <w:szCs w:val="24"/>
                <w:u w:val="single"/>
              </w:rPr>
              <w:t xml:space="preserve"> values provided by the roofing manufacturer in accordance with ASTM C 1371 shall be used when available. In cases where the appropriate data are not known, </w:t>
            </w:r>
            <w:proofErr w:type="spellStart"/>
            <w:r w:rsidRPr="00A83465">
              <w:rPr>
                <w:rFonts w:ascii="Times New Roman" w:eastAsia="Times New Roman" w:hAnsi="Times New Roman"/>
                <w:color w:val="000000"/>
                <w:sz w:val="24"/>
                <w:szCs w:val="24"/>
                <w:u w:val="single"/>
              </w:rPr>
              <w:t>emittance</w:t>
            </w:r>
            <w:proofErr w:type="spellEnd"/>
            <w:r w:rsidRPr="00A83465">
              <w:rPr>
                <w:rFonts w:ascii="Times New Roman" w:eastAsia="Times New Roman" w:hAnsi="Times New Roman"/>
                <w:color w:val="000000"/>
                <w:sz w:val="24"/>
                <w:szCs w:val="24"/>
                <w:u w:val="single"/>
              </w:rPr>
              <w:t xml:space="preserve"> shall be the same as the Standard Reference Design. Testing of a qualifying sample of the roofing material shall be performed by an approved independent laboratory with these results provided by the manufacturer.</w:t>
            </w:r>
          </w:p>
          <w:p w:rsidR="002D2658" w:rsidRPr="00A83465" w:rsidRDefault="002D265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R405.7.3 Installation criteria for homes using the unvented attic assembly option. </w:t>
            </w:r>
            <w:r w:rsidRPr="00A83465">
              <w:rPr>
                <w:rFonts w:ascii="Times New Roman" w:eastAsia="Times New Roman" w:hAnsi="Times New Roman"/>
                <w:color w:val="000000"/>
                <w:sz w:val="24"/>
                <w:szCs w:val="24"/>
                <w:u w:val="single"/>
              </w:rPr>
              <w:t xml:space="preserve">The unvented attic assembly option may be used if the criteria in Section R806.5 of the </w:t>
            </w:r>
            <w:r w:rsidRPr="00A83465">
              <w:rPr>
                <w:rFonts w:ascii="Times New Roman" w:eastAsia="Times New Roman" w:hAnsi="Times New Roman"/>
                <w:i/>
                <w:iCs/>
                <w:color w:val="000000"/>
                <w:sz w:val="24"/>
                <w:szCs w:val="24"/>
                <w:u w:val="single"/>
              </w:rPr>
              <w:t xml:space="preserve">Florida Building Code, Residential, </w:t>
            </w:r>
            <w:r w:rsidRPr="00A83465">
              <w:rPr>
                <w:rFonts w:ascii="Times New Roman" w:eastAsia="Times New Roman" w:hAnsi="Times New Roman"/>
                <w:color w:val="000000"/>
                <w:sz w:val="24"/>
                <w:szCs w:val="24"/>
                <w:u w:val="single"/>
              </w:rPr>
              <w:t>have been met.</w:t>
            </w:r>
          </w:p>
          <w:p w:rsidR="002D2658" w:rsidRPr="00A83465" w:rsidRDefault="002D265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R405.7.4 Installation criteria for homes using the cross ventilation option. </w:t>
            </w:r>
            <w:r w:rsidRPr="00A83465">
              <w:rPr>
                <w:rFonts w:ascii="Times New Roman" w:eastAsia="Times New Roman" w:hAnsi="Times New Roman"/>
                <w:color w:val="000000"/>
                <w:sz w:val="24"/>
                <w:szCs w:val="24"/>
                <w:u w:val="single"/>
              </w:rPr>
              <w:t>The cross ventilation option may be used if the following criteria have been met.</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Operable aperture areas totaling a minimum of 12 percent of the floor area of the room shall be provided for all primary living areas and main bedrooms. </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Insect screens shall be provided for all windows and doors to be considered operable aperture area. All screened entry doors and interior doors in the ventilated areas shall be provided with either (1) mechanically attached door stops (or similar devices) to hold the door in an open position or (2) operable louvers.</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The total aperture area shall be provided by a minimum of two distinct windows. Each window shall provide not more than 70 percent of the total aperture area. The windows (or sliding glass doors) shall be placed in adjacent or opposite walls. The windows may be placed on a single outside wall if wing walls are used.</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4. Where wing walls are included in the building design for ventilation purposes, they shall be </w:t>
            </w:r>
            <w:r w:rsidRPr="00A83465">
              <w:rPr>
                <w:rFonts w:ascii="Times New Roman" w:eastAsia="Times New Roman" w:hAnsi="Times New Roman"/>
                <w:color w:val="000000"/>
                <w:sz w:val="24"/>
                <w:szCs w:val="24"/>
                <w:u w:val="single"/>
              </w:rPr>
              <w:lastRenderedPageBreak/>
              <w:t>placed between windows to create a high-pressure and a low-pressure zone on each window. Wing walls shall extend from the ground to eve height, be located on the windward side of the building, and extend outward from the building a distance at least equal to one-half the width of the window. NOTE: This technique is effective only for areas which experience significant and continuous winds during the cooling months.</w:t>
            </w:r>
          </w:p>
          <w:p w:rsidR="00277953" w:rsidRDefault="00277953" w:rsidP="002D2658">
            <w:pPr>
              <w:spacing w:after="0"/>
              <w:rPr>
                <w:rFonts w:ascii="Times New Roman" w:eastAsia="Times New Roman" w:hAnsi="Times New Roman"/>
                <w:b/>
                <w:bCs/>
                <w:sz w:val="24"/>
                <w:szCs w:val="24"/>
              </w:rPr>
            </w:pPr>
          </w:p>
          <w:p w:rsidR="00277953" w:rsidRDefault="00277953" w:rsidP="00615F33">
            <w:pPr>
              <w:spacing w:after="0"/>
              <w:ind w:left="720"/>
              <w:rPr>
                <w:rFonts w:ascii="Times New Roman" w:eastAsia="Times New Roman" w:hAnsi="Times New Roman"/>
                <w:b/>
                <w:bCs/>
                <w:sz w:val="24"/>
                <w:szCs w:val="24"/>
              </w:rPr>
            </w:pPr>
          </w:p>
          <w:p w:rsidR="00615F33" w:rsidRPr="00615F33" w:rsidRDefault="00615F33" w:rsidP="00615F33">
            <w:pPr>
              <w:spacing w:after="0"/>
              <w:ind w:left="720"/>
              <w:rPr>
                <w:rFonts w:ascii="Times New Roman" w:eastAsia="Times New Roman" w:hAnsi="Times New Roman"/>
                <w:sz w:val="24"/>
                <w:szCs w:val="24"/>
              </w:rPr>
            </w:pPr>
            <w:r w:rsidRPr="00615F33">
              <w:rPr>
                <w:rFonts w:ascii="Times New Roman" w:eastAsia="Times New Roman" w:hAnsi="Times New Roman"/>
                <w:b/>
                <w:bCs/>
                <w:sz w:val="24"/>
                <w:szCs w:val="24"/>
              </w:rPr>
              <w:t xml:space="preserve">FIGURE </w:t>
            </w:r>
            <w:r>
              <w:rPr>
                <w:rFonts w:ascii="Times New Roman" w:eastAsia="Times New Roman" w:hAnsi="Times New Roman"/>
                <w:b/>
                <w:bCs/>
                <w:sz w:val="24"/>
                <w:szCs w:val="24"/>
              </w:rPr>
              <w:t>R</w:t>
            </w:r>
            <w:r w:rsidRPr="00615F33">
              <w:rPr>
                <w:rFonts w:ascii="Times New Roman" w:eastAsia="Times New Roman" w:hAnsi="Times New Roman"/>
                <w:b/>
                <w:bCs/>
                <w:sz w:val="24"/>
                <w:szCs w:val="24"/>
              </w:rPr>
              <w:t>405.</w:t>
            </w:r>
            <w:r>
              <w:rPr>
                <w:rFonts w:ascii="Times New Roman" w:eastAsia="Times New Roman" w:hAnsi="Times New Roman"/>
                <w:b/>
                <w:bCs/>
                <w:sz w:val="24"/>
                <w:szCs w:val="24"/>
              </w:rPr>
              <w:t>7</w:t>
            </w:r>
            <w:r w:rsidRPr="00615F33">
              <w:rPr>
                <w:rFonts w:ascii="Times New Roman" w:eastAsia="Times New Roman" w:hAnsi="Times New Roman"/>
                <w:b/>
                <w:bCs/>
                <w:sz w:val="24"/>
                <w:szCs w:val="24"/>
              </w:rPr>
              <w:t>.1 ACCEPTABLE ATTIC RADIANT BARRIER CONFIGURATIONS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216"/>
            </w:tblGrid>
            <w:tr w:rsidR="00615F33" w:rsidRPr="00615F33" w:rsidTr="00615F33">
              <w:trPr>
                <w:tblCellSpacing w:w="15" w:type="dxa"/>
              </w:trPr>
              <w:tc>
                <w:tcPr>
                  <w:tcW w:w="0" w:type="auto"/>
                  <w:vAlign w:val="center"/>
                  <w:hideMark/>
                </w:tcPr>
                <w:p w:rsidR="00615F33" w:rsidRPr="00615F33" w:rsidRDefault="00615F33" w:rsidP="00615F33">
                  <w:pPr>
                    <w:spacing w:after="0" w:line="240" w:lineRule="auto"/>
                    <w:rPr>
                      <w:rFonts w:ascii="Times New Roman" w:eastAsia="Times New Roman" w:hAnsi="Times New Roman"/>
                      <w:sz w:val="24"/>
                      <w:szCs w:val="24"/>
                    </w:rPr>
                  </w:pPr>
                  <w:r w:rsidRPr="00615F33">
                    <w:rPr>
                      <w:rFonts w:ascii="Times New Roman" w:eastAsia="Times New Roman" w:hAnsi="Times New Roman"/>
                      <w:sz w:val="24"/>
                      <w:szCs w:val="24"/>
                    </w:rPr>
                    <w:fldChar w:fldCharType="begin"/>
                  </w:r>
                  <w:r w:rsidRPr="00615F33">
                    <w:rPr>
                      <w:rFonts w:ascii="Times New Roman" w:eastAsia="Times New Roman" w:hAnsi="Times New Roman"/>
                      <w:sz w:val="24"/>
                      <w:szCs w:val="24"/>
                    </w:rPr>
                    <w:instrText xml:space="preserve"> INCLUDEPICTURE "http://ecodes.cyberregs.com/nonindx/st/images/201202/STA2012020710453804934.jpg" \* MERGEFORMATINET </w:instrText>
                  </w:r>
                  <w:r w:rsidRPr="00615F33">
                    <w:rPr>
                      <w:rFonts w:ascii="Times New Roman" w:eastAsia="Times New Roman" w:hAnsi="Times New Roman"/>
                      <w:sz w:val="24"/>
                      <w:szCs w:val="24"/>
                    </w:rPr>
                    <w:fldChar w:fldCharType="separate"/>
                  </w:r>
                  <w:r w:rsidR="00144569">
                    <w:rPr>
                      <w:rFonts w:ascii="Times New Roman" w:eastAsia="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530.25pt">
                        <v:imagedata r:id="rId8" r:href="rId9"/>
                      </v:shape>
                    </w:pict>
                  </w:r>
                  <w:r w:rsidRPr="00615F33">
                    <w:rPr>
                      <w:rFonts w:ascii="Times New Roman" w:eastAsia="Times New Roman" w:hAnsi="Times New Roman"/>
                      <w:sz w:val="24"/>
                      <w:szCs w:val="24"/>
                    </w:rPr>
                    <w:fldChar w:fldCharType="end"/>
                  </w:r>
                </w:p>
              </w:tc>
            </w:tr>
          </w:tbl>
          <w:p w:rsidR="00FD797E" w:rsidRDefault="00FD797E" w:rsidP="00277953">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277953">
            <w:pPr>
              <w:spacing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R405.7.5 Installation criteria for homes using the whole house fan option. </w:t>
            </w:r>
            <w:r w:rsidRPr="00A83465">
              <w:rPr>
                <w:rFonts w:ascii="Times New Roman" w:eastAsia="Times New Roman" w:hAnsi="Times New Roman"/>
                <w:color w:val="000000"/>
                <w:sz w:val="24"/>
                <w:szCs w:val="24"/>
                <w:u w:val="single"/>
              </w:rPr>
              <w:t>The whole house fan option may be used if the following criteria have been met.</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The whole house fan has been sized to provide a minimum of 20 air changes per hour for the entire house. </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The fan installed shall have a free air </w:t>
            </w:r>
            <w:proofErr w:type="spellStart"/>
            <w:r w:rsidRPr="00A83465">
              <w:rPr>
                <w:rFonts w:ascii="Times New Roman" w:eastAsia="Times New Roman" w:hAnsi="Times New Roman"/>
                <w:color w:val="000000"/>
                <w:sz w:val="24"/>
                <w:szCs w:val="24"/>
                <w:u w:val="single"/>
              </w:rPr>
              <w:t>cfm</w:t>
            </w:r>
            <w:proofErr w:type="spellEnd"/>
            <w:r w:rsidRPr="00A83465">
              <w:rPr>
                <w:rFonts w:ascii="Times New Roman" w:eastAsia="Times New Roman" w:hAnsi="Times New Roman"/>
                <w:color w:val="000000"/>
                <w:sz w:val="24"/>
                <w:szCs w:val="24"/>
                <w:u w:val="single"/>
              </w:rPr>
              <w:t xml:space="preserve"> rating of at least three times the square footage of the conditioned area of the house.</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To ensure adequate air exhaust, the house attic shall have gable, ridge or wind turbine vents whose total opening area is equal to four times the ceiling cutout area for the whole house fan. Soffit vents shall not be included in the exhaust vent area.</w:t>
            </w:r>
          </w:p>
          <w:p w:rsidR="00ED61D0" w:rsidRDefault="00ED61D0" w:rsidP="00ED61D0">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ED61D0">
            <w:pPr>
              <w:spacing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R405.7.6 Installation criteria for homes using the ceiling fan option. </w:t>
            </w:r>
            <w:r w:rsidRPr="00A83465">
              <w:rPr>
                <w:rFonts w:ascii="Times New Roman" w:eastAsia="Times New Roman" w:hAnsi="Times New Roman"/>
                <w:color w:val="000000"/>
                <w:sz w:val="24"/>
                <w:szCs w:val="24"/>
                <w:u w:val="single"/>
              </w:rPr>
              <w:t>The ceiling fan option shall apply a 2% reduction in cooling energy use for the proposed design if one or more ceiling fans are installed in each of the bedrooms and a minimum of one ceiling fan is installed in all primary living areas (living rooms, family rooms, or great rooms). This shall not include spaces designed to be dining rooms or dining areas. Areas separated by permanently fixed archways, walls, or dividers shall be considered separate rooms. The following criteria shall be met:</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Ceiling fans shall be installed with minimum fan blade diameters of no less than those listed in Table R405.7.5 for the size and shape of the room.</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Where a primary living area is an “L-shaped” room and the smaller portion of this area is 8 feet by 10 feet (2438 mm by 3048 mm) or larger, a fan shall be installed in both the larger and smaller portions of the primary living area.</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Exception: </w:t>
            </w:r>
            <w:r w:rsidRPr="00A83465">
              <w:rPr>
                <w:rFonts w:ascii="Times New Roman" w:eastAsia="Times New Roman" w:hAnsi="Times New Roman"/>
                <w:color w:val="000000"/>
                <w:sz w:val="24"/>
                <w:szCs w:val="24"/>
                <w:u w:val="single"/>
              </w:rPr>
              <w:t>Credit shall not be taken for both ceiling fans and cross ventilation.</w:t>
            </w:r>
          </w:p>
          <w:p w:rsidR="00277953" w:rsidRDefault="00277953" w:rsidP="008321A3">
            <w:pPr>
              <w:spacing w:after="0" w:line="240" w:lineRule="auto"/>
              <w:jc w:val="center"/>
              <w:rPr>
                <w:rFonts w:ascii="Times New Roman" w:eastAsia="Times New Roman" w:hAnsi="Times New Roman"/>
                <w:b/>
                <w:bCs/>
                <w:color w:val="000000"/>
                <w:sz w:val="24"/>
                <w:szCs w:val="24"/>
                <w:u w:val="single"/>
              </w:rPr>
            </w:pPr>
          </w:p>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TABLE R405.7.6</w:t>
            </w:r>
          </w:p>
          <w:p w:rsidR="003B6FF8" w:rsidRDefault="003B6FF8" w:rsidP="00FD797E">
            <w:pPr>
              <w:spacing w:after="0" w:line="240" w:lineRule="auto"/>
              <w:jc w:val="center"/>
              <w:rPr>
                <w:rFonts w:ascii="Times New Roman" w:eastAsia="Times New Roman" w:hAnsi="Times New Roman"/>
                <w:b/>
                <w:bCs/>
                <w:color w:val="000000"/>
                <w:sz w:val="24"/>
                <w:szCs w:val="24"/>
                <w:u w:val="single"/>
              </w:rPr>
            </w:pPr>
            <w:r w:rsidRPr="00A83465">
              <w:rPr>
                <w:rFonts w:ascii="Times New Roman" w:eastAsia="Times New Roman" w:hAnsi="Times New Roman"/>
                <w:b/>
                <w:bCs/>
                <w:color w:val="000000"/>
                <w:sz w:val="24"/>
                <w:szCs w:val="24"/>
                <w:u w:val="single"/>
              </w:rPr>
              <w:t>FAN SIZING TABLE</w:t>
            </w:r>
          </w:p>
          <w:p w:rsidR="008321A3" w:rsidRPr="00A83465" w:rsidRDefault="008321A3" w:rsidP="00FD797E">
            <w:pPr>
              <w:spacing w:after="0" w:line="240" w:lineRule="auto"/>
              <w:jc w:val="center"/>
              <w:rPr>
                <w:rFonts w:ascii="Times New Roman" w:eastAsia="Times New Roman" w:hAnsi="Times New Roman"/>
                <w:color w:val="000000"/>
                <w:sz w:val="24"/>
                <w:szCs w:val="24"/>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6"/>
              <w:gridCol w:w="3561"/>
            </w:tblGrid>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LONGEST WALL LENGTH (feet)</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MINIMUM FAN SIZE (inches)</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12</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36</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12 – 16</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48</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16 – 17.5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52</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17.5 – 25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56</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25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fans (minimum of 48 inches each)</w:t>
                  </w:r>
                </w:p>
              </w:tc>
            </w:tr>
          </w:tbl>
          <w:p w:rsidR="003B6FF8" w:rsidRPr="00A83465" w:rsidRDefault="003B6FF8" w:rsidP="00FD797E">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For SI: 1 inch = 25.4mm, 1 foot = 304.8 mm.</w:t>
            </w:r>
          </w:p>
          <w:p w:rsidR="00747366" w:rsidRDefault="00747366" w:rsidP="00ED61D0">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FD797E">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R405.7.7 Installation criteria for homes claiming the heat recovery unit (HRU) option. </w:t>
            </w:r>
            <w:r w:rsidRPr="00A83465">
              <w:rPr>
                <w:rFonts w:ascii="Times New Roman" w:eastAsia="Times New Roman" w:hAnsi="Times New Roman"/>
                <w:color w:val="000000"/>
                <w:sz w:val="24"/>
                <w:szCs w:val="24"/>
                <w:u w:val="single"/>
              </w:rPr>
              <w:t xml:space="preserve">The heat recovery unit option may be used for installation of a waste heat recovery unit (HRU) on either an air conditioner or a heat pump where the heat recovery unit has a minimum net useful heat exchange effect of 50 percent and meets the following criteria: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The net useful heat exchange effect shall be demonstrated by either a Form 400D-2013 prominently displayed on the unit with test results clearly visible for inspection or by an ARDM certified refrigerant </w:t>
            </w:r>
            <w:proofErr w:type="spellStart"/>
            <w:r w:rsidRPr="00A83465">
              <w:rPr>
                <w:rFonts w:ascii="Times New Roman" w:eastAsia="Times New Roman" w:hAnsi="Times New Roman"/>
                <w:color w:val="000000"/>
                <w:sz w:val="24"/>
                <w:szCs w:val="24"/>
                <w:u w:val="single"/>
              </w:rPr>
              <w:t>desuperheater</w:t>
            </w:r>
            <w:proofErr w:type="spellEnd"/>
            <w:r w:rsidRPr="00A83465">
              <w:rPr>
                <w:rFonts w:ascii="Times New Roman" w:eastAsia="Times New Roman" w:hAnsi="Times New Roman"/>
                <w:color w:val="000000"/>
                <w:sz w:val="24"/>
                <w:szCs w:val="24"/>
                <w:u w:val="single"/>
              </w:rPr>
              <w:t xml:space="preserve"> seal affixed to the unit.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The net useful heat exchange effect shall have been determined by an independent laboratory </w:t>
            </w:r>
            <w:r w:rsidRPr="00A83465">
              <w:rPr>
                <w:rFonts w:ascii="Times New Roman" w:eastAsia="Times New Roman" w:hAnsi="Times New Roman"/>
                <w:color w:val="000000"/>
                <w:sz w:val="24"/>
                <w:szCs w:val="24"/>
                <w:u w:val="single"/>
              </w:rPr>
              <w:lastRenderedPageBreak/>
              <w:t xml:space="preserve">testing to AHRI Standard 470. </w:t>
            </w:r>
            <w:r w:rsidRPr="00A83465">
              <w:rPr>
                <w:rFonts w:ascii="Times New Roman" w:eastAsia="Times New Roman" w:hAnsi="Times New Roman"/>
                <w:strike/>
                <w:color w:val="000000"/>
                <w:sz w:val="24"/>
                <w:szCs w:val="24"/>
                <w:u w:val="single"/>
              </w:rPr>
              <w:t> </w:t>
            </w:r>
            <w:r w:rsidRPr="00A83465">
              <w:rPr>
                <w:rFonts w:ascii="Times New Roman" w:eastAsia="Times New Roman" w:hAnsi="Times New Roman"/>
                <w:color w:val="000000"/>
                <w:sz w:val="24"/>
                <w:szCs w:val="24"/>
                <w:u w:val="single"/>
              </w:rPr>
              <w:t>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If more than one air conditioning system is installed in a residence and only one HRU is installed, energy load shall be based on the gallon capacity of the water heater to which it is coupled and the total capacity of the water heaters in the residence. In such case, the HRU shall be attached to the system serving the daytime primary living areas (family room, living room, kitchen, dining room and adjacent bedrooms and bathrooms).</w:t>
            </w:r>
          </w:p>
          <w:p w:rsidR="00A31591" w:rsidRDefault="0052452C" w:rsidP="00FD797E">
            <w:pPr>
              <w:spacing w:before="120" w:after="0" w:line="240" w:lineRule="auto"/>
              <w:ind w:left="288"/>
              <w:rPr>
                <w:rFonts w:ascii="Times New Roman" w:eastAsia="Times New Roman" w:hAnsi="Times New Roman"/>
                <w:color w:val="000000"/>
                <w:sz w:val="24"/>
                <w:szCs w:val="24"/>
                <w:u w:val="single"/>
              </w:rPr>
            </w:pPr>
            <w:r w:rsidRPr="00A83465">
              <w:rPr>
                <w:rFonts w:ascii="Times New Roman" w:eastAsia="Times New Roman" w:hAnsi="Times New Roman"/>
                <w:b/>
                <w:bCs/>
                <w:color w:val="000000"/>
                <w:sz w:val="24"/>
                <w:szCs w:val="24"/>
                <w:u w:val="single"/>
              </w:rPr>
              <w:t>R</w:t>
            </w:r>
            <w:r w:rsidR="003B6FF8" w:rsidRPr="00A83465">
              <w:rPr>
                <w:rFonts w:ascii="Times New Roman" w:eastAsia="Times New Roman" w:hAnsi="Times New Roman"/>
                <w:b/>
                <w:bCs/>
                <w:color w:val="000000"/>
                <w:sz w:val="24"/>
                <w:szCs w:val="24"/>
                <w:u w:val="single"/>
              </w:rPr>
              <w:t>405.7.8 Installation criteria for homes claiming the dedicated heat pump option. </w:t>
            </w:r>
            <w:r w:rsidR="003B6FF8" w:rsidRPr="00A83465">
              <w:rPr>
                <w:rFonts w:ascii="Times New Roman" w:eastAsia="Times New Roman" w:hAnsi="Times New Roman"/>
                <w:color w:val="000000"/>
                <w:sz w:val="24"/>
                <w:szCs w:val="24"/>
                <w:u w:val="single"/>
              </w:rPr>
              <w:t xml:space="preserve">The dedicated heat pump option may be used for a dedicated heat pump (also known as a heat pump water heater) installed either with a tank (an integral unit) or without tank (add on to another water heater) based on the COP or energy factor (EF) of the system on which it is installed. No minimum rating is required for this equipment. </w:t>
            </w:r>
          </w:p>
          <w:p w:rsidR="00C211F9" w:rsidRDefault="00C211F9" w:rsidP="00C211F9">
            <w:pPr>
              <w:spacing w:after="0" w:line="240" w:lineRule="auto"/>
              <w:ind w:left="-720" w:right="-1440"/>
              <w:jc w:val="center"/>
              <w:rPr>
                <w:rFonts w:ascii="Times New Roman" w:hAnsi="Times New Roman"/>
                <w:b/>
                <w:bCs/>
                <w:sz w:val="32"/>
                <w:szCs w:val="32"/>
              </w:rPr>
            </w:pPr>
          </w:p>
          <w:p w:rsidR="00C211F9" w:rsidRDefault="00C211F9" w:rsidP="00C211F9">
            <w:pPr>
              <w:spacing w:after="0" w:line="240" w:lineRule="auto"/>
              <w:ind w:left="-720" w:right="-1440"/>
              <w:jc w:val="center"/>
              <w:rPr>
                <w:rFonts w:ascii="Times New Roman" w:hAnsi="Times New Roman"/>
                <w:b/>
                <w:bCs/>
                <w:sz w:val="32"/>
                <w:szCs w:val="32"/>
              </w:rPr>
            </w:pPr>
            <w:r>
              <w:rPr>
                <w:rFonts w:ascii="Times New Roman" w:hAnsi="Times New Roman"/>
                <w:b/>
                <w:bCs/>
                <w:sz w:val="32"/>
                <w:szCs w:val="32"/>
              </w:rPr>
              <w:t>CHAPTER 5</w:t>
            </w:r>
            <w:r w:rsidRPr="00ED61D0">
              <w:rPr>
                <w:rFonts w:ascii="Times New Roman" w:hAnsi="Times New Roman"/>
                <w:b/>
                <w:bCs/>
                <w:sz w:val="32"/>
                <w:szCs w:val="32"/>
              </w:rPr>
              <w:t xml:space="preserve"> [RE]</w:t>
            </w:r>
          </w:p>
          <w:p w:rsidR="00C211F9" w:rsidRPr="00ED61D0" w:rsidRDefault="00C211F9" w:rsidP="00C211F9">
            <w:pPr>
              <w:spacing w:after="0" w:line="240" w:lineRule="auto"/>
              <w:ind w:left="-720" w:right="-1440"/>
              <w:jc w:val="center"/>
              <w:rPr>
                <w:rFonts w:ascii="Times New Roman" w:hAnsi="Times New Roman"/>
                <w:b/>
                <w:bCs/>
                <w:sz w:val="32"/>
                <w:szCs w:val="32"/>
              </w:rPr>
            </w:pPr>
            <w:r>
              <w:rPr>
                <w:rFonts w:ascii="Times New Roman" w:hAnsi="Times New Roman"/>
                <w:b/>
                <w:bCs/>
                <w:sz w:val="32"/>
                <w:szCs w:val="32"/>
              </w:rPr>
              <w:t>Existing Buildings</w:t>
            </w:r>
          </w:p>
          <w:p w:rsidR="00716EFB" w:rsidRDefault="00716EFB" w:rsidP="00716EFB">
            <w:pPr>
              <w:spacing w:before="100" w:beforeAutospacing="1" w:after="100" w:afterAutospacing="1" w:line="240" w:lineRule="auto"/>
              <w:ind w:left="288"/>
              <w:rPr>
                <w:rFonts w:ascii="Times New Roman" w:eastAsia="Times New Roman" w:hAnsi="Times New Roman"/>
                <w:b/>
                <w:color w:val="FF0000"/>
                <w:sz w:val="24"/>
                <w:szCs w:val="24"/>
              </w:rPr>
            </w:pPr>
          </w:p>
          <w:p w:rsidR="00AF4D40" w:rsidRPr="003D14D1" w:rsidRDefault="00AF4D40" w:rsidP="00AF4D40">
            <w:pPr>
              <w:pStyle w:val="NormalWeb"/>
              <w:rPr>
                <w:rStyle w:val="Strong"/>
                <w:rFonts w:ascii="Times New Roman" w:hAnsi="Times New Roman"/>
                <w:i/>
                <w:sz w:val="24"/>
                <w:szCs w:val="24"/>
              </w:rPr>
            </w:pPr>
            <w:r>
              <w:rPr>
                <w:rStyle w:val="Strong"/>
                <w:rFonts w:ascii="Times New Roman" w:hAnsi="Times New Roman"/>
                <w:i/>
                <w:sz w:val="24"/>
                <w:szCs w:val="24"/>
              </w:rPr>
              <w:t>Section R501.7 Building systems and components</w:t>
            </w:r>
            <w:r w:rsidRPr="003D14D1">
              <w:rPr>
                <w:rStyle w:val="Strong"/>
                <w:rFonts w:ascii="Times New Roman" w:hAnsi="Times New Roman"/>
                <w:i/>
                <w:sz w:val="24"/>
                <w:szCs w:val="24"/>
              </w:rPr>
              <w:t xml:space="preserve">. </w:t>
            </w:r>
            <w:r>
              <w:rPr>
                <w:rStyle w:val="Strong"/>
                <w:rFonts w:ascii="Times New Roman" w:hAnsi="Times New Roman"/>
                <w:i/>
                <w:sz w:val="24"/>
                <w:szCs w:val="24"/>
              </w:rPr>
              <w:t>Add section</w:t>
            </w:r>
            <w:r w:rsidRPr="003D14D1">
              <w:rPr>
                <w:rStyle w:val="Strong"/>
                <w:rFonts w:ascii="Times New Roman" w:hAnsi="Times New Roman"/>
                <w:i/>
                <w:sz w:val="24"/>
                <w:szCs w:val="24"/>
              </w:rPr>
              <w:t xml:space="preserve"> to read as shown:</w:t>
            </w:r>
          </w:p>
          <w:p w:rsidR="00AF4D40" w:rsidRPr="00C14BA1" w:rsidRDefault="00453564" w:rsidP="00AF4D40">
            <w:pPr>
              <w:pStyle w:val="NormalWeb"/>
              <w:spacing w:before="0" w:beforeAutospacing="0" w:after="0" w:afterAutospacing="0"/>
              <w:rPr>
                <w:rFonts w:ascii="Times New Roman" w:hAnsi="Times New Roman"/>
                <w:color w:val="auto"/>
                <w:sz w:val="24"/>
                <w:szCs w:val="24"/>
              </w:rPr>
            </w:pPr>
            <w:r>
              <w:rPr>
                <w:rStyle w:val="Strong"/>
                <w:rFonts w:ascii="Times New Roman" w:hAnsi="Times New Roman"/>
                <w:sz w:val="24"/>
                <w:szCs w:val="24"/>
                <w:u w:val="single"/>
              </w:rPr>
              <w:t>R501</w:t>
            </w:r>
            <w:r w:rsidR="00AF4D40" w:rsidRPr="003D14D1">
              <w:rPr>
                <w:rStyle w:val="Strong"/>
                <w:rFonts w:ascii="Times New Roman" w:hAnsi="Times New Roman"/>
                <w:sz w:val="24"/>
                <w:szCs w:val="24"/>
                <w:u w:val="single"/>
              </w:rPr>
              <w:t xml:space="preserve">.7 Building systems and components. </w:t>
            </w:r>
            <w:r w:rsidR="00AF4D40" w:rsidRPr="003D14D1">
              <w:rPr>
                <w:rFonts w:ascii="Times New Roman" w:hAnsi="Times New Roman"/>
                <w:sz w:val="24"/>
                <w:szCs w:val="24"/>
                <w:u w:val="single"/>
              </w:rPr>
              <w:t xml:space="preserve">Thermal efficiency standards are set for the following building </w:t>
            </w:r>
            <w:r w:rsidR="00AF4D40" w:rsidRPr="00C14BA1">
              <w:rPr>
                <w:rFonts w:ascii="Times New Roman" w:hAnsi="Times New Roman"/>
                <w:color w:val="auto"/>
                <w:sz w:val="24"/>
                <w:szCs w:val="24"/>
                <w:u w:val="single"/>
              </w:rPr>
              <w:t>systems and components where new products are installed or replaced in existing buildings, and for which a permit must be obtained. New products shall meet the minimum efficiencies allowed by this code for the following systems and components:</w:t>
            </w:r>
          </w:p>
          <w:p w:rsidR="00AF4D40" w:rsidRPr="00C14BA1" w:rsidRDefault="00AF4D40" w:rsidP="00AF4D40">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Heating, ventilating or air conditioning systems;</w:t>
            </w:r>
          </w:p>
          <w:p w:rsidR="00AF4D40" w:rsidRPr="00C14BA1" w:rsidRDefault="00AF4D40" w:rsidP="00AF4D40">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Service water or pool heating systems;</w:t>
            </w:r>
          </w:p>
          <w:p w:rsidR="00AF4D40" w:rsidRDefault="00AF4D40" w:rsidP="00AF4D40">
            <w:pPr>
              <w:pStyle w:val="NormalWeb"/>
              <w:spacing w:before="0" w:beforeAutospacing="0" w:after="0" w:afterAutospacing="0"/>
              <w:rPr>
                <w:rFonts w:ascii="Times New Roman" w:hAnsi="Times New Roman"/>
                <w:color w:val="auto"/>
                <w:sz w:val="24"/>
                <w:szCs w:val="24"/>
                <w:u w:val="single"/>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Lighting systems.</w:t>
            </w:r>
          </w:p>
          <w:p w:rsidR="00AF4D40" w:rsidRDefault="00AF4D40" w:rsidP="00AF4D40">
            <w:pPr>
              <w:pStyle w:val="NormalWeb"/>
              <w:rPr>
                <w:rFonts w:ascii="Times New Roman" w:hAnsi="Times New Roman"/>
                <w:sz w:val="24"/>
                <w:szCs w:val="24"/>
                <w:u w:val="single"/>
              </w:rPr>
            </w:pPr>
            <w:r w:rsidRPr="00C14BA1">
              <w:rPr>
                <w:rFonts w:ascii="Times New Roman" w:hAnsi="Times New Roman"/>
                <w:sz w:val="24"/>
                <w:szCs w:val="24"/>
              </w:rPr>
              <w:t xml:space="preserve">    </w:t>
            </w:r>
            <w:r>
              <w:rPr>
                <w:rFonts w:ascii="Times New Roman" w:hAnsi="Times New Roman"/>
                <w:sz w:val="24"/>
                <w:szCs w:val="24"/>
              </w:rPr>
              <w:t xml:space="preserve">     </w:t>
            </w:r>
            <w:r w:rsidRPr="00C14BA1">
              <w:rPr>
                <w:rFonts w:ascii="Times New Roman" w:hAnsi="Times New Roman"/>
                <w:sz w:val="24"/>
                <w:szCs w:val="24"/>
                <w:u w:val="single"/>
              </w:rPr>
              <w:t>Replacement Fenestration</w:t>
            </w:r>
            <w:r>
              <w:rPr>
                <w:rFonts w:ascii="Times New Roman" w:hAnsi="Times New Roman"/>
                <w:sz w:val="24"/>
                <w:szCs w:val="24"/>
                <w:u w:val="single"/>
              </w:rPr>
              <w:t>.</w:t>
            </w:r>
          </w:p>
          <w:p w:rsidR="00AF4D40" w:rsidRPr="00C14BA1" w:rsidRDefault="00AF4D40" w:rsidP="00AF4D40">
            <w:pPr>
              <w:pStyle w:val="NormalWeb"/>
              <w:ind w:left="288"/>
              <w:rPr>
                <w:rFonts w:ascii="Times New Roman" w:hAnsi="Times New Roman"/>
                <w:color w:val="auto"/>
                <w:sz w:val="24"/>
                <w:szCs w:val="24"/>
              </w:rPr>
            </w:pPr>
            <w:r w:rsidRPr="00C14BA1">
              <w:rPr>
                <w:rFonts w:ascii="Times New Roman" w:hAnsi="Times New Roman"/>
                <w:b/>
                <w:bCs/>
                <w:color w:val="auto"/>
                <w:sz w:val="24"/>
                <w:szCs w:val="24"/>
                <w:u w:val="single"/>
              </w:rPr>
              <w:t xml:space="preserve">Exceptions: </w:t>
            </w:r>
          </w:p>
          <w:p w:rsidR="00AF4D40" w:rsidRPr="00C14BA1" w:rsidRDefault="00AF4D40" w:rsidP="00AF4D4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1. Where part of a functional unit is repaired or replaced. For example, replacement of an entire HVAC system is not required because a new compressor or other part does not meet code when installed with an older system.</w:t>
            </w:r>
          </w:p>
          <w:p w:rsidR="00AF4D40" w:rsidRPr="00C14BA1" w:rsidRDefault="00AF4D40" w:rsidP="00AF4D4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2.   If the unit being replaced is itself a functional unit, such as a condenser, it does not constitute a repair. Outdoor and indoor units that are not designed to be operated together must meet the U.S. Department of Energy certification requirements contained in Section R303.1.2.  Matched systems are required; this match may be verified by any one of the following means:</w:t>
            </w:r>
          </w:p>
          <w:p w:rsidR="00AF4D40" w:rsidRPr="00C14BA1" w:rsidRDefault="00AF4D40" w:rsidP="00AF4D4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a. AHRI data</w:t>
            </w:r>
          </w:p>
          <w:p w:rsidR="00AF4D40" w:rsidRPr="00C14BA1" w:rsidRDefault="00AF4D40" w:rsidP="00AF4D4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 xml:space="preserve">b. Accredited laboratory </w:t>
            </w:r>
          </w:p>
          <w:p w:rsidR="00AF4D40" w:rsidRPr="00C14BA1" w:rsidRDefault="00AF4D40" w:rsidP="00AF4D4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c. Manufacturer’s letter</w:t>
            </w:r>
          </w:p>
          <w:p w:rsidR="00AF4D40" w:rsidRPr="00C14BA1" w:rsidRDefault="00AF4D40" w:rsidP="00AF4D4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d. Letter from registered P.E. State of Florida</w:t>
            </w:r>
          </w:p>
          <w:p w:rsidR="00AF4D40" w:rsidRPr="00C14BA1" w:rsidRDefault="00AF4D40" w:rsidP="00AF4D4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3. Where existing components are utilized with a replacement system, such as air distribution system ducts or electrical wiring for lights, such components or controls need not meet code if meeting code would require that component’s replacement.</w:t>
            </w:r>
          </w:p>
          <w:p w:rsidR="00AF4D40" w:rsidRPr="00C14BA1" w:rsidRDefault="00AF4D40" w:rsidP="00AF4D4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lastRenderedPageBreak/>
              <w:t>4. Replacement equipment that would require extensive revisions to other systems, equipment or elements of a building where such replacement is a like-for-like replacement, such as through-the-wall condensing units and PTACs, chillers, and cooling towers in confined spaces.</w:t>
            </w:r>
          </w:p>
          <w:p w:rsidR="00AF4D40" w:rsidRPr="00C14BA1" w:rsidRDefault="00486438" w:rsidP="00AF4D40">
            <w:pPr>
              <w:pStyle w:val="NormalWeb"/>
              <w:ind w:left="576"/>
              <w:rPr>
                <w:rFonts w:ascii="Times New Roman" w:hAnsi="Times New Roman"/>
                <w:strike/>
                <w:color w:val="auto"/>
                <w:sz w:val="24"/>
                <w:szCs w:val="24"/>
              </w:rPr>
            </w:pPr>
            <w:r>
              <w:rPr>
                <w:rFonts w:ascii="Times New Roman" w:hAnsi="Times New Roman"/>
                <w:b/>
                <w:bCs/>
                <w:sz w:val="24"/>
                <w:szCs w:val="24"/>
                <w:u w:val="single"/>
              </w:rPr>
              <w:t>R501</w:t>
            </w:r>
            <w:r w:rsidR="00AF4D40" w:rsidRPr="00A83465">
              <w:rPr>
                <w:rFonts w:ascii="Times New Roman" w:hAnsi="Times New Roman"/>
                <w:b/>
                <w:bCs/>
                <w:sz w:val="24"/>
                <w:szCs w:val="24"/>
                <w:u w:val="single"/>
              </w:rPr>
              <w:t>.7.</w:t>
            </w:r>
            <w:r w:rsidR="00AF4D40">
              <w:rPr>
                <w:rFonts w:ascii="Times New Roman" w:hAnsi="Times New Roman"/>
                <w:b/>
                <w:bCs/>
                <w:color w:val="auto"/>
                <w:sz w:val="24"/>
                <w:szCs w:val="24"/>
                <w:u w:val="single"/>
              </w:rPr>
              <w:t>1</w:t>
            </w:r>
            <w:r w:rsidR="00AF4D40" w:rsidRPr="00A83465">
              <w:rPr>
                <w:rFonts w:ascii="Times New Roman" w:hAnsi="Times New Roman"/>
                <w:b/>
                <w:bCs/>
                <w:sz w:val="24"/>
                <w:szCs w:val="24"/>
                <w:u w:val="single"/>
              </w:rPr>
              <w:t xml:space="preserve"> Existing equipment efficiencies. </w:t>
            </w:r>
            <w:r w:rsidR="00AF4D40" w:rsidRPr="00A83465">
              <w:rPr>
                <w:rFonts w:ascii="Times New Roman" w:hAnsi="Times New Roman"/>
                <w:sz w:val="24"/>
                <w:szCs w:val="24"/>
                <w:u w:val="single"/>
              </w:rPr>
              <w:t xml:space="preserve">Existing cooling and heating equipment </w:t>
            </w:r>
            <w:r w:rsidR="00AF4D40">
              <w:rPr>
                <w:rFonts w:ascii="Times New Roman" w:hAnsi="Times New Roman"/>
                <w:sz w:val="24"/>
                <w:szCs w:val="24"/>
                <w:u w:val="single"/>
              </w:rPr>
              <w:t xml:space="preserve">in residential applications </w:t>
            </w:r>
            <w:r w:rsidR="00AF4D40" w:rsidRPr="00A83465">
              <w:rPr>
                <w:rFonts w:ascii="Times New Roman" w:hAnsi="Times New Roman"/>
                <w:sz w:val="24"/>
                <w:szCs w:val="24"/>
                <w:u w:val="single"/>
              </w:rPr>
              <w:t>need not meet the minimum equipment efficiencies</w:t>
            </w:r>
            <w:r w:rsidR="00AF4D40" w:rsidRPr="00C14BA1">
              <w:rPr>
                <w:rFonts w:ascii="Times New Roman" w:hAnsi="Times New Roman"/>
                <w:color w:val="auto"/>
                <w:sz w:val="24"/>
                <w:szCs w:val="24"/>
                <w:u w:val="single"/>
              </w:rPr>
              <w:t>, including system sizing and duct sealing.</w:t>
            </w:r>
          </w:p>
          <w:p w:rsidR="00C211F9" w:rsidRPr="003D14D1" w:rsidRDefault="00C211F9" w:rsidP="00C211F9">
            <w:pPr>
              <w:pStyle w:val="NormalWeb"/>
              <w:rPr>
                <w:rStyle w:val="Strong"/>
                <w:rFonts w:ascii="Times New Roman" w:hAnsi="Times New Roman"/>
                <w:i/>
                <w:sz w:val="24"/>
                <w:szCs w:val="24"/>
              </w:rPr>
            </w:pPr>
            <w:r>
              <w:rPr>
                <w:rStyle w:val="Strong"/>
                <w:rFonts w:ascii="Times New Roman" w:hAnsi="Times New Roman"/>
                <w:i/>
                <w:sz w:val="24"/>
                <w:szCs w:val="24"/>
              </w:rPr>
              <w:t>Section R503.1.1 Building envelope</w:t>
            </w:r>
            <w:r w:rsidRPr="003D14D1">
              <w:rPr>
                <w:rStyle w:val="Strong"/>
                <w:rFonts w:ascii="Times New Roman" w:hAnsi="Times New Roman"/>
                <w:i/>
                <w:sz w:val="24"/>
                <w:szCs w:val="24"/>
              </w:rPr>
              <w:t>. Change to read as shown:</w:t>
            </w:r>
          </w:p>
          <w:p w:rsidR="00C211F9" w:rsidRDefault="00C211F9" w:rsidP="00C211F9">
            <w:pPr>
              <w:pStyle w:val="NormalWeb"/>
              <w:spacing w:before="0" w:beforeAutospacing="0" w:after="0" w:afterAutospacing="0"/>
              <w:rPr>
                <w:rFonts w:ascii="Times New Roman" w:hAnsi="Times New Roman"/>
                <w:sz w:val="24"/>
                <w:szCs w:val="24"/>
              </w:rPr>
            </w:pPr>
            <w:r>
              <w:rPr>
                <w:rStyle w:val="Strong"/>
                <w:rFonts w:ascii="Times New Roman" w:hAnsi="Times New Roman"/>
                <w:sz w:val="24"/>
                <w:szCs w:val="24"/>
              </w:rPr>
              <w:t>R503.1.1 Building envelope.</w:t>
            </w:r>
            <w:r w:rsidRPr="00A83465">
              <w:rPr>
                <w:rFonts w:ascii="Times New Roman" w:hAnsi="Times New Roman"/>
                <w:sz w:val="24"/>
                <w:szCs w:val="24"/>
              </w:rPr>
              <w:t xml:space="preserve"> </w:t>
            </w:r>
            <w:r>
              <w:rPr>
                <w:rFonts w:ascii="Times New Roman" w:hAnsi="Times New Roman"/>
                <w:sz w:val="24"/>
                <w:szCs w:val="24"/>
              </w:rPr>
              <w:t>[No change]</w:t>
            </w:r>
          </w:p>
          <w:p w:rsidR="00C211F9" w:rsidRPr="00A83465" w:rsidRDefault="00C211F9" w:rsidP="00C211F9">
            <w:pPr>
              <w:pStyle w:val="NormalWeb"/>
              <w:spacing w:before="0" w:beforeAutospacing="0" w:after="0" w:afterAutospacing="0"/>
              <w:rPr>
                <w:rFonts w:ascii="Times New Roman" w:hAnsi="Times New Roman"/>
                <w:sz w:val="24"/>
                <w:szCs w:val="24"/>
              </w:rPr>
            </w:pPr>
          </w:p>
          <w:p w:rsidR="00C211F9" w:rsidRPr="00A83465" w:rsidRDefault="00C211F9" w:rsidP="00C211F9">
            <w:pPr>
              <w:pStyle w:val="NormalWeb"/>
              <w:spacing w:before="0" w:beforeAutospacing="0" w:after="0" w:afterAutospacing="0"/>
              <w:ind w:left="288"/>
              <w:rPr>
                <w:rFonts w:ascii="Times New Roman" w:hAnsi="Times New Roman"/>
                <w:sz w:val="24"/>
                <w:szCs w:val="24"/>
              </w:rPr>
            </w:pPr>
            <w:r w:rsidRPr="00A83465">
              <w:rPr>
                <w:rFonts w:ascii="Times New Roman" w:hAnsi="Times New Roman"/>
                <w:b/>
                <w:bCs/>
                <w:sz w:val="24"/>
                <w:szCs w:val="24"/>
              </w:rPr>
              <w:t xml:space="preserve">Exception: </w:t>
            </w:r>
            <w:r w:rsidRPr="00A83465">
              <w:rPr>
                <w:rFonts w:ascii="Times New Roman" w:hAnsi="Times New Roman"/>
                <w:sz w:val="24"/>
                <w:szCs w:val="24"/>
              </w:rPr>
              <w:t>The following need not comply provided the energy use of the building is not increased:</w:t>
            </w:r>
          </w:p>
          <w:p w:rsidR="00C4063E" w:rsidRDefault="00C4063E" w:rsidP="00C211F9">
            <w:pPr>
              <w:spacing w:after="0" w:line="240" w:lineRule="auto"/>
              <w:ind w:left="288"/>
              <w:rPr>
                <w:rFonts w:ascii="Times New Roman" w:hAnsi="Times New Roman"/>
                <w:sz w:val="24"/>
                <w:szCs w:val="24"/>
              </w:rPr>
            </w:pPr>
            <w:r w:rsidRPr="00C4063E">
              <w:rPr>
                <w:rFonts w:ascii="Times New Roman" w:hAnsi="Times New Roman"/>
                <w:sz w:val="24"/>
                <w:szCs w:val="24"/>
              </w:rPr>
              <w:t>[1 – 6 No change]</w:t>
            </w:r>
          </w:p>
          <w:p w:rsidR="00C4063E" w:rsidRPr="00C4063E" w:rsidRDefault="00C4063E" w:rsidP="00C211F9">
            <w:pPr>
              <w:spacing w:after="0" w:line="240" w:lineRule="auto"/>
              <w:ind w:left="288"/>
              <w:rPr>
                <w:rFonts w:ascii="Times New Roman" w:hAnsi="Times New Roman"/>
                <w:sz w:val="24"/>
                <w:szCs w:val="24"/>
              </w:rPr>
            </w:pPr>
          </w:p>
          <w:p w:rsidR="00C211F9" w:rsidRDefault="00C4063E" w:rsidP="00C211F9">
            <w:pPr>
              <w:spacing w:after="0" w:line="240" w:lineRule="auto"/>
              <w:ind w:left="288"/>
              <w:rPr>
                <w:rFonts w:ascii="Times New Roman" w:hAnsi="Times New Roman"/>
                <w:sz w:val="24"/>
                <w:szCs w:val="24"/>
                <w:u w:val="single"/>
              </w:rPr>
            </w:pPr>
            <w:r>
              <w:rPr>
                <w:rFonts w:ascii="Times New Roman" w:hAnsi="Times New Roman"/>
                <w:sz w:val="24"/>
                <w:szCs w:val="24"/>
                <w:u w:val="single"/>
              </w:rPr>
              <w:t>7</w:t>
            </w:r>
            <w:r w:rsidR="00C211F9" w:rsidRPr="00D267C2">
              <w:rPr>
                <w:rFonts w:ascii="Times New Roman" w:hAnsi="Times New Roman"/>
                <w:sz w:val="24"/>
                <w:szCs w:val="24"/>
                <w:u w:val="single"/>
              </w:rPr>
              <w:t>. Swimming pool filtration pumps and motors.</w:t>
            </w:r>
          </w:p>
          <w:p w:rsidR="00C211F9" w:rsidRDefault="00C211F9" w:rsidP="00C211F9">
            <w:pPr>
              <w:spacing w:after="0" w:line="240" w:lineRule="auto"/>
              <w:ind w:left="288"/>
              <w:rPr>
                <w:rFonts w:ascii="Times New Roman" w:hAnsi="Times New Roman"/>
                <w:sz w:val="24"/>
                <w:szCs w:val="24"/>
                <w:u w:val="single"/>
              </w:rPr>
            </w:pPr>
          </w:p>
          <w:p w:rsidR="00C211F9" w:rsidRDefault="00C211F9" w:rsidP="00C211F9">
            <w:pPr>
              <w:spacing w:after="0" w:line="240" w:lineRule="auto"/>
              <w:ind w:left="288"/>
              <w:rPr>
                <w:rFonts w:ascii="Times New Roman" w:hAnsi="Times New Roman"/>
                <w:sz w:val="24"/>
                <w:szCs w:val="24"/>
                <w:u w:val="single"/>
              </w:rPr>
            </w:pPr>
          </w:p>
          <w:p w:rsidR="00C211F9" w:rsidRDefault="00C211F9" w:rsidP="00716EFB">
            <w:pPr>
              <w:spacing w:before="100" w:beforeAutospacing="1" w:after="100" w:afterAutospacing="1" w:line="240" w:lineRule="auto"/>
              <w:ind w:left="288"/>
              <w:rPr>
                <w:rFonts w:ascii="Times New Roman" w:eastAsia="Times New Roman" w:hAnsi="Times New Roman"/>
                <w:b/>
                <w:color w:val="FF0000"/>
                <w:sz w:val="24"/>
                <w:szCs w:val="24"/>
              </w:rPr>
            </w:pPr>
          </w:p>
          <w:p w:rsidR="00C211F9" w:rsidRPr="00A83465" w:rsidRDefault="00C211F9" w:rsidP="00716EFB">
            <w:pPr>
              <w:spacing w:before="100" w:beforeAutospacing="1" w:after="100" w:afterAutospacing="1" w:line="240" w:lineRule="auto"/>
              <w:ind w:left="288"/>
              <w:rPr>
                <w:rFonts w:ascii="Times New Roman" w:eastAsia="Times New Roman" w:hAnsi="Times New Roman"/>
                <w:b/>
                <w:color w:val="FF0000"/>
                <w:sz w:val="24"/>
                <w:szCs w:val="24"/>
              </w:rPr>
            </w:pPr>
          </w:p>
        </w:tc>
      </w:tr>
    </w:tbl>
    <w:p w:rsidR="00A1021B" w:rsidRPr="00ED61D0" w:rsidRDefault="00C211F9" w:rsidP="006C23AF">
      <w:pPr>
        <w:spacing w:after="0" w:line="240" w:lineRule="auto"/>
        <w:ind w:left="-720" w:right="-1440"/>
        <w:jc w:val="center"/>
        <w:rPr>
          <w:rFonts w:ascii="Times New Roman" w:hAnsi="Times New Roman"/>
          <w:b/>
          <w:bCs/>
          <w:sz w:val="32"/>
          <w:szCs w:val="32"/>
        </w:rPr>
      </w:pPr>
      <w:r>
        <w:rPr>
          <w:rFonts w:ascii="Times New Roman" w:hAnsi="Times New Roman"/>
          <w:b/>
          <w:bCs/>
          <w:sz w:val="32"/>
          <w:szCs w:val="32"/>
        </w:rPr>
        <w:lastRenderedPageBreak/>
        <w:t>CHAPTER 6</w:t>
      </w:r>
      <w:r w:rsidR="00B12B48" w:rsidRPr="00ED61D0">
        <w:rPr>
          <w:rFonts w:ascii="Times New Roman" w:hAnsi="Times New Roman"/>
          <w:b/>
          <w:bCs/>
          <w:sz w:val="32"/>
          <w:szCs w:val="32"/>
        </w:rPr>
        <w:t xml:space="preserve"> [RE]</w:t>
      </w:r>
    </w:p>
    <w:p w:rsidR="00A1021B" w:rsidRDefault="00A1021B" w:rsidP="00A1021B">
      <w:pPr>
        <w:spacing w:after="0" w:line="240" w:lineRule="auto"/>
        <w:ind w:left="-720" w:right="-1440"/>
        <w:jc w:val="center"/>
        <w:rPr>
          <w:rFonts w:ascii="Times New Roman" w:hAnsi="Times New Roman"/>
          <w:b/>
          <w:bCs/>
          <w:sz w:val="32"/>
          <w:szCs w:val="32"/>
        </w:rPr>
      </w:pPr>
      <w:r w:rsidRPr="00ED61D0">
        <w:rPr>
          <w:rFonts w:ascii="Times New Roman" w:hAnsi="Times New Roman"/>
          <w:b/>
          <w:bCs/>
          <w:sz w:val="32"/>
          <w:szCs w:val="32"/>
        </w:rPr>
        <w:t>REFERENCED STANDARDS</w:t>
      </w:r>
    </w:p>
    <w:p w:rsidR="00BD7ED1" w:rsidRDefault="00BD7ED1" w:rsidP="00BD7ED1">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or revise the following referenced standards </w:t>
      </w:r>
      <w:r w:rsidRPr="001C1B16">
        <w:rPr>
          <w:rFonts w:ascii="Times New Roman" w:hAnsi="Times New Roman"/>
          <w:b/>
          <w:i/>
          <w:sz w:val="24"/>
          <w:szCs w:val="24"/>
        </w:rPr>
        <w:t>as shown:</w:t>
      </w:r>
      <w:r w:rsidRPr="00944F8C">
        <w:rPr>
          <w:rFonts w:ascii="Times New Roman" w:eastAsia="Times New Roman" w:hAnsi="Times New Roman"/>
          <w:color w:val="000000"/>
          <w:sz w:val="24"/>
          <w:szCs w:val="24"/>
        </w:rPr>
        <w:t> </w:t>
      </w:r>
    </w:p>
    <w:p w:rsidR="00A1021B" w:rsidRPr="00ED61D0" w:rsidRDefault="00A1021B" w:rsidP="00A1021B">
      <w:pPr>
        <w:spacing w:after="0" w:line="240" w:lineRule="auto"/>
        <w:ind w:left="-720" w:right="-1296"/>
        <w:rPr>
          <w:rFonts w:ascii="Times New Roman" w:hAnsi="Times New Roman"/>
          <w:b/>
          <w:bCs/>
          <w:sz w:val="48"/>
          <w:szCs w:val="48"/>
        </w:rPr>
      </w:pPr>
      <w:r w:rsidRPr="00ED61D0">
        <w:rPr>
          <w:rFonts w:ascii="Times New Roman" w:hAnsi="Times New Roman"/>
          <w:b/>
          <w:bCs/>
          <w:sz w:val="48"/>
          <w:szCs w:val="48"/>
        </w:rPr>
        <w:t>ACCA</w:t>
      </w:r>
    </w:p>
    <w:p w:rsidR="00A1021B" w:rsidRPr="00ED61D0" w:rsidRDefault="00A1021B" w:rsidP="00A1021B">
      <w:pPr>
        <w:spacing w:after="0" w:line="240" w:lineRule="auto"/>
        <w:ind w:left="-720" w:right="-1296"/>
        <w:rPr>
          <w:rFonts w:ascii="Times New Roman" w:hAnsi="Times New Roman"/>
          <w:b/>
          <w:bCs/>
          <w:sz w:val="20"/>
          <w:szCs w:val="20"/>
        </w:rPr>
      </w:pPr>
    </w:p>
    <w:p w:rsidR="00A1021B" w:rsidRPr="00ED61D0" w:rsidRDefault="00A1021B" w:rsidP="00A1021B">
      <w:pPr>
        <w:spacing w:after="0" w:line="240" w:lineRule="auto"/>
        <w:ind w:left="-720" w:right="-1296"/>
        <w:rPr>
          <w:rFonts w:ascii="Times New Roman" w:hAnsi="Times New Roman"/>
          <w:bCs/>
          <w:sz w:val="18"/>
          <w:szCs w:val="18"/>
        </w:rPr>
      </w:pPr>
      <w:r w:rsidRPr="00ED61D0">
        <w:rPr>
          <w:rFonts w:ascii="Times New Roman" w:hAnsi="Times New Roman"/>
          <w:bCs/>
          <w:sz w:val="18"/>
          <w:szCs w:val="18"/>
        </w:rPr>
        <w:t>Air Conditioning Contractors of America</w:t>
      </w:r>
    </w:p>
    <w:p w:rsidR="00A1021B" w:rsidRPr="00ED61D0" w:rsidRDefault="00A1021B" w:rsidP="00A1021B">
      <w:pPr>
        <w:spacing w:after="0" w:line="240" w:lineRule="auto"/>
        <w:ind w:left="-720" w:right="-1296"/>
        <w:rPr>
          <w:rFonts w:ascii="Times New Roman" w:hAnsi="Times New Roman"/>
          <w:bCs/>
          <w:sz w:val="18"/>
          <w:szCs w:val="18"/>
        </w:rPr>
      </w:pPr>
      <w:r w:rsidRPr="00ED61D0">
        <w:rPr>
          <w:rFonts w:ascii="Times New Roman" w:hAnsi="Times New Roman"/>
          <w:bCs/>
          <w:sz w:val="18"/>
          <w:szCs w:val="18"/>
        </w:rPr>
        <w:t xml:space="preserve">2800 </w:t>
      </w:r>
      <w:proofErr w:type="spellStart"/>
      <w:r w:rsidRPr="00ED61D0">
        <w:rPr>
          <w:rFonts w:ascii="Times New Roman" w:hAnsi="Times New Roman"/>
          <w:bCs/>
          <w:sz w:val="18"/>
          <w:szCs w:val="18"/>
        </w:rPr>
        <w:t>Shirlington</w:t>
      </w:r>
      <w:proofErr w:type="spellEnd"/>
      <w:r w:rsidRPr="00ED61D0">
        <w:rPr>
          <w:rFonts w:ascii="Times New Roman" w:hAnsi="Times New Roman"/>
          <w:bCs/>
          <w:sz w:val="18"/>
          <w:szCs w:val="18"/>
        </w:rPr>
        <w:t xml:space="preserve"> Road, Suite 300</w:t>
      </w:r>
    </w:p>
    <w:p w:rsidR="00A1021B" w:rsidRPr="00ED61D0" w:rsidRDefault="00A1021B" w:rsidP="00A1021B">
      <w:pPr>
        <w:spacing w:after="0" w:line="240" w:lineRule="auto"/>
        <w:ind w:left="-720" w:right="-1296"/>
        <w:rPr>
          <w:rFonts w:ascii="Times New Roman" w:hAnsi="Times New Roman"/>
          <w:b/>
          <w:bCs/>
          <w:sz w:val="18"/>
          <w:szCs w:val="18"/>
        </w:rPr>
      </w:pPr>
      <w:r w:rsidRPr="00ED61D0">
        <w:rPr>
          <w:rFonts w:ascii="Times New Roman" w:hAnsi="Times New Roman"/>
          <w:bCs/>
          <w:sz w:val="18"/>
          <w:szCs w:val="18"/>
        </w:rPr>
        <w:t>Arlington, VA 22206</w:t>
      </w:r>
      <w:r w:rsidRPr="00ED61D0">
        <w:rPr>
          <w:rFonts w:ascii="Times New Roman" w:hAnsi="Times New Roman"/>
          <w:b/>
          <w:bCs/>
          <w:sz w:val="18"/>
          <w:szCs w:val="18"/>
        </w:rPr>
        <w:tab/>
      </w:r>
      <w:r w:rsidRPr="00ED61D0">
        <w:rPr>
          <w:rFonts w:ascii="Times New Roman" w:hAnsi="Times New Roman"/>
          <w:b/>
          <w:bCs/>
          <w:sz w:val="18"/>
          <w:szCs w:val="18"/>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296"/>
        <w:rPr>
          <w:rFonts w:ascii="Times New Roman" w:hAnsi="Times New Roman"/>
          <w:sz w:val="20"/>
          <w:szCs w:val="20"/>
          <w:u w:val="single"/>
        </w:rPr>
      </w:pPr>
      <w:r w:rsidRPr="00ED61D0">
        <w:rPr>
          <w:rFonts w:ascii="Times New Roman" w:hAnsi="Times New Roman"/>
          <w:sz w:val="20"/>
          <w:szCs w:val="20"/>
          <w:u w:val="single"/>
        </w:rPr>
        <w:t>ACCA Manual D-09</w:t>
      </w:r>
      <w:r w:rsidR="00D3116A" w:rsidRPr="00ED61D0">
        <w:rPr>
          <w:rFonts w:ascii="Times New Roman" w:hAnsi="Times New Roman"/>
          <w:sz w:val="20"/>
          <w:szCs w:val="20"/>
          <w:u w:val="single"/>
        </w:rPr>
        <w:t xml:space="preserve">      R</w:t>
      </w:r>
      <w:r w:rsidRPr="00ED61D0">
        <w:rPr>
          <w:rFonts w:ascii="Times New Roman" w:hAnsi="Times New Roman"/>
          <w:sz w:val="20"/>
          <w:szCs w:val="20"/>
          <w:u w:val="single"/>
        </w:rPr>
        <w:t>esidential Duct Systems</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00BC4E17">
        <w:rPr>
          <w:rFonts w:ascii="Times New Roman" w:hAnsi="Times New Roman"/>
          <w:sz w:val="20"/>
          <w:szCs w:val="20"/>
          <w:u w:val="single"/>
        </w:rPr>
        <w:t>R403.7</w:t>
      </w:r>
    </w:p>
    <w:p w:rsidR="00A1021B" w:rsidRPr="00ED61D0" w:rsidRDefault="00A1021B" w:rsidP="00A1021B">
      <w:pPr>
        <w:spacing w:after="0" w:line="240" w:lineRule="auto"/>
        <w:ind w:left="-720" w:right="-1296"/>
        <w:rPr>
          <w:rFonts w:ascii="Times New Roman" w:hAnsi="Times New Roman"/>
          <w:sz w:val="20"/>
          <w:szCs w:val="20"/>
        </w:rPr>
      </w:pPr>
      <w:r w:rsidRPr="00ED61D0">
        <w:rPr>
          <w:rFonts w:ascii="Times New Roman" w:hAnsi="Times New Roman"/>
          <w:sz w:val="18"/>
          <w:szCs w:val="18"/>
        </w:rPr>
        <w:tab/>
      </w:r>
      <w:r w:rsidRPr="00ED61D0">
        <w:rPr>
          <w:rFonts w:ascii="Times New Roman" w:hAnsi="Times New Roman"/>
          <w:sz w:val="18"/>
          <w:szCs w:val="18"/>
        </w:rPr>
        <w:tab/>
      </w:r>
      <w:r w:rsidRPr="00ED61D0">
        <w:rPr>
          <w:rFonts w:ascii="Times New Roman" w:hAnsi="Times New Roman"/>
          <w:sz w:val="20"/>
          <w:szCs w:val="20"/>
        </w:rPr>
        <w:tab/>
      </w:r>
      <w:r w:rsidRPr="00ED61D0">
        <w:rPr>
          <w:rFonts w:ascii="Times New Roman" w:hAnsi="Times New Roman"/>
          <w:sz w:val="20"/>
          <w:szCs w:val="20"/>
        </w:rPr>
        <w:tab/>
      </w:r>
      <w:r w:rsidRPr="00ED61D0">
        <w:rPr>
          <w:rFonts w:ascii="Times New Roman" w:hAnsi="Times New Roman"/>
          <w:sz w:val="20"/>
          <w:szCs w:val="20"/>
        </w:rPr>
        <w:tab/>
      </w:r>
    </w:p>
    <w:p w:rsidR="00A1021B" w:rsidRPr="00ED61D0" w:rsidRDefault="00A1021B" w:rsidP="00A1021B">
      <w:pPr>
        <w:spacing w:after="0" w:line="240" w:lineRule="auto"/>
        <w:ind w:left="-720" w:right="-1440"/>
        <w:rPr>
          <w:rFonts w:ascii="Times New Roman" w:hAnsi="Times New Roman"/>
          <w:sz w:val="16"/>
          <w:szCs w:val="16"/>
        </w:rPr>
      </w:pPr>
      <w:r w:rsidRPr="00ED61D0">
        <w:rPr>
          <w:rFonts w:ascii="Times New Roman" w:hAnsi="Times New Roman"/>
          <w:b/>
          <w:bCs/>
          <w:sz w:val="48"/>
          <w:szCs w:val="48"/>
        </w:rPr>
        <w:t>AHRI</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Air Conditioning, Heating, and Refrigeration Institute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4100 North Fairfax Drive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Suite 200</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Arlington, VA 22203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00ED61D0">
        <w:rPr>
          <w:rFonts w:ascii="Times New Roman" w:hAnsi="Times New Roman"/>
          <w:sz w:val="18"/>
          <w:szCs w:val="18"/>
          <w:u w:val="single"/>
        </w:rPr>
        <w:tab/>
      </w:r>
      <w:r w:rsidRPr="00ED61D0">
        <w:rPr>
          <w:rFonts w:ascii="Times New Roman" w:hAnsi="Times New Roman"/>
          <w:sz w:val="18"/>
          <w:szCs w:val="18"/>
          <w:u w:val="single"/>
        </w:rPr>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b/>
          <w:sz w:val="20"/>
          <w:szCs w:val="20"/>
          <w:u w:val="single"/>
        </w:rPr>
      </w:pPr>
      <w:r w:rsidRPr="00ED61D0">
        <w:rPr>
          <w:rFonts w:ascii="Times New Roman" w:hAnsi="Times New Roman"/>
          <w:sz w:val="20"/>
          <w:szCs w:val="20"/>
          <w:u w:val="single"/>
        </w:rPr>
        <w:t xml:space="preserve">470-06              Performance Rating of </w:t>
      </w:r>
      <w:proofErr w:type="spellStart"/>
      <w:r w:rsidRPr="00ED61D0">
        <w:rPr>
          <w:rFonts w:ascii="Times New Roman" w:hAnsi="Times New Roman"/>
          <w:sz w:val="20"/>
          <w:szCs w:val="20"/>
          <w:u w:val="single"/>
        </w:rPr>
        <w:t>Desuperheater</w:t>
      </w:r>
      <w:proofErr w:type="spellEnd"/>
      <w:r w:rsidRPr="00ED61D0">
        <w:rPr>
          <w:rFonts w:ascii="Times New Roman" w:hAnsi="Times New Roman"/>
          <w:sz w:val="20"/>
          <w:szCs w:val="20"/>
          <w:u w:val="single"/>
        </w:rPr>
        <w:t>/Water Heaters                       </w:t>
      </w:r>
      <w:r w:rsidR="00D3116A" w:rsidRPr="00ED61D0">
        <w:rPr>
          <w:rFonts w:ascii="Times New Roman" w:hAnsi="Times New Roman"/>
          <w:sz w:val="20"/>
          <w:szCs w:val="20"/>
          <w:u w:val="single"/>
        </w:rPr>
        <w:t xml:space="preserve">. . . . . . . . . . . </w:t>
      </w:r>
      <w:proofErr w:type="gramStart"/>
      <w:r w:rsidR="00D3116A" w:rsidRPr="00ED61D0">
        <w:rPr>
          <w:rFonts w:ascii="Times New Roman" w:hAnsi="Times New Roman"/>
          <w:sz w:val="20"/>
          <w:szCs w:val="20"/>
          <w:u w:val="single"/>
        </w:rPr>
        <w:t>.</w:t>
      </w:r>
      <w:r w:rsidRPr="00ED61D0">
        <w:rPr>
          <w:rFonts w:ascii="Times New Roman" w:hAnsi="Times New Roman"/>
          <w:sz w:val="20"/>
          <w:szCs w:val="20"/>
          <w:u w:val="single"/>
        </w:rPr>
        <w:t>R405.7.7</w:t>
      </w:r>
      <w:proofErr w:type="gramEnd"/>
      <w:r w:rsidRPr="00ED61D0">
        <w:rPr>
          <w:rFonts w:ascii="Times New Roman" w:hAnsi="Times New Roman"/>
          <w:sz w:val="20"/>
          <w:szCs w:val="20"/>
          <w:u w:val="single"/>
        </w:rPr>
        <w:t xml:space="preserve">, Appendix C Form 400D           </w:t>
      </w:r>
    </w:p>
    <w:p w:rsidR="00A1021B" w:rsidRDefault="00A1021B" w:rsidP="00A1021B">
      <w:pPr>
        <w:spacing w:after="0" w:line="240" w:lineRule="auto"/>
        <w:ind w:left="-720" w:right="-1728"/>
        <w:rPr>
          <w:rFonts w:ascii="Times New Roman" w:hAnsi="Times New Roman"/>
          <w:sz w:val="20"/>
          <w:szCs w:val="20"/>
          <w:u w:val="single"/>
        </w:rPr>
      </w:pPr>
      <w:r w:rsidRPr="00ED61D0">
        <w:rPr>
          <w:rFonts w:ascii="Times New Roman" w:hAnsi="Times New Roman"/>
          <w:sz w:val="20"/>
          <w:szCs w:val="20"/>
          <w:u w:val="single"/>
        </w:rPr>
        <w:t xml:space="preserve">1160—08 </w:t>
      </w:r>
      <w:r w:rsidR="00D3116A" w:rsidRPr="00ED61D0">
        <w:rPr>
          <w:rFonts w:ascii="Times New Roman" w:hAnsi="Times New Roman"/>
          <w:sz w:val="20"/>
          <w:szCs w:val="20"/>
          <w:u w:val="single"/>
        </w:rPr>
        <w:t xml:space="preserve">        </w:t>
      </w:r>
      <w:r w:rsidRPr="00ED61D0">
        <w:rPr>
          <w:rFonts w:ascii="Times New Roman" w:hAnsi="Times New Roman"/>
          <w:sz w:val="20"/>
          <w:szCs w:val="20"/>
          <w:u w:val="single"/>
        </w:rPr>
        <w:t xml:space="preserve">Performance Rating of Heat Pump Pool Heaters . . . . . . . . . . . . . . . . . . . . . . . . . . . . . . . . . </w:t>
      </w:r>
      <w:proofErr w:type="gramStart"/>
      <w:r w:rsidRPr="00ED61D0">
        <w:rPr>
          <w:rFonts w:ascii="Times New Roman" w:hAnsi="Times New Roman"/>
          <w:sz w:val="20"/>
          <w:szCs w:val="20"/>
          <w:u w:val="single"/>
        </w:rPr>
        <w:t>.R403.9.1.2</w:t>
      </w:r>
      <w:proofErr w:type="gramEnd"/>
    </w:p>
    <w:p w:rsidR="007128F8" w:rsidRPr="007128F8" w:rsidRDefault="007128F8" w:rsidP="00A1021B">
      <w:pPr>
        <w:spacing w:after="0" w:line="240" w:lineRule="auto"/>
        <w:ind w:left="-720" w:right="-1728"/>
        <w:rPr>
          <w:rFonts w:ascii="Times New Roman" w:hAnsi="Times New Roman"/>
          <w:sz w:val="20"/>
          <w:szCs w:val="20"/>
          <w:u w:val="single"/>
        </w:rPr>
      </w:pPr>
      <w:r>
        <w:rPr>
          <w:rFonts w:ascii="Times New Roman" w:hAnsi="Times New Roman"/>
          <w:sz w:val="20"/>
          <w:szCs w:val="20"/>
        </w:rPr>
        <w:tab/>
        <w:t xml:space="preserve">           </w:t>
      </w:r>
      <w:r>
        <w:rPr>
          <w:rFonts w:ascii="Times New Roman" w:hAnsi="Times New Roman"/>
          <w:sz w:val="20"/>
          <w:szCs w:val="20"/>
          <w:u w:val="single"/>
        </w:rPr>
        <w:t>Directory of Certified Product Performance</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t>R405.6.3.1</w:t>
      </w:r>
    </w:p>
    <w:p w:rsidR="00FC2C90" w:rsidRDefault="00FC2C90" w:rsidP="00A1021B">
      <w:pPr>
        <w:spacing w:after="0" w:line="240" w:lineRule="auto"/>
        <w:ind w:left="-720" w:right="-1440"/>
        <w:rPr>
          <w:rFonts w:ascii="Times New Roman" w:hAnsi="Times New Roman"/>
          <w:b/>
          <w:bCs/>
          <w:sz w:val="48"/>
          <w:szCs w:val="48"/>
        </w:rPr>
      </w:pPr>
    </w:p>
    <w:p w:rsidR="00A1021B" w:rsidRPr="00ED61D0" w:rsidRDefault="00A1021B" w:rsidP="00A1021B">
      <w:pPr>
        <w:spacing w:after="0" w:line="240" w:lineRule="auto"/>
        <w:ind w:left="-720" w:right="-1440"/>
        <w:rPr>
          <w:rFonts w:ascii="Times New Roman" w:hAnsi="Times New Roman"/>
          <w:b/>
          <w:bCs/>
          <w:sz w:val="48"/>
          <w:szCs w:val="48"/>
        </w:rPr>
      </w:pPr>
      <w:r w:rsidRPr="00ED61D0">
        <w:rPr>
          <w:rFonts w:ascii="Times New Roman" w:hAnsi="Times New Roman"/>
          <w:b/>
          <w:bCs/>
          <w:sz w:val="48"/>
          <w:szCs w:val="48"/>
        </w:rPr>
        <w:t>ANSI</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American National Standards Institute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25 West 43rd Street</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Fourth Floor</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New York, NY 10036</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rPr>
        <w:t xml:space="preserve"> </w:t>
      </w: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D3116A"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 xml:space="preserve">Z21.56-2006           </w:t>
      </w:r>
      <w:r w:rsidR="00A1021B" w:rsidRPr="00ED61D0">
        <w:rPr>
          <w:rFonts w:ascii="Times New Roman" w:hAnsi="Times New Roman"/>
          <w:sz w:val="18"/>
          <w:szCs w:val="18"/>
          <w:u w:val="single"/>
        </w:rPr>
        <w:t>Gas-Fired Pool Heaters</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R403.9.1.1</w:t>
      </w:r>
      <w:r w:rsidR="00A1021B" w:rsidRPr="00ED61D0">
        <w:rPr>
          <w:rFonts w:ascii="Times New Roman" w:hAnsi="Times New Roman"/>
          <w:sz w:val="18"/>
          <w:szCs w:val="18"/>
          <w:u w:val="single"/>
        </w:rPr>
        <w:tab/>
      </w:r>
    </w:p>
    <w:p w:rsidR="00313E4D" w:rsidRPr="00ED61D0" w:rsidRDefault="00313E4D"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 xml:space="preserve">ARDM </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 xml:space="preserve">Association of Refrigerant </w:t>
      </w:r>
      <w:proofErr w:type="spellStart"/>
      <w:r w:rsidRPr="00ED61D0">
        <w:rPr>
          <w:rFonts w:ascii="Times New Roman" w:hAnsi="Times New Roman"/>
          <w:bCs/>
          <w:sz w:val="18"/>
          <w:szCs w:val="18"/>
          <w:u w:val="single"/>
        </w:rPr>
        <w:t>Desuperheater</w:t>
      </w:r>
      <w:proofErr w:type="spellEnd"/>
      <w:r w:rsidRPr="00ED61D0">
        <w:rPr>
          <w:rFonts w:ascii="Times New Roman" w:hAnsi="Times New Roman"/>
          <w:bCs/>
          <w:sz w:val="18"/>
          <w:szCs w:val="18"/>
          <w:u w:val="single"/>
        </w:rPr>
        <w:t xml:space="preserve"> Manufacturers, </w:t>
      </w:r>
      <w:proofErr w:type="spellStart"/>
      <w:r w:rsidRPr="00ED61D0">
        <w:rPr>
          <w:rFonts w:ascii="Times New Roman" w:hAnsi="Times New Roman"/>
          <w:bCs/>
          <w:sz w:val="18"/>
          <w:szCs w:val="18"/>
          <w:u w:val="single"/>
        </w:rPr>
        <w:t>Inc</w:t>
      </w:r>
      <w:proofErr w:type="spellEnd"/>
      <w:r w:rsidRPr="00ED61D0">
        <w:rPr>
          <w:rFonts w:ascii="Times New Roman" w:hAnsi="Times New Roman"/>
          <w:bCs/>
          <w:sz w:val="18"/>
          <w:szCs w:val="18"/>
          <w:u w:val="single"/>
        </w:rPr>
        <w:t xml:space="preserve">, </w:t>
      </w:r>
    </w:p>
    <w:p w:rsidR="00A1021B" w:rsidRPr="00ED61D0" w:rsidRDefault="00A1021B" w:rsidP="00A1021B">
      <w:pPr>
        <w:spacing w:after="0" w:line="240" w:lineRule="auto"/>
        <w:ind w:left="-720" w:right="-1440"/>
        <w:rPr>
          <w:rFonts w:ascii="Times New Roman" w:hAnsi="Times New Roman"/>
          <w:bCs/>
          <w:color w:val="FF0000"/>
          <w:sz w:val="18"/>
          <w:szCs w:val="18"/>
          <w:u w:val="single"/>
        </w:rPr>
      </w:pPr>
      <w:proofErr w:type="gramStart"/>
      <w:r w:rsidRPr="00ED61D0">
        <w:rPr>
          <w:rFonts w:ascii="Times New Roman" w:hAnsi="Times New Roman"/>
          <w:bCs/>
          <w:sz w:val="18"/>
          <w:szCs w:val="18"/>
          <w:u w:val="single"/>
        </w:rPr>
        <w:t>c/o</w:t>
      </w:r>
      <w:proofErr w:type="gramEnd"/>
      <w:r w:rsidRPr="00ED61D0">
        <w:rPr>
          <w:rFonts w:ascii="Times New Roman" w:hAnsi="Times New Roman"/>
          <w:bCs/>
          <w:color w:val="FF0000"/>
          <w:sz w:val="18"/>
          <w:szCs w:val="18"/>
          <w:u w:val="single"/>
        </w:rPr>
        <w:t xml:space="preserve"> </w:t>
      </w:r>
      <w:r w:rsidRPr="00ED61D0">
        <w:rPr>
          <w:rFonts w:ascii="Times New Roman" w:hAnsi="Times New Roman"/>
          <w:bCs/>
          <w:sz w:val="18"/>
          <w:szCs w:val="18"/>
          <w:u w:val="single"/>
        </w:rPr>
        <w:t>Doucette Industries</w:t>
      </w:r>
      <w:r w:rsidRPr="00ED61D0">
        <w:rPr>
          <w:rFonts w:ascii="Times New Roman" w:hAnsi="Times New Roman"/>
          <w:bCs/>
          <w:color w:val="FF0000"/>
          <w:sz w:val="18"/>
          <w:szCs w:val="18"/>
          <w:u w:val="single"/>
        </w:rPr>
        <w:t xml:space="preserve"> </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4151 112 Terrace 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Clearwater, FL 33762</w:t>
      </w:r>
      <w:r w:rsidRPr="00ED61D0">
        <w:rPr>
          <w:rFonts w:ascii="Times New Roman" w:hAnsi="Times New Roman"/>
          <w:bCs/>
          <w:sz w:val="18"/>
          <w:szCs w:val="18"/>
          <w:u w:val="single"/>
        </w:rPr>
        <w:tab/>
      </w:r>
      <w:r w:rsidRPr="00ED61D0">
        <w:rPr>
          <w:rFonts w:ascii="Times New Roman" w:hAnsi="Times New Roman"/>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6"/>
          <w:szCs w:val="16"/>
          <w:u w:val="single"/>
        </w:rPr>
      </w:pPr>
      <w:r w:rsidRPr="00ED61D0">
        <w:rPr>
          <w:rFonts w:ascii="Times New Roman" w:hAnsi="Times New Roman"/>
          <w:sz w:val="16"/>
          <w:szCs w:val="16"/>
          <w:u w:val="single"/>
        </w:rPr>
        <w:t>ARDM-88</w:t>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t>Residential Heat Recovery Installation Guide, First Edition</w:t>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t>R405.7.7</w:t>
      </w:r>
      <w:r w:rsidRPr="00ED61D0">
        <w:rPr>
          <w:rFonts w:ascii="Times New Roman" w:hAnsi="Times New Roman"/>
          <w:sz w:val="16"/>
          <w:szCs w:val="16"/>
          <w:u w:val="single"/>
        </w:rPr>
        <w:tab/>
      </w:r>
    </w:p>
    <w:p w:rsidR="00A1021B" w:rsidRDefault="00A1021B" w:rsidP="00A1021B">
      <w:pPr>
        <w:spacing w:after="0" w:line="240" w:lineRule="auto"/>
        <w:ind w:left="-720" w:right="-1440"/>
        <w:rPr>
          <w:rFonts w:ascii="Times New Roman" w:hAnsi="Times New Roman"/>
          <w:sz w:val="16"/>
          <w:szCs w:val="16"/>
          <w:u w:val="single"/>
        </w:rPr>
      </w:pPr>
    </w:p>
    <w:p w:rsidR="00313E4D" w:rsidRDefault="00313E4D" w:rsidP="00A1021B">
      <w:pPr>
        <w:spacing w:after="0" w:line="240" w:lineRule="auto"/>
        <w:ind w:left="-720" w:right="-1440"/>
        <w:rPr>
          <w:rFonts w:ascii="Times New Roman" w:hAnsi="Times New Roman"/>
          <w:sz w:val="16"/>
          <w:szCs w:val="16"/>
          <w:u w:val="single"/>
        </w:rPr>
      </w:pPr>
    </w:p>
    <w:p w:rsidR="00313E4D" w:rsidRPr="00ED61D0" w:rsidRDefault="00313E4D" w:rsidP="00A1021B">
      <w:pPr>
        <w:spacing w:after="0" w:line="240" w:lineRule="auto"/>
        <w:ind w:left="-720" w:right="-1440"/>
        <w:rPr>
          <w:rFonts w:ascii="Times New Roman" w:hAnsi="Times New Roman"/>
          <w:sz w:val="16"/>
          <w:szCs w:val="16"/>
          <w:u w:val="single"/>
        </w:rPr>
      </w:pPr>
    </w:p>
    <w:p w:rsidR="00A1021B" w:rsidRPr="00ED61D0" w:rsidRDefault="00A1021B" w:rsidP="00A1021B">
      <w:pPr>
        <w:spacing w:after="0" w:line="240" w:lineRule="auto"/>
        <w:ind w:left="-720" w:right="-1440"/>
        <w:rPr>
          <w:rFonts w:ascii="Times New Roman" w:hAnsi="Times New Roman"/>
          <w:sz w:val="16"/>
          <w:szCs w:val="16"/>
        </w:rPr>
      </w:pPr>
      <w:r w:rsidRPr="00313E4D">
        <w:rPr>
          <w:rFonts w:ascii="Times New Roman" w:hAnsi="Times New Roman"/>
          <w:b/>
          <w:bCs/>
          <w:sz w:val="48"/>
          <w:szCs w:val="48"/>
        </w:rPr>
        <w:t>ASHRAE</w:t>
      </w:r>
    </w:p>
    <w:p w:rsidR="00A1021B" w:rsidRPr="00ED61D0" w:rsidRDefault="00A1021B" w:rsidP="00A1021B">
      <w:pPr>
        <w:spacing w:after="0" w:line="240" w:lineRule="auto"/>
        <w:ind w:left="-720" w:right="-1440"/>
        <w:rPr>
          <w:rFonts w:ascii="Times New Roman" w:hAnsi="Times New Roman"/>
          <w:sz w:val="18"/>
          <w:szCs w:val="18"/>
        </w:rPr>
      </w:pPr>
      <w:proofErr w:type="gramStart"/>
      <w:r w:rsidRPr="00ED61D0">
        <w:rPr>
          <w:rFonts w:ascii="Times New Roman" w:hAnsi="Times New Roman"/>
          <w:sz w:val="18"/>
          <w:szCs w:val="18"/>
        </w:rPr>
        <w:t>American Society of Heating, Refrigerating and Air-Conditioning Engineers, Inc.</w:t>
      </w:r>
      <w:proofErr w:type="gramEnd"/>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 xml:space="preserve">1791 </w:t>
      </w:r>
      <w:proofErr w:type="spellStart"/>
      <w:r w:rsidRPr="00ED61D0">
        <w:rPr>
          <w:rFonts w:ascii="Times New Roman" w:hAnsi="Times New Roman"/>
          <w:sz w:val="18"/>
          <w:szCs w:val="18"/>
        </w:rPr>
        <w:t>Tullie</w:t>
      </w:r>
      <w:proofErr w:type="spellEnd"/>
      <w:r w:rsidRPr="00ED61D0">
        <w:rPr>
          <w:rFonts w:ascii="Times New Roman" w:hAnsi="Times New Roman"/>
          <w:sz w:val="18"/>
          <w:szCs w:val="18"/>
        </w:rPr>
        <w:t xml:space="preserve"> Circle, NE</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Atlanta, GA 30329-2305 </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ANSI/ASHRAE Std. 62.2-</w:t>
      </w:r>
      <w:proofErr w:type="gramStart"/>
      <w:r w:rsidRPr="00ED61D0">
        <w:rPr>
          <w:rFonts w:ascii="Times New Roman" w:hAnsi="Times New Roman"/>
          <w:sz w:val="18"/>
          <w:szCs w:val="18"/>
          <w:u w:val="single"/>
        </w:rPr>
        <w:t>10  Ventilation</w:t>
      </w:r>
      <w:proofErr w:type="gramEnd"/>
      <w:r w:rsidRPr="00ED61D0">
        <w:rPr>
          <w:rFonts w:ascii="Times New Roman" w:hAnsi="Times New Roman"/>
          <w:sz w:val="18"/>
          <w:szCs w:val="18"/>
          <w:u w:val="single"/>
        </w:rPr>
        <w:t xml:space="preserve"> for Acceptable Indoor Air Quality</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 xml:space="preserve">        R403.5.2, Table R405.5.2(1)</w:t>
      </w:r>
    </w:p>
    <w:p w:rsidR="00A1021B" w:rsidRDefault="00A1021B" w:rsidP="00A1021B">
      <w:pPr>
        <w:spacing w:after="0" w:line="240" w:lineRule="auto"/>
        <w:ind w:left="-720" w:right="-1440"/>
        <w:rPr>
          <w:rFonts w:ascii="Times New Roman" w:hAnsi="Times New Roman"/>
          <w:strike/>
          <w:sz w:val="18"/>
          <w:szCs w:val="18"/>
        </w:rPr>
      </w:pPr>
      <w:r w:rsidRPr="00ED61D0">
        <w:rPr>
          <w:rFonts w:ascii="Times New Roman" w:hAnsi="Times New Roman"/>
          <w:sz w:val="18"/>
          <w:szCs w:val="18"/>
        </w:rPr>
        <w:t>)</w:t>
      </w:r>
      <w:r w:rsidRPr="00ED61D0">
        <w:rPr>
          <w:rFonts w:ascii="Times New Roman" w:hAnsi="Times New Roman"/>
          <w:strike/>
          <w:sz w:val="18"/>
          <w:szCs w:val="18"/>
        </w:rPr>
        <w:t xml:space="preserve"> </w:t>
      </w:r>
    </w:p>
    <w:p w:rsidR="00313E4D" w:rsidRDefault="00313E4D" w:rsidP="00A1021B">
      <w:pPr>
        <w:spacing w:after="0" w:line="240" w:lineRule="auto"/>
        <w:ind w:left="-720" w:right="-1440"/>
        <w:rPr>
          <w:rFonts w:ascii="Times New Roman" w:hAnsi="Times New Roman"/>
          <w:b/>
          <w:bCs/>
          <w:sz w:val="48"/>
          <w:szCs w:val="48"/>
        </w:rPr>
      </w:pPr>
    </w:p>
    <w:p w:rsidR="00A1021B" w:rsidRPr="00ED61D0" w:rsidRDefault="00A1021B" w:rsidP="00A1021B">
      <w:pPr>
        <w:spacing w:after="0" w:line="240" w:lineRule="auto"/>
        <w:ind w:left="-720" w:right="-1440"/>
        <w:rPr>
          <w:rFonts w:ascii="Times New Roman" w:hAnsi="Times New Roman"/>
          <w:b/>
          <w:bCs/>
          <w:sz w:val="48"/>
          <w:szCs w:val="48"/>
        </w:rPr>
      </w:pPr>
      <w:r w:rsidRPr="00ED61D0">
        <w:rPr>
          <w:rFonts w:ascii="Times New Roman" w:hAnsi="Times New Roman"/>
          <w:b/>
          <w:bCs/>
          <w:sz w:val="48"/>
          <w:szCs w:val="48"/>
        </w:rPr>
        <w:t>ASTM</w:t>
      </w:r>
    </w:p>
    <w:p w:rsidR="00A1021B" w:rsidRPr="00ED61D0" w:rsidRDefault="00A1021B" w:rsidP="00A1021B">
      <w:pPr>
        <w:spacing w:after="0" w:line="240" w:lineRule="auto"/>
        <w:ind w:left="-720" w:right="-1440"/>
        <w:rPr>
          <w:rFonts w:ascii="Times New Roman" w:hAnsi="Times New Roman"/>
          <w:sz w:val="16"/>
          <w:szCs w:val="16"/>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ASTM International</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100 Barr Harbor Drive</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West Conshohocken, PA 19428-2</w:t>
      </w:r>
      <w:r w:rsidRPr="00ED61D0">
        <w:rPr>
          <w:rFonts w:ascii="Times New Roman" w:hAnsi="Times New Roman"/>
          <w:sz w:val="18"/>
          <w:szCs w:val="18"/>
          <w:u w:val="single"/>
        </w:rPr>
        <w:t>9</w:t>
      </w:r>
      <w:r w:rsidRPr="00ED61D0">
        <w:rPr>
          <w:rFonts w:ascii="Times New Roman" w:hAnsi="Times New Roman"/>
          <w:sz w:val="18"/>
          <w:szCs w:val="18"/>
        </w:rPr>
        <w:t xml:space="preserve">59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0D5ABB" w:rsidRDefault="000D5ABB" w:rsidP="00A1021B">
      <w:pPr>
        <w:pStyle w:val="NormalWeb"/>
        <w:spacing w:before="0" w:beforeAutospacing="0" w:after="0" w:afterAutospacing="0"/>
        <w:ind w:left="-720" w:right="-1440"/>
        <w:rPr>
          <w:rFonts w:ascii="Times New Roman" w:hAnsi="Times New Roman"/>
          <w:u w:val="single"/>
        </w:rPr>
      </w:pPr>
      <w:r>
        <w:rPr>
          <w:rFonts w:ascii="Times New Roman" w:hAnsi="Times New Roman"/>
          <w:u w:val="single"/>
        </w:rPr>
        <w:t>C36/C36M-03</w:t>
      </w:r>
      <w:r>
        <w:rPr>
          <w:rFonts w:ascii="Times New Roman" w:hAnsi="Times New Roman"/>
          <w:u w:val="single"/>
        </w:rPr>
        <w:tab/>
        <w:t>Standard Specification for Gypsum Wallboard</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R202</w:t>
      </w:r>
    </w:p>
    <w:p w:rsidR="00A1021B" w:rsidRPr="00ED61D0" w:rsidRDefault="00D3116A" w:rsidP="00A1021B">
      <w:pPr>
        <w:pStyle w:val="NormalWeb"/>
        <w:spacing w:before="0" w:beforeAutospacing="0" w:after="0" w:afterAutospacing="0"/>
        <w:ind w:left="-720" w:right="-1440"/>
        <w:rPr>
          <w:rFonts w:ascii="Times New Roman" w:hAnsi="Times New Roman"/>
          <w:u w:val="single"/>
        </w:rPr>
      </w:pPr>
      <w:r w:rsidRPr="00ED61D0">
        <w:rPr>
          <w:rFonts w:ascii="Times New Roman" w:hAnsi="Times New Roman"/>
          <w:u w:val="single"/>
        </w:rPr>
        <w:t xml:space="preserve">C272-01     </w:t>
      </w:r>
      <w:r w:rsidR="00A1021B" w:rsidRPr="00ED61D0">
        <w:rPr>
          <w:rFonts w:ascii="Times New Roman" w:hAnsi="Times New Roman"/>
          <w:u w:val="single"/>
        </w:rPr>
        <w:t xml:space="preserve">Test Method for Water Absorption of Core Materials for Structural Sandwich Construction   </w:t>
      </w:r>
      <w:r w:rsidR="00A1021B" w:rsidRPr="00ED61D0">
        <w:rPr>
          <w:rFonts w:ascii="Times New Roman" w:hAnsi="Times New Roman"/>
          <w:u w:val="single"/>
        </w:rPr>
        <w:tab/>
        <w:t>R303.2.1.3</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516-</w:t>
      </w:r>
      <w:r w:rsidR="00160204" w:rsidRPr="00277953">
        <w:rPr>
          <w:rFonts w:ascii="Times New Roman" w:hAnsi="Times New Roman"/>
          <w:color w:val="auto"/>
          <w:u w:val="single"/>
        </w:rPr>
        <w:t>08</w:t>
      </w:r>
      <w:r w:rsidRPr="00277953">
        <w:rPr>
          <w:rFonts w:ascii="Times New Roman" w:hAnsi="Times New Roman"/>
          <w:strike/>
          <w:color w:val="auto"/>
          <w:u w:val="single"/>
        </w:rPr>
        <w:t>02</w:t>
      </w:r>
      <w:r w:rsidRPr="00277953">
        <w:rPr>
          <w:rFonts w:ascii="Times New Roman" w:hAnsi="Times New Roman"/>
          <w:color w:val="auto"/>
          <w:u w:val="single"/>
        </w:rPr>
        <w:t>   </w:t>
      </w:r>
      <w:r w:rsidR="00D3116A" w:rsidRPr="00277953">
        <w:rPr>
          <w:rFonts w:ascii="Times New Roman" w:hAnsi="Times New Roman"/>
          <w:color w:val="auto"/>
          <w:u w:val="single"/>
        </w:rPr>
        <w:t xml:space="preserve"> </w:t>
      </w:r>
      <w:r w:rsidRPr="00277953">
        <w:rPr>
          <w:rFonts w:ascii="Times New Roman" w:hAnsi="Times New Roman"/>
          <w:color w:val="auto"/>
          <w:u w:val="single"/>
        </w:rPr>
        <w:t>Vermiculite Loose Fill Thermal Insulation                                           </w:t>
      </w:r>
      <w:r w:rsidRPr="00277953">
        <w:rPr>
          <w:rFonts w:ascii="Times New Roman" w:hAnsi="Times New Roman"/>
          <w:color w:val="auto"/>
          <w:u w:val="single"/>
        </w:rPr>
        <w:tab/>
        <w:t> </w:t>
      </w:r>
      <w:r w:rsidR="00D3116A" w:rsidRPr="00277953">
        <w:rPr>
          <w:rFonts w:ascii="Times New Roman" w:hAnsi="Times New Roman"/>
          <w:color w:val="auto"/>
          <w:u w:val="single"/>
        </w:rPr>
        <w:t xml:space="preserve">       </w:t>
      </w:r>
      <w:r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549-06     Perlite Loose Fill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xml:space="preserve"> </w:t>
      </w:r>
      <w:r w:rsidR="00D3116A" w:rsidRPr="00277953">
        <w:rPr>
          <w:rFonts w:ascii="Times New Roman" w:hAnsi="Times New Roman"/>
          <w:color w:val="auto"/>
          <w:u w:val="single"/>
        </w:rPr>
        <w:t>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578-</w:t>
      </w:r>
      <w:r w:rsidR="00160204" w:rsidRPr="00277953">
        <w:rPr>
          <w:rFonts w:ascii="Times New Roman" w:hAnsi="Times New Roman"/>
          <w:color w:val="auto"/>
          <w:u w:val="single"/>
        </w:rPr>
        <w:t>08b</w:t>
      </w:r>
      <w:r w:rsidR="00160204" w:rsidRPr="00277953">
        <w:rPr>
          <w:rFonts w:ascii="Times New Roman" w:hAnsi="Times New Roman"/>
          <w:strike/>
          <w:color w:val="auto"/>
          <w:u w:val="single"/>
        </w:rPr>
        <w:t>06</w:t>
      </w:r>
      <w:r w:rsidRPr="00277953">
        <w:rPr>
          <w:rFonts w:ascii="Times New Roman" w:hAnsi="Times New Roman"/>
          <w:color w:val="auto"/>
          <w:u w:val="single"/>
        </w:rPr>
        <w:t>    Rigid, Cellular Polystyrene Thermal Insulation                </w:t>
      </w:r>
      <w:r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Table R303.2.1</w:t>
      </w:r>
    </w:p>
    <w:p w:rsidR="00D3116A"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665-06     Mineral-Fiber Blanket Thermal Insulation for Light Frame Construction and </w:t>
      </w:r>
    </w:p>
    <w:p w:rsidR="00D3116A" w:rsidRPr="00277953" w:rsidRDefault="00A1021B"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Manufactured</w:t>
      </w:r>
      <w:r w:rsidR="00160204" w:rsidRPr="00277953">
        <w:rPr>
          <w:rFonts w:ascii="Times New Roman" w:hAnsi="Times New Roman"/>
          <w:color w:val="auto"/>
          <w:u w:val="single"/>
        </w:rPr>
        <w:t xml:space="preserve"> </w:t>
      </w:r>
      <w:r w:rsidRPr="00277953">
        <w:rPr>
          <w:rFonts w:ascii="Times New Roman" w:hAnsi="Times New Roman"/>
          <w:color w:val="auto"/>
          <w:u w:val="single"/>
        </w:rPr>
        <w:t>Housing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D3116A" w:rsidRPr="00277953" w:rsidRDefault="00A1021B"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727-01     Standard Practice for Installation and Use of Reflective Insulation in Building </w:t>
      </w:r>
    </w:p>
    <w:p w:rsidR="00A1021B" w:rsidRPr="00277953" w:rsidRDefault="00D3116A"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rPr>
        <w:tab/>
      </w:r>
      <w:r w:rsidRPr="00277953">
        <w:rPr>
          <w:rFonts w:ascii="Times New Roman" w:hAnsi="Times New Roman"/>
          <w:color w:val="auto"/>
        </w:rPr>
        <w:tab/>
      </w:r>
      <w:proofErr w:type="gramStart"/>
      <w:r w:rsidR="00A1021B" w:rsidRPr="00277953">
        <w:rPr>
          <w:rFonts w:ascii="Times New Roman" w:hAnsi="Times New Roman"/>
          <w:color w:val="auto"/>
          <w:u w:val="single"/>
        </w:rPr>
        <w:t>Constructions.</w:t>
      </w:r>
      <w:proofErr w:type="gramEnd"/>
      <w:r w:rsidR="00A1021B" w:rsidRPr="00277953">
        <w:rPr>
          <w:rFonts w:ascii="Times New Roman" w:hAnsi="Times New Roman"/>
          <w:color w:val="auto"/>
          <w:u w:val="single"/>
        </w:rPr>
        <w:t>             </w:t>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Table R303.2.1</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739-</w:t>
      </w:r>
      <w:r w:rsidR="00160204" w:rsidRPr="00277953">
        <w:rPr>
          <w:rFonts w:ascii="Times New Roman" w:hAnsi="Times New Roman"/>
          <w:color w:val="auto"/>
          <w:u w:val="single"/>
        </w:rPr>
        <w:t>08</w:t>
      </w:r>
      <w:r w:rsidRPr="00277953">
        <w:rPr>
          <w:rFonts w:ascii="Times New Roman" w:hAnsi="Times New Roman"/>
          <w:strike/>
          <w:color w:val="auto"/>
          <w:u w:val="single"/>
        </w:rPr>
        <w:t xml:space="preserve">05b </w:t>
      </w:r>
      <w:r w:rsidRPr="00277953">
        <w:rPr>
          <w:rFonts w:ascii="Times New Roman" w:hAnsi="Times New Roman"/>
          <w:color w:val="auto"/>
          <w:u w:val="single"/>
        </w:rPr>
        <w:t xml:space="preserve">   </w:t>
      </w:r>
      <w:r w:rsidR="00A1021B" w:rsidRPr="00277953">
        <w:rPr>
          <w:rFonts w:ascii="Times New Roman" w:hAnsi="Times New Roman"/>
          <w:color w:val="auto"/>
          <w:u w:val="single"/>
        </w:rPr>
        <w:t>Cellulosic Fiber Loose-Fill Thermal Insulation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xml:space="preserve">Table R303.2.1  </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lastRenderedPageBreak/>
        <w:t>C 764-</w:t>
      </w:r>
      <w:r w:rsidR="00160204" w:rsidRPr="00277953">
        <w:rPr>
          <w:rFonts w:ascii="Times New Roman" w:hAnsi="Times New Roman"/>
          <w:color w:val="auto"/>
          <w:u w:val="single"/>
        </w:rPr>
        <w:t>07</w:t>
      </w:r>
      <w:r w:rsidR="00160204" w:rsidRPr="00277953">
        <w:rPr>
          <w:rFonts w:ascii="Times New Roman" w:hAnsi="Times New Roman"/>
          <w:strike/>
          <w:color w:val="auto"/>
          <w:u w:val="single"/>
        </w:rPr>
        <w:t>06a</w:t>
      </w:r>
      <w:r w:rsidRPr="00277953">
        <w:rPr>
          <w:rFonts w:ascii="Times New Roman" w:hAnsi="Times New Roman"/>
          <w:color w:val="auto"/>
          <w:u w:val="single"/>
        </w:rPr>
        <w:t xml:space="preserve">    </w:t>
      </w:r>
      <w:r w:rsidR="00A1021B" w:rsidRPr="00277953">
        <w:rPr>
          <w:rFonts w:ascii="Times New Roman" w:hAnsi="Times New Roman"/>
          <w:color w:val="auto"/>
          <w:u w:val="single"/>
        </w:rPr>
        <w:t>Mineral Fiber Loose-Fill Thermal Insulation                                                  </w:t>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xml:space="preserve"> </w:t>
      </w:r>
      <w:r w:rsidR="00A1021B" w:rsidRPr="00277953">
        <w:rPr>
          <w:rFonts w:ascii="Times New Roman" w:hAnsi="Times New Roman"/>
          <w:color w:val="auto"/>
          <w:u w:val="single"/>
        </w:rPr>
        <w:tab/>
        <w:t>Table R303.2.1</w:t>
      </w:r>
    </w:p>
    <w:p w:rsidR="00D3116A"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1015-06     </w:t>
      </w:r>
      <w:r w:rsidR="00A1021B" w:rsidRPr="00277953">
        <w:rPr>
          <w:rFonts w:ascii="Times New Roman" w:hAnsi="Times New Roman"/>
          <w:color w:val="auto"/>
          <w:u w:val="single"/>
        </w:rPr>
        <w:t xml:space="preserve">Standard Practice for Installation of Cellulosic and Mineral Fiber Loose-Fill </w:t>
      </w:r>
    </w:p>
    <w:p w:rsidR="00A1021B" w:rsidRPr="00277953" w:rsidRDefault="00A1021B" w:rsidP="00D3116A">
      <w:pPr>
        <w:pStyle w:val="NormalWeb"/>
        <w:spacing w:before="0" w:beforeAutospacing="0" w:after="0" w:afterAutospacing="0"/>
        <w:ind w:right="-1440" w:firstLine="720"/>
        <w:rPr>
          <w:rFonts w:ascii="Times New Roman" w:hAnsi="Times New Roman"/>
          <w:color w:val="auto"/>
          <w:u w:val="single"/>
        </w:rPr>
      </w:pPr>
      <w:r w:rsidRPr="00277953">
        <w:rPr>
          <w:rFonts w:ascii="Times New Roman" w:hAnsi="Times New Roman"/>
          <w:color w:val="auto"/>
          <w:u w:val="single"/>
        </w:rPr>
        <w:t>Thermal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1029-</w:t>
      </w:r>
      <w:r w:rsidR="00160204" w:rsidRPr="00277953">
        <w:rPr>
          <w:rFonts w:ascii="Times New Roman" w:hAnsi="Times New Roman"/>
          <w:color w:val="auto"/>
          <w:u w:val="single"/>
        </w:rPr>
        <w:t>08</w:t>
      </w:r>
      <w:r w:rsidR="00160204" w:rsidRPr="00277953">
        <w:rPr>
          <w:rFonts w:ascii="Times New Roman" w:hAnsi="Times New Roman"/>
          <w:strike/>
          <w:color w:val="auto"/>
          <w:u w:val="single"/>
        </w:rPr>
        <w:t>05a</w:t>
      </w:r>
      <w:proofErr w:type="gramStart"/>
      <w:r w:rsidRPr="00277953">
        <w:rPr>
          <w:rFonts w:ascii="Times New Roman" w:hAnsi="Times New Roman"/>
          <w:color w:val="auto"/>
          <w:u w:val="single"/>
        </w:rPr>
        <w:t>  Specification</w:t>
      </w:r>
      <w:proofErr w:type="gramEnd"/>
      <w:r w:rsidRPr="00277953">
        <w:rPr>
          <w:rFonts w:ascii="Times New Roman" w:hAnsi="Times New Roman"/>
          <w:color w:val="auto"/>
          <w:u w:val="single"/>
        </w:rPr>
        <w:t xml:space="preserve"> for Spray-Applied Rigid Cellular Polyurethane Thermal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D3116A" w:rsidRPr="00277953" w:rsidRDefault="00D3116A"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 xml:space="preserve">C 1158-05     </w:t>
      </w:r>
      <w:r w:rsidR="00A1021B" w:rsidRPr="00277953">
        <w:rPr>
          <w:rFonts w:ascii="Times New Roman" w:hAnsi="Times New Roman"/>
          <w:sz w:val="20"/>
          <w:szCs w:val="20"/>
          <w:u w:val="single"/>
        </w:rPr>
        <w:t xml:space="preserve">Standard Practice for Use and Installation of Radiant Barrier Systems (RBS) in Building </w:t>
      </w:r>
    </w:p>
    <w:p w:rsidR="00A1021B" w:rsidRPr="00277953" w:rsidRDefault="00A1021B" w:rsidP="00D3116A">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 xml:space="preserve">Construction </w:t>
      </w:r>
      <w:r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Pr="00277953">
        <w:rPr>
          <w:rFonts w:ascii="Times New Roman" w:hAnsi="Times New Roman"/>
          <w:sz w:val="20"/>
          <w:szCs w:val="20"/>
          <w:u w:val="single"/>
        </w:rPr>
        <w:t>Table R303.2.1, R405.7.1</w:t>
      </w:r>
      <w:r w:rsidRPr="00277953">
        <w:rPr>
          <w:rFonts w:ascii="Times New Roman" w:hAnsi="Times New Roman"/>
          <w:sz w:val="20"/>
          <w:szCs w:val="20"/>
          <w:u w:val="single"/>
        </w:rPr>
        <w:tab/>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1224-03     </w:t>
      </w:r>
      <w:r w:rsidR="00A1021B" w:rsidRPr="00277953">
        <w:rPr>
          <w:rFonts w:ascii="Times New Roman" w:hAnsi="Times New Roman"/>
          <w:color w:val="auto"/>
          <w:u w:val="single"/>
        </w:rPr>
        <w:t>Reflective Insulation for Building Applications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00A1021B" w:rsidRPr="00277953">
        <w:rPr>
          <w:rFonts w:ascii="Times New Roman" w:hAnsi="Times New Roman"/>
          <w:color w:val="auto"/>
          <w:u w:val="single"/>
        </w:rPr>
        <w:tab/>
        <w:t>Table R303.2</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1289-</w:t>
      </w:r>
      <w:r w:rsidR="00160204" w:rsidRPr="00277953">
        <w:rPr>
          <w:rFonts w:ascii="Times New Roman" w:hAnsi="Times New Roman"/>
          <w:color w:val="auto"/>
          <w:u w:val="single"/>
        </w:rPr>
        <w:t>08</w:t>
      </w:r>
      <w:r w:rsidR="00160204" w:rsidRPr="00277953">
        <w:rPr>
          <w:rFonts w:ascii="Times New Roman" w:hAnsi="Times New Roman"/>
          <w:strike/>
          <w:color w:val="auto"/>
          <w:u w:val="single"/>
        </w:rPr>
        <w:t>06</w:t>
      </w:r>
      <w:r w:rsidRPr="00277953">
        <w:rPr>
          <w:rFonts w:ascii="Times New Roman" w:hAnsi="Times New Roman"/>
          <w:color w:val="auto"/>
          <w:u w:val="single"/>
        </w:rPr>
        <w:t xml:space="preserve">     </w:t>
      </w:r>
      <w:r w:rsidR="00A1021B" w:rsidRPr="00277953">
        <w:rPr>
          <w:rFonts w:ascii="Times New Roman" w:hAnsi="Times New Roman"/>
          <w:color w:val="auto"/>
          <w:u w:val="single"/>
        </w:rPr>
        <w:t xml:space="preserve">Faced Rigid Cellular </w:t>
      </w:r>
      <w:proofErr w:type="spellStart"/>
      <w:r w:rsidR="00A1021B" w:rsidRPr="00277953">
        <w:rPr>
          <w:rFonts w:ascii="Times New Roman" w:hAnsi="Times New Roman"/>
          <w:color w:val="auto"/>
          <w:u w:val="single"/>
        </w:rPr>
        <w:t>Polyisocyanurate</w:t>
      </w:r>
      <w:proofErr w:type="spellEnd"/>
      <w:r w:rsidR="00A1021B" w:rsidRPr="00277953">
        <w:rPr>
          <w:rFonts w:ascii="Times New Roman" w:hAnsi="Times New Roman"/>
          <w:color w:val="auto"/>
          <w:u w:val="single"/>
        </w:rPr>
        <w:t xml:space="preserve"> Thermal Insulation Board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00A1021B" w:rsidRPr="00277953">
        <w:rPr>
          <w:rFonts w:ascii="Times New Roman" w:hAnsi="Times New Roman"/>
          <w:color w:val="auto"/>
          <w:u w:val="single"/>
        </w:rPr>
        <w:tab/>
        <w:t>Table 303.2</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1313-05</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Sheet Radiant Barriers for Building Construction Applications</w:t>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Table R303.2.1, R405.7.1</w:t>
      </w:r>
      <w:r w:rsidRPr="00277953">
        <w:rPr>
          <w:rFonts w:ascii="Times New Roman" w:hAnsi="Times New Roman"/>
          <w:sz w:val="20"/>
          <w:szCs w:val="20"/>
          <w:u w:val="single"/>
        </w:rPr>
        <w:tab/>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1320-05 </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Standard Practice for Installation of Mineral Fiber </w:t>
      </w:r>
      <w:proofErr w:type="spellStart"/>
      <w:r w:rsidRPr="00277953">
        <w:rPr>
          <w:rFonts w:ascii="Times New Roman" w:hAnsi="Times New Roman"/>
          <w:sz w:val="20"/>
          <w:szCs w:val="20"/>
          <w:u w:val="single"/>
        </w:rPr>
        <w:t>Batt</w:t>
      </w:r>
      <w:proofErr w:type="spellEnd"/>
      <w:r w:rsidRPr="00277953">
        <w:rPr>
          <w:rFonts w:ascii="Times New Roman" w:hAnsi="Times New Roman"/>
          <w:sz w:val="20"/>
          <w:szCs w:val="20"/>
          <w:u w:val="single"/>
        </w:rPr>
        <w:t xml:space="preserve"> and Blanket Thermal Insulation for Light-Frame</w:t>
      </w:r>
    </w:p>
    <w:p w:rsidR="00A1021B" w:rsidRPr="00277953" w:rsidRDefault="00A1021B" w:rsidP="00B12B48">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 xml:space="preserve">Construction                                                         </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Table R303.2.1</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1321-04</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Standard Practice for Installation and Use of Interior Radiation Control Coating Systems (IRCC) </w:t>
      </w:r>
    </w:p>
    <w:p w:rsidR="00A1021B" w:rsidRPr="00277953" w:rsidRDefault="00A1021B" w:rsidP="00A1021B">
      <w:pPr>
        <w:spacing w:after="0" w:line="240" w:lineRule="auto"/>
        <w:ind w:left="720" w:right="-1440"/>
        <w:rPr>
          <w:rFonts w:ascii="Times New Roman" w:hAnsi="Times New Roman"/>
          <w:sz w:val="20"/>
          <w:szCs w:val="20"/>
          <w:u w:val="single"/>
        </w:rPr>
      </w:pPr>
      <w:proofErr w:type="gramStart"/>
      <w:r w:rsidRPr="00277953">
        <w:rPr>
          <w:rFonts w:ascii="Times New Roman" w:hAnsi="Times New Roman"/>
          <w:sz w:val="20"/>
          <w:szCs w:val="20"/>
          <w:u w:val="single"/>
        </w:rPr>
        <w:t>in</w:t>
      </w:r>
      <w:proofErr w:type="gramEnd"/>
      <w:r w:rsidRPr="00277953">
        <w:rPr>
          <w:rFonts w:ascii="Times New Roman" w:hAnsi="Times New Roman"/>
          <w:sz w:val="20"/>
          <w:szCs w:val="20"/>
          <w:u w:val="single"/>
        </w:rPr>
        <w:t xml:space="preserve"> Building Construction</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0D5ABB" w:rsidRPr="00277953">
        <w:rPr>
          <w:rFonts w:ascii="Times New Roman" w:hAnsi="Times New Roman"/>
          <w:sz w:val="20"/>
          <w:szCs w:val="20"/>
          <w:u w:val="single"/>
        </w:rPr>
        <w:t>Table R303.2.1,</w:t>
      </w:r>
      <w:r w:rsidRPr="00277953">
        <w:rPr>
          <w:rFonts w:ascii="Times New Roman" w:hAnsi="Times New Roman"/>
          <w:sz w:val="20"/>
          <w:szCs w:val="20"/>
          <w:u w:val="single"/>
        </w:rPr>
        <w:t xml:space="preserve">Table </w:t>
      </w:r>
      <w:r w:rsidR="000D5ABB" w:rsidRPr="00277953">
        <w:rPr>
          <w:rFonts w:ascii="Times New Roman" w:hAnsi="Times New Roman"/>
          <w:sz w:val="20"/>
          <w:szCs w:val="20"/>
          <w:u w:val="single"/>
        </w:rPr>
        <w:t>R</w:t>
      </w:r>
      <w:r w:rsidRPr="00277953">
        <w:rPr>
          <w:rFonts w:ascii="Times New Roman" w:hAnsi="Times New Roman"/>
          <w:sz w:val="20"/>
          <w:szCs w:val="20"/>
          <w:u w:val="single"/>
        </w:rPr>
        <w:t xml:space="preserve">303.2, </w:t>
      </w:r>
      <w:r w:rsidR="000D5ABB" w:rsidRPr="00277953">
        <w:rPr>
          <w:rFonts w:ascii="Times New Roman" w:hAnsi="Times New Roman"/>
          <w:sz w:val="20"/>
          <w:szCs w:val="20"/>
          <w:u w:val="single"/>
        </w:rPr>
        <w:t>R</w:t>
      </w:r>
      <w:r w:rsidRPr="00277953">
        <w:rPr>
          <w:rFonts w:ascii="Times New Roman" w:hAnsi="Times New Roman"/>
          <w:sz w:val="20"/>
          <w:szCs w:val="20"/>
          <w:u w:val="single"/>
        </w:rPr>
        <w:t>405.7.1</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1371-04a</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Test Method for Determination of </w:t>
      </w:r>
      <w:proofErr w:type="spellStart"/>
      <w:r w:rsidRPr="00277953">
        <w:rPr>
          <w:rFonts w:ascii="Times New Roman" w:hAnsi="Times New Roman"/>
          <w:sz w:val="20"/>
          <w:szCs w:val="20"/>
          <w:u w:val="single"/>
        </w:rPr>
        <w:t>Emittance</w:t>
      </w:r>
      <w:proofErr w:type="spellEnd"/>
      <w:r w:rsidRPr="00277953">
        <w:rPr>
          <w:rFonts w:ascii="Times New Roman" w:hAnsi="Times New Roman"/>
          <w:sz w:val="20"/>
          <w:szCs w:val="20"/>
          <w:u w:val="single"/>
        </w:rPr>
        <w:t xml:space="preserve"> of Materials </w:t>
      </w:r>
      <w:proofErr w:type="gramStart"/>
      <w:r w:rsidRPr="00277953">
        <w:rPr>
          <w:rFonts w:ascii="Times New Roman" w:hAnsi="Times New Roman"/>
          <w:sz w:val="20"/>
          <w:szCs w:val="20"/>
          <w:u w:val="single"/>
        </w:rPr>
        <w:t>Near</w:t>
      </w:r>
      <w:proofErr w:type="gramEnd"/>
      <w:r w:rsidRPr="00277953">
        <w:rPr>
          <w:rFonts w:ascii="Times New Roman" w:hAnsi="Times New Roman"/>
          <w:sz w:val="20"/>
          <w:szCs w:val="20"/>
          <w:u w:val="single"/>
        </w:rPr>
        <w:t xml:space="preserve"> Room Temperature Using Portable </w:t>
      </w:r>
    </w:p>
    <w:p w:rsidR="00A1021B" w:rsidRPr="00277953" w:rsidRDefault="00A1021B" w:rsidP="00B12B48">
      <w:pPr>
        <w:spacing w:after="0" w:line="240" w:lineRule="auto"/>
        <w:ind w:right="-1440" w:firstLine="720"/>
        <w:rPr>
          <w:rFonts w:ascii="Times New Roman" w:hAnsi="Times New Roman"/>
          <w:sz w:val="20"/>
          <w:szCs w:val="20"/>
          <w:u w:val="single"/>
        </w:rPr>
      </w:pPr>
      <w:proofErr w:type="spellStart"/>
      <w:proofErr w:type="gramStart"/>
      <w:r w:rsidRPr="00277953">
        <w:rPr>
          <w:rFonts w:ascii="Times New Roman" w:hAnsi="Times New Roman"/>
          <w:sz w:val="20"/>
          <w:szCs w:val="20"/>
          <w:u w:val="single"/>
        </w:rPr>
        <w:t>Emissometers</w:t>
      </w:r>
      <w:proofErr w:type="spellEnd"/>
      <w:r w:rsidRPr="00277953">
        <w:rPr>
          <w:rFonts w:ascii="Times New Roman" w:hAnsi="Times New Roman"/>
          <w:sz w:val="20"/>
          <w:szCs w:val="20"/>
          <w:u w:val="single"/>
        </w:rPr>
        <w:t>.</w:t>
      </w:r>
      <w:proofErr w:type="gramEnd"/>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R405.7.1, R405.7.2</w:t>
      </w:r>
    </w:p>
    <w:p w:rsidR="00A1021B" w:rsidRPr="00277953" w:rsidRDefault="00A1021B" w:rsidP="00A1021B">
      <w:pPr>
        <w:spacing w:after="0" w:line="240" w:lineRule="auto"/>
        <w:ind w:left="1440" w:right="-1440" w:hanging="2160"/>
        <w:rPr>
          <w:rFonts w:ascii="Times New Roman" w:hAnsi="Times New Roman"/>
          <w:sz w:val="20"/>
          <w:szCs w:val="20"/>
          <w:u w:val="single"/>
        </w:rPr>
      </w:pPr>
      <w:r w:rsidRPr="00277953">
        <w:rPr>
          <w:rFonts w:ascii="Times New Roman" w:hAnsi="Times New Roman"/>
          <w:sz w:val="20"/>
          <w:szCs w:val="20"/>
          <w:u w:val="single"/>
        </w:rPr>
        <w:t xml:space="preserve">C 1549-04      Standard Test Method for Determination of Solar Reflectance </w:t>
      </w:r>
      <w:proofErr w:type="gramStart"/>
      <w:r w:rsidRPr="00277953">
        <w:rPr>
          <w:rFonts w:ascii="Times New Roman" w:hAnsi="Times New Roman"/>
          <w:sz w:val="20"/>
          <w:szCs w:val="20"/>
          <w:u w:val="single"/>
        </w:rPr>
        <w:t>Near</w:t>
      </w:r>
      <w:proofErr w:type="gramEnd"/>
      <w:r w:rsidRPr="00277953">
        <w:rPr>
          <w:rFonts w:ascii="Times New Roman" w:hAnsi="Times New Roman"/>
          <w:sz w:val="20"/>
          <w:szCs w:val="20"/>
          <w:u w:val="single"/>
        </w:rPr>
        <w:t xml:space="preserve"> Ambient Temperature </w:t>
      </w:r>
    </w:p>
    <w:p w:rsidR="00A1021B" w:rsidRPr="00277953" w:rsidRDefault="00A1021B" w:rsidP="00A1021B">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Using a Portable Solar Reflector</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t>R405.7.2</w:t>
      </w:r>
    </w:p>
    <w:p w:rsidR="00A1021B" w:rsidRPr="00ED61D0" w:rsidRDefault="00D3116A"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 xml:space="preserve">E 903-96        </w:t>
      </w:r>
      <w:r w:rsidR="00A1021B" w:rsidRPr="00277953">
        <w:rPr>
          <w:rFonts w:ascii="Times New Roman" w:hAnsi="Times New Roman"/>
          <w:sz w:val="20"/>
          <w:szCs w:val="20"/>
          <w:u w:val="single"/>
        </w:rPr>
        <w:t>Test Method</w:t>
      </w:r>
      <w:r w:rsidR="00A1021B" w:rsidRPr="00ED61D0">
        <w:rPr>
          <w:rFonts w:ascii="Times New Roman" w:hAnsi="Times New Roman"/>
          <w:sz w:val="20"/>
          <w:szCs w:val="20"/>
          <w:u w:val="single"/>
        </w:rPr>
        <w:t xml:space="preserve"> for Solar </w:t>
      </w:r>
      <w:proofErr w:type="spellStart"/>
      <w:r w:rsidR="00A1021B" w:rsidRPr="00ED61D0">
        <w:rPr>
          <w:rFonts w:ascii="Times New Roman" w:hAnsi="Times New Roman"/>
          <w:sz w:val="20"/>
          <w:szCs w:val="20"/>
          <w:u w:val="single"/>
        </w:rPr>
        <w:t>Absorptance</w:t>
      </w:r>
      <w:proofErr w:type="spellEnd"/>
      <w:r w:rsidR="00A1021B" w:rsidRPr="00ED61D0">
        <w:rPr>
          <w:rFonts w:ascii="Times New Roman" w:hAnsi="Times New Roman"/>
          <w:sz w:val="20"/>
          <w:szCs w:val="20"/>
          <w:u w:val="single"/>
        </w:rPr>
        <w:t xml:space="preserve">, Reflectance, and Transmittance of Materials </w:t>
      </w:r>
    </w:p>
    <w:p w:rsidR="00A1021B" w:rsidRPr="00ED61D0" w:rsidRDefault="00A1021B" w:rsidP="00A1021B">
      <w:pPr>
        <w:spacing w:after="0" w:line="240" w:lineRule="auto"/>
        <w:ind w:right="-1440" w:firstLine="720"/>
        <w:rPr>
          <w:rFonts w:ascii="Times New Roman" w:hAnsi="Times New Roman"/>
          <w:strike/>
          <w:sz w:val="20"/>
          <w:szCs w:val="20"/>
          <w:u w:val="single"/>
        </w:rPr>
      </w:pPr>
      <w:r w:rsidRPr="00ED61D0">
        <w:rPr>
          <w:rFonts w:ascii="Times New Roman" w:hAnsi="Times New Roman"/>
          <w:sz w:val="20"/>
          <w:szCs w:val="20"/>
          <w:u w:val="single"/>
        </w:rPr>
        <w:t>Using Integrating Spheres</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R405.7.2</w:t>
      </w:r>
    </w:p>
    <w:p w:rsidR="00A1021B" w:rsidRPr="00ED61D0" w:rsidRDefault="00B12B48" w:rsidP="00A1021B">
      <w:pPr>
        <w:spacing w:after="0" w:line="240" w:lineRule="auto"/>
        <w:ind w:left="-720" w:right="-1440"/>
        <w:rPr>
          <w:rFonts w:ascii="Times New Roman" w:hAnsi="Times New Roman"/>
          <w:sz w:val="20"/>
          <w:szCs w:val="20"/>
          <w:u w:val="single"/>
        </w:rPr>
      </w:pPr>
      <w:r w:rsidRPr="00ED61D0">
        <w:rPr>
          <w:rFonts w:ascii="Times New Roman" w:hAnsi="Times New Roman"/>
          <w:sz w:val="20"/>
          <w:szCs w:val="20"/>
          <w:u w:val="single"/>
        </w:rPr>
        <w:t xml:space="preserve">E 1918-06      </w:t>
      </w:r>
      <w:r w:rsidR="00A1021B" w:rsidRPr="00ED61D0">
        <w:rPr>
          <w:rFonts w:ascii="Times New Roman" w:hAnsi="Times New Roman"/>
          <w:sz w:val="20"/>
          <w:szCs w:val="20"/>
          <w:u w:val="single"/>
        </w:rPr>
        <w:t xml:space="preserve">Standard Test Method for Measuring Solar Reflectance of Horizontal and </w:t>
      </w:r>
    </w:p>
    <w:p w:rsidR="00A1021B" w:rsidRPr="00ED61D0" w:rsidRDefault="00A1021B" w:rsidP="00A1021B">
      <w:pPr>
        <w:spacing w:after="0" w:line="240" w:lineRule="auto"/>
        <w:ind w:right="-1440" w:firstLine="720"/>
        <w:rPr>
          <w:rFonts w:ascii="Times New Roman" w:hAnsi="Times New Roman"/>
          <w:b/>
          <w:sz w:val="20"/>
          <w:szCs w:val="20"/>
          <w:u w:val="single"/>
        </w:rPr>
      </w:pPr>
      <w:r w:rsidRPr="00ED61D0">
        <w:rPr>
          <w:rFonts w:ascii="Times New Roman" w:hAnsi="Times New Roman"/>
          <w:sz w:val="20"/>
          <w:szCs w:val="20"/>
          <w:u w:val="single"/>
        </w:rPr>
        <w:t>Low-Sloped Surfaces in the Field</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 xml:space="preserve">R405.7.2  </w:t>
      </w:r>
    </w:p>
    <w:p w:rsidR="00313E4D" w:rsidRDefault="00313E4D" w:rsidP="00A1021B">
      <w:pPr>
        <w:spacing w:after="0" w:line="240" w:lineRule="auto"/>
        <w:ind w:right="-1440" w:firstLine="720"/>
        <w:rPr>
          <w:rFonts w:ascii="Times New Roman" w:hAnsi="Times New Roman"/>
          <w:sz w:val="20"/>
          <w:szCs w:val="20"/>
          <w:u w:val="single"/>
        </w:rPr>
      </w:pPr>
    </w:p>
    <w:p w:rsidR="00313E4D" w:rsidRPr="00ED61D0" w:rsidRDefault="00313E4D" w:rsidP="00A1021B">
      <w:pPr>
        <w:spacing w:after="0" w:line="240" w:lineRule="auto"/>
        <w:ind w:right="-1440" w:firstLine="720"/>
        <w:rPr>
          <w:rFonts w:ascii="Times New Roman" w:hAnsi="Times New Roman"/>
          <w:sz w:val="20"/>
          <w:szCs w:val="20"/>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CRRC</w:t>
      </w:r>
      <w:r w:rsidRPr="00ED61D0">
        <w:rPr>
          <w:rFonts w:ascii="Times New Roman" w:hAnsi="Times New Roman"/>
          <w:b/>
          <w:bCs/>
          <w:sz w:val="48"/>
          <w:szCs w:val="48"/>
          <w:u w:val="single"/>
        </w:rPr>
        <w:tab/>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Cool Roof Rating Council\</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1738 Excelsior Avenue</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Oakland, CA 94602</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b/>
          <w:bCs/>
          <w:sz w:val="18"/>
          <w:szCs w:val="18"/>
          <w:u w:val="single"/>
        </w:rPr>
      </w:pPr>
    </w:p>
    <w:p w:rsidR="00A1021B" w:rsidRPr="00ED61D0" w:rsidRDefault="00A1021B" w:rsidP="00A1021B">
      <w:pPr>
        <w:spacing w:after="0" w:line="240" w:lineRule="auto"/>
        <w:ind w:left="-720" w:right="-1440"/>
        <w:rPr>
          <w:rFonts w:ascii="Times New Roman" w:hAnsi="Times New Roman"/>
          <w:sz w:val="20"/>
          <w:szCs w:val="20"/>
          <w:u w:val="single"/>
        </w:rPr>
      </w:pPr>
      <w:r w:rsidRPr="00ED61D0">
        <w:rPr>
          <w:rFonts w:ascii="Times New Roman" w:hAnsi="Times New Roman"/>
          <w:sz w:val="20"/>
          <w:szCs w:val="20"/>
          <w:u w:val="single"/>
        </w:rPr>
        <w:t>CRRC-1-2006</w:t>
      </w:r>
      <w:r w:rsidRPr="00ED61D0">
        <w:rPr>
          <w:rFonts w:ascii="Times New Roman" w:hAnsi="Times New Roman"/>
          <w:sz w:val="20"/>
          <w:szCs w:val="20"/>
          <w:u w:val="single"/>
        </w:rPr>
        <w:tab/>
      </w:r>
      <w:r w:rsidRPr="00ED61D0">
        <w:rPr>
          <w:rFonts w:ascii="Times New Roman" w:hAnsi="Times New Roman"/>
          <w:sz w:val="20"/>
          <w:szCs w:val="20"/>
          <w:u w:val="single"/>
        </w:rPr>
        <w:tab/>
        <w:t>CRRC-1 Product Rating Program</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R405.7.2</w:t>
      </w:r>
    </w:p>
    <w:p w:rsidR="00A1021B" w:rsidRDefault="00A1021B" w:rsidP="00A1021B">
      <w:pPr>
        <w:spacing w:after="0" w:line="240" w:lineRule="auto"/>
        <w:ind w:left="-720" w:right="-1440"/>
        <w:rPr>
          <w:rFonts w:ascii="Times New Roman" w:hAnsi="Times New Roman"/>
          <w:sz w:val="16"/>
          <w:szCs w:val="16"/>
        </w:rPr>
      </w:pPr>
    </w:p>
    <w:p w:rsidR="00313E4D" w:rsidRPr="00ED61D0" w:rsidRDefault="00313E4D" w:rsidP="00A1021B">
      <w:pPr>
        <w:spacing w:after="0" w:line="240" w:lineRule="auto"/>
        <w:ind w:left="-720" w:right="-1440"/>
        <w:rPr>
          <w:rFonts w:ascii="Times New Roman" w:hAnsi="Times New Roman"/>
          <w:sz w:val="16"/>
          <w:szCs w:val="16"/>
        </w:rPr>
      </w:pPr>
    </w:p>
    <w:p w:rsidR="00A348CF" w:rsidRDefault="00A348CF" w:rsidP="00A348CF">
      <w:pPr>
        <w:spacing w:after="0" w:line="240" w:lineRule="auto"/>
        <w:rPr>
          <w:rFonts w:ascii="Times New Roman" w:hAnsi="Times New Roman"/>
          <w:sz w:val="16"/>
          <w:szCs w:val="16"/>
        </w:rPr>
      </w:pPr>
    </w:p>
    <w:p w:rsidR="00FC2C90" w:rsidRDefault="00FC2C90" w:rsidP="00A348CF">
      <w:pPr>
        <w:spacing w:after="0" w:line="240" w:lineRule="auto"/>
        <w:rPr>
          <w:rFonts w:ascii="Times New Roman" w:hAnsi="Times New Roman"/>
          <w:sz w:val="16"/>
          <w:szCs w:val="16"/>
        </w:rPr>
      </w:pPr>
    </w:p>
    <w:p w:rsidR="00FC2C90" w:rsidRDefault="00FC2C90" w:rsidP="00A348CF">
      <w:pPr>
        <w:spacing w:after="0" w:line="240" w:lineRule="auto"/>
        <w:rPr>
          <w:rFonts w:ascii="Times New Roman" w:hAnsi="Times New Roman"/>
          <w:sz w:val="16"/>
          <w:szCs w:val="16"/>
        </w:rPr>
      </w:pPr>
    </w:p>
    <w:p w:rsidR="00A348CF" w:rsidRPr="0018017E" w:rsidRDefault="00A348CF" w:rsidP="00A348CF">
      <w:pPr>
        <w:spacing w:after="0" w:line="240" w:lineRule="auto"/>
        <w:rPr>
          <w:rFonts w:ascii="Times New Roman" w:eastAsia="Times New Roman" w:hAnsi="Times New Roman"/>
          <w:b/>
          <w:i/>
          <w:sz w:val="24"/>
          <w:szCs w:val="24"/>
        </w:rPr>
      </w:pPr>
      <w:r w:rsidRPr="0018017E">
        <w:rPr>
          <w:rFonts w:ascii="Times New Roman" w:eastAsia="Times New Roman" w:hAnsi="Times New Roman"/>
          <w:b/>
          <w:bCs/>
          <w:i/>
          <w:sz w:val="24"/>
          <w:szCs w:val="24"/>
        </w:rPr>
        <w:t xml:space="preserve">Change </w:t>
      </w:r>
      <w:r w:rsidR="00AC7C53">
        <w:rPr>
          <w:rFonts w:ascii="Times New Roman" w:eastAsia="Times New Roman" w:hAnsi="Times New Roman"/>
          <w:b/>
          <w:bCs/>
          <w:i/>
          <w:sz w:val="24"/>
          <w:szCs w:val="24"/>
        </w:rPr>
        <w:t xml:space="preserve">to replace </w:t>
      </w:r>
      <w:r w:rsidRPr="0018017E">
        <w:rPr>
          <w:rFonts w:ascii="Times New Roman" w:eastAsia="Times New Roman" w:hAnsi="Times New Roman"/>
          <w:b/>
          <w:bCs/>
          <w:i/>
          <w:sz w:val="24"/>
          <w:szCs w:val="24"/>
        </w:rPr>
        <w:t xml:space="preserve">the ICC </w:t>
      </w:r>
      <w:r w:rsidR="00FC2C90">
        <w:rPr>
          <w:rFonts w:ascii="Times New Roman" w:eastAsia="Times New Roman" w:hAnsi="Times New Roman"/>
          <w:b/>
          <w:bCs/>
          <w:i/>
          <w:sz w:val="24"/>
          <w:szCs w:val="24"/>
        </w:rPr>
        <w:t xml:space="preserve">codes </w:t>
      </w:r>
      <w:r w:rsidR="00AC7C53">
        <w:rPr>
          <w:rFonts w:ascii="Times New Roman" w:eastAsia="Times New Roman" w:hAnsi="Times New Roman"/>
          <w:b/>
          <w:bCs/>
          <w:i/>
          <w:sz w:val="24"/>
          <w:szCs w:val="24"/>
        </w:rPr>
        <w:t xml:space="preserve">with Florida codes </w:t>
      </w:r>
      <w:r w:rsidRPr="0018017E">
        <w:rPr>
          <w:rFonts w:ascii="Times New Roman" w:eastAsia="Times New Roman" w:hAnsi="Times New Roman"/>
          <w:b/>
          <w:bCs/>
          <w:i/>
          <w:sz w:val="24"/>
          <w:szCs w:val="24"/>
        </w:rPr>
        <w:t xml:space="preserve">and add </w:t>
      </w:r>
      <w:r w:rsidR="00AC7C53">
        <w:rPr>
          <w:rFonts w:ascii="Times New Roman" w:eastAsia="Times New Roman" w:hAnsi="Times New Roman"/>
          <w:b/>
          <w:bCs/>
          <w:i/>
          <w:sz w:val="24"/>
          <w:szCs w:val="24"/>
        </w:rPr>
        <w:t xml:space="preserve">the following </w:t>
      </w:r>
      <w:r w:rsidRPr="0018017E">
        <w:rPr>
          <w:rFonts w:ascii="Times New Roman" w:eastAsia="Times New Roman" w:hAnsi="Times New Roman"/>
          <w:b/>
          <w:bCs/>
          <w:i/>
          <w:sz w:val="24"/>
          <w:szCs w:val="24"/>
        </w:rPr>
        <w:t xml:space="preserve">Florida </w:t>
      </w:r>
      <w:r w:rsidR="00AC7C53">
        <w:rPr>
          <w:rFonts w:ascii="Times New Roman" w:eastAsia="Times New Roman" w:hAnsi="Times New Roman"/>
          <w:b/>
          <w:bCs/>
          <w:i/>
          <w:sz w:val="24"/>
          <w:szCs w:val="24"/>
        </w:rPr>
        <w:t>references</w:t>
      </w:r>
      <w:r w:rsidRPr="0018017E">
        <w:rPr>
          <w:rFonts w:ascii="Times New Roman" w:eastAsia="Times New Roman" w:hAnsi="Times New Roman"/>
          <w:b/>
          <w:bCs/>
          <w:i/>
          <w:sz w:val="24"/>
          <w:szCs w:val="24"/>
        </w:rPr>
        <w:t xml:space="preserve"> </w:t>
      </w:r>
      <w:r w:rsidRPr="0018017E">
        <w:rPr>
          <w:rFonts w:ascii="Times New Roman" w:eastAsia="Times New Roman" w:hAnsi="Times New Roman"/>
          <w:b/>
          <w:i/>
          <w:sz w:val="24"/>
          <w:szCs w:val="24"/>
        </w:rPr>
        <w:t xml:space="preserve">to </w:t>
      </w:r>
      <w:r w:rsidR="00AC7C53">
        <w:rPr>
          <w:rFonts w:ascii="Times New Roman" w:eastAsia="Times New Roman" w:hAnsi="Times New Roman"/>
          <w:b/>
          <w:i/>
          <w:sz w:val="24"/>
          <w:szCs w:val="24"/>
        </w:rPr>
        <w:t>the list:</w:t>
      </w:r>
    </w:p>
    <w:p w:rsidR="00A348CF" w:rsidRPr="00A348CF" w:rsidRDefault="00A348CF" w:rsidP="00A1021B">
      <w:pPr>
        <w:spacing w:after="0" w:line="240" w:lineRule="auto"/>
        <w:ind w:left="-720" w:right="-1440"/>
        <w:rPr>
          <w:rFonts w:ascii="Times New Roman" w:hAnsi="Times New Roman"/>
          <w:b/>
          <w:bCs/>
          <w:sz w:val="24"/>
          <w:szCs w:val="24"/>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Florida Codes</w:t>
      </w:r>
    </w:p>
    <w:p w:rsidR="00A1021B" w:rsidRDefault="00A1021B" w:rsidP="00A1021B">
      <w:pPr>
        <w:spacing w:after="0" w:line="240" w:lineRule="auto"/>
        <w:ind w:left="-720" w:right="-1440"/>
        <w:rPr>
          <w:rFonts w:ascii="Times New Roman" w:hAnsi="Times New Roman"/>
          <w:b/>
          <w:bCs/>
          <w:sz w:val="20"/>
          <w:szCs w:val="20"/>
          <w:u w:val="single"/>
        </w:rPr>
      </w:pPr>
    </w:p>
    <w:p w:rsidR="00AC7C53" w:rsidRPr="00ED61D0" w:rsidRDefault="00AC7C53"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Building Codes and Standards Office</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Florida Department of Business and Professional Regulation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1</w:t>
      </w:r>
      <w:r w:rsidR="00B265CD" w:rsidRPr="00ED61D0">
        <w:rPr>
          <w:rFonts w:ascii="Times New Roman" w:hAnsi="Times New Roman"/>
          <w:bCs/>
          <w:sz w:val="18"/>
          <w:szCs w:val="18"/>
          <w:u w:val="single"/>
        </w:rPr>
        <w:t>9</w:t>
      </w:r>
      <w:r w:rsidRPr="00ED61D0">
        <w:rPr>
          <w:rFonts w:ascii="Times New Roman" w:hAnsi="Times New Roman"/>
          <w:bCs/>
          <w:sz w:val="18"/>
          <w:szCs w:val="18"/>
          <w:u w:val="single"/>
        </w:rPr>
        <w:t>40 N. Monroe Street</w:t>
      </w:r>
      <w:r w:rsidR="008325E0">
        <w:rPr>
          <w:rFonts w:ascii="Times New Roman" w:hAnsi="Times New Roman"/>
          <w:bCs/>
          <w:sz w:val="18"/>
          <w:szCs w:val="18"/>
          <w:u w:val="single"/>
        </w:rPr>
        <w:t>, Suite 90A</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Cs/>
          <w:sz w:val="18"/>
          <w:szCs w:val="18"/>
          <w:u w:val="single"/>
        </w:rPr>
        <w:t>Tallahassee, FL 32399-</w:t>
      </w:r>
      <w:r w:rsidR="00E82974">
        <w:rPr>
          <w:rFonts w:ascii="Times New Roman" w:hAnsi="Times New Roman"/>
          <w:bCs/>
          <w:sz w:val="18"/>
          <w:szCs w:val="18"/>
          <w:u w:val="single"/>
        </w:rPr>
        <w:t>0772</w:t>
      </w:r>
      <w:r w:rsidRPr="002C61F5">
        <w:rPr>
          <w:rFonts w:ascii="Times New Roman" w:hAnsi="Times New Roman"/>
          <w:bCs/>
          <w:sz w:val="18"/>
          <w:szCs w:val="18"/>
        </w:rPr>
        <w:tab/>
      </w:r>
      <w:r w:rsidRPr="002C61F5">
        <w:rPr>
          <w:rFonts w:ascii="Times New Roman" w:hAnsi="Times New Roman"/>
          <w:b/>
          <w:bCs/>
          <w:sz w:val="18"/>
          <w:szCs w:val="18"/>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B12B48"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 xml:space="preserve">FBC-B </w:t>
      </w:r>
      <w:r w:rsidR="005126E0">
        <w:rPr>
          <w:rFonts w:ascii="Times New Roman" w:hAnsi="Times New Roman"/>
          <w:sz w:val="18"/>
          <w:szCs w:val="18"/>
          <w:u w:val="single"/>
        </w:rPr>
        <w:t>-</w:t>
      </w:r>
      <w:r w:rsidRPr="00ED61D0">
        <w:rPr>
          <w:rFonts w:ascii="Times New Roman" w:hAnsi="Times New Roman"/>
          <w:sz w:val="18"/>
          <w:szCs w:val="18"/>
          <w:u w:val="single"/>
        </w:rPr>
        <w:t xml:space="preserve"> </w:t>
      </w:r>
      <w:r w:rsidR="00C86357">
        <w:rPr>
          <w:rFonts w:ascii="Times New Roman" w:hAnsi="Times New Roman"/>
          <w:sz w:val="18"/>
          <w:szCs w:val="18"/>
          <w:u w:val="single"/>
        </w:rPr>
        <w:t>6</w:t>
      </w:r>
      <w:r w:rsidR="005126E0" w:rsidRPr="005126E0">
        <w:rPr>
          <w:rFonts w:ascii="Times New Roman" w:hAnsi="Times New Roman"/>
          <w:sz w:val="18"/>
          <w:szCs w:val="18"/>
          <w:u w:val="single"/>
          <w:vertAlign w:val="superscript"/>
        </w:rPr>
        <w:t>th</w:t>
      </w:r>
      <w:r w:rsidR="005126E0">
        <w:rPr>
          <w:rFonts w:ascii="Times New Roman" w:hAnsi="Times New Roman"/>
          <w:sz w:val="18"/>
          <w:szCs w:val="18"/>
          <w:u w:val="single"/>
        </w:rPr>
        <w:t xml:space="preserve"> Edition (</w:t>
      </w:r>
      <w:r w:rsidRPr="00ED61D0">
        <w:rPr>
          <w:rFonts w:ascii="Times New Roman" w:hAnsi="Times New Roman"/>
          <w:sz w:val="18"/>
          <w:szCs w:val="18"/>
          <w:u w:val="single"/>
        </w:rPr>
        <w:t>201</w:t>
      </w:r>
      <w:r w:rsidR="00C86357">
        <w:rPr>
          <w:rFonts w:ascii="Times New Roman" w:hAnsi="Times New Roman"/>
          <w:sz w:val="18"/>
          <w:szCs w:val="18"/>
          <w:u w:val="single"/>
        </w:rPr>
        <w:t>7</w:t>
      </w:r>
      <w:r w:rsidR="005126E0">
        <w:rPr>
          <w:rFonts w:ascii="Times New Roman" w:hAnsi="Times New Roman"/>
          <w:sz w:val="18"/>
          <w:szCs w:val="18"/>
          <w:u w:val="single"/>
        </w:rPr>
        <w:t>)</w:t>
      </w:r>
      <w:r w:rsidR="00A1021B" w:rsidRPr="00ED61D0">
        <w:rPr>
          <w:rFonts w:ascii="Times New Roman" w:hAnsi="Times New Roman"/>
          <w:sz w:val="18"/>
          <w:szCs w:val="18"/>
          <w:u w:val="single"/>
        </w:rPr>
        <w:tab/>
        <w:t>Florida Building Code, Building</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ab/>
      </w:r>
      <w:r w:rsidR="004C6CFC">
        <w:rPr>
          <w:rFonts w:ascii="Times New Roman" w:hAnsi="Times New Roman"/>
          <w:sz w:val="18"/>
          <w:szCs w:val="18"/>
          <w:u w:val="single"/>
        </w:rPr>
        <w:t>R201.3</w:t>
      </w:r>
      <w:r w:rsidR="00A1021B" w:rsidRPr="00ED61D0">
        <w:rPr>
          <w:rFonts w:ascii="Times New Roman" w:hAnsi="Times New Roman"/>
          <w:sz w:val="18"/>
          <w:szCs w:val="18"/>
          <w:u w:val="single"/>
        </w:rPr>
        <w:t>, R303.2,</w:t>
      </w:r>
      <w:r w:rsidR="00997383">
        <w:rPr>
          <w:rFonts w:ascii="Times New Roman" w:hAnsi="Times New Roman"/>
          <w:sz w:val="18"/>
          <w:szCs w:val="18"/>
          <w:u w:val="single"/>
        </w:rPr>
        <w:t xml:space="preserve"> Table R402.1.1</w:t>
      </w:r>
      <w:r w:rsidR="00A1021B" w:rsidRPr="00ED61D0">
        <w:rPr>
          <w:rFonts w:ascii="Times New Roman" w:hAnsi="Times New Roman"/>
          <w:sz w:val="18"/>
          <w:szCs w:val="18"/>
          <w:u w:val="single"/>
        </w:rPr>
        <w:t xml:space="preserve"> </w:t>
      </w:r>
    </w:p>
    <w:p w:rsidR="00A1021B"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 xml:space="preserve">FBC-M </w:t>
      </w:r>
      <w:r w:rsidR="00C86357">
        <w:rPr>
          <w:rFonts w:ascii="Times New Roman" w:hAnsi="Times New Roman"/>
          <w:sz w:val="18"/>
          <w:szCs w:val="18"/>
          <w:u w:val="single"/>
        </w:rPr>
        <w:t>– 6</w:t>
      </w:r>
      <w:r w:rsidR="005126E0" w:rsidRPr="005126E0">
        <w:rPr>
          <w:rFonts w:ascii="Times New Roman" w:hAnsi="Times New Roman"/>
          <w:sz w:val="18"/>
          <w:szCs w:val="18"/>
          <w:u w:val="single"/>
          <w:vertAlign w:val="superscript"/>
        </w:rPr>
        <w:t>th</w:t>
      </w:r>
      <w:r w:rsidR="005126E0">
        <w:rPr>
          <w:rFonts w:ascii="Times New Roman" w:hAnsi="Times New Roman"/>
          <w:sz w:val="18"/>
          <w:szCs w:val="18"/>
          <w:u w:val="single"/>
        </w:rPr>
        <w:t xml:space="preserve"> Edition (</w:t>
      </w:r>
      <w:r w:rsidRPr="00ED61D0">
        <w:rPr>
          <w:rFonts w:ascii="Times New Roman" w:hAnsi="Times New Roman"/>
          <w:sz w:val="18"/>
          <w:szCs w:val="18"/>
          <w:u w:val="single"/>
        </w:rPr>
        <w:t>201</w:t>
      </w:r>
      <w:r w:rsidR="00C86357">
        <w:rPr>
          <w:rFonts w:ascii="Times New Roman" w:hAnsi="Times New Roman"/>
          <w:sz w:val="18"/>
          <w:szCs w:val="18"/>
          <w:u w:val="single"/>
        </w:rPr>
        <w:t>7</w:t>
      </w:r>
      <w:r w:rsidR="005126E0">
        <w:rPr>
          <w:rFonts w:ascii="Times New Roman" w:hAnsi="Times New Roman"/>
          <w:sz w:val="18"/>
          <w:szCs w:val="18"/>
          <w:u w:val="single"/>
        </w:rPr>
        <w:t>)</w:t>
      </w:r>
      <w:r w:rsidR="00A1021B" w:rsidRPr="00ED61D0">
        <w:rPr>
          <w:rFonts w:ascii="Times New Roman" w:hAnsi="Times New Roman"/>
          <w:sz w:val="18"/>
          <w:szCs w:val="18"/>
          <w:u w:val="single"/>
        </w:rPr>
        <w:tab/>
        <w:t>Florida Building Code, Mechanical</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R403.5</w:t>
      </w:r>
    </w:p>
    <w:p w:rsidR="00A1021B" w:rsidRPr="00ED61D0" w:rsidRDefault="00C86357" w:rsidP="00A1021B">
      <w:pPr>
        <w:spacing w:after="0" w:line="240" w:lineRule="auto"/>
        <w:ind w:left="-720" w:right="-1440"/>
        <w:rPr>
          <w:rFonts w:ascii="Times New Roman" w:hAnsi="Times New Roman"/>
          <w:sz w:val="18"/>
          <w:szCs w:val="18"/>
          <w:u w:val="single"/>
        </w:rPr>
      </w:pPr>
      <w:r>
        <w:rPr>
          <w:rFonts w:ascii="Times New Roman" w:hAnsi="Times New Roman"/>
          <w:sz w:val="18"/>
          <w:szCs w:val="18"/>
          <w:u w:val="single"/>
        </w:rPr>
        <w:t>FBC-R-6</w:t>
      </w:r>
      <w:r w:rsidR="005126E0" w:rsidRPr="005126E0">
        <w:rPr>
          <w:rFonts w:ascii="Times New Roman" w:hAnsi="Times New Roman"/>
          <w:sz w:val="18"/>
          <w:szCs w:val="18"/>
          <w:u w:val="single"/>
          <w:vertAlign w:val="superscript"/>
        </w:rPr>
        <w:t>th</w:t>
      </w:r>
      <w:r w:rsidR="005126E0">
        <w:rPr>
          <w:rFonts w:ascii="Times New Roman" w:hAnsi="Times New Roman"/>
          <w:sz w:val="18"/>
          <w:szCs w:val="18"/>
          <w:u w:val="single"/>
        </w:rPr>
        <w:t xml:space="preserve"> Edition (</w:t>
      </w:r>
      <w:r w:rsidR="00160204" w:rsidRPr="00ED61D0">
        <w:rPr>
          <w:rFonts w:ascii="Times New Roman" w:hAnsi="Times New Roman"/>
          <w:sz w:val="18"/>
          <w:szCs w:val="18"/>
          <w:u w:val="single"/>
        </w:rPr>
        <w:t>201</w:t>
      </w:r>
      <w:r>
        <w:rPr>
          <w:rFonts w:ascii="Times New Roman" w:hAnsi="Times New Roman"/>
          <w:sz w:val="18"/>
          <w:szCs w:val="18"/>
          <w:u w:val="single"/>
        </w:rPr>
        <w:t>7</w:t>
      </w:r>
      <w:r w:rsidR="005126E0">
        <w:rPr>
          <w:rFonts w:ascii="Times New Roman" w:hAnsi="Times New Roman"/>
          <w:sz w:val="18"/>
          <w:szCs w:val="18"/>
          <w:u w:val="single"/>
        </w:rPr>
        <w:t>)</w:t>
      </w:r>
      <w:r w:rsidR="00A1021B" w:rsidRPr="00ED61D0">
        <w:rPr>
          <w:rFonts w:ascii="Times New Roman" w:hAnsi="Times New Roman"/>
          <w:sz w:val="18"/>
          <w:szCs w:val="18"/>
          <w:u w:val="single"/>
        </w:rPr>
        <w:tab/>
        <w:t>Florida Building Code, Residential</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 xml:space="preserve">R202, </w:t>
      </w:r>
      <w:r w:rsidR="00A1021B" w:rsidRPr="00ED61D0">
        <w:rPr>
          <w:rFonts w:ascii="Times New Roman" w:hAnsi="Times New Roman"/>
          <w:sz w:val="18"/>
          <w:szCs w:val="18"/>
          <w:u w:val="single"/>
        </w:rPr>
        <w:t xml:space="preserve">R303.2, </w:t>
      </w:r>
      <w:r w:rsidR="00997383">
        <w:rPr>
          <w:rFonts w:ascii="Times New Roman" w:hAnsi="Times New Roman"/>
          <w:sz w:val="18"/>
          <w:szCs w:val="18"/>
          <w:u w:val="single"/>
        </w:rPr>
        <w:t xml:space="preserve">R402.1.1, </w:t>
      </w:r>
      <w:r w:rsidR="00A1021B" w:rsidRPr="00ED61D0">
        <w:rPr>
          <w:rFonts w:ascii="Times New Roman" w:hAnsi="Times New Roman"/>
          <w:sz w:val="18"/>
          <w:szCs w:val="18"/>
          <w:u w:val="single"/>
        </w:rPr>
        <w:t xml:space="preserve">R403.5, </w:t>
      </w:r>
      <w:r w:rsidR="00997383">
        <w:rPr>
          <w:rFonts w:ascii="Times New Roman" w:hAnsi="Times New Roman"/>
          <w:sz w:val="18"/>
          <w:szCs w:val="18"/>
          <w:u w:val="single"/>
        </w:rPr>
        <w:t xml:space="preserve">R405.7.1, </w:t>
      </w:r>
      <w:r w:rsidR="00A1021B" w:rsidRPr="00ED61D0">
        <w:rPr>
          <w:rFonts w:ascii="Times New Roman" w:hAnsi="Times New Roman"/>
          <w:sz w:val="18"/>
          <w:szCs w:val="18"/>
          <w:u w:val="single"/>
        </w:rPr>
        <w:t>R405.7.3</w:t>
      </w:r>
    </w:p>
    <w:p w:rsidR="00A1021B"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FS 201</w:t>
      </w:r>
      <w:r w:rsidR="004471A8">
        <w:rPr>
          <w:rFonts w:ascii="Times New Roman" w:hAnsi="Times New Roman"/>
          <w:sz w:val="18"/>
          <w:szCs w:val="18"/>
          <w:u w:val="single"/>
        </w:rPr>
        <w:t>3</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Florida Statutes</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R103.1.1.2</w:t>
      </w:r>
      <w:r w:rsidR="00A1021B" w:rsidRPr="00ED61D0">
        <w:rPr>
          <w:rFonts w:ascii="Times New Roman" w:hAnsi="Times New Roman"/>
          <w:sz w:val="18"/>
          <w:szCs w:val="18"/>
          <w:u w:val="single"/>
        </w:rPr>
        <w:t>, R401.3, R103.</w:t>
      </w:r>
      <w:r w:rsidR="00997383">
        <w:rPr>
          <w:rFonts w:ascii="Times New Roman" w:hAnsi="Times New Roman"/>
          <w:sz w:val="18"/>
          <w:szCs w:val="18"/>
          <w:u w:val="single"/>
        </w:rPr>
        <w:t>1.</w:t>
      </w:r>
      <w:r w:rsidR="00A1021B" w:rsidRPr="00ED61D0">
        <w:rPr>
          <w:rFonts w:ascii="Times New Roman" w:hAnsi="Times New Roman"/>
          <w:sz w:val="18"/>
          <w:szCs w:val="18"/>
          <w:u w:val="single"/>
        </w:rPr>
        <w:t>1.1.2</w:t>
      </w:r>
    </w:p>
    <w:p w:rsidR="00A1021B" w:rsidRDefault="00A1021B" w:rsidP="00A1021B">
      <w:pPr>
        <w:spacing w:after="0" w:line="240" w:lineRule="auto"/>
        <w:ind w:left="-720" w:right="-1440"/>
        <w:rPr>
          <w:rFonts w:ascii="Times New Roman" w:hAnsi="Times New Roman"/>
          <w:sz w:val="18"/>
          <w:szCs w:val="18"/>
          <w:u w:val="single"/>
        </w:rPr>
      </w:pPr>
    </w:p>
    <w:p w:rsidR="00E576EB" w:rsidRPr="00ED61D0" w:rsidRDefault="00E576E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lastRenderedPageBreak/>
        <w:t>FSEC</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Florida Solar Energy Center</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1679 Clearlake Road</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Cocoa, FL 32922-5703</w:t>
      </w:r>
      <w:r w:rsidRPr="00ED61D0">
        <w:rPr>
          <w:rFonts w:ascii="Times New Roman" w:hAnsi="Times New Roman"/>
          <w:b/>
          <w:bCs/>
          <w:sz w:val="18"/>
          <w:szCs w:val="18"/>
          <w:u w:val="single"/>
        </w:rPr>
        <w:tab/>
      </w:r>
      <w:r w:rsidRPr="00ED61D0">
        <w:rPr>
          <w:rFonts w:ascii="Times New Roman" w:hAnsi="Times New Roman"/>
          <w:b/>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pStyle w:val="CM7"/>
        <w:ind w:left="-720" w:right="-1440"/>
        <w:rPr>
          <w:rFonts w:ascii="Times New Roman" w:hAnsi="Times New Roman" w:cs="Times New Roman"/>
          <w:sz w:val="18"/>
          <w:szCs w:val="18"/>
          <w:u w:val="single"/>
        </w:rPr>
      </w:pPr>
    </w:p>
    <w:p w:rsidR="00A1021B" w:rsidRPr="00ED61D0" w:rsidRDefault="00A1021B" w:rsidP="00A1021B">
      <w:pPr>
        <w:pStyle w:val="CM7"/>
        <w:ind w:left="-720" w:right="-1440"/>
        <w:rPr>
          <w:rFonts w:ascii="Times New Roman" w:hAnsi="Times New Roman" w:cs="Times New Roman"/>
          <w:sz w:val="18"/>
          <w:szCs w:val="18"/>
          <w:u w:val="single"/>
        </w:rPr>
      </w:pPr>
      <w:r w:rsidRPr="00ED61D0">
        <w:rPr>
          <w:rFonts w:ascii="Times New Roman" w:hAnsi="Times New Roman" w:cs="Times New Roman"/>
          <w:sz w:val="18"/>
          <w:szCs w:val="18"/>
          <w:u w:val="single"/>
        </w:rPr>
        <w:t>FSEC-RR-54-00</w:t>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t>"The HERS Rating Method and the Derivation of the Normalized Modified</w:t>
      </w:r>
    </w:p>
    <w:p w:rsidR="00A1021B" w:rsidRPr="00ED61D0"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Loads Method", October 11, 2000, </w:t>
      </w:r>
      <w:proofErr w:type="spellStart"/>
      <w:r w:rsidRPr="00ED61D0">
        <w:rPr>
          <w:rFonts w:ascii="Times New Roman" w:hAnsi="Times New Roman" w:cs="Times New Roman"/>
          <w:sz w:val="18"/>
          <w:szCs w:val="18"/>
          <w:u w:val="single"/>
        </w:rPr>
        <w:t>Fairey</w:t>
      </w:r>
      <w:proofErr w:type="spellEnd"/>
      <w:r w:rsidRPr="00ED61D0">
        <w:rPr>
          <w:rFonts w:ascii="Times New Roman" w:hAnsi="Times New Roman" w:cs="Times New Roman"/>
          <w:sz w:val="18"/>
          <w:szCs w:val="18"/>
          <w:u w:val="single"/>
        </w:rPr>
        <w:t xml:space="preserve">, P., J. </w:t>
      </w:r>
      <w:proofErr w:type="spellStart"/>
      <w:r w:rsidRPr="00ED61D0">
        <w:rPr>
          <w:rFonts w:ascii="Times New Roman" w:hAnsi="Times New Roman" w:cs="Times New Roman"/>
          <w:sz w:val="18"/>
          <w:szCs w:val="18"/>
          <w:u w:val="single"/>
        </w:rPr>
        <w:t>Tait</w:t>
      </w:r>
      <w:proofErr w:type="spellEnd"/>
      <w:r w:rsidRPr="00ED61D0">
        <w:rPr>
          <w:rFonts w:ascii="Times New Roman" w:hAnsi="Times New Roman" w:cs="Times New Roman"/>
          <w:sz w:val="18"/>
          <w:szCs w:val="18"/>
          <w:u w:val="single"/>
        </w:rPr>
        <w:t xml:space="preserve">, D. Goldstein, D. Tracey, </w:t>
      </w:r>
    </w:p>
    <w:p w:rsidR="00A1021B" w:rsidRPr="00ED61D0"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M. Holtz, and R. </w:t>
      </w:r>
      <w:proofErr w:type="spellStart"/>
      <w:proofErr w:type="gramStart"/>
      <w:r w:rsidRPr="00ED61D0">
        <w:rPr>
          <w:rFonts w:ascii="Times New Roman" w:hAnsi="Times New Roman" w:cs="Times New Roman"/>
          <w:sz w:val="18"/>
          <w:szCs w:val="18"/>
          <w:u w:val="single"/>
        </w:rPr>
        <w:t>Judkoff</w:t>
      </w:r>
      <w:proofErr w:type="spellEnd"/>
      <w:r w:rsidRPr="00ED61D0">
        <w:rPr>
          <w:rFonts w:ascii="Times New Roman" w:hAnsi="Times New Roman" w:cs="Times New Roman"/>
          <w:sz w:val="18"/>
          <w:szCs w:val="18"/>
          <w:u w:val="single"/>
        </w:rPr>
        <w:t xml:space="preserve"> .</w:t>
      </w:r>
      <w:proofErr w:type="gramEnd"/>
      <w:r w:rsidRPr="00ED61D0">
        <w:rPr>
          <w:rFonts w:ascii="Times New Roman" w:hAnsi="Times New Roman" w:cs="Times New Roman"/>
          <w:sz w:val="18"/>
          <w:szCs w:val="18"/>
          <w:u w:val="single"/>
        </w:rPr>
        <w:t xml:space="preserve">  </w:t>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007F3E8E">
        <w:rPr>
          <w:rFonts w:ascii="Times New Roman" w:hAnsi="Times New Roman" w:cs="Times New Roman"/>
          <w:sz w:val="18"/>
          <w:szCs w:val="18"/>
          <w:u w:val="single"/>
        </w:rPr>
        <w:tab/>
      </w:r>
      <w:r w:rsidR="007F3E8E">
        <w:rPr>
          <w:rFonts w:ascii="Times New Roman" w:hAnsi="Times New Roman" w:cs="Times New Roman"/>
          <w:sz w:val="18"/>
          <w:szCs w:val="18"/>
          <w:u w:val="single"/>
        </w:rPr>
        <w:tab/>
      </w:r>
      <w:r w:rsidRPr="00ED61D0">
        <w:rPr>
          <w:rFonts w:ascii="Times New Roman" w:hAnsi="Times New Roman" w:cs="Times New Roman"/>
          <w:sz w:val="18"/>
          <w:szCs w:val="18"/>
          <w:u w:val="single"/>
        </w:rPr>
        <w:t>Appendix B, B-1</w:t>
      </w:r>
    </w:p>
    <w:p w:rsidR="00A1021B" w:rsidRPr="00BF0BB4"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Available online at:  </w:t>
      </w:r>
      <w:hyperlink r:id="rId10" w:history="1">
        <w:r w:rsidRPr="00BF0BB4">
          <w:rPr>
            <w:rStyle w:val="Hyperlink"/>
            <w:rFonts w:ascii="Times New Roman" w:hAnsi="Times New Roman" w:cs="Times New Roman"/>
            <w:color w:val="auto"/>
            <w:sz w:val="18"/>
            <w:szCs w:val="18"/>
          </w:rPr>
          <w:t>http://www2.fsec.ucf.edu/en/publications/html/FSEC-RR-54-00/index.htm</w:t>
        </w:r>
      </w:hyperlink>
    </w:p>
    <w:p w:rsidR="00A1021B" w:rsidRPr="00ED61D0" w:rsidRDefault="00A1021B" w:rsidP="00A1021B">
      <w:pPr>
        <w:spacing w:after="0" w:line="240" w:lineRule="auto"/>
        <w:ind w:left="-720" w:right="-1440"/>
        <w:rPr>
          <w:rFonts w:ascii="Times New Roman" w:hAnsi="Times New Roman"/>
          <w:sz w:val="16"/>
          <w:szCs w:val="16"/>
          <w:u w:val="single"/>
        </w:rPr>
      </w:pPr>
    </w:p>
    <w:p w:rsidR="00A1021B" w:rsidRPr="00ED61D0" w:rsidRDefault="00A1021B" w:rsidP="00A1021B">
      <w:pPr>
        <w:spacing w:after="0" w:line="240" w:lineRule="auto"/>
        <w:ind w:left="-720" w:right="-1440"/>
        <w:rPr>
          <w:rFonts w:ascii="Times New Roman" w:hAnsi="Times New Roman"/>
          <w:sz w:val="48"/>
          <w:szCs w:val="48"/>
          <w:u w:val="single"/>
        </w:rPr>
      </w:pPr>
      <w:r w:rsidRPr="00ED61D0">
        <w:rPr>
          <w:rFonts w:ascii="Times New Roman" w:hAnsi="Times New Roman"/>
          <w:b/>
          <w:bCs/>
          <w:sz w:val="48"/>
          <w:szCs w:val="48"/>
          <w:u w:val="single"/>
        </w:rPr>
        <w:t>ISO</w:t>
      </w:r>
    </w:p>
    <w:p w:rsidR="00A1021B" w:rsidRPr="00ED61D0" w:rsidRDefault="00A1021B" w:rsidP="00A1021B">
      <w:pPr>
        <w:spacing w:after="0" w:line="240" w:lineRule="auto"/>
        <w:ind w:left="-720" w:right="-1440"/>
        <w:rPr>
          <w:rFonts w:ascii="Times New Roman" w:hAnsi="Times New Roman"/>
          <w:b/>
          <w:bCs/>
          <w:sz w:val="18"/>
          <w:szCs w:val="18"/>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International Standards Organization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 xml:space="preserve">1, rue de </w:t>
      </w:r>
      <w:proofErr w:type="spellStart"/>
      <w:r w:rsidRPr="00ED61D0">
        <w:rPr>
          <w:rFonts w:ascii="Times New Roman" w:hAnsi="Times New Roman"/>
          <w:bCs/>
          <w:sz w:val="18"/>
          <w:szCs w:val="18"/>
          <w:u w:val="single"/>
        </w:rPr>
        <w:t>Varembe</w:t>
      </w:r>
      <w:proofErr w:type="spellEnd"/>
      <w:r w:rsidRPr="00ED61D0">
        <w:rPr>
          <w:rFonts w:ascii="Times New Roman" w:hAnsi="Times New Roman"/>
          <w:bCs/>
          <w:sz w:val="18"/>
          <w:szCs w:val="18"/>
          <w:u w:val="single"/>
        </w:rPr>
        <w:t xml:space="preserve">, Case </w:t>
      </w:r>
      <w:proofErr w:type="spellStart"/>
      <w:r w:rsidRPr="00ED61D0">
        <w:rPr>
          <w:rFonts w:ascii="Times New Roman" w:hAnsi="Times New Roman"/>
          <w:bCs/>
          <w:sz w:val="18"/>
          <w:szCs w:val="18"/>
          <w:u w:val="single"/>
        </w:rPr>
        <w:t>postale</w:t>
      </w:r>
      <w:proofErr w:type="spellEnd"/>
      <w:r w:rsidRPr="00ED61D0">
        <w:rPr>
          <w:rFonts w:ascii="Times New Roman" w:hAnsi="Times New Roman"/>
          <w:bCs/>
          <w:sz w:val="18"/>
          <w:szCs w:val="18"/>
          <w:u w:val="single"/>
        </w:rPr>
        <w:t xml:space="preserve"> 56, </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Cs/>
          <w:sz w:val="18"/>
          <w:szCs w:val="18"/>
          <w:u w:val="single"/>
        </w:rPr>
        <w:t xml:space="preserve">CH-1211 </w:t>
      </w:r>
      <w:proofErr w:type="spellStart"/>
      <w:r w:rsidRPr="00ED61D0">
        <w:rPr>
          <w:rFonts w:ascii="Times New Roman" w:hAnsi="Times New Roman"/>
          <w:bCs/>
          <w:sz w:val="18"/>
          <w:szCs w:val="18"/>
          <w:u w:val="single"/>
        </w:rPr>
        <w:t>Geneve</w:t>
      </w:r>
      <w:proofErr w:type="spellEnd"/>
      <w:r w:rsidRPr="00ED61D0">
        <w:rPr>
          <w:rFonts w:ascii="Times New Roman" w:hAnsi="Times New Roman"/>
          <w:bCs/>
          <w:sz w:val="18"/>
          <w:szCs w:val="18"/>
          <w:u w:val="single"/>
        </w:rPr>
        <w:t xml:space="preserve"> 20, Switzerland</w:t>
      </w:r>
      <w:r w:rsidRPr="00ED61D0">
        <w:rPr>
          <w:rFonts w:ascii="Times New Roman" w:hAnsi="Times New Roman"/>
          <w:bCs/>
          <w:sz w:val="18"/>
          <w:szCs w:val="18"/>
          <w:u w:val="single"/>
        </w:rPr>
        <w:tab/>
      </w:r>
      <w:r w:rsidRPr="00ED61D0">
        <w:rPr>
          <w:rFonts w:ascii="Times New Roman" w:hAnsi="Times New Roman"/>
          <w:b/>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right="-720"/>
        <w:rPr>
          <w:rFonts w:ascii="Times New Roman" w:hAnsi="Times New Roman"/>
          <w:sz w:val="18"/>
          <w:szCs w:val="18"/>
          <w:u w:val="single"/>
        </w:rPr>
      </w:pPr>
    </w:p>
    <w:p w:rsidR="00A1021B" w:rsidRPr="00ED61D0" w:rsidRDefault="00A1021B" w:rsidP="00A1021B">
      <w:pPr>
        <w:spacing w:after="0" w:line="240" w:lineRule="auto"/>
        <w:ind w:left="-720" w:right="-720"/>
        <w:rPr>
          <w:rFonts w:ascii="Times New Roman" w:hAnsi="Times New Roman"/>
          <w:sz w:val="18"/>
          <w:szCs w:val="18"/>
          <w:u w:val="single"/>
        </w:rPr>
      </w:pPr>
      <w:r w:rsidRPr="00ED61D0">
        <w:rPr>
          <w:rFonts w:ascii="Times New Roman" w:hAnsi="Times New Roman"/>
          <w:sz w:val="18"/>
          <w:szCs w:val="18"/>
          <w:u w:val="single"/>
        </w:rPr>
        <w:t>9806 (1994, 1995</w:t>
      </w:r>
      <w:proofErr w:type="gramStart"/>
      <w:r w:rsidRPr="00ED61D0">
        <w:rPr>
          <w:rFonts w:ascii="Times New Roman" w:hAnsi="Times New Roman"/>
          <w:sz w:val="18"/>
          <w:szCs w:val="18"/>
          <w:u w:val="single"/>
        </w:rPr>
        <w:t>)  TEST</w:t>
      </w:r>
      <w:proofErr w:type="gramEnd"/>
      <w:r w:rsidRPr="00ED61D0">
        <w:rPr>
          <w:rFonts w:ascii="Times New Roman" w:hAnsi="Times New Roman"/>
          <w:sz w:val="18"/>
          <w:szCs w:val="18"/>
          <w:u w:val="single"/>
        </w:rPr>
        <w:t xml:space="preserve"> Methods for Solar Collectors</w:t>
      </w:r>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 xml:space="preserve">Part 1: Thermal Performance of glazed liquid heating collectors including pressure drop, </w:t>
      </w:r>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ab/>
        <w:t>December 1, 1994</w:t>
      </w:r>
    </w:p>
    <w:p w:rsidR="00A1021B" w:rsidRPr="00ED61D0" w:rsidRDefault="00A1021B" w:rsidP="00A1021B">
      <w:pPr>
        <w:spacing w:after="0" w:line="240" w:lineRule="auto"/>
        <w:ind w:left="-720" w:right="-1440" w:firstLine="720"/>
        <w:rPr>
          <w:rFonts w:ascii="Times New Roman" w:hAnsi="Times New Roman"/>
          <w:sz w:val="18"/>
          <w:szCs w:val="18"/>
          <w:u w:val="single"/>
        </w:rPr>
      </w:pPr>
      <w:proofErr w:type="gramStart"/>
      <w:r w:rsidRPr="00ED61D0">
        <w:rPr>
          <w:rFonts w:ascii="Times New Roman" w:hAnsi="Times New Roman"/>
          <w:sz w:val="18"/>
          <w:szCs w:val="18"/>
          <w:u w:val="single"/>
        </w:rPr>
        <w:t>Part 2: Qualification test procedures", August 15, 1995.</w:t>
      </w:r>
      <w:proofErr w:type="gramEnd"/>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 xml:space="preserve">Part 3: Thermal performance of unglazed liquid heating collectors (sensible heat transfer only) </w:t>
      </w:r>
    </w:p>
    <w:p w:rsidR="00A1021B" w:rsidRPr="00ED61D0" w:rsidRDefault="00A1021B" w:rsidP="00A1021B">
      <w:pPr>
        <w:spacing w:after="0" w:line="240" w:lineRule="auto"/>
        <w:ind w:left="-720" w:right="-1440" w:firstLine="720"/>
        <w:rPr>
          <w:rFonts w:ascii="Times New Roman" w:hAnsi="Times New Roman"/>
          <w:sz w:val="18"/>
          <w:szCs w:val="18"/>
          <w:u w:val="single"/>
        </w:rPr>
      </w:pPr>
      <w:proofErr w:type="gramStart"/>
      <w:r w:rsidRPr="00ED61D0">
        <w:rPr>
          <w:rFonts w:ascii="Times New Roman" w:hAnsi="Times New Roman"/>
          <w:sz w:val="18"/>
          <w:szCs w:val="18"/>
          <w:u w:val="single"/>
        </w:rPr>
        <w:t>including</w:t>
      </w:r>
      <w:proofErr w:type="gramEnd"/>
      <w:r w:rsidRPr="00ED61D0">
        <w:rPr>
          <w:rFonts w:ascii="Times New Roman" w:hAnsi="Times New Roman"/>
          <w:sz w:val="18"/>
          <w:szCs w:val="18"/>
          <w:u w:val="single"/>
        </w:rPr>
        <w:t xml:space="preserve"> pressure drop", December 15, 1995.</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A1021B" w:rsidRPr="00ED61D0" w:rsidRDefault="00A1021B" w:rsidP="00A1021B">
      <w:pPr>
        <w:spacing w:after="0" w:line="240" w:lineRule="auto"/>
        <w:ind w:left="-720" w:right="-1440"/>
        <w:rPr>
          <w:rFonts w:ascii="Times New Roman" w:hAnsi="Times New Roman"/>
          <w:sz w:val="18"/>
          <w:szCs w:val="18"/>
        </w:rPr>
      </w:pPr>
    </w:p>
    <w:p w:rsidR="00F00104" w:rsidRPr="00ED61D0" w:rsidRDefault="00F00104" w:rsidP="00F00104">
      <w:pPr>
        <w:spacing w:after="0" w:line="240" w:lineRule="auto"/>
        <w:ind w:left="-720" w:right="-1440"/>
        <w:rPr>
          <w:rFonts w:ascii="Times New Roman" w:eastAsia="Times New Roman" w:hAnsi="Times New Roman"/>
          <w:b/>
          <w:bCs/>
          <w:color w:val="000000"/>
          <w:sz w:val="48"/>
          <w:szCs w:val="48"/>
          <w:u w:val="single"/>
        </w:rPr>
      </w:pPr>
    </w:p>
    <w:p w:rsidR="00F00104" w:rsidRPr="008321A3" w:rsidRDefault="00F00104" w:rsidP="00F00104">
      <w:pPr>
        <w:spacing w:after="0" w:line="240" w:lineRule="auto"/>
        <w:ind w:left="-720" w:right="-1440"/>
        <w:rPr>
          <w:rFonts w:ascii="Times New Roman" w:hAnsi="Times New Roman"/>
          <w:b/>
          <w:bCs/>
          <w:sz w:val="48"/>
          <w:szCs w:val="48"/>
          <w:u w:val="single"/>
        </w:rPr>
      </w:pPr>
      <w:r w:rsidRPr="008321A3">
        <w:rPr>
          <w:rFonts w:ascii="Times New Roman" w:eastAsia="Times New Roman" w:hAnsi="Times New Roman"/>
          <w:b/>
          <w:bCs/>
          <w:sz w:val="48"/>
          <w:szCs w:val="48"/>
          <w:u w:val="single"/>
        </w:rPr>
        <w:t>RESNET</w:t>
      </w:r>
      <w:r w:rsidRPr="008321A3">
        <w:rPr>
          <w:rFonts w:ascii="Times New Roman" w:hAnsi="Times New Roman"/>
          <w:b/>
          <w:bCs/>
          <w:sz w:val="48"/>
          <w:szCs w:val="48"/>
          <w:u w:val="single"/>
        </w:rPr>
        <w:t xml:space="preserve"> </w:t>
      </w:r>
    </w:p>
    <w:p w:rsidR="002B148C" w:rsidRDefault="002B148C" w:rsidP="00F00104">
      <w:pPr>
        <w:spacing w:after="0" w:line="240" w:lineRule="auto"/>
        <w:ind w:left="-720"/>
        <w:rPr>
          <w:rFonts w:ascii="Times New Roman" w:eastAsia="Times New Roman" w:hAnsi="Times New Roman"/>
          <w:sz w:val="18"/>
          <w:szCs w:val="18"/>
          <w:u w:val="single"/>
        </w:rPr>
      </w:pPr>
    </w:p>
    <w:p w:rsidR="00F00104" w:rsidRPr="008321A3" w:rsidRDefault="00F00104" w:rsidP="00F00104">
      <w:pPr>
        <w:spacing w:after="0" w:line="240" w:lineRule="auto"/>
        <w:ind w:left="-720"/>
        <w:rPr>
          <w:rFonts w:ascii="Times New Roman" w:eastAsia="Times New Roman" w:hAnsi="Times New Roman"/>
          <w:sz w:val="18"/>
          <w:szCs w:val="18"/>
        </w:rPr>
      </w:pPr>
      <w:proofErr w:type="gramStart"/>
      <w:r w:rsidRPr="008321A3">
        <w:rPr>
          <w:rFonts w:ascii="Times New Roman" w:eastAsia="Times New Roman" w:hAnsi="Times New Roman"/>
          <w:sz w:val="18"/>
          <w:szCs w:val="18"/>
          <w:u w:val="single"/>
        </w:rPr>
        <w:t>Residential Energy Services Network, Inc.</w:t>
      </w:r>
      <w:proofErr w:type="gramEnd"/>
    </w:p>
    <w:p w:rsidR="00F00104" w:rsidRPr="008321A3" w:rsidRDefault="00F00104" w:rsidP="00F00104">
      <w:pPr>
        <w:spacing w:after="0" w:line="240" w:lineRule="auto"/>
        <w:ind w:left="-720"/>
        <w:rPr>
          <w:rFonts w:ascii="Times New Roman" w:eastAsia="Times New Roman" w:hAnsi="Times New Roman"/>
          <w:sz w:val="18"/>
          <w:szCs w:val="18"/>
        </w:rPr>
      </w:pPr>
      <w:r w:rsidRPr="008321A3">
        <w:rPr>
          <w:rFonts w:ascii="Times New Roman" w:eastAsia="Times New Roman" w:hAnsi="Times New Roman"/>
          <w:sz w:val="18"/>
          <w:szCs w:val="18"/>
          <w:u w:val="single"/>
        </w:rPr>
        <w:t>2170 E. El Camino Real</w:t>
      </w:r>
    </w:p>
    <w:p w:rsidR="00F00104" w:rsidRPr="008321A3" w:rsidRDefault="00F00104" w:rsidP="00F00104">
      <w:pPr>
        <w:spacing w:after="0" w:line="240" w:lineRule="auto"/>
        <w:ind w:left="-720"/>
        <w:rPr>
          <w:rFonts w:ascii="Times New Roman" w:hAnsi="Times New Roman"/>
          <w:sz w:val="18"/>
          <w:szCs w:val="18"/>
        </w:rPr>
      </w:pPr>
      <w:r w:rsidRPr="008321A3">
        <w:rPr>
          <w:rFonts w:ascii="Times New Roman" w:eastAsia="Times New Roman" w:hAnsi="Times New Roman"/>
          <w:sz w:val="18"/>
          <w:szCs w:val="18"/>
          <w:u w:val="single"/>
        </w:rPr>
        <w:t>Oceanside, CA 92054</w:t>
      </w:r>
      <w:r w:rsidRPr="008321A3">
        <w:rPr>
          <w:rFonts w:ascii="Times New Roman" w:hAnsi="Times New Roman"/>
          <w:sz w:val="18"/>
          <w:szCs w:val="18"/>
        </w:rPr>
        <w:t xml:space="preserve"> </w:t>
      </w:r>
    </w:p>
    <w:p w:rsidR="00F00104" w:rsidRPr="008321A3" w:rsidRDefault="00F00104" w:rsidP="00F00104">
      <w:pPr>
        <w:spacing w:after="0" w:line="240" w:lineRule="auto"/>
        <w:ind w:left="-720"/>
        <w:rPr>
          <w:rFonts w:ascii="Times New Roman" w:hAnsi="Times New Roman"/>
          <w:sz w:val="18"/>
          <w:szCs w:val="18"/>
        </w:rPr>
      </w:pPr>
    </w:p>
    <w:p w:rsidR="00F00104" w:rsidRPr="008321A3" w:rsidRDefault="00F00104" w:rsidP="00F00104">
      <w:pPr>
        <w:spacing w:after="0" w:line="240" w:lineRule="auto"/>
        <w:ind w:left="-720" w:right="-720"/>
        <w:rPr>
          <w:rFonts w:ascii="Times New Roman" w:hAnsi="Times New Roman"/>
          <w:sz w:val="18"/>
          <w:szCs w:val="18"/>
        </w:rPr>
      </w:pPr>
      <w:r w:rsidRPr="008321A3">
        <w:rPr>
          <w:rFonts w:ascii="Times New Roman" w:hAnsi="Times New Roman"/>
          <w:sz w:val="18"/>
          <w:szCs w:val="18"/>
          <w:u w:val="single"/>
        </w:rPr>
        <w:t>Standard referenced number</w:t>
      </w:r>
      <w:r w:rsidRPr="008321A3">
        <w:rPr>
          <w:rFonts w:ascii="Times New Roman" w:hAnsi="Times New Roman"/>
          <w:sz w:val="18"/>
          <w:szCs w:val="18"/>
          <w:u w:val="single"/>
        </w:rPr>
        <w:tab/>
      </w:r>
      <w:r w:rsidRPr="008321A3">
        <w:rPr>
          <w:rFonts w:ascii="Times New Roman" w:hAnsi="Times New Roman"/>
          <w:sz w:val="18"/>
          <w:szCs w:val="18"/>
          <w:u w:val="single"/>
        </w:rPr>
        <w:tab/>
        <w:t xml:space="preserve"> Title  </w:t>
      </w:r>
      <w:r w:rsidRPr="008321A3">
        <w:rPr>
          <w:rFonts w:ascii="Times New Roman" w:hAnsi="Times New Roman"/>
          <w:sz w:val="18"/>
          <w:szCs w:val="18"/>
          <w:u w:val="single"/>
        </w:rPr>
        <w:tab/>
      </w:r>
      <w:r w:rsidRPr="008321A3">
        <w:rPr>
          <w:rFonts w:ascii="Times New Roman" w:hAnsi="Times New Roman"/>
          <w:sz w:val="18"/>
          <w:szCs w:val="18"/>
          <w:u w:val="single"/>
        </w:rPr>
        <w:tab/>
        <w:t xml:space="preserve"> </w:t>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t>Reference in code section number</w:t>
      </w:r>
    </w:p>
    <w:p w:rsidR="00F00104" w:rsidRPr="008321A3" w:rsidRDefault="00F00104" w:rsidP="00F00104">
      <w:pPr>
        <w:spacing w:after="0" w:line="240" w:lineRule="auto"/>
        <w:ind w:left="-720" w:right="-1440"/>
        <w:rPr>
          <w:rFonts w:ascii="Times New Roman" w:hAnsi="Times New Roman"/>
          <w:b/>
          <w:bCs/>
          <w:sz w:val="18"/>
          <w:szCs w:val="18"/>
        </w:rPr>
      </w:pPr>
    </w:p>
    <w:p w:rsidR="00F00104" w:rsidRPr="008321A3" w:rsidRDefault="008321A3" w:rsidP="00F00104">
      <w:pPr>
        <w:spacing w:after="0" w:line="240" w:lineRule="auto"/>
        <w:ind w:left="-720" w:right="-1440"/>
        <w:rPr>
          <w:rFonts w:ascii="Times New Roman" w:eastAsia="Times New Roman" w:hAnsi="Times New Roman"/>
          <w:sz w:val="18"/>
          <w:szCs w:val="18"/>
          <w:u w:val="single"/>
        </w:rPr>
      </w:pPr>
      <w:r>
        <w:rPr>
          <w:rFonts w:ascii="Times New Roman" w:hAnsi="Times New Roman"/>
          <w:b/>
          <w:bCs/>
          <w:sz w:val="18"/>
          <w:szCs w:val="18"/>
        </w:rPr>
        <w:t xml:space="preserve"> </w:t>
      </w:r>
      <w:r w:rsidR="00F00104" w:rsidRPr="008321A3">
        <w:rPr>
          <w:rFonts w:ascii="Times New Roman" w:hAnsi="Times New Roman"/>
          <w:b/>
          <w:bCs/>
          <w:sz w:val="18"/>
          <w:szCs w:val="18"/>
        </w:rPr>
        <w:tab/>
      </w:r>
      <w:r w:rsidR="00F00104" w:rsidRPr="008321A3">
        <w:rPr>
          <w:rFonts w:ascii="Times New Roman" w:hAnsi="Times New Roman"/>
          <w:b/>
          <w:bCs/>
          <w:sz w:val="18"/>
          <w:szCs w:val="18"/>
        </w:rPr>
        <w:tab/>
      </w:r>
      <w:r w:rsidR="00F00104" w:rsidRPr="008321A3">
        <w:rPr>
          <w:rFonts w:ascii="Times New Roman" w:hAnsi="Times New Roman"/>
          <w:b/>
          <w:bCs/>
          <w:sz w:val="18"/>
          <w:szCs w:val="18"/>
        </w:rPr>
        <w:tab/>
      </w:r>
      <w:r w:rsidR="00F00104" w:rsidRPr="008321A3">
        <w:rPr>
          <w:rFonts w:ascii="Times New Roman" w:eastAsia="Times New Roman" w:hAnsi="Times New Roman"/>
          <w:sz w:val="18"/>
          <w:szCs w:val="18"/>
          <w:u w:val="single"/>
        </w:rPr>
        <w:t xml:space="preserve">2006 Mortgage Industry National Home Energy Rating </w:t>
      </w:r>
      <w:r w:rsidR="00F00104" w:rsidRPr="008321A3">
        <w:rPr>
          <w:rFonts w:ascii="Times New Roman" w:eastAsia="Times New Roman" w:hAnsi="Times New Roman"/>
          <w:sz w:val="18"/>
          <w:szCs w:val="18"/>
          <w:u w:val="single"/>
        </w:rPr>
        <w:tab/>
      </w:r>
      <w:r w:rsidR="00F00104" w:rsidRPr="008321A3">
        <w:rPr>
          <w:rFonts w:ascii="Times New Roman" w:eastAsia="Times New Roman" w:hAnsi="Times New Roman"/>
          <w:sz w:val="18"/>
          <w:szCs w:val="18"/>
          <w:u w:val="single"/>
        </w:rPr>
        <w:tab/>
      </w:r>
      <w:r w:rsidR="00F00104" w:rsidRPr="008321A3">
        <w:rPr>
          <w:rFonts w:ascii="Times New Roman" w:eastAsia="Times New Roman" w:hAnsi="Times New Roman"/>
          <w:sz w:val="18"/>
          <w:szCs w:val="18"/>
          <w:u w:val="single"/>
        </w:rPr>
        <w:tab/>
        <w:t xml:space="preserve">, </w:t>
      </w:r>
    </w:p>
    <w:p w:rsidR="00F00104" w:rsidRPr="008321A3" w:rsidRDefault="00F00104" w:rsidP="00F00104">
      <w:pPr>
        <w:spacing w:after="0" w:line="240" w:lineRule="auto"/>
        <w:ind w:left="720" w:right="-1440" w:firstLine="720"/>
        <w:rPr>
          <w:rFonts w:ascii="Times New Roman" w:eastAsia="Times New Roman" w:hAnsi="Times New Roman"/>
          <w:sz w:val="18"/>
          <w:szCs w:val="18"/>
          <w:u w:val="single"/>
        </w:rPr>
      </w:pPr>
      <w:proofErr w:type="gramStart"/>
      <w:r w:rsidRPr="008321A3">
        <w:rPr>
          <w:rFonts w:ascii="Times New Roman" w:eastAsia="Times New Roman" w:hAnsi="Times New Roman"/>
          <w:sz w:val="18"/>
          <w:szCs w:val="18"/>
          <w:u w:val="single"/>
        </w:rPr>
        <w:t>Systems Standards (March 2, 2012 edition).</w:t>
      </w:r>
      <w:proofErr w:type="gramEnd"/>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0099738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R403.2.2</w:t>
      </w:r>
      <w:r w:rsidR="00747366">
        <w:rPr>
          <w:rFonts w:ascii="Times New Roman" w:eastAsia="Times New Roman" w:hAnsi="Times New Roman"/>
          <w:sz w:val="18"/>
          <w:szCs w:val="18"/>
          <w:u w:val="single"/>
        </w:rPr>
        <w:t xml:space="preserve">, </w:t>
      </w:r>
      <w:r w:rsidR="00747366" w:rsidRPr="00BF0BB4">
        <w:rPr>
          <w:rFonts w:ascii="Times New Roman" w:eastAsia="Times New Roman" w:hAnsi="Times New Roman"/>
          <w:sz w:val="18"/>
          <w:szCs w:val="18"/>
          <w:u w:val="single"/>
        </w:rPr>
        <w:t xml:space="preserve">Table </w:t>
      </w:r>
      <w:proofErr w:type="gramStart"/>
      <w:r w:rsidR="00747366" w:rsidRPr="00BF0BB4">
        <w:rPr>
          <w:rFonts w:ascii="Times New Roman" w:eastAsia="Times New Roman" w:hAnsi="Times New Roman"/>
          <w:sz w:val="18"/>
          <w:szCs w:val="18"/>
          <w:u w:val="single"/>
        </w:rPr>
        <w:t>R405.5.2(</w:t>
      </w:r>
      <w:proofErr w:type="gramEnd"/>
      <w:r w:rsidR="00747366" w:rsidRPr="00BF0BB4">
        <w:rPr>
          <w:rFonts w:ascii="Times New Roman" w:eastAsia="Times New Roman" w:hAnsi="Times New Roman"/>
          <w:sz w:val="18"/>
          <w:szCs w:val="18"/>
          <w:u w:val="single"/>
        </w:rPr>
        <w:t>1)</w:t>
      </w:r>
      <w:r w:rsidR="00997383">
        <w:rPr>
          <w:rFonts w:ascii="Times New Roman" w:eastAsia="Times New Roman" w:hAnsi="Times New Roman"/>
          <w:sz w:val="18"/>
          <w:szCs w:val="18"/>
          <w:u w:val="single"/>
        </w:rPr>
        <w:t xml:space="preserve"> </w:t>
      </w:r>
    </w:p>
    <w:p w:rsidR="00F00104" w:rsidRPr="00ED61D0" w:rsidRDefault="00F00104" w:rsidP="00F00104">
      <w:pPr>
        <w:spacing w:after="0" w:line="240" w:lineRule="auto"/>
        <w:ind w:left="-720" w:right="-1440"/>
        <w:rPr>
          <w:rFonts w:ascii="Times New Roman" w:hAnsi="Times New Roman"/>
          <w:b/>
          <w:color w:val="FF0000"/>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SRCC</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Solar Rating and Certification Corporation</w:t>
      </w:r>
    </w:p>
    <w:p w:rsidR="00A1021B" w:rsidRPr="00ED61D0" w:rsidRDefault="00A1021B" w:rsidP="00A1021B">
      <w:pPr>
        <w:spacing w:after="0" w:line="240" w:lineRule="auto"/>
        <w:ind w:left="-720" w:right="-1440"/>
        <w:rPr>
          <w:rFonts w:ascii="Times New Roman" w:hAnsi="Times New Roman"/>
          <w:bCs/>
          <w:sz w:val="18"/>
          <w:szCs w:val="18"/>
          <w:u w:val="single"/>
        </w:rPr>
      </w:pPr>
      <w:proofErr w:type="gramStart"/>
      <w:r w:rsidRPr="00ED61D0">
        <w:rPr>
          <w:rFonts w:ascii="Times New Roman" w:hAnsi="Times New Roman"/>
          <w:bCs/>
          <w:sz w:val="18"/>
          <w:szCs w:val="18"/>
          <w:u w:val="single"/>
        </w:rPr>
        <w:t>c/o</w:t>
      </w:r>
      <w:proofErr w:type="gramEnd"/>
      <w:r w:rsidRPr="00ED61D0">
        <w:rPr>
          <w:rFonts w:ascii="Times New Roman" w:hAnsi="Times New Roman"/>
          <w:bCs/>
          <w:sz w:val="18"/>
          <w:szCs w:val="18"/>
          <w:u w:val="single"/>
        </w:rPr>
        <w:t xml:space="preserve"> Florida Solar Energy Center</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1679 Clearlake Road</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Cocoa, FL 32922-5703</w:t>
      </w:r>
      <w:r w:rsidRPr="00ED61D0">
        <w:rPr>
          <w:rFonts w:ascii="Times New Roman" w:hAnsi="Times New Roman"/>
          <w:bCs/>
          <w:sz w:val="18"/>
          <w:szCs w:val="18"/>
          <w:u w:val="single"/>
        </w:rPr>
        <w:tab/>
      </w:r>
      <w:r w:rsidRPr="00ED61D0">
        <w:rPr>
          <w:rFonts w:ascii="Times New Roman" w:hAnsi="Times New Roman"/>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FSEC</w:t>
      </w:r>
      <w:r w:rsidRPr="00ED61D0">
        <w:rPr>
          <w:rFonts w:ascii="Times New Roman" w:hAnsi="Times New Roman"/>
          <w:sz w:val="18"/>
          <w:szCs w:val="18"/>
          <w:u w:val="single"/>
        </w:rPr>
        <w:tab/>
      </w:r>
      <w:r w:rsidRPr="00ED61D0">
        <w:rPr>
          <w:rFonts w:ascii="Times New Roman" w:hAnsi="Times New Roman"/>
          <w:sz w:val="18"/>
          <w:szCs w:val="18"/>
          <w:u w:val="single"/>
        </w:rPr>
        <w:tab/>
        <w:t>Directory of Certified Solar Systems</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SRCC TM-1</w:t>
      </w:r>
      <w:r w:rsidRPr="00ED61D0">
        <w:rPr>
          <w:rFonts w:ascii="Times New Roman" w:hAnsi="Times New Roman"/>
          <w:sz w:val="18"/>
          <w:szCs w:val="18"/>
          <w:u w:val="single"/>
        </w:rPr>
        <w:tab/>
        <w:t xml:space="preserve">Solar Domestic Hot Water System and Component Test Protocol, </w:t>
      </w:r>
    </w:p>
    <w:p w:rsidR="00997383" w:rsidRDefault="00A1021B" w:rsidP="00A1021B">
      <w:pPr>
        <w:spacing w:after="0" w:line="240" w:lineRule="auto"/>
        <w:ind w:right="-1440" w:firstLine="720"/>
        <w:rPr>
          <w:rFonts w:ascii="Times New Roman" w:hAnsi="Times New Roman"/>
          <w:sz w:val="18"/>
          <w:szCs w:val="18"/>
          <w:u w:val="single"/>
        </w:rPr>
      </w:pPr>
      <w:r w:rsidRPr="00ED61D0">
        <w:rPr>
          <w:rFonts w:ascii="Times New Roman" w:hAnsi="Times New Roman"/>
          <w:sz w:val="18"/>
          <w:szCs w:val="18"/>
          <w:u w:val="single"/>
        </w:rPr>
        <w:t xml:space="preserve">December 6, 2002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997383" w:rsidRDefault="00997383" w:rsidP="00A1021B">
      <w:pPr>
        <w:spacing w:after="0" w:line="240" w:lineRule="auto"/>
        <w:ind w:right="-1440" w:firstLine="720"/>
        <w:rPr>
          <w:rFonts w:ascii="Times New Roman" w:hAnsi="Times New Roman"/>
          <w:sz w:val="18"/>
          <w:szCs w:val="18"/>
          <w:u w:val="single"/>
        </w:rPr>
      </w:pPr>
    </w:p>
    <w:p w:rsidR="00997383" w:rsidRPr="00ED61D0" w:rsidRDefault="00997383" w:rsidP="00A1021B">
      <w:pPr>
        <w:spacing w:after="0" w:line="240" w:lineRule="auto"/>
        <w:ind w:right="-1440" w:firstLine="72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6"/>
          <w:szCs w:val="16"/>
        </w:rPr>
      </w:pPr>
      <w:r w:rsidRPr="00ED61D0">
        <w:rPr>
          <w:rFonts w:ascii="Times New Roman" w:hAnsi="Times New Roman"/>
          <w:b/>
          <w:bCs/>
          <w:sz w:val="48"/>
          <w:szCs w:val="48"/>
        </w:rPr>
        <w:lastRenderedPageBreak/>
        <w:t>US—FTC</w:t>
      </w:r>
    </w:p>
    <w:p w:rsidR="00A1021B" w:rsidRPr="00ED61D0" w:rsidRDefault="00A1021B" w:rsidP="00A1021B">
      <w:pPr>
        <w:spacing w:after="0" w:line="240" w:lineRule="auto"/>
        <w:ind w:left="-720" w:right="-1440"/>
        <w:rPr>
          <w:rFonts w:ascii="Times New Roman" w:hAnsi="Times New Roman"/>
          <w:sz w:val="16"/>
          <w:szCs w:val="16"/>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United States - Federal Trade Commission</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600 Pennsylvania Avenue NW</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Washington, DC 20580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 xml:space="preserve">CFR Title 16, Part 460 </w:t>
      </w:r>
      <w:r w:rsidRPr="00ED61D0">
        <w:rPr>
          <w:rFonts w:ascii="Times New Roman" w:hAnsi="Times New Roman"/>
          <w:sz w:val="18"/>
          <w:szCs w:val="18"/>
        </w:rPr>
        <w:tab/>
        <w:t xml:space="preserve">R-value Rule. . . . . . . . . . . . . . . . . . . . . . . . . . . . . . . .. . . . . . . . . . . . . . . . . . . . . . </w:t>
      </w:r>
      <w:r w:rsidRPr="00ED61D0">
        <w:rPr>
          <w:rFonts w:ascii="Times New Roman" w:hAnsi="Times New Roman"/>
          <w:sz w:val="18"/>
          <w:szCs w:val="18"/>
          <w:u w:val="single"/>
        </w:rPr>
        <w:t>R303.1.1.1, R303.1.1.1.2</w:t>
      </w:r>
      <w:r w:rsidRPr="00ED61D0">
        <w:rPr>
          <w:rFonts w:ascii="Times New Roman" w:hAnsi="Times New Roman"/>
          <w:sz w:val="18"/>
          <w:szCs w:val="18"/>
        </w:rPr>
        <w:t xml:space="preserve"> </w:t>
      </w:r>
      <w:r w:rsidRPr="00ED61D0">
        <w:rPr>
          <w:rFonts w:ascii="Times New Roman" w:hAnsi="Times New Roman"/>
          <w:strike/>
          <w:sz w:val="18"/>
          <w:szCs w:val="18"/>
        </w:rPr>
        <w:t>R303.1.4</w:t>
      </w:r>
    </w:p>
    <w:p w:rsidR="00A1021B" w:rsidRPr="00ED61D0" w:rsidRDefault="00A1021B" w:rsidP="00A1021B">
      <w:pPr>
        <w:spacing w:after="0" w:line="240" w:lineRule="auto"/>
        <w:ind w:left="-720" w:right="-1440"/>
        <w:rPr>
          <w:rFonts w:ascii="Times New Roman" w:hAnsi="Times New Roman"/>
          <w:sz w:val="18"/>
          <w:szCs w:val="18"/>
        </w:rPr>
      </w:pPr>
    </w:p>
    <w:p w:rsidR="002B43ED" w:rsidRDefault="002B43ED" w:rsidP="00B6279C">
      <w:pPr>
        <w:spacing w:before="100" w:beforeAutospacing="1" w:after="100" w:afterAutospacing="1" w:line="240" w:lineRule="auto"/>
        <w:rPr>
          <w:rFonts w:ascii="Times New Roman" w:hAnsi="Times New Roman"/>
          <w:b/>
          <w:i/>
          <w:sz w:val="24"/>
          <w:szCs w:val="24"/>
        </w:rPr>
      </w:pPr>
    </w:p>
    <w:p w:rsidR="00F7194E" w:rsidRPr="00F7194E" w:rsidRDefault="00B65C97" w:rsidP="00C86357">
      <w:pPr>
        <w:spacing w:before="100" w:beforeAutospacing="1" w:after="100" w:afterAutospacing="1" w:line="240" w:lineRule="auto"/>
        <w:rPr>
          <w:rFonts w:ascii="Times New Roman" w:hAnsi="Times New Roman"/>
          <w:b/>
          <w:sz w:val="24"/>
          <w:szCs w:val="24"/>
          <w:u w:val="single"/>
        </w:rPr>
      </w:pPr>
      <w:r>
        <w:rPr>
          <w:rFonts w:ascii="Times New Roman" w:hAnsi="Times New Roman"/>
          <w:b/>
          <w:i/>
          <w:sz w:val="24"/>
          <w:szCs w:val="24"/>
        </w:rPr>
        <w:br w:type="page"/>
      </w:r>
      <w:r w:rsidR="00B6279C">
        <w:rPr>
          <w:rFonts w:ascii="Times New Roman" w:hAnsi="Times New Roman"/>
          <w:b/>
          <w:i/>
          <w:sz w:val="24"/>
          <w:szCs w:val="24"/>
        </w:rPr>
        <w:lastRenderedPageBreak/>
        <w:t xml:space="preserve"> </w:t>
      </w:r>
    </w:p>
    <w:p w:rsidR="00B6279C" w:rsidRDefault="00F7194E" w:rsidP="00B6279C">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w:t>
      </w:r>
      <w:r w:rsidR="00C86357">
        <w:rPr>
          <w:rFonts w:ascii="Times New Roman" w:hAnsi="Times New Roman"/>
          <w:b/>
          <w:i/>
          <w:sz w:val="24"/>
          <w:szCs w:val="24"/>
        </w:rPr>
        <w:t>Appendix RC</w:t>
      </w:r>
      <w:r w:rsidR="00B6279C">
        <w:rPr>
          <w:rFonts w:ascii="Times New Roman" w:hAnsi="Times New Roman"/>
          <w:b/>
          <w:i/>
          <w:sz w:val="24"/>
          <w:szCs w:val="24"/>
        </w:rPr>
        <w:t xml:space="preserve"> to read </w:t>
      </w:r>
      <w:r w:rsidR="00B6279C" w:rsidRPr="001C1B16">
        <w:rPr>
          <w:rFonts w:ascii="Times New Roman" w:hAnsi="Times New Roman"/>
          <w:b/>
          <w:i/>
          <w:sz w:val="24"/>
          <w:szCs w:val="24"/>
        </w:rPr>
        <w:t xml:space="preserve">as </w:t>
      </w:r>
      <w:r w:rsidR="00B6279C">
        <w:rPr>
          <w:rFonts w:ascii="Times New Roman" w:hAnsi="Times New Roman"/>
          <w:b/>
          <w:i/>
          <w:sz w:val="24"/>
          <w:szCs w:val="24"/>
        </w:rPr>
        <w:t>follows</w:t>
      </w:r>
      <w:r w:rsidR="00B6279C" w:rsidRPr="001C1B16">
        <w:rPr>
          <w:rFonts w:ascii="Times New Roman" w:hAnsi="Times New Roman"/>
          <w:b/>
          <w:i/>
          <w:sz w:val="24"/>
          <w:szCs w:val="24"/>
        </w:rPr>
        <w:t>:</w:t>
      </w:r>
      <w:r w:rsidR="00B6279C" w:rsidRPr="00944F8C">
        <w:rPr>
          <w:rFonts w:ascii="Times New Roman" w:eastAsia="Times New Roman" w:hAnsi="Times New Roman"/>
          <w:color w:val="000000"/>
          <w:sz w:val="24"/>
          <w:szCs w:val="24"/>
        </w:rPr>
        <w:t> </w:t>
      </w:r>
    </w:p>
    <w:p w:rsidR="00B6279C" w:rsidRDefault="00B6279C" w:rsidP="00B6279C">
      <w:pPr>
        <w:pStyle w:val="NormalWeb"/>
        <w:spacing w:before="0" w:beforeAutospacing="0" w:after="0" w:afterAutospacing="0"/>
        <w:rPr>
          <w:b/>
          <w:color w:val="auto"/>
        </w:rPr>
      </w:pPr>
    </w:p>
    <w:p w:rsidR="00B6279C" w:rsidRDefault="00B6279C" w:rsidP="009408D0">
      <w:pPr>
        <w:pStyle w:val="NormalWeb"/>
        <w:spacing w:before="0" w:beforeAutospacing="0" w:after="0" w:afterAutospacing="0"/>
        <w:jc w:val="center"/>
        <w:rPr>
          <w:b/>
          <w:color w:val="auto"/>
        </w:rPr>
      </w:pPr>
    </w:p>
    <w:p w:rsidR="009408D0" w:rsidRPr="00F7194E" w:rsidRDefault="009408D0" w:rsidP="00F7194E">
      <w:pPr>
        <w:pStyle w:val="NormalWeb"/>
        <w:spacing w:before="120" w:beforeAutospacing="0" w:after="0" w:afterAutospacing="0"/>
        <w:jc w:val="center"/>
        <w:rPr>
          <w:rFonts w:ascii="Times New Roman" w:hAnsi="Times New Roman"/>
          <w:b/>
          <w:bCs/>
          <w:iCs/>
          <w:sz w:val="36"/>
          <w:szCs w:val="36"/>
          <w:u w:val="single"/>
        </w:rPr>
      </w:pPr>
      <w:r w:rsidRPr="00F7194E">
        <w:rPr>
          <w:rFonts w:ascii="Times New Roman" w:hAnsi="Times New Roman"/>
          <w:b/>
          <w:bCs/>
          <w:iCs/>
          <w:sz w:val="36"/>
          <w:szCs w:val="36"/>
          <w:u w:val="single"/>
        </w:rPr>
        <w:t xml:space="preserve">APPENDIX </w:t>
      </w:r>
      <w:r w:rsidR="00C86357">
        <w:rPr>
          <w:rFonts w:ascii="Times New Roman" w:hAnsi="Times New Roman"/>
          <w:b/>
          <w:bCs/>
          <w:iCs/>
          <w:sz w:val="36"/>
          <w:szCs w:val="36"/>
          <w:u w:val="single"/>
        </w:rPr>
        <w:t>RC</w:t>
      </w:r>
    </w:p>
    <w:p w:rsidR="009408D0" w:rsidRPr="009408D0" w:rsidRDefault="009408D0" w:rsidP="00F7194E">
      <w:pPr>
        <w:pStyle w:val="NormalWeb"/>
        <w:spacing w:before="120" w:beforeAutospacing="0" w:after="0" w:afterAutospacing="0"/>
        <w:jc w:val="center"/>
        <w:rPr>
          <w:rFonts w:ascii="Times New Roman" w:hAnsi="Times New Roman"/>
          <w:sz w:val="24"/>
          <w:szCs w:val="24"/>
          <w:u w:val="single"/>
        </w:rPr>
      </w:pPr>
      <w:r w:rsidRPr="009408D0">
        <w:rPr>
          <w:rFonts w:ascii="Times New Roman" w:hAnsi="Times New Roman"/>
          <w:b/>
          <w:bCs/>
          <w:iCs/>
          <w:sz w:val="24"/>
          <w:szCs w:val="24"/>
          <w:u w:val="single"/>
        </w:rPr>
        <w:t>CALCULATION OF END USE ENERGY LOADS</w:t>
      </w:r>
    </w:p>
    <w:p w:rsidR="009408D0" w:rsidRPr="009408D0" w:rsidRDefault="00C86357" w:rsidP="009408D0">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C</w:t>
      </w:r>
      <w:r w:rsidR="009408D0" w:rsidRPr="009408D0">
        <w:rPr>
          <w:rFonts w:ascii="Times New Roman" w:eastAsia="Times New Roman" w:hAnsi="Times New Roman"/>
          <w:b/>
          <w:bCs/>
          <w:color w:val="000000"/>
          <w:sz w:val="24"/>
          <w:szCs w:val="24"/>
          <w:u w:val="single"/>
        </w:rPr>
        <w:t xml:space="preserve">-1 Calculation of end use energy loads for code compliance determination. </w:t>
      </w:r>
      <w:r w:rsidR="009408D0" w:rsidRPr="009408D0">
        <w:rPr>
          <w:rFonts w:ascii="Times New Roman" w:eastAsia="Times New Roman" w:hAnsi="Times New Roman"/>
          <w:color w:val="000000"/>
          <w:sz w:val="24"/>
          <w:szCs w:val="24"/>
          <w:u w:val="single"/>
        </w:rPr>
        <w:br/>
        <w:t xml:space="preserve">The energy loads for heating, cooling and hot water in the </w:t>
      </w:r>
      <w:r w:rsidR="009408D0" w:rsidRPr="009408D0">
        <w:rPr>
          <w:rFonts w:ascii="Times New Roman" w:eastAsia="Times New Roman" w:hAnsi="Times New Roman"/>
          <w:i/>
          <w:iCs/>
          <w:color w:val="000000"/>
          <w:sz w:val="24"/>
          <w:szCs w:val="24"/>
          <w:u w:val="single"/>
        </w:rPr>
        <w:t xml:space="preserve">Proposed Design </w:t>
      </w:r>
      <w:r w:rsidR="009408D0" w:rsidRPr="009408D0">
        <w:rPr>
          <w:rFonts w:ascii="Times New Roman" w:eastAsia="Times New Roman" w:hAnsi="Times New Roman"/>
          <w:color w:val="000000"/>
          <w:sz w:val="24"/>
          <w:szCs w:val="24"/>
          <w:u w:val="single"/>
        </w:rPr>
        <w:t xml:space="preserve">home shall be normalized to account for the differences in improvement potential that exist across equipment types using the following formula in accordance with the paper "The HERS Rating Method and the Derivation of the Normalized Modified Loads Method,” Research Report No. </w:t>
      </w:r>
      <w:proofErr w:type="gramStart"/>
      <w:r w:rsidR="009408D0" w:rsidRPr="009408D0">
        <w:rPr>
          <w:rFonts w:ascii="Times New Roman" w:eastAsia="Times New Roman" w:hAnsi="Times New Roman"/>
          <w:color w:val="000000"/>
          <w:sz w:val="24"/>
          <w:szCs w:val="24"/>
          <w:u w:val="single"/>
        </w:rPr>
        <w:t>FSEC-RR-54-00, Florida Solar Energy Center.</w:t>
      </w:r>
      <w:proofErr w:type="gramEnd"/>
      <w:r w:rsidR="009408D0" w:rsidRPr="009408D0">
        <w:rPr>
          <w:rFonts w:ascii="Times New Roman" w:eastAsia="Times New Roman" w:hAnsi="Times New Roman"/>
          <w:color w:val="000000"/>
          <w:sz w:val="24"/>
          <w:szCs w:val="24"/>
          <w:u w:val="single"/>
        </w:rPr>
        <w:t xml:space="preserve"> </w:t>
      </w:r>
      <w:r w:rsidR="009408D0" w:rsidRPr="009408D0">
        <w:rPr>
          <w:rFonts w:ascii="Times New Roman" w:eastAsia="Times New Roman" w:hAnsi="Times New Roman"/>
          <w:color w:val="000000"/>
          <w:sz w:val="24"/>
          <w:szCs w:val="24"/>
          <w:u w:val="single"/>
        </w:rPr>
        <w:br/>
      </w:r>
      <w:r w:rsidR="009408D0" w:rsidRPr="009408D0">
        <w:rPr>
          <w:rFonts w:ascii="Times New Roman" w:eastAsia="Times New Roman" w:hAnsi="Times New Roman"/>
          <w:color w:val="000000"/>
          <w:sz w:val="24"/>
          <w:szCs w:val="24"/>
          <w:u w:val="single"/>
        </w:rPr>
        <w:br/>
      </w:r>
      <w:proofErr w:type="spellStart"/>
      <w:proofErr w:type="gramStart"/>
      <w:r w:rsidR="009408D0" w:rsidRPr="009408D0">
        <w:rPr>
          <w:rFonts w:ascii="Times New Roman" w:eastAsia="Times New Roman" w:hAnsi="Times New Roman"/>
          <w:color w:val="000000"/>
          <w:sz w:val="24"/>
          <w:szCs w:val="24"/>
          <w:u w:val="single"/>
        </w:rPr>
        <w:t>nMEUL</w:t>
      </w:r>
      <w:proofErr w:type="spellEnd"/>
      <w:proofErr w:type="gramEnd"/>
      <w:r w:rsidR="009408D0" w:rsidRPr="009408D0">
        <w:rPr>
          <w:rFonts w:ascii="Times New Roman" w:eastAsia="Times New Roman" w:hAnsi="Times New Roman"/>
          <w:color w:val="000000"/>
          <w:sz w:val="24"/>
          <w:szCs w:val="24"/>
          <w:u w:val="single"/>
        </w:rPr>
        <w:t xml:space="preserve"> = REUL * (</w:t>
      </w:r>
      <w:proofErr w:type="spellStart"/>
      <w:r w:rsidR="009408D0" w:rsidRPr="009408D0">
        <w:rPr>
          <w:rFonts w:ascii="Times New Roman" w:eastAsia="Times New Roman" w:hAnsi="Times New Roman"/>
          <w:color w:val="000000"/>
          <w:sz w:val="24"/>
          <w:szCs w:val="24"/>
          <w:u w:val="single"/>
        </w:rPr>
        <w:t>nEC</w:t>
      </w:r>
      <w:proofErr w:type="spellEnd"/>
      <w:r w:rsidR="009408D0" w:rsidRPr="009408D0">
        <w:rPr>
          <w:rFonts w:ascii="Times New Roman" w:eastAsia="Times New Roman" w:hAnsi="Times New Roman"/>
          <w:color w:val="000000"/>
          <w:sz w:val="24"/>
          <w:szCs w:val="24"/>
          <w:u w:val="single"/>
        </w:rPr>
        <w:t xml:space="preserve"> × /EC r) </w:t>
      </w:r>
      <w:r w:rsidR="009408D0" w:rsidRPr="009408D0">
        <w:rPr>
          <w:rFonts w:ascii="Times New Roman" w:eastAsia="Times New Roman" w:hAnsi="Times New Roman"/>
          <w:color w:val="000000"/>
          <w:sz w:val="24"/>
          <w:szCs w:val="24"/>
          <w:u w:val="single"/>
        </w:rPr>
        <w:br/>
      </w:r>
      <w:r w:rsidR="009408D0" w:rsidRPr="009408D0">
        <w:rPr>
          <w:rFonts w:ascii="Times New Roman" w:eastAsia="Times New Roman" w:hAnsi="Times New Roman"/>
          <w:color w:val="000000"/>
          <w:sz w:val="24"/>
          <w:szCs w:val="24"/>
          <w:u w:val="single"/>
        </w:rPr>
        <w:br/>
        <w:t xml:space="preserve">where: </w:t>
      </w:r>
    </w:p>
    <w:tbl>
      <w:tblPr>
        <w:tblW w:w="0" w:type="auto"/>
        <w:tblCellSpacing w:w="0" w:type="dxa"/>
        <w:tblCellMar>
          <w:left w:w="0" w:type="dxa"/>
          <w:right w:w="0" w:type="dxa"/>
        </w:tblCellMar>
        <w:tblLook w:val="04A0" w:firstRow="1" w:lastRow="0" w:firstColumn="1" w:lastColumn="0" w:noHBand="0" w:noVBand="1"/>
      </w:tblPr>
      <w:tblGrid>
        <w:gridCol w:w="800"/>
        <w:gridCol w:w="136"/>
        <w:gridCol w:w="9000"/>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nMEUL</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normalized</w:t>
            </w:r>
            <w:proofErr w:type="gramEnd"/>
            <w:r w:rsidRPr="009408D0">
              <w:rPr>
                <w:rFonts w:ascii="Times New Roman" w:eastAsia="Times New Roman" w:hAnsi="Times New Roman"/>
                <w:color w:val="000000"/>
                <w:sz w:val="24"/>
                <w:szCs w:val="24"/>
                <w:u w:val="single"/>
              </w:rPr>
              <w:t xml:space="preserve"> Modified End Use Loads (for heating,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REUL</w:t>
            </w:r>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End Use Loads (for heating,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br/>
      </w:r>
      <w:proofErr w:type="gramStart"/>
      <w:r w:rsidRPr="009408D0">
        <w:rPr>
          <w:rFonts w:ascii="Times New Roman" w:eastAsia="Times New Roman" w:hAnsi="Times New Roman"/>
          <w:color w:val="000000"/>
          <w:sz w:val="24"/>
          <w:szCs w:val="24"/>
          <w:u w:val="single"/>
        </w:rPr>
        <w:t>and</w:t>
      </w:r>
      <w:proofErr w:type="gramEnd"/>
      <w:r w:rsidRPr="009408D0">
        <w:rPr>
          <w:rFonts w:ascii="Times New Roman" w:eastAsia="Times New Roman" w:hAnsi="Times New Roman"/>
          <w:color w:val="000000"/>
          <w:sz w:val="24"/>
          <w:szCs w:val="24"/>
          <w:u w:val="single"/>
        </w:rPr>
        <w:t xml:space="preserve"> where: </w:t>
      </w:r>
      <w:proofErr w:type="spellStart"/>
      <w:r w:rsidRPr="009408D0">
        <w:rPr>
          <w:rFonts w:ascii="Times New Roman" w:eastAsia="Times New Roman" w:hAnsi="Times New Roman"/>
          <w:color w:val="000000"/>
          <w:sz w:val="24"/>
          <w:szCs w:val="24"/>
          <w:u w:val="single"/>
        </w:rPr>
        <w:t>nEC_x</w:t>
      </w:r>
      <w:proofErr w:type="spellEnd"/>
      <w:r w:rsidRPr="009408D0">
        <w:rPr>
          <w:rFonts w:ascii="Times New Roman" w:eastAsia="Times New Roman" w:hAnsi="Times New Roman"/>
          <w:color w:val="000000"/>
          <w:sz w:val="24"/>
          <w:szCs w:val="24"/>
          <w:u w:val="single"/>
        </w:rPr>
        <w:t xml:space="preserve"> = (a*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b)*(</w:t>
      </w:r>
      <w:proofErr w:type="spellStart"/>
      <w:r w:rsidRPr="009408D0">
        <w:rPr>
          <w:rFonts w:ascii="Times New Roman" w:eastAsia="Times New Roman" w:hAnsi="Times New Roman"/>
          <w:color w:val="000000"/>
          <w:sz w:val="24"/>
          <w:szCs w:val="24"/>
          <w:u w:val="single"/>
        </w:rPr>
        <w:t>EC_x</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EC_r</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REUL)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t xml:space="preserve">where: </w:t>
      </w:r>
    </w:p>
    <w:tbl>
      <w:tblPr>
        <w:tblW w:w="0" w:type="auto"/>
        <w:tblCellSpacing w:w="0" w:type="dxa"/>
        <w:tblCellMar>
          <w:left w:w="0" w:type="dxa"/>
          <w:right w:w="0" w:type="dxa"/>
        </w:tblCellMar>
        <w:tblLook w:val="04A0" w:firstRow="1" w:lastRow="0" w:firstColumn="1" w:lastColumn="0" w:noHBand="0" w:noVBand="1"/>
      </w:tblPr>
      <w:tblGrid>
        <w:gridCol w:w="694"/>
        <w:gridCol w:w="136"/>
        <w:gridCol w:w="9106"/>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nEC_x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normalized</w:t>
            </w:r>
            <w:proofErr w:type="gramEnd"/>
            <w:r w:rsidRPr="009408D0">
              <w:rPr>
                <w:rFonts w:ascii="Times New Roman" w:eastAsia="Times New Roman" w:hAnsi="Times New Roman"/>
                <w:color w:val="000000"/>
                <w:sz w:val="24"/>
                <w:szCs w:val="24"/>
                <w:u w:val="single"/>
              </w:rPr>
              <w:t xml:space="preserve"> Energy Consumption for </w:t>
            </w:r>
            <w:r w:rsidRPr="009408D0">
              <w:rPr>
                <w:rFonts w:ascii="Times New Roman" w:eastAsia="Times New Roman" w:hAnsi="Times New Roman"/>
                <w:i/>
                <w:iCs/>
                <w:color w:val="000000"/>
                <w:sz w:val="24"/>
                <w:szCs w:val="24"/>
                <w:u w:val="single"/>
              </w:rPr>
              <w:t xml:space="preserve">Proposed Design’s </w:t>
            </w:r>
            <w:r w:rsidRPr="009408D0">
              <w:rPr>
                <w:rFonts w:ascii="Times New Roman" w:eastAsia="Times New Roman" w:hAnsi="Times New Roman"/>
                <w:color w:val="000000"/>
                <w:sz w:val="24"/>
                <w:szCs w:val="24"/>
                <w:u w:val="single"/>
              </w:rPr>
              <w:t>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Equipment Efficiency Coefficient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home’s equipment,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the energy consumption per unit load in like units as the load, and as derived from the Manufacturer’s Equipment Performance Rating (MEPR)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1.0 / MEPR for AFUE, COP or EF ratings, or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equals 3.413 / MEPR for HSPF, </w:t>
            </w:r>
            <w:r w:rsidRPr="009408D0">
              <w:rPr>
                <w:rFonts w:ascii="Times New Roman" w:eastAsia="Times New Roman" w:hAnsi="Times New Roman"/>
                <w:color w:val="000000"/>
                <w:sz w:val="24"/>
                <w:szCs w:val="24"/>
                <w:u w:val="single"/>
              </w:rPr>
              <w:lastRenderedPageBreak/>
              <w:t>EER or SEER ratings.</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lastRenderedPageBreak/>
        <w:t>DSE_r</w:t>
      </w:r>
      <w:proofErr w:type="spellEnd"/>
      <w:r w:rsidRPr="009408D0">
        <w:rPr>
          <w:rFonts w:ascii="Times New Roman" w:eastAsia="Times New Roman" w:hAnsi="Times New Roman"/>
          <w:color w:val="000000"/>
          <w:sz w:val="24"/>
          <w:szCs w:val="24"/>
          <w:u w:val="single"/>
        </w:rPr>
        <w:t xml:space="preserve"> = REUL/</w:t>
      </w:r>
      <w:proofErr w:type="spellStart"/>
      <w:r w:rsidRPr="009408D0">
        <w:rPr>
          <w:rFonts w:ascii="Times New Roman" w:eastAsia="Times New Roman" w:hAnsi="Times New Roman"/>
          <w:color w:val="000000"/>
          <w:sz w:val="24"/>
          <w:szCs w:val="24"/>
          <w:u w:val="single"/>
        </w:rPr>
        <w:t>EC_r</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t xml:space="preserve">For simplified system performance methods,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xml:space="preserve"> equals 0.80 for heating and cooling systems. However, for detailed modeling of heating and cooling systems,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xml:space="preserve"> may be less than 0.80 as a result of part load performance degradation, coil air flow degradation, improper system charge and auxiliary resistance heating for heat pumps. Except as otherwise provided by these Standards, where detailed systems modeling is employed, it must be applied equally to both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and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 xml:space="preserve">homes. </w:t>
      </w:r>
    </w:p>
    <w:tbl>
      <w:tblPr>
        <w:tblW w:w="0" w:type="auto"/>
        <w:tblCellSpacing w:w="0" w:type="dxa"/>
        <w:tblCellMar>
          <w:left w:w="0" w:type="dxa"/>
          <w:right w:w="0" w:type="dxa"/>
        </w:tblCellMar>
        <w:tblLook w:val="04A0" w:firstRow="1" w:lastRow="0" w:firstColumn="1" w:lastColumn="0" w:noHBand="0" w:noVBand="1"/>
      </w:tblPr>
      <w:tblGrid>
        <w:gridCol w:w="654"/>
        <w:gridCol w:w="136"/>
        <w:gridCol w:w="9146"/>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Equipment Efficiency Coefficient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home’s equipment,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the energy consumption per unit load in like units as the load, and as derived from the Manufacturer’s Equipment Performance Rating (MEPR)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1.0 / MEPR for AFUE, COP or EF ratings, or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3.413 / MEPR for HSPF, EER or SEER ratings.</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REUL</w:t>
            </w:r>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End Use Loads (for heating or cooling) as computed using Commission approved compliance software.</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and</w:t>
      </w:r>
      <w:proofErr w:type="gramEnd"/>
      <w:r w:rsidRPr="009408D0">
        <w:rPr>
          <w:rFonts w:ascii="Times New Roman" w:eastAsia="Times New Roman" w:hAnsi="Times New Roman"/>
          <w:color w:val="000000"/>
          <w:sz w:val="24"/>
          <w:szCs w:val="24"/>
          <w:u w:val="single"/>
        </w:rPr>
        <w:t xml:space="preserve"> where the coefficients ‘a’ and ‘b’ are as defined by Table B-1(1). </w:t>
      </w:r>
    </w:p>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br/>
        <w:t>TABLE B-1(1) COEFFICIENTS ‘a’ AND ‘b’</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997"/>
        <w:gridCol w:w="998"/>
      </w:tblGrid>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Fuel type and End Use</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a</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b</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2.2561</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Fossil fuel*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1.0943</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0.4043</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Biomass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0.8850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0.4047</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air conditioning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3.8090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water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0.9200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Fossil fuel* water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1.1877</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1.0130</w:t>
            </w:r>
          </w:p>
        </w:tc>
      </w:tr>
      <w:tr w:rsidR="009408D0" w:rsidRPr="009408D0">
        <w:trPr>
          <w:tblCellSpacing w:w="0" w:type="dxa"/>
          <w:jc w:val="center"/>
        </w:trPr>
        <w:tc>
          <w:tcPr>
            <w:tcW w:w="4530" w:type="dxa"/>
            <w:gridSpan w:val="3"/>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Such as natural gas, LP, fuel oil</w:t>
            </w:r>
          </w:p>
        </w:tc>
      </w:tr>
    </w:tbl>
    <w:p w:rsidR="009408D0" w:rsidRPr="009408D0" w:rsidRDefault="00C86357" w:rsidP="009408D0">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rPr>
        <w:t>C</w:t>
      </w:r>
      <w:r w:rsidR="009408D0" w:rsidRPr="009408D0">
        <w:rPr>
          <w:rFonts w:ascii="Times New Roman" w:eastAsia="Times New Roman" w:hAnsi="Times New Roman"/>
          <w:b/>
          <w:bCs/>
          <w:color w:val="000000"/>
          <w:sz w:val="24"/>
          <w:szCs w:val="24"/>
          <w:u w:val="single"/>
        </w:rPr>
        <w:t xml:space="preserve">-2 </w:t>
      </w:r>
    </w:p>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Following normalization of the heating, cooling and hot water energy consumptions for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 xml:space="preserve">as specified in Section B-1 above,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total reference end use loads for heating, cooling and hot water (</w:t>
      </w:r>
      <w:proofErr w:type="spellStart"/>
      <w:r w:rsidRPr="009408D0">
        <w:rPr>
          <w:rFonts w:ascii="Times New Roman" w:eastAsia="Times New Roman" w:hAnsi="Times New Roman"/>
          <w:color w:val="000000"/>
          <w:sz w:val="24"/>
          <w:szCs w:val="24"/>
          <w:u w:val="single"/>
        </w:rPr>
        <w:t>REULtot</w:t>
      </w:r>
      <w:proofErr w:type="spellEnd"/>
      <w:r w:rsidRPr="009408D0">
        <w:rPr>
          <w:rFonts w:ascii="Times New Roman" w:eastAsia="Times New Roman" w:hAnsi="Times New Roman"/>
          <w:color w:val="000000"/>
          <w:sz w:val="24"/>
          <w:szCs w:val="24"/>
          <w:u w:val="single"/>
        </w:rPr>
        <w:t xml:space="preserve">) shall be compared with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home’s total normalized modified end use loads for heating, cooling and hot water (</w:t>
      </w:r>
      <w:proofErr w:type="spellStart"/>
      <w:r w:rsidRPr="009408D0">
        <w:rPr>
          <w:rFonts w:ascii="Times New Roman" w:eastAsia="Times New Roman" w:hAnsi="Times New Roman"/>
          <w:color w:val="000000"/>
          <w:sz w:val="24"/>
          <w:szCs w:val="24"/>
          <w:u w:val="single"/>
        </w:rPr>
        <w:t>nMEULtot</w:t>
      </w:r>
      <w:proofErr w:type="spellEnd"/>
      <w:r w:rsidRPr="009408D0">
        <w:rPr>
          <w:rFonts w:ascii="Times New Roman" w:eastAsia="Times New Roman" w:hAnsi="Times New Roman"/>
          <w:color w:val="000000"/>
          <w:sz w:val="24"/>
          <w:szCs w:val="24"/>
          <w:u w:val="single"/>
        </w:rPr>
        <w:t xml:space="preserve">). If the total normalized modified loads of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 (</w:t>
      </w:r>
      <w:proofErr w:type="spellStart"/>
      <w:r w:rsidRPr="009408D0">
        <w:rPr>
          <w:rFonts w:ascii="Times New Roman" w:eastAsia="Times New Roman" w:hAnsi="Times New Roman"/>
          <w:color w:val="000000"/>
          <w:sz w:val="24"/>
          <w:szCs w:val="24"/>
          <w:u w:val="single"/>
        </w:rPr>
        <w:t>nMEULtot</w:t>
      </w:r>
      <w:proofErr w:type="spellEnd"/>
      <w:r w:rsidRPr="009408D0">
        <w:rPr>
          <w:rFonts w:ascii="Times New Roman" w:eastAsia="Times New Roman" w:hAnsi="Times New Roman"/>
          <w:color w:val="000000"/>
          <w:sz w:val="24"/>
          <w:szCs w:val="24"/>
          <w:u w:val="single"/>
        </w:rPr>
        <w:t xml:space="preserve">) are equal to or less than the total reference loads of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w:t>
      </w:r>
      <w:proofErr w:type="spellStart"/>
      <w:r w:rsidRPr="009408D0">
        <w:rPr>
          <w:rFonts w:ascii="Times New Roman" w:eastAsia="Times New Roman" w:hAnsi="Times New Roman"/>
          <w:color w:val="000000"/>
          <w:sz w:val="24"/>
          <w:szCs w:val="24"/>
          <w:u w:val="single"/>
        </w:rPr>
        <w:t>REULtot</w:t>
      </w:r>
      <w:proofErr w:type="spellEnd"/>
      <w:r w:rsidRPr="009408D0">
        <w:rPr>
          <w:rFonts w:ascii="Times New Roman" w:eastAsia="Times New Roman" w:hAnsi="Times New Roman"/>
          <w:color w:val="000000"/>
          <w:sz w:val="24"/>
          <w:szCs w:val="24"/>
          <w:u w:val="single"/>
        </w:rPr>
        <w:t xml:space="preserve">),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complies with this code.</w:t>
      </w:r>
    </w:p>
    <w:p w:rsidR="00B6279C" w:rsidRDefault="009408D0" w:rsidP="00B6279C">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rPr>
        <w:t> </w:t>
      </w:r>
      <w:r w:rsidR="00C86357">
        <w:rPr>
          <w:rFonts w:ascii="Times New Roman" w:hAnsi="Times New Roman"/>
          <w:b/>
          <w:i/>
          <w:sz w:val="24"/>
          <w:szCs w:val="24"/>
        </w:rPr>
        <w:t>Add Appendix D</w:t>
      </w:r>
      <w:r w:rsidR="00B6279C">
        <w:rPr>
          <w:rFonts w:ascii="Times New Roman" w:hAnsi="Times New Roman"/>
          <w:b/>
          <w:i/>
          <w:sz w:val="24"/>
          <w:szCs w:val="24"/>
        </w:rPr>
        <w:t xml:space="preserve"> to read </w:t>
      </w:r>
      <w:r w:rsidR="00B6279C" w:rsidRPr="001C1B16">
        <w:rPr>
          <w:rFonts w:ascii="Times New Roman" w:hAnsi="Times New Roman"/>
          <w:b/>
          <w:i/>
          <w:sz w:val="24"/>
          <w:szCs w:val="24"/>
        </w:rPr>
        <w:t xml:space="preserve">as </w:t>
      </w:r>
      <w:r w:rsidR="00B6279C">
        <w:rPr>
          <w:rFonts w:ascii="Times New Roman" w:hAnsi="Times New Roman"/>
          <w:b/>
          <w:i/>
          <w:sz w:val="24"/>
          <w:szCs w:val="24"/>
        </w:rPr>
        <w:t>follows</w:t>
      </w:r>
      <w:r w:rsidR="00B6279C" w:rsidRPr="001C1B16">
        <w:rPr>
          <w:rFonts w:ascii="Times New Roman" w:hAnsi="Times New Roman"/>
          <w:b/>
          <w:i/>
          <w:sz w:val="24"/>
          <w:szCs w:val="24"/>
        </w:rPr>
        <w:t>:</w:t>
      </w:r>
      <w:r w:rsidR="00B6279C" w:rsidRPr="00944F8C">
        <w:rPr>
          <w:rFonts w:ascii="Times New Roman" w:eastAsia="Times New Roman" w:hAnsi="Times New Roman"/>
          <w:color w:val="000000"/>
          <w:sz w:val="24"/>
          <w:szCs w:val="24"/>
        </w:rPr>
        <w:t> </w:t>
      </w:r>
    </w:p>
    <w:p w:rsidR="00A91EF8" w:rsidRPr="00F7194E" w:rsidRDefault="00F8056F" w:rsidP="009408D0">
      <w:pPr>
        <w:pStyle w:val="Default"/>
        <w:jc w:val="center"/>
        <w:rPr>
          <w:rFonts w:ascii="Times New Roman" w:hAnsi="Times New Roman" w:cs="Times New Roman"/>
          <w:b/>
          <w:color w:val="auto"/>
          <w:sz w:val="36"/>
          <w:szCs w:val="36"/>
        </w:rPr>
      </w:pPr>
      <w:r w:rsidRPr="00F7194E">
        <w:rPr>
          <w:rFonts w:ascii="Times New Roman" w:hAnsi="Times New Roman" w:cs="Times New Roman"/>
          <w:b/>
          <w:color w:val="auto"/>
          <w:sz w:val="36"/>
          <w:szCs w:val="36"/>
        </w:rPr>
        <w:t>APPE</w:t>
      </w:r>
      <w:r w:rsidR="00C86357">
        <w:rPr>
          <w:rFonts w:ascii="Times New Roman" w:hAnsi="Times New Roman" w:cs="Times New Roman"/>
          <w:b/>
          <w:color w:val="auto"/>
          <w:sz w:val="36"/>
          <w:szCs w:val="36"/>
        </w:rPr>
        <w:t>NDIX D</w:t>
      </w:r>
    </w:p>
    <w:p w:rsidR="00223FF4" w:rsidRPr="00223FF4" w:rsidRDefault="00F0791C" w:rsidP="00223FF4">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lastRenderedPageBreak/>
        <w:t>E</w:t>
      </w:r>
      <w:r w:rsidR="00223FF4" w:rsidRPr="00223FF4">
        <w:rPr>
          <w:rFonts w:ascii="Times New Roman" w:eastAsia="Times New Roman" w:hAnsi="Times New Roman"/>
          <w:b/>
          <w:bCs/>
          <w:i/>
          <w:iCs/>
          <w:color w:val="000000"/>
          <w:sz w:val="24"/>
          <w:szCs w:val="24"/>
        </w:rPr>
        <w:t>PL Display Card. Add to read as shown.</w:t>
      </w:r>
    </w:p>
    <w:p w:rsidR="00223FF4" w:rsidRPr="00BF0BB4" w:rsidRDefault="00223FF4" w:rsidP="00223FF4">
      <w:pPr>
        <w:spacing w:before="100" w:beforeAutospacing="1" w:after="100" w:afterAutospacing="1" w:line="240" w:lineRule="auto"/>
        <w:jc w:val="center"/>
        <w:rPr>
          <w:rFonts w:ascii="Times New Roman" w:eastAsia="Times New Roman" w:hAnsi="Times New Roman"/>
          <w:sz w:val="24"/>
          <w:szCs w:val="24"/>
        </w:rPr>
      </w:pPr>
      <w:r w:rsidRPr="00BF0BB4">
        <w:rPr>
          <w:rFonts w:ascii="Times New Roman" w:eastAsia="Times New Roman" w:hAnsi="Times New Roman"/>
          <w:b/>
          <w:bCs/>
          <w:sz w:val="24"/>
          <w:szCs w:val="24"/>
          <w:u w:val="single"/>
        </w:rPr>
        <w:t xml:space="preserve">ENERGY PERFORMANCE LEVEL (EPL) DISPLAY CARD </w:t>
      </w:r>
    </w:p>
    <w:p w:rsidR="00223FF4" w:rsidRPr="00BF0BB4" w:rsidRDefault="00223FF4" w:rsidP="00223FF4">
      <w:pPr>
        <w:spacing w:before="100" w:beforeAutospacing="1" w:after="100" w:afterAutospacing="1" w:line="240" w:lineRule="auto"/>
        <w:jc w:val="center"/>
        <w:rPr>
          <w:rFonts w:ascii="Times New Roman" w:eastAsia="Times New Roman" w:hAnsi="Times New Roman"/>
          <w:sz w:val="24"/>
          <w:szCs w:val="24"/>
        </w:rPr>
      </w:pPr>
      <w:r w:rsidRPr="00BF0BB4">
        <w:rPr>
          <w:rFonts w:ascii="Times New Roman" w:eastAsia="Times New Roman" w:hAnsi="Times New Roman"/>
          <w:sz w:val="24"/>
          <w:szCs w:val="24"/>
          <w:u w:val="single"/>
        </w:rPr>
        <w:t>ESTIMATED ENERGY PERFORMANCE INDEX* = ____</w:t>
      </w:r>
      <w:r w:rsidRPr="00BF0BB4">
        <w:rPr>
          <w:rFonts w:ascii="Times New Roman" w:eastAsia="Times New Roman" w:hAnsi="Times New Roman"/>
          <w:sz w:val="24"/>
          <w:szCs w:val="24"/>
          <w:u w:val="single"/>
        </w:rPr>
        <w:br/>
      </w:r>
      <w:proofErr w:type="gramStart"/>
      <w:r w:rsidRPr="00BF0BB4">
        <w:rPr>
          <w:rFonts w:ascii="Times New Roman" w:eastAsia="Times New Roman" w:hAnsi="Times New Roman"/>
          <w:sz w:val="24"/>
          <w:szCs w:val="24"/>
          <w:u w:val="single"/>
        </w:rPr>
        <w:t>The</w:t>
      </w:r>
      <w:proofErr w:type="gramEnd"/>
      <w:r w:rsidRPr="00BF0BB4">
        <w:rPr>
          <w:rFonts w:ascii="Times New Roman" w:eastAsia="Times New Roman" w:hAnsi="Times New Roman"/>
          <w:sz w:val="24"/>
          <w:szCs w:val="24"/>
          <w:u w:val="single"/>
        </w:rPr>
        <w:t xml:space="preserve"> lower the Energy Performance Index, the more efficient the home.</w:t>
      </w:r>
    </w:p>
    <w:tbl>
      <w:tblPr>
        <w:tblW w:w="10710" w:type="dxa"/>
        <w:tblCellSpacing w:w="15" w:type="dxa"/>
        <w:tblInd w:w="-330" w:type="dxa"/>
        <w:tblCellMar>
          <w:left w:w="0" w:type="dxa"/>
          <w:right w:w="0" w:type="dxa"/>
        </w:tblCellMar>
        <w:tblLook w:val="04A0" w:firstRow="1" w:lastRow="0" w:firstColumn="1" w:lastColumn="0" w:noHBand="0" w:noVBand="1"/>
      </w:tblPr>
      <w:tblGrid>
        <w:gridCol w:w="11416"/>
      </w:tblGrid>
      <w:tr w:rsidR="00BF0BB4" w:rsidRPr="00BF0BB4" w:rsidTr="00F0791C">
        <w:trPr>
          <w:tblCellSpacing w:w="15" w:type="dxa"/>
        </w:trPr>
        <w:tc>
          <w:tcPr>
            <w:tcW w:w="10650" w:type="dxa"/>
            <w:vAlign w:val="center"/>
            <w:hideMark/>
          </w:tcPr>
          <w:tbl>
            <w:tblPr>
              <w:tblW w:w="113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5678"/>
            </w:tblGrid>
            <w:tr w:rsidR="00BF0BB4" w:rsidRPr="00BF0BB4" w:rsidTr="00F0791C">
              <w:trPr>
                <w:tblCellSpacing w:w="0" w:type="dxa"/>
              </w:trPr>
              <w:tc>
                <w:tcPr>
                  <w:tcW w:w="5662" w:type="dxa"/>
                  <w:tcBorders>
                    <w:top w:val="outset" w:sz="6" w:space="0" w:color="auto"/>
                    <w:left w:val="outset" w:sz="6" w:space="0" w:color="auto"/>
                    <w:bottom w:val="outset" w:sz="6" w:space="0" w:color="auto"/>
                    <w:right w:val="outset" w:sz="6" w:space="0" w:color="auto"/>
                  </w:tcBorders>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r w:rsidRPr="00BF0BB4">
                    <w:rPr>
                      <w:rFonts w:ascii="Times New Roman" w:eastAsia="Times New Roman" w:hAnsi="Times New Roman"/>
                      <w:sz w:val="20"/>
                      <w:szCs w:val="20"/>
                      <w:u w:val="single"/>
                    </w:rPr>
                    <w:t>1.  New home or, addition                   1. 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2.  Single-family or multiple-family     2. 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3.  No. of units (if multiple-family)      3</w:t>
                  </w:r>
                  <w:r w:rsidR="00F33E4F" w:rsidRPr="00BF0BB4">
                    <w:rPr>
                      <w:rFonts w:ascii="Times New Roman" w:eastAsia="Times New Roman" w:hAnsi="Times New Roman"/>
                      <w:sz w:val="20"/>
                      <w:szCs w:val="20"/>
                      <w:u w:val="single"/>
                    </w:rPr>
                    <w:t>.</w:t>
                  </w:r>
                  <w:r w:rsidRPr="00BF0BB4">
                    <w:rPr>
                      <w:rFonts w:ascii="Times New Roman" w:eastAsia="Times New Roman" w:hAnsi="Times New Roman"/>
                      <w:sz w:val="20"/>
                      <w:szCs w:val="20"/>
                      <w:u w:val="single"/>
                    </w:rPr>
                    <w:t>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4.  Number of bedrooms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4._______</w:t>
                  </w:r>
                  <w:proofErr w:type="gramStart"/>
                  <w:r w:rsidRPr="00BF0BB4">
                    <w:rPr>
                      <w:rFonts w:ascii="Times New Roman" w:eastAsia="Times New Roman" w:hAnsi="Times New Roman"/>
                      <w:sz w:val="20"/>
                      <w:szCs w:val="20"/>
                      <w:u w:val="single"/>
                    </w:rPr>
                    <w:t>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w:t>
                  </w:r>
                  <w:proofErr w:type="gramEnd"/>
                  <w:r w:rsidRPr="00BF0BB4">
                    <w:rPr>
                      <w:rFonts w:ascii="Times New Roman" w:eastAsia="Times New Roman" w:hAnsi="Times New Roman"/>
                      <w:sz w:val="20"/>
                      <w:szCs w:val="20"/>
                      <w:u w:val="single"/>
                    </w:rPr>
                    <w:t>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5. Is this a worst case? (yes/no)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w:t>
                  </w:r>
                  <w:r w:rsidR="00F33E4F" w:rsidRPr="00BF0BB4">
                    <w:rPr>
                      <w:rFonts w:ascii="Times New Roman" w:eastAsia="Times New Roman" w:hAnsi="Times New Roman"/>
                      <w:sz w:val="20"/>
                      <w:szCs w:val="20"/>
                      <w:u w:val="single"/>
                    </w:rPr>
                    <w:t>5.</w:t>
                  </w:r>
                  <w:r w:rsidRPr="00BF0BB4">
                    <w:rPr>
                      <w:rFonts w:ascii="Times New Roman" w:eastAsia="Times New Roman" w:hAnsi="Times New Roman"/>
                      <w:sz w:val="20"/>
                      <w:szCs w:val="20"/>
                      <w:u w:val="single"/>
                    </w:rPr>
                    <w:t>_______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6. Conditioned floor area (sq. ft.)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6. 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7.  Windows, type and area</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a)    U-factor:                                        7a.________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Solar Heat Gain Coefficient (SHGC</w:t>
                  </w:r>
                  <w:proofErr w:type="gramStart"/>
                  <w:r w:rsidRPr="00BF0BB4">
                    <w:rPr>
                      <w:rFonts w:ascii="Times New Roman" w:eastAsia="Times New Roman" w:hAnsi="Times New Roman"/>
                      <w:sz w:val="20"/>
                      <w:szCs w:val="20"/>
                      <w:u w:val="single"/>
                    </w:rPr>
                    <w:t>)7b</w:t>
                  </w:r>
                  <w:proofErr w:type="gramEnd"/>
                  <w:r w:rsidRPr="00BF0BB4">
                    <w:rPr>
                      <w:rFonts w:ascii="Times New Roman" w:eastAsia="Times New Roman" w:hAnsi="Times New Roman"/>
                      <w:sz w:val="20"/>
                      <w:szCs w:val="20"/>
                      <w:u w:val="single"/>
                    </w:rPr>
                    <w:t>.____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 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Area                                             7c.______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8. Skylights</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U-factor:   </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8a.</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Solar Heat Gain Coefficient (SHGC) b.________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9  Floor type, insulation level:</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Slab-on-grade (R-value)                  8a.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Wood, raised (R-value)                   8b.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w:t>
                  </w:r>
                  <w:proofErr w:type="gramStart"/>
                  <w:r w:rsidRPr="00BF0BB4">
                    <w:rPr>
                      <w:rFonts w:ascii="Times New Roman" w:eastAsia="Times New Roman" w:hAnsi="Times New Roman"/>
                      <w:sz w:val="20"/>
                      <w:szCs w:val="20"/>
                      <w:u w:val="single"/>
                    </w:rPr>
                    <w:t>c</w:t>
                  </w:r>
                  <w:proofErr w:type="gramEnd"/>
                  <w:r w:rsidRPr="00BF0BB4">
                    <w:rPr>
                      <w:rFonts w:ascii="Times New Roman" w:eastAsia="Times New Roman" w:hAnsi="Times New Roman"/>
                      <w:sz w:val="20"/>
                      <w:szCs w:val="20"/>
                      <w:u w:val="single"/>
                    </w:rPr>
                    <w:t>)    Concrete, raised (R-value)              8c.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9.  Wall type and insulation: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A. Exterior: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1. Wood frame (Insulation R-value)        9A1.________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2. Masonry (Insulation R-value)            9A2.________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B Adjacent: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1. Wood frame (Insulation R-value)       9B1._______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2. Masonry (Insulation R-value)            9B2._______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10. Ceiling type and insulation level</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Under attic                                            10a._______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assembly                                   10b._______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Knee walls/skylight walls                       10c._______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Radiant barrier installed</w:t>
                  </w:r>
                  <w:r w:rsidRPr="00BF0BB4">
                    <w:rPr>
                      <w:rFonts w:ascii="Times New Roman" w:eastAsia="Times New Roman" w:hAnsi="Times New Roman"/>
                      <w:sz w:val="20"/>
                      <w:szCs w:val="20"/>
                    </w:rPr>
                    <w:t>_____________</w:t>
                  </w:r>
                  <w:r w:rsidRPr="00BF0BB4">
                    <w:rPr>
                      <w:rFonts w:ascii="Times New Roman" w:eastAsia="Times New Roman" w:hAnsi="Times New Roman"/>
                      <w:sz w:val="20"/>
                      <w:szCs w:val="20"/>
                      <w:u w:val="single"/>
                    </w:rPr>
                    <w:t>10d.______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p>
              </w:tc>
              <w:tc>
                <w:tcPr>
                  <w:tcW w:w="5678" w:type="dxa"/>
                  <w:tcBorders>
                    <w:top w:val="outset" w:sz="6" w:space="0" w:color="auto"/>
                    <w:left w:val="outset" w:sz="6" w:space="0" w:color="auto"/>
                    <w:bottom w:val="outset" w:sz="6" w:space="0" w:color="auto"/>
                    <w:right w:val="outset" w:sz="6" w:space="0" w:color="auto"/>
                  </w:tcBorders>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11. Ducts, Location &amp; Insulation Level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a)   Supply ducts                   R=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b)__Return ducts                   R= 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c)    AHU location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12. Cooling system:                    Capacity:_______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Split system                        SEER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package                   SEER_________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Ground/water source          COP__________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Room unit/PTAC                 EER__________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 Other_______________________________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13. Heating system: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Split system heat pump        HSPF_________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package heat pump   HSPF_________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Electric resistance                 COP_________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Gas furnace, natural gas        AFUE________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e)Gas furnace, LPG                 AFUE_________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Other________________________________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14. Water heating system</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Electric resistance                 EF__________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Gas fired, natural gas             EF_________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Gas fired, LPG                       EF__________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Solar system with tank            EF_________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 Dedicated heat pump with tank EF________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Heat recovery unit             </w:t>
                  </w:r>
                  <w:proofErr w:type="spellStart"/>
                  <w:r w:rsidR="00F0791C" w:rsidRPr="00BF0BB4">
                    <w:rPr>
                      <w:rFonts w:ascii="Times New Roman" w:eastAsia="Times New Roman" w:hAnsi="Times New Roman"/>
                      <w:sz w:val="20"/>
                      <w:szCs w:val="20"/>
                      <w:u w:val="single"/>
                    </w:rPr>
                    <w:t>H</w:t>
                  </w:r>
                  <w:r w:rsidRPr="00BF0BB4">
                    <w:rPr>
                      <w:rFonts w:ascii="Times New Roman" w:eastAsia="Times New Roman" w:hAnsi="Times New Roman"/>
                      <w:sz w:val="20"/>
                      <w:szCs w:val="20"/>
                      <w:u w:val="single"/>
                    </w:rPr>
                    <w:t>eatRec</w:t>
                  </w:r>
                  <w:proofErr w:type="spellEnd"/>
                  <w:r w:rsidRPr="00BF0BB4">
                    <w:rPr>
                      <w:rFonts w:ascii="Times New Roman" w:eastAsia="Times New Roman" w:hAnsi="Times New Roman"/>
                      <w:sz w:val="20"/>
                      <w:szCs w:val="20"/>
                      <w:u w:val="single"/>
                    </w:rPr>
                    <w:t>%__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g) Other_______________________________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15. HVAC credits claimed (Performance Method)</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Ceiling fans</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Cross ventilation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Whole house fan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d) </w:t>
                  </w:r>
                  <w:proofErr w:type="spellStart"/>
                  <w:r w:rsidRPr="00BF0BB4">
                    <w:rPr>
                      <w:rFonts w:ascii="Times New Roman" w:eastAsia="Times New Roman" w:hAnsi="Times New Roman"/>
                      <w:sz w:val="20"/>
                      <w:szCs w:val="20"/>
                      <w:u w:val="single"/>
                    </w:rPr>
                    <w:t>Multizone</w:t>
                  </w:r>
                  <w:proofErr w:type="spellEnd"/>
                  <w:r w:rsidRPr="00BF0BB4">
                    <w:rPr>
                      <w:rFonts w:ascii="Times New Roman" w:eastAsia="Times New Roman" w:hAnsi="Times New Roman"/>
                      <w:sz w:val="20"/>
                      <w:szCs w:val="20"/>
                      <w:u w:val="single"/>
                    </w:rPr>
                    <w:t xml:space="preserve"> cooling credit</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e) </w:t>
                  </w:r>
                  <w:proofErr w:type="spellStart"/>
                  <w:r w:rsidRPr="00BF0BB4">
                    <w:rPr>
                      <w:rFonts w:ascii="Times New Roman" w:eastAsia="Times New Roman" w:hAnsi="Times New Roman"/>
                      <w:sz w:val="20"/>
                      <w:szCs w:val="20"/>
                      <w:u w:val="single"/>
                    </w:rPr>
                    <w:t>Multizone</w:t>
                  </w:r>
                  <w:proofErr w:type="spellEnd"/>
                  <w:r w:rsidRPr="00BF0BB4">
                    <w:rPr>
                      <w:rFonts w:ascii="Times New Roman" w:eastAsia="Times New Roman" w:hAnsi="Times New Roman"/>
                      <w:sz w:val="20"/>
                      <w:szCs w:val="20"/>
                      <w:u w:val="single"/>
                    </w:rPr>
                    <w:t xml:space="preserve"> heating credit</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Programmable thermostat </w:t>
                  </w:r>
                  <w:r w:rsidRPr="00BF0BB4">
                    <w:rPr>
                      <w:rFonts w:ascii="Times New Roman" w:eastAsia="Times New Roman" w:hAnsi="Times New Roman"/>
                      <w:sz w:val="20"/>
                      <w:szCs w:val="20"/>
                    </w:rPr>
                    <w:t> </w:t>
                  </w:r>
                </w:p>
              </w:tc>
            </w:tr>
          </w:tbl>
          <w:p w:rsidR="00223FF4" w:rsidRPr="00BF0BB4" w:rsidRDefault="00223FF4" w:rsidP="00F0791C">
            <w:pPr>
              <w:spacing w:after="0" w:line="240" w:lineRule="auto"/>
              <w:rPr>
                <w:rFonts w:ascii="Times New Roman" w:eastAsia="Times New Roman" w:hAnsi="Times New Roman"/>
                <w:sz w:val="20"/>
                <w:szCs w:val="20"/>
              </w:rPr>
            </w:pPr>
          </w:p>
        </w:tc>
      </w:tr>
      <w:tr w:rsidR="00BF0BB4" w:rsidRPr="00BF0BB4" w:rsidTr="00F0791C">
        <w:trPr>
          <w:tblCellSpacing w:w="15" w:type="dxa"/>
        </w:trPr>
        <w:tc>
          <w:tcPr>
            <w:tcW w:w="10650" w:type="dxa"/>
            <w:vAlign w:val="center"/>
            <w:hideMark/>
          </w:tcPr>
          <w:p w:rsidR="00223FF4" w:rsidRPr="00BF0BB4" w:rsidRDefault="00223FF4" w:rsidP="00F0791C">
            <w:pPr>
              <w:spacing w:after="0" w:line="240" w:lineRule="auto"/>
              <w:ind w:right="-720"/>
              <w:rPr>
                <w:rFonts w:ascii="Times New Roman" w:eastAsia="Times New Roman" w:hAnsi="Times New Roman"/>
                <w:sz w:val="20"/>
                <w:szCs w:val="20"/>
              </w:rPr>
            </w:pPr>
            <w:r w:rsidRPr="00BF0BB4">
              <w:rPr>
                <w:rFonts w:ascii="Times New Roman" w:eastAsia="Times New Roman" w:hAnsi="Times New Roman"/>
                <w:i/>
                <w:iCs/>
                <w:sz w:val="20"/>
                <w:szCs w:val="20"/>
              </w:rPr>
              <w:t>**</w:t>
            </w:r>
            <w:r w:rsidRPr="00BF0BB4">
              <w:rPr>
                <w:rFonts w:ascii="Times New Roman" w:eastAsia="Times New Roman" w:hAnsi="Times New Roman"/>
                <w:sz w:val="20"/>
                <w:szCs w:val="20"/>
                <w:u w:val="single"/>
              </w:rPr>
              <w:t xml:space="preserve">Label required by Section 303.1.3 of the </w:t>
            </w:r>
            <w:r w:rsidRPr="00BF0BB4">
              <w:rPr>
                <w:rFonts w:ascii="Times New Roman" w:eastAsia="Times New Roman" w:hAnsi="Times New Roman"/>
                <w:i/>
                <w:iCs/>
                <w:sz w:val="20"/>
                <w:szCs w:val="20"/>
                <w:u w:val="single"/>
              </w:rPr>
              <w:t xml:space="preserve">Florida Building Code, Energy Conservation, </w:t>
            </w:r>
            <w:r w:rsidRPr="00BF0BB4">
              <w:rPr>
                <w:rFonts w:ascii="Times New Roman" w:eastAsia="Times New Roman" w:hAnsi="Times New Roman"/>
                <w:sz w:val="20"/>
                <w:szCs w:val="20"/>
                <w:u w:val="single"/>
              </w:rPr>
              <w:t>if not DEFAULT.</w:t>
            </w:r>
          </w:p>
        </w:tc>
      </w:tr>
    </w:tbl>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br/>
      </w:r>
      <w:r w:rsidRPr="00BF0BB4">
        <w:rPr>
          <w:rFonts w:ascii="Times New Roman" w:eastAsia="Times New Roman" w:hAnsi="Times New Roman"/>
          <w:sz w:val="20"/>
          <w:szCs w:val="20"/>
          <w:u w:val="single"/>
        </w:rPr>
        <w:t xml:space="preserve">I certify that this home has complied with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 xml:space="preserve">, through the above energy saving features which will be installed (or exceeded) in this home before final inspection. Otherwise, a new EPL Display Card will be completed based on installed Code compliant features. </w:t>
      </w:r>
    </w:p>
    <w:tbl>
      <w:tblPr>
        <w:tblW w:w="9375" w:type="dxa"/>
        <w:tblCellSpacing w:w="0" w:type="dxa"/>
        <w:tblCellMar>
          <w:left w:w="0" w:type="dxa"/>
          <w:right w:w="0" w:type="dxa"/>
        </w:tblCellMar>
        <w:tblLook w:val="04A0" w:firstRow="1" w:lastRow="0" w:firstColumn="1" w:lastColumn="0" w:noHBand="0" w:noVBand="1"/>
      </w:tblPr>
      <w:tblGrid>
        <w:gridCol w:w="1215"/>
        <w:gridCol w:w="3807"/>
        <w:gridCol w:w="1283"/>
        <w:gridCol w:w="3070"/>
      </w:tblGrid>
      <w:tr w:rsidR="00BF0BB4" w:rsidRPr="00BF0BB4">
        <w:trPr>
          <w:tblCellSpacing w:w="0" w:type="dxa"/>
        </w:trPr>
        <w:tc>
          <w:tcPr>
            <w:tcW w:w="1215" w:type="dxa"/>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Builder Signature::</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_______________________________</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Date:</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w:t>
            </w:r>
          </w:p>
        </w:tc>
      </w:tr>
      <w:tr w:rsidR="00BF0BB4" w:rsidRPr="00BF0BB4">
        <w:trPr>
          <w:tblCellSpacing w:w="0" w:type="dxa"/>
        </w:trPr>
        <w:tc>
          <w:tcPr>
            <w:tcW w:w="1215" w:type="dxa"/>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 xml:space="preserve">Address of New Home: </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______________________________</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City/</w:t>
            </w:r>
            <w:proofErr w:type="spellStart"/>
            <w:r w:rsidRPr="00BF0BB4">
              <w:rPr>
                <w:rFonts w:ascii="Times New Roman" w:eastAsia="Times New Roman" w:hAnsi="Times New Roman"/>
                <w:b/>
                <w:bCs/>
                <w:sz w:val="20"/>
                <w:szCs w:val="20"/>
                <w:u w:val="single"/>
              </w:rPr>
              <w:t>FLZip</w:t>
            </w:r>
            <w:proofErr w:type="spellEnd"/>
            <w:r w:rsidRPr="00BF0BB4">
              <w:rPr>
                <w:rFonts w:ascii="Times New Roman" w:eastAsia="Times New Roman" w:hAnsi="Times New Roman"/>
                <w:b/>
                <w:bCs/>
                <w:sz w:val="20"/>
                <w:szCs w:val="20"/>
                <w:u w:val="single"/>
              </w:rPr>
              <w:t xml:space="preserve">: </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w:t>
            </w:r>
          </w:p>
        </w:tc>
      </w:tr>
    </w:tbl>
    <w:p w:rsidR="00223FF4" w:rsidRDefault="00223FF4" w:rsidP="009408D0">
      <w:pPr>
        <w:pStyle w:val="Default"/>
        <w:jc w:val="center"/>
        <w:rPr>
          <w:b/>
          <w:color w:val="auto"/>
        </w:rPr>
      </w:pPr>
    </w:p>
    <w:p w:rsidR="00F8056F" w:rsidRDefault="00F8056F" w:rsidP="00880280">
      <w:pPr>
        <w:pStyle w:val="Default"/>
        <w:ind w:left="576"/>
        <w:rPr>
          <w:b/>
          <w:color w:val="auto"/>
        </w:rPr>
      </w:pPr>
    </w:p>
    <w:p w:rsidR="00223FF4" w:rsidRPr="001642BC" w:rsidRDefault="00223FF4" w:rsidP="00880280">
      <w:pPr>
        <w:pStyle w:val="Default"/>
        <w:ind w:left="576"/>
        <w:rPr>
          <w:rFonts w:ascii="Times New Roman" w:hAnsi="Times New Roman" w:cs="Times New Roman"/>
          <w:color w:val="auto"/>
        </w:rPr>
      </w:pP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proofErr w:type="gramStart"/>
      <w:r w:rsidRPr="00BF270A">
        <w:rPr>
          <w:rStyle w:val="Strong"/>
          <w:rFonts w:ascii="Times New Roman" w:hAnsi="Times New Roman"/>
          <w:sz w:val="24"/>
          <w:szCs w:val="24"/>
          <w:u w:val="single"/>
        </w:rPr>
        <w:t>FORM  R400D</w:t>
      </w:r>
      <w:proofErr w:type="gramEnd"/>
      <w:r w:rsidRPr="00BF270A">
        <w:rPr>
          <w:rStyle w:val="Strong"/>
          <w:rFonts w:ascii="Times New Roman" w:hAnsi="Times New Roman"/>
          <w:sz w:val="24"/>
          <w:szCs w:val="24"/>
          <w:u w:val="single"/>
        </w:rPr>
        <w:t>-201</w:t>
      </w:r>
      <w:r w:rsidR="00C86357">
        <w:rPr>
          <w:rStyle w:val="Strong"/>
          <w:rFonts w:ascii="Times New Roman" w:hAnsi="Times New Roman"/>
          <w:sz w:val="24"/>
          <w:szCs w:val="24"/>
          <w:u w:val="single"/>
        </w:rPr>
        <w:t>7</w:t>
      </w:r>
      <w:r w:rsidRPr="00BF270A">
        <w:rPr>
          <w:rStyle w:val="Strong"/>
          <w:rFonts w:ascii="Times New Roman" w:hAnsi="Times New Roman"/>
          <w:sz w:val="24"/>
          <w:szCs w:val="24"/>
          <w:u w:val="single"/>
        </w:rPr>
        <w:t xml:space="preserve">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lastRenderedPageBreak/>
        <w:t>DESUPERHEATER, HEAT RECOVERY UNIT (HRU) WATER HEATER</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EFFICIENCY CERTIFICATION</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 xml:space="preserve">TESTS CONDUCTED IN ACCORDANCE WITH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AHRI STANDARD 470</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Laboratory</w:t>
      </w:r>
      <w:proofErr w:type="gramStart"/>
      <w:r w:rsidRPr="00BF270A">
        <w:rPr>
          <w:rFonts w:ascii="Times New Roman" w:hAnsi="Times New Roman"/>
          <w:sz w:val="24"/>
          <w:szCs w:val="24"/>
          <w:u w:val="single"/>
        </w:rPr>
        <w:t>:_</w:t>
      </w:r>
      <w:proofErr w:type="gramEnd"/>
      <w:r w:rsidRPr="00BF270A">
        <w:rPr>
          <w:rFonts w:ascii="Times New Roman" w:hAnsi="Times New Roman"/>
          <w:sz w:val="24"/>
          <w:szCs w:val="24"/>
          <w:u w:val="single"/>
        </w:rPr>
        <w:t>______________________________ Date of Test: 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Report Approved By: _______________________ Report No: 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Manufacturer: _____________________________ Model No</w:t>
      </w:r>
      <w:proofErr w:type="gramStart"/>
      <w:r w:rsidRPr="00BF270A">
        <w:rPr>
          <w:rFonts w:ascii="Times New Roman" w:hAnsi="Times New Roman"/>
          <w:sz w:val="24"/>
          <w:szCs w:val="24"/>
          <w:u w:val="single"/>
        </w:rPr>
        <w:t>:_</w:t>
      </w:r>
      <w:proofErr w:type="gramEnd"/>
      <w:r w:rsidRPr="00BF270A">
        <w:rPr>
          <w:rFonts w:ascii="Times New Roman" w:hAnsi="Times New Roman"/>
          <w:sz w:val="24"/>
          <w:szCs w:val="24"/>
          <w:u w:val="single"/>
        </w:rPr>
        <w:t>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Construction Type: _________________________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Recommended for use with refrigeration system capacities of ____________________ tons.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Design Pressure:                                     Water side ___________________ psig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Refrigerant side ________________ psig</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 results at Standard Conditions: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 refrigerant designation: __</w:t>
      </w:r>
      <w:r w:rsidR="00201EAB" w:rsidRPr="00BF270A">
        <w:rPr>
          <w:rFonts w:ascii="Times New Roman" w:hAnsi="Times New Roman"/>
          <w:sz w:val="24"/>
          <w:szCs w:val="24"/>
          <w:u w:val="single"/>
        </w:rPr>
        <w:t xml:space="preserve"> </w:t>
      </w:r>
      <w:r w:rsidRPr="00BF270A">
        <w:rPr>
          <w:rFonts w:ascii="Times New Roman" w:hAnsi="Times New Roman"/>
          <w:sz w:val="24"/>
          <w:szCs w:val="24"/>
          <w:u w:val="single"/>
        </w:rPr>
        <w:t>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Tested at system capacity: __________________________ Tons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Total system hot gas superheat: _____________________ Btu/h</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Total useful heat exchange effect: ____________________ Btu/h</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Water pump input: ________________________________ Watts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Style w:val="Strong"/>
          <w:rFonts w:ascii="Times New Roman" w:hAnsi="Times New Roman"/>
          <w:sz w:val="24"/>
          <w:szCs w:val="24"/>
          <w:u w:val="single"/>
        </w:rPr>
        <w:t>NET SUPERHEAT RECOVERY: _____________________ %</w:t>
      </w:r>
    </w:p>
    <w:p w:rsidR="00A91EF8" w:rsidRPr="001642BC" w:rsidRDefault="008830FC" w:rsidP="00831299">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4A11E7" w:rsidRPr="00AB706A" w:rsidRDefault="004A11E7" w:rsidP="003E53CC">
      <w:pPr>
        <w:spacing w:after="0" w:line="240" w:lineRule="auto"/>
        <w:rPr>
          <w:rFonts w:ascii="Times New Roman" w:eastAsia="Times New Roman" w:hAnsi="Times New Roman"/>
          <w:b/>
          <w:i/>
          <w:iCs/>
          <w:sz w:val="24"/>
          <w:szCs w:val="24"/>
        </w:rPr>
      </w:pPr>
    </w:p>
    <w:p w:rsidR="001642BC" w:rsidRDefault="001642BC" w:rsidP="00AB706A">
      <w:pPr>
        <w:spacing w:after="0" w:line="240" w:lineRule="auto"/>
        <w:rPr>
          <w:rFonts w:ascii="Times New Roman" w:eastAsia="Times New Roman" w:hAnsi="Times New Roman"/>
          <w:b/>
          <w:i/>
          <w:iCs/>
          <w:sz w:val="24"/>
          <w:szCs w:val="24"/>
        </w:rPr>
      </w:pPr>
    </w:p>
    <w:p w:rsidR="00AB706A" w:rsidRPr="00AB706A" w:rsidRDefault="00BF270A" w:rsidP="00AB706A">
      <w:pPr>
        <w:spacing w:after="0" w:line="240" w:lineRule="auto"/>
        <w:rPr>
          <w:rFonts w:ascii="Times New Roman" w:eastAsia="Times New Roman" w:hAnsi="Times New Roman"/>
          <w:b/>
          <w:i/>
          <w:iCs/>
          <w:sz w:val="24"/>
          <w:szCs w:val="24"/>
        </w:rPr>
      </w:pPr>
      <w:r>
        <w:rPr>
          <w:rFonts w:ascii="Times New Roman" w:eastAsia="Times New Roman" w:hAnsi="Times New Roman"/>
          <w:b/>
          <w:i/>
          <w:iCs/>
          <w:sz w:val="24"/>
          <w:szCs w:val="24"/>
        </w:rPr>
        <w:br w:type="page"/>
      </w:r>
      <w:r w:rsidR="00AB706A" w:rsidRPr="00AB706A">
        <w:rPr>
          <w:rFonts w:ascii="Times New Roman" w:eastAsia="Times New Roman" w:hAnsi="Times New Roman"/>
          <w:b/>
          <w:i/>
          <w:iCs/>
          <w:sz w:val="24"/>
          <w:szCs w:val="24"/>
        </w:rPr>
        <w:lastRenderedPageBreak/>
        <w:t>Form R402. Add a form R402 to read as shown:</w:t>
      </w:r>
    </w:p>
    <w:p w:rsidR="00AB706A" w:rsidRPr="00AB706A" w:rsidRDefault="00AB706A" w:rsidP="00AB706A">
      <w:pPr>
        <w:spacing w:after="0" w:line="240" w:lineRule="auto"/>
        <w:rPr>
          <w:rFonts w:ascii="Times New Roman" w:eastAsia="Times New Roman" w:hAnsi="Times New Roman"/>
          <w:b/>
          <w:iCs/>
          <w:color w:val="00B050"/>
          <w:sz w:val="20"/>
          <w:szCs w:val="20"/>
          <w:u w:val="single"/>
        </w:rPr>
      </w:pPr>
    </w:p>
    <w:p w:rsidR="00AB706A" w:rsidRPr="00BF0BB4" w:rsidRDefault="00AB706A" w:rsidP="00AB706A">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i/>
          <w:iCs/>
          <w:sz w:val="20"/>
          <w:szCs w:val="20"/>
          <w:u w:val="single"/>
        </w:rPr>
        <w:t>FLORIDA BUILDING CODE, ENERGY CONSERVATION</w:t>
      </w:r>
    </w:p>
    <w:p w:rsidR="00AB706A" w:rsidRPr="00BF0BB4" w:rsidRDefault="00AB706A" w:rsidP="00AB706A">
      <w:pPr>
        <w:spacing w:after="0" w:line="240" w:lineRule="auto"/>
        <w:jc w:val="center"/>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Residential Building Thermal Envelope Approach</w:t>
      </w:r>
    </w:p>
    <w:p w:rsidR="00AB706A" w:rsidRPr="00BF0BB4" w:rsidRDefault="00AB706A" w:rsidP="00AB706A">
      <w:pPr>
        <w:spacing w:after="0" w:line="240" w:lineRule="auto"/>
        <w:ind w:right="-720"/>
        <w:rPr>
          <w:rFonts w:ascii="Times New Roman" w:eastAsia="Times New Roman" w:hAnsi="Times New Roman"/>
          <w:b/>
          <w:sz w:val="20"/>
          <w:szCs w:val="20"/>
          <w:u w:val="single"/>
        </w:rPr>
      </w:pPr>
    </w:p>
    <w:p w:rsidR="00AB706A" w:rsidRPr="00BF0BB4" w:rsidRDefault="00AB706A" w:rsidP="00AB706A">
      <w:pPr>
        <w:spacing w:after="0" w:line="240" w:lineRule="auto"/>
        <w:ind w:right="-720"/>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FORM R402-201</w:t>
      </w:r>
      <w:r w:rsidR="00C86357">
        <w:rPr>
          <w:rFonts w:ascii="Times New Roman" w:eastAsia="Times New Roman" w:hAnsi="Times New Roman"/>
          <w:b/>
          <w:sz w:val="20"/>
          <w:szCs w:val="20"/>
          <w:u w:val="single"/>
        </w:rPr>
        <w:t>7</w:t>
      </w:r>
      <w:r w:rsidRPr="00BF0BB4">
        <w:rPr>
          <w:rFonts w:ascii="Times New Roman" w:eastAsia="Times New Roman" w:hAnsi="Times New Roman"/>
          <w:b/>
          <w:sz w:val="20"/>
          <w:szCs w:val="20"/>
          <w:u w:val="single"/>
        </w:rPr>
        <w:t>                                                                               </w:t>
      </w:r>
      <w:r w:rsidRPr="00BF0BB4">
        <w:rPr>
          <w:rFonts w:ascii="Times New Roman" w:eastAsia="Times New Roman" w:hAnsi="Times New Roman"/>
          <w:b/>
          <w:sz w:val="20"/>
          <w:szCs w:val="20"/>
          <w:u w:val="single"/>
        </w:rPr>
        <w:tab/>
      </w:r>
      <w:r w:rsidRPr="00BF0BB4">
        <w:rPr>
          <w:rFonts w:ascii="Times New Roman" w:eastAsia="Times New Roman" w:hAnsi="Times New Roman"/>
          <w:b/>
          <w:sz w:val="20"/>
          <w:szCs w:val="20"/>
          <w:u w:val="single"/>
        </w:rPr>
        <w:tab/>
      </w:r>
      <w:r w:rsidRPr="00BF0BB4">
        <w:rPr>
          <w:rFonts w:ascii="Times New Roman" w:eastAsia="Times New Roman" w:hAnsi="Times New Roman"/>
          <w:b/>
          <w:sz w:val="20"/>
          <w:szCs w:val="20"/>
          <w:u w:val="single"/>
        </w:rPr>
        <w:tab/>
        <w:t xml:space="preserve"> Climate Zone </w:t>
      </w:r>
      <w:r w:rsidRPr="00BF0BB4">
        <w:rPr>
          <w:rFonts w:ascii="Times New Roman" w:eastAsia="Times New Roman" w:hAnsi="Times New Roman"/>
          <w:b/>
          <w:sz w:val="48"/>
          <w:szCs w:val="48"/>
          <w:u w:val="single"/>
        </w:rPr>
        <w:t>□</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b/>
          <w:sz w:val="20"/>
          <w:szCs w:val="20"/>
          <w:u w:val="single"/>
        </w:rPr>
        <w:t>Scope:</w:t>
      </w:r>
      <w:r w:rsidRPr="00BF0BB4">
        <w:rPr>
          <w:rFonts w:ascii="Times New Roman" w:eastAsia="Times New Roman" w:hAnsi="Times New Roman"/>
          <w:sz w:val="20"/>
          <w:szCs w:val="20"/>
          <w:u w:val="single"/>
        </w:rPr>
        <w:t xml:space="preserve"> Compliance with Section R402.1.1 of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 xml:space="preserve">, shall be demonstrated by the use of Form R402 for single- and multiple-family residences of three stories or less in height, additions to existing residential buildings, alterations, renovations, and building systems in existing buildings, as applicable. To comply, a building must meet or exceed all of the energy efficiency requirements on Table R402A and all applicable mandatory requirements summarized in Table R402B of this form. If a building does not comply with this method, or by the UA Alternative method, it may still comply under Section R405 of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AB706A">
      <w:pPr>
        <w:spacing w:after="0" w:line="240" w:lineRule="auto"/>
        <w:rPr>
          <w:rFonts w:ascii="Times New Roman" w:eastAsia="Times New Roman" w:hAnsi="Times New Roman"/>
          <w:sz w:val="20"/>
          <w:szCs w:val="20"/>
          <w:u w:val="single"/>
        </w:rPr>
      </w:pPr>
    </w:p>
    <w:tbl>
      <w:tblPr>
        <w:tblW w:w="10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3615"/>
        <w:gridCol w:w="5130"/>
      </w:tblGrid>
      <w:tr w:rsidR="00F7194E" w:rsidRPr="00BF0BB4" w:rsidTr="00F7194E">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PROJECT NAME:</w:t>
            </w:r>
          </w:p>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AND ADDRESS:</w:t>
            </w:r>
          </w:p>
        </w:tc>
        <w:tc>
          <w:tcPr>
            <w:tcW w:w="3615" w:type="dxa"/>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vMerge w:val="restart"/>
            <w:tcBorders>
              <w:top w:val="outset" w:sz="6" w:space="0" w:color="auto"/>
              <w:left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BUILDER:</w:t>
            </w:r>
          </w:p>
        </w:tc>
      </w:tr>
      <w:tr w:rsidR="00F7194E" w:rsidRPr="00BF0BB4" w:rsidTr="00F719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194E" w:rsidRPr="00BF0BB4" w:rsidRDefault="00F7194E" w:rsidP="00F56358">
            <w:pPr>
              <w:spacing w:after="0" w:line="240" w:lineRule="auto"/>
              <w:rPr>
                <w:rFonts w:ascii="Times New Roman" w:eastAsia="Times New Roman" w:hAnsi="Times New Roman"/>
                <w:b/>
                <w:sz w:val="20"/>
                <w:szCs w:val="20"/>
                <w:u w:val="single"/>
              </w:rPr>
            </w:pPr>
          </w:p>
        </w:tc>
        <w:tc>
          <w:tcPr>
            <w:tcW w:w="3615" w:type="dxa"/>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vMerge/>
            <w:tcBorders>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p>
        </w:tc>
      </w:tr>
      <w:tr w:rsidR="00BF0BB4" w:rsidRPr="00BF0BB4" w:rsidTr="00F719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b/>
                <w:sz w:val="20"/>
                <w:szCs w:val="20"/>
                <w:u w:val="single"/>
              </w:rPr>
            </w:pPr>
          </w:p>
        </w:tc>
        <w:tc>
          <w:tcPr>
            <w:tcW w:w="361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tcBorders>
              <w:top w:val="outset" w:sz="6" w:space="0" w:color="auto"/>
              <w:left w:val="outset" w:sz="6" w:space="0" w:color="auto"/>
              <w:bottom w:val="outset" w:sz="6" w:space="0" w:color="auto"/>
              <w:right w:val="outset" w:sz="6" w:space="0" w:color="auto"/>
            </w:tcBorders>
            <w:hideMark/>
          </w:tcPr>
          <w:p w:rsidR="00AB706A" w:rsidRPr="00F7194E" w:rsidRDefault="00F7194E" w:rsidP="00F56358">
            <w:pPr>
              <w:spacing w:after="0" w:line="240" w:lineRule="auto"/>
              <w:rPr>
                <w:rFonts w:ascii="Times New Roman" w:eastAsia="Times New Roman" w:hAnsi="Times New Roman"/>
                <w:b/>
                <w:strike/>
                <w:sz w:val="20"/>
                <w:szCs w:val="20"/>
                <w:u w:val="single"/>
              </w:rPr>
            </w:pPr>
            <w:r w:rsidRPr="00BF0BB4">
              <w:rPr>
                <w:rFonts w:ascii="Times New Roman" w:eastAsia="Times New Roman" w:hAnsi="Times New Roman"/>
                <w:b/>
                <w:sz w:val="20"/>
                <w:szCs w:val="20"/>
                <w:u w:val="single"/>
              </w:rPr>
              <w:t>PERMITTING OFFICE:</w:t>
            </w:r>
          </w:p>
        </w:tc>
      </w:tr>
      <w:tr w:rsidR="00BF0BB4" w:rsidRPr="00BF0BB4" w:rsidTr="00F7194E">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OWNER:</w:t>
            </w:r>
          </w:p>
        </w:tc>
        <w:tc>
          <w:tcPr>
            <w:tcW w:w="361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PERMIT NUMBER:</w:t>
            </w:r>
          </w:p>
        </w:tc>
      </w:tr>
    </w:tbl>
    <w:p w:rsidR="00AB706A" w:rsidRPr="00BF0BB4" w:rsidRDefault="00AB706A" w:rsidP="00AB706A">
      <w:pPr>
        <w:spacing w:after="0" w:line="240" w:lineRule="auto"/>
        <w:rPr>
          <w:rFonts w:ascii="Times New Roman" w:eastAsia="Times New Roman" w:hAnsi="Times New Roman"/>
          <w:sz w:val="20"/>
          <w:szCs w:val="20"/>
          <w:u w:val="single"/>
        </w:rPr>
      </w:pP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General Instructions: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1. Fill in all the applicable spaces of the “To Be Installed” column on Table R402A with the information requested. All “To Be Installed” values must be equal to or more efficient than the required levels.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2. Complete page 1 based on the “To Be Installed” column information.</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3. Read the requirements of Table R402B and check each box to indicate your intent to comply with all applicable items.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4. Read, sign and date the “Prepared By” certification statement at the bottom of page 1. The owner or owner’s agent must also sign and date the form.</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Check</w:t>
      </w:r>
      <w:r w:rsidR="00B21E37" w:rsidRPr="00BF0BB4">
        <w:rPr>
          <w:rFonts w:ascii="Times New Roman" w:eastAsia="Times New Roman" w:hAnsi="Times New Roman"/>
          <w:sz w:val="20"/>
          <w:szCs w:val="20"/>
          <w:u w:val="single"/>
        </w:rPr>
        <w:t>_____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     New construction, addition, or existing building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1._____________________    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2.     Single-family detached or multiple-family attached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2. ____________________     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3.     If multiple-family, number of units covered by this submission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3.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4.     Is this a worst case? (</w:t>
      </w:r>
      <w:proofErr w:type="gramStart"/>
      <w:r w:rsidRPr="00BF0BB4">
        <w:rPr>
          <w:rFonts w:ascii="Times New Roman" w:eastAsia="Times New Roman" w:hAnsi="Times New Roman"/>
          <w:sz w:val="20"/>
          <w:szCs w:val="20"/>
          <w:u w:val="single"/>
        </w:rPr>
        <w:t>yes/</w:t>
      </w:r>
      <w:proofErr w:type="gramEnd"/>
      <w:r w:rsidRPr="00BF0BB4">
        <w:rPr>
          <w:rFonts w:ascii="Times New Roman" w:eastAsia="Times New Roman" w:hAnsi="Times New Roman"/>
          <w:sz w:val="20"/>
          <w:szCs w:val="20"/>
          <w:u w:val="single"/>
        </w:rPr>
        <w:t xml:space="preserve">no)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4.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5.     Conditioned floor area (sq. ft.)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5.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6.     Windows, type and area</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U-factor: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6a.____________________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__           </w:t>
      </w:r>
    </w:p>
    <w:p w:rsidR="00AB706A" w:rsidRPr="00BF0BB4" w:rsidRDefault="00AB706A" w:rsidP="00AB706A">
      <w:pPr>
        <w:spacing w:after="0" w:line="240" w:lineRule="auto"/>
        <w:ind w:left="288"/>
        <w:rPr>
          <w:rFonts w:ascii="Times New Roman" w:eastAsia="Times New Roman" w:hAnsi="Times New Roman"/>
          <w:b/>
          <w:sz w:val="20"/>
          <w:szCs w:val="20"/>
          <w:u w:val="single"/>
        </w:rPr>
      </w:pPr>
      <w:r w:rsidRPr="00BF0BB4">
        <w:rPr>
          <w:rFonts w:ascii="Times New Roman" w:eastAsia="Times New Roman" w:hAnsi="Times New Roman"/>
          <w:sz w:val="20"/>
          <w:szCs w:val="20"/>
          <w:u w:val="single"/>
        </w:rPr>
        <w:t xml:space="preserve"> b) </w:t>
      </w:r>
      <w:r w:rsidRPr="00BF0BB4">
        <w:rPr>
          <w:rFonts w:ascii="Times New Roman" w:eastAsia="Times New Roman" w:hAnsi="Times New Roman"/>
          <w:sz w:val="20"/>
          <w:szCs w:val="20"/>
          <w:u w:val="single"/>
        </w:rPr>
        <w:tab/>
        <w:t xml:space="preserve">Solar Heat Gain Coefficient (SHGC)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 6b.___________________    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_   </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c)     Area</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 6c.____________________   _____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7.     Skylights</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U-factor:                                                                               </w:t>
      </w:r>
      <w:r w:rsidR="00B21E37" w:rsidRPr="00BF0BB4">
        <w:rPr>
          <w:rFonts w:ascii="Times New Roman" w:eastAsia="Times New Roman" w:hAnsi="Times New Roman"/>
          <w:sz w:val="20"/>
          <w:szCs w:val="20"/>
          <w:u w:val="single"/>
        </w:rPr>
        <w:tab/>
        <w:t>7</w:t>
      </w:r>
      <w:r w:rsidRPr="00BF0BB4">
        <w:rPr>
          <w:rFonts w:ascii="Times New Roman" w:eastAsia="Times New Roman" w:hAnsi="Times New Roman"/>
          <w:sz w:val="20"/>
          <w:szCs w:val="20"/>
          <w:u w:val="single"/>
        </w:rPr>
        <w:t>a.____________________   _____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w:t>
      </w:r>
      <w:r w:rsidRPr="00BF0BB4">
        <w:rPr>
          <w:rFonts w:ascii="Times New Roman" w:eastAsia="Times New Roman" w:hAnsi="Times New Roman"/>
          <w:sz w:val="20"/>
          <w:szCs w:val="20"/>
          <w:u w:val="single"/>
        </w:rPr>
        <w:tab/>
        <w:t xml:space="preserve">Solar Heat Gain Coefficient (SHGC)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t>7</w:t>
      </w:r>
      <w:r w:rsidRPr="00BF0BB4">
        <w:rPr>
          <w:rFonts w:ascii="Times New Roman" w:eastAsia="Times New Roman" w:hAnsi="Times New Roman"/>
          <w:sz w:val="20"/>
          <w:szCs w:val="20"/>
          <w:u w:val="single"/>
        </w:rPr>
        <w:t>b.___________________     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8.     Floor type, area or perimeter,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a)    Slab-on-grade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8a. ____________________       ____</w:t>
      </w:r>
      <w:r w:rsidR="00B21E37"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Wood, raised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8b. 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c)    Wood, common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8c. ____________________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    Concrete, raised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8d. 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    Concrete, common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8e. ____________________      ____</w:t>
      </w:r>
      <w:r w:rsidR="00B21E37"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9.     Wall type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Exterior:   1. Wood frame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9a1.___________________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720" w:firstLine="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2. Masonry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9a2.____________________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b)    Adjacent:   1. Wood frame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9b1.____________________      ____</w:t>
      </w:r>
    </w:p>
    <w:p w:rsidR="00AB706A" w:rsidRPr="00BF0BB4" w:rsidRDefault="00AB706A" w:rsidP="00AB706A">
      <w:pPr>
        <w:spacing w:after="0" w:line="240" w:lineRule="auto"/>
        <w:ind w:left="144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2. Masonry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9b2.____________________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10. Ceiling type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Attic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10a.____________________       ____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Single assembly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10b.____________________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11. Air distribution system: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 xml:space="preserve">a)     Duct location, insulation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11a._____________________      ____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xml:space="preserve">b)    AHU location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11b._______________     ___       ____</w:t>
      </w:r>
    </w:p>
    <w:p w:rsidR="00AB706A" w:rsidRPr="00BF0BB4" w:rsidRDefault="00AB706A" w:rsidP="00AB706A">
      <w:pPr>
        <w:spacing w:after="0" w:line="240" w:lineRule="auto"/>
        <w:ind w:left="288"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c)     Total duct leakage. Test report attached.                           </w:t>
      </w:r>
      <w:r w:rsidR="00B21E37" w:rsidRPr="00BF0BB4">
        <w:rPr>
          <w:rFonts w:ascii="Times New Roman" w:eastAsia="Times New Roman" w:hAnsi="Times New Roman"/>
          <w:sz w:val="20"/>
          <w:szCs w:val="20"/>
          <w:u w:val="single"/>
        </w:rPr>
        <w:tab/>
      </w:r>
      <w:proofErr w:type="gramStart"/>
      <w:r w:rsidRPr="00BF0BB4">
        <w:rPr>
          <w:rFonts w:ascii="Times New Roman" w:eastAsia="Times New Roman" w:hAnsi="Times New Roman"/>
          <w:sz w:val="20"/>
          <w:szCs w:val="20"/>
          <w:u w:val="single"/>
        </w:rPr>
        <w:t xml:space="preserve">11c._______cfm/100 </w:t>
      </w:r>
      <w:proofErr w:type="spellStart"/>
      <w:r w:rsidRPr="00BF0BB4">
        <w:rPr>
          <w:rFonts w:ascii="Times New Roman" w:eastAsia="Times New Roman" w:hAnsi="Times New Roman"/>
          <w:sz w:val="20"/>
          <w:szCs w:val="20"/>
          <w:u w:val="single"/>
        </w:rPr>
        <w:t>s.f.</w:t>
      </w:r>
      <w:proofErr w:type="spellEnd"/>
      <w:proofErr w:type="gramEnd"/>
      <w:r w:rsidRPr="00BF0BB4">
        <w:rPr>
          <w:rFonts w:ascii="Times New Roman" w:eastAsia="Times New Roman" w:hAnsi="Times New Roman"/>
          <w:sz w:val="20"/>
          <w:szCs w:val="20"/>
          <w:u w:val="single"/>
        </w:rPr>
        <w:t xml:space="preserve">  Yes □   No □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12. Cooling system: a) type b) efficiency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12a.____________________       ____</w:t>
      </w:r>
    </w:p>
    <w:p w:rsidR="00AB706A" w:rsidRPr="00BF0BB4" w:rsidRDefault="00AB706A" w:rsidP="00AB706A">
      <w:pPr>
        <w:spacing w:after="0" w:line="240" w:lineRule="auto"/>
        <w:ind w:left="5040"/>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00B21E37" w:rsidRPr="00BF0BB4">
        <w:rPr>
          <w:rFonts w:ascii="Times New Roman" w:eastAsia="Times New Roman" w:hAnsi="Times New Roman"/>
          <w:sz w:val="20"/>
          <w:szCs w:val="20"/>
        </w:rPr>
        <w:tab/>
      </w:r>
      <w:r w:rsidRPr="00BF0BB4">
        <w:rPr>
          <w:rFonts w:ascii="Times New Roman" w:eastAsia="Times New Roman" w:hAnsi="Times New Roman"/>
          <w:sz w:val="20"/>
          <w:szCs w:val="20"/>
          <w:u w:val="single"/>
        </w:rPr>
        <w:t>12b.____________________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13. Heating system: a) type b) efficiency: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13a.____________________       ____</w:t>
      </w:r>
    </w:p>
    <w:p w:rsidR="00AB706A" w:rsidRPr="00BF0BB4" w:rsidRDefault="00AB706A" w:rsidP="00AB706A">
      <w:pPr>
        <w:spacing w:after="0" w:line="240" w:lineRule="auto"/>
        <w:ind w:left="5040"/>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00B21E37" w:rsidRPr="00BF0BB4">
        <w:rPr>
          <w:rFonts w:ascii="Times New Roman" w:eastAsia="Times New Roman" w:hAnsi="Times New Roman"/>
          <w:sz w:val="20"/>
          <w:szCs w:val="20"/>
        </w:rPr>
        <w:tab/>
      </w:r>
      <w:r w:rsidRPr="00BF0BB4">
        <w:rPr>
          <w:rFonts w:ascii="Times New Roman" w:eastAsia="Times New Roman" w:hAnsi="Times New Roman"/>
          <w:sz w:val="20"/>
          <w:szCs w:val="20"/>
          <w:u w:val="single"/>
        </w:rPr>
        <w:t>13b. 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14. HVAC sizing calculation: attached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14.             Yes □   No □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15. Water heating system: a) type b) efficiency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15a. </w:t>
      </w:r>
      <w:proofErr w:type="gramStart"/>
      <w:r w:rsidRPr="00BF0BB4">
        <w:rPr>
          <w:rFonts w:ascii="Times New Roman" w:eastAsia="Times New Roman" w:hAnsi="Times New Roman"/>
          <w:sz w:val="20"/>
          <w:szCs w:val="20"/>
          <w:u w:val="single"/>
        </w:rPr>
        <w:t>____________________      ____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15b.</w:t>
      </w:r>
      <w:proofErr w:type="gramEnd"/>
      <w:r w:rsidRPr="00BF0BB4">
        <w:rPr>
          <w:rFonts w:ascii="Times New Roman" w:eastAsia="Times New Roman" w:hAnsi="Times New Roman"/>
          <w:sz w:val="20"/>
          <w:szCs w:val="20"/>
          <w:u w:val="single"/>
        </w:rPr>
        <w:t xml:space="preserve"> 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5310"/>
      </w:tblGrid>
      <w:tr w:rsidR="00BF0BB4" w:rsidRPr="00BF0BB4" w:rsidTr="00F56358">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I hereby certify that the plans and specifications covered by this form are in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PREPARED BY:____________________________ Date__________</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I hereby certify that this building is in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OWNER/AGENT:___________________________ Date:__________</w:t>
            </w:r>
          </w:p>
        </w:tc>
        <w:tc>
          <w:tcPr>
            <w:tcW w:w="531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Review of plans and specifications covered by this form indicate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 xml:space="preserve">. Before construction is complete, this building will be inspected for compliance in accordance with Section 553.908, </w:t>
            </w:r>
            <w:r w:rsidRPr="00BF0BB4">
              <w:rPr>
                <w:rFonts w:ascii="Times New Roman" w:eastAsia="Times New Roman" w:hAnsi="Times New Roman"/>
                <w:i/>
                <w:iCs/>
                <w:sz w:val="20"/>
                <w:szCs w:val="20"/>
                <w:u w:val="single"/>
              </w:rPr>
              <w:t>F.S.</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CODE OFFICIAL:______________________________   Date:___</w:t>
            </w:r>
            <w:r w:rsidRPr="00BF0BB4">
              <w:rPr>
                <w:rFonts w:ascii="Times New Roman" w:eastAsia="Times New Roman" w:hAnsi="Times New Roman"/>
                <w:sz w:val="20"/>
                <w:szCs w:val="20"/>
                <w:u w:val="single"/>
              </w:rPr>
              <w:softHyphen/>
            </w:r>
            <w:r w:rsidRPr="00BF0BB4">
              <w:rPr>
                <w:rFonts w:ascii="Times New Roman" w:eastAsia="Times New Roman" w:hAnsi="Times New Roman"/>
                <w:sz w:val="20"/>
                <w:szCs w:val="20"/>
                <w:u w:val="single"/>
              </w:rPr>
              <w:softHyphen/>
              <w:t>______</w:t>
            </w:r>
          </w:p>
        </w:tc>
      </w:tr>
    </w:tbl>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ype="textWrapping" w:clear="all"/>
      </w:r>
    </w:p>
    <w:tbl>
      <w:tblPr>
        <w:tblW w:w="10965" w:type="dxa"/>
        <w:tblCellSpacing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2798"/>
        <w:gridCol w:w="2160"/>
        <w:gridCol w:w="3135"/>
      </w:tblGrid>
      <w:tr w:rsidR="00BF0BB4" w:rsidRPr="00BF0BB4" w:rsidTr="00F56358">
        <w:trPr>
          <w:tblCellSpacing w:w="0" w:type="dxa"/>
        </w:trPr>
        <w:tc>
          <w:tcPr>
            <w:tcW w:w="10965" w:type="dxa"/>
            <w:gridSpan w:val="4"/>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TABLE R402A                                                                                                                  CLIMATE ZONES 1 and 2</w:t>
            </w:r>
          </w:p>
        </w:tc>
      </w:tr>
      <w:tr w:rsidR="00BF0BB4" w:rsidRPr="00BF0BB4" w:rsidTr="00F56358">
        <w:trPr>
          <w:tblCellSpacing w:w="0" w:type="dxa"/>
        </w:trPr>
        <w:tc>
          <w:tcPr>
            <w:tcW w:w="2872" w:type="dxa"/>
            <w:vMerge w:val="restart"/>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BUILDING COMPONENT</w:t>
            </w:r>
          </w:p>
        </w:tc>
        <w:tc>
          <w:tcPr>
            <w:tcW w:w="4958" w:type="dxa"/>
            <w:gridSpan w:val="2"/>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PRESCRIPTIVE REQUIREMENTS</w:t>
            </w:r>
            <w:r w:rsidRPr="00BF0BB4">
              <w:rPr>
                <w:rFonts w:ascii="Times New Roman" w:eastAsia="Times New Roman" w:hAnsi="Times New Roman"/>
                <w:b/>
                <w:bCs/>
                <w:sz w:val="20"/>
                <w:szCs w:val="20"/>
                <w:u w:val="single"/>
                <w:vertAlign w:val="superscript"/>
              </w:rPr>
              <w:t>1</w:t>
            </w:r>
          </w:p>
        </w:tc>
        <w:tc>
          <w:tcPr>
            <w:tcW w:w="3135" w:type="dxa"/>
            <w:vMerge w:val="restart"/>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INSTALLED VALUES</w:t>
            </w:r>
          </w:p>
        </w:tc>
      </w:tr>
      <w:tr w:rsidR="00BF0BB4" w:rsidRPr="00BF0BB4" w:rsidTr="00F563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p>
        </w:tc>
        <w:tc>
          <w:tcPr>
            <w:tcW w:w="2798"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b/>
                <w:bCs/>
                <w:sz w:val="20"/>
                <w:szCs w:val="20"/>
                <w:u w:val="single"/>
              </w:rPr>
            </w:pPr>
            <w:r w:rsidRPr="00BF0BB4">
              <w:rPr>
                <w:rFonts w:ascii="Times New Roman" w:eastAsia="Times New Roman" w:hAnsi="Times New Roman"/>
                <w:b/>
                <w:bCs/>
                <w:sz w:val="20"/>
                <w:szCs w:val="20"/>
                <w:u w:val="single"/>
              </w:rPr>
              <w:t>Climate Zone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b/>
                <w:bCs/>
                <w:sz w:val="20"/>
                <w:szCs w:val="20"/>
                <w:u w:val="single"/>
              </w:rPr>
            </w:pPr>
            <w:r w:rsidRPr="00BF0BB4">
              <w:rPr>
                <w:rFonts w:ascii="Times New Roman" w:eastAsia="Times New Roman" w:hAnsi="Times New Roman"/>
                <w:b/>
                <w:bCs/>
                <w:sz w:val="20"/>
                <w:szCs w:val="20"/>
                <w:u w:val="single"/>
              </w:rPr>
              <w:t>Climate Zone 2</w:t>
            </w:r>
          </w:p>
        </w:tc>
        <w:tc>
          <w:tcPr>
            <w:tcW w:w="3135" w:type="dxa"/>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Windows: </w:t>
            </w:r>
          </w:p>
          <w:p w:rsidR="00AB706A" w:rsidRPr="00BF0BB4" w:rsidRDefault="00AB706A" w:rsidP="00F56358">
            <w:pPr>
              <w:spacing w:after="0" w:line="240" w:lineRule="auto"/>
              <w:rPr>
                <w:rFonts w:ascii="Times New Roman" w:eastAsia="Times New Roman" w:hAnsi="Times New Roman"/>
                <w:sz w:val="20"/>
                <w:szCs w:val="20"/>
                <w:u w:val="single"/>
              </w:rPr>
            </w:pP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Skylights</w:t>
            </w:r>
          </w:p>
        </w:tc>
        <w:tc>
          <w:tcPr>
            <w:tcW w:w="2798"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r w:rsidRPr="00BF0BB4">
              <w:rPr>
                <w:rFonts w:ascii="Times New Roman" w:eastAsia="Times New Roman" w:hAnsi="Times New Roman"/>
                <w:sz w:val="20"/>
                <w:szCs w:val="20"/>
                <w:vertAlign w:val="superscript"/>
              </w:rPr>
              <w:t>2</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0.25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0.75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0.30</w:t>
            </w:r>
          </w:p>
        </w:tc>
        <w:tc>
          <w:tcPr>
            <w:tcW w:w="216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0.40</w:t>
            </w:r>
            <w:r w:rsidRPr="00BF0BB4">
              <w:rPr>
                <w:rFonts w:ascii="Times New Roman" w:eastAsia="Times New Roman" w:hAnsi="Times New Roman"/>
                <w:sz w:val="20"/>
                <w:szCs w:val="20"/>
                <w:vertAlign w:val="superscript"/>
              </w:rPr>
              <w:t>2</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0.25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0.30</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U-Factor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SHGC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U-factor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SHGC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Doors: Exterior door </w:t>
            </w:r>
          </w:p>
        </w:tc>
        <w:tc>
          <w:tcPr>
            <w:tcW w:w="2798"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r w:rsidRPr="00BF0BB4">
              <w:rPr>
                <w:rFonts w:ascii="Times New Roman" w:eastAsia="Times New Roman" w:hAnsi="Times New Roman"/>
                <w:sz w:val="20"/>
                <w:szCs w:val="20"/>
                <w:u w:val="single"/>
                <w:vertAlign w:val="superscript"/>
              </w:rPr>
              <w:t>3</w:t>
            </w:r>
          </w:p>
        </w:tc>
        <w:tc>
          <w:tcPr>
            <w:tcW w:w="216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0.40</w:t>
            </w:r>
            <w:r w:rsidRPr="00BF0BB4">
              <w:rPr>
                <w:rFonts w:ascii="Times New Roman" w:eastAsia="Times New Roman" w:hAnsi="Times New Roman"/>
                <w:sz w:val="20"/>
                <w:szCs w:val="20"/>
                <w:u w:val="single"/>
                <w:vertAlign w:val="superscript"/>
              </w:rPr>
              <w:t>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Floors: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Slab-on-Grade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Over unconditioned spaces</w:t>
            </w:r>
            <w:r w:rsidRPr="00BF0BB4">
              <w:rPr>
                <w:rFonts w:ascii="Times New Roman" w:eastAsia="Times New Roman" w:hAnsi="Times New Roman"/>
                <w:sz w:val="20"/>
                <w:szCs w:val="20"/>
                <w:u w:val="single"/>
                <w:vertAlign w:val="superscript"/>
              </w:rPr>
              <w:t>4</w:t>
            </w:r>
            <w:r w:rsidRPr="00BF0BB4">
              <w:rPr>
                <w:rFonts w:ascii="Times New Roman" w:eastAsia="Times New Roman" w:hAnsi="Times New Roman"/>
                <w:sz w:val="20"/>
                <w:szCs w:val="20"/>
                <w:u w:val="single"/>
              </w:rPr>
              <w:t xml:space="preserve"> </w:t>
            </w:r>
          </w:p>
        </w:tc>
        <w:tc>
          <w:tcPr>
            <w:tcW w:w="2798"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tc>
        <w:tc>
          <w:tcPr>
            <w:tcW w:w="2160"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Walls</w:t>
            </w:r>
            <w:r w:rsidRPr="00BF0BB4">
              <w:rPr>
                <w:rFonts w:ascii="Times New Roman" w:eastAsia="Times New Roman" w:hAnsi="Times New Roman"/>
                <w:sz w:val="20"/>
                <w:szCs w:val="20"/>
                <w:u w:val="single"/>
                <w:vertAlign w:val="superscript"/>
              </w:rPr>
              <w:t>4</w:t>
            </w:r>
            <w:r w:rsidRPr="00BF0BB4">
              <w:rPr>
                <w:rFonts w:ascii="Times New Roman" w:eastAsia="Times New Roman" w:hAnsi="Times New Roman"/>
                <w:sz w:val="20"/>
                <w:szCs w:val="20"/>
                <w:u w:val="single"/>
              </w:rPr>
              <w:t xml:space="preserve"> – Ext. and Adj.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Frame</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Mass                       </w:t>
            </w:r>
          </w:p>
          <w:p w:rsidR="00AB706A" w:rsidRPr="00BF0BB4" w:rsidRDefault="00AB706A" w:rsidP="00F56358">
            <w:pPr>
              <w:spacing w:after="0" w:line="240" w:lineRule="auto"/>
              <w:ind w:left="576"/>
              <w:rPr>
                <w:rFonts w:ascii="Times New Roman" w:eastAsia="Times New Roman" w:hAnsi="Times New Roman"/>
                <w:sz w:val="18"/>
                <w:szCs w:val="18"/>
                <w:u w:val="single"/>
              </w:rPr>
            </w:pPr>
            <w:r w:rsidRPr="00BF0BB4">
              <w:rPr>
                <w:rFonts w:ascii="Times New Roman" w:eastAsia="Times New Roman" w:hAnsi="Times New Roman"/>
                <w:sz w:val="18"/>
                <w:szCs w:val="18"/>
                <w:u w:val="single"/>
              </w:rPr>
              <w:t>Insulation on wall interior: </w:t>
            </w:r>
          </w:p>
          <w:p w:rsidR="00AB706A" w:rsidRPr="00BF0BB4" w:rsidRDefault="00AB706A" w:rsidP="00F56358">
            <w:pPr>
              <w:spacing w:after="0" w:line="240" w:lineRule="auto"/>
              <w:ind w:left="576"/>
              <w:rPr>
                <w:rFonts w:ascii="Times New Roman" w:eastAsia="Times New Roman" w:hAnsi="Times New Roman"/>
                <w:sz w:val="20"/>
                <w:szCs w:val="20"/>
                <w:u w:val="single"/>
              </w:rPr>
            </w:pPr>
            <w:r w:rsidRPr="00BF0BB4">
              <w:rPr>
                <w:rFonts w:ascii="Times New Roman" w:eastAsia="Times New Roman" w:hAnsi="Times New Roman"/>
                <w:sz w:val="18"/>
                <w:szCs w:val="18"/>
                <w:u w:val="single"/>
              </w:rPr>
              <w:t>Insulation on wall exterior</w:t>
            </w:r>
            <w:r w:rsidRPr="00BF0BB4">
              <w:rPr>
                <w:rFonts w:ascii="Times New Roman" w:eastAsia="Times New Roman" w:hAnsi="Times New Roman"/>
                <w:sz w:val="20"/>
                <w:szCs w:val="20"/>
                <w:u w:val="single"/>
              </w:rPr>
              <w:t xml:space="preserve"> </w:t>
            </w:r>
          </w:p>
        </w:tc>
        <w:tc>
          <w:tcPr>
            <w:tcW w:w="2798"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 xml:space="preserve">R-4 </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R-3 </w:t>
            </w:r>
          </w:p>
        </w:tc>
        <w:tc>
          <w:tcPr>
            <w:tcW w:w="2160"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 xml:space="preserve">R-6  </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R-4 </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Ceilings</w:t>
            </w:r>
            <w:r w:rsidRPr="00BF0BB4">
              <w:rPr>
                <w:rFonts w:ascii="Times New Roman" w:eastAsia="Times New Roman" w:hAnsi="Times New Roman"/>
                <w:sz w:val="20"/>
                <w:szCs w:val="20"/>
                <w:u w:val="single"/>
                <w:vertAlign w:val="superscript"/>
              </w:rPr>
              <w:t>5</w:t>
            </w:r>
          </w:p>
        </w:tc>
        <w:tc>
          <w:tcPr>
            <w:tcW w:w="2798"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R=30 </w:t>
            </w:r>
          </w:p>
        </w:tc>
        <w:tc>
          <w:tcPr>
            <w:tcW w:w="2160"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R=38</w:t>
            </w:r>
          </w:p>
        </w:tc>
        <w:tc>
          <w:tcPr>
            <w:tcW w:w="3135"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R-Value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infiltration</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Blower door test is required on the building envelope to verify leakage ≤5 ACH; test report provided to code official. </w:t>
            </w:r>
          </w:p>
        </w:tc>
        <w:tc>
          <w:tcPr>
            <w:tcW w:w="3135"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ind w:left="144" w:right="-1008"/>
              <w:rPr>
                <w:rFonts w:ascii="Times New Roman" w:eastAsia="Times New Roman" w:hAnsi="Times New Roman"/>
                <w:sz w:val="18"/>
                <w:szCs w:val="18"/>
                <w:u w:val="single"/>
              </w:rPr>
            </w:pPr>
            <w:r w:rsidRPr="00BF0BB4">
              <w:rPr>
                <w:rFonts w:ascii="Times New Roman" w:eastAsia="Times New Roman" w:hAnsi="Times New Roman"/>
                <w:sz w:val="20"/>
                <w:szCs w:val="20"/>
                <w:u w:val="single"/>
              </w:rPr>
              <w:t xml:space="preserve">Total leakage=       </w:t>
            </w:r>
            <w:r w:rsidRPr="00BF0BB4">
              <w:rPr>
                <w:rFonts w:ascii="Times New Roman" w:eastAsia="Times New Roman" w:hAnsi="Times New Roman"/>
                <w:sz w:val="18"/>
                <w:szCs w:val="18"/>
                <w:u w:val="single"/>
              </w:rPr>
              <w:t xml:space="preserve">ACH  </w:t>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report Attached?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Yes □   No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distribution system</w:t>
            </w:r>
            <w:r w:rsidRPr="00BF0BB4">
              <w:rPr>
                <w:rFonts w:ascii="Times New Roman" w:eastAsia="Times New Roman" w:hAnsi="Times New Roman"/>
                <w:sz w:val="20"/>
                <w:szCs w:val="20"/>
                <w:u w:val="single"/>
                <w:vertAlign w:val="superscript"/>
              </w:rPr>
              <w:t xml:space="preserve">5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handling unit</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Duct R-value</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leakage</w:t>
            </w:r>
            <w:r w:rsidRPr="00BF0BB4">
              <w:rPr>
                <w:rFonts w:ascii="Times New Roman" w:eastAsia="Times New Roman" w:hAnsi="Times New Roman"/>
                <w:sz w:val="20"/>
                <w:szCs w:val="20"/>
                <w:u w:val="single"/>
                <w:vertAlign w:val="superscript"/>
              </w:rPr>
              <w:t>5</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Duct test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Ducts in conditioned space</w:t>
            </w:r>
          </w:p>
        </w:tc>
        <w:tc>
          <w:tcPr>
            <w:tcW w:w="4958" w:type="dxa"/>
            <w:gridSpan w:val="2"/>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Not allowed in attic </w:t>
            </w:r>
            <w:r w:rsidRPr="00BF0BB4">
              <w:rPr>
                <w:rFonts w:ascii="Times New Roman" w:eastAsia="Times New Roman" w:hAnsi="Times New Roman"/>
                <w:strike/>
                <w:sz w:val="20"/>
                <w:szCs w:val="20"/>
                <w:u w:val="single"/>
              </w:rPr>
              <w:t xml:space="preserve"> </w:t>
            </w:r>
          </w:p>
          <w:p w:rsidR="00AB706A" w:rsidRPr="00BF0BB4" w:rsidRDefault="00AB706A" w:rsidP="00F56358">
            <w:pPr>
              <w:spacing w:after="0" w:line="240" w:lineRule="auto"/>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R-value ≥ R-8 (supply in attics) or ≥ R-6 (all other duct locations)</w:t>
            </w:r>
            <w:r w:rsidRPr="00BF0BB4">
              <w:rPr>
                <w:rFonts w:ascii="Times New Roman" w:eastAsia="Times New Roman" w:hAnsi="Times New Roman"/>
                <w:strike/>
                <w:sz w:val="20"/>
                <w:szCs w:val="20"/>
                <w:u w:val="single"/>
              </w:rPr>
              <w:t xml:space="preserve"> </w:t>
            </w:r>
          </w:p>
          <w:p w:rsidR="00AB706A" w:rsidRPr="00BF0BB4" w:rsidRDefault="00AB706A" w:rsidP="00F56358">
            <w:pPr>
              <w:spacing w:after="0" w:line="240" w:lineRule="auto"/>
              <w:rPr>
                <w:rFonts w:ascii="Times New Roman" w:eastAsia="Times New Roman" w:hAnsi="Times New Roman"/>
                <w:sz w:val="20"/>
                <w:szCs w:val="20"/>
                <w:u w:val="single"/>
              </w:rPr>
            </w:pPr>
          </w:p>
          <w:p w:rsidR="00AB706A" w:rsidRPr="00BF0BB4" w:rsidRDefault="00AB706A" w:rsidP="00F56358">
            <w:pPr>
              <w:spacing w:after="0" w:line="240" w:lineRule="auto"/>
              <w:rPr>
                <w:rFonts w:ascii="Times New Roman" w:eastAsia="Times New Roman" w:hAnsi="Times New Roman"/>
                <w:sz w:val="20"/>
                <w:szCs w:val="20"/>
                <w:u w:val="single"/>
              </w:rPr>
            </w:pPr>
            <w:proofErr w:type="spellStart"/>
            <w:r w:rsidRPr="00BF0BB4">
              <w:rPr>
                <w:rFonts w:ascii="Times New Roman" w:eastAsia="Times New Roman" w:hAnsi="Times New Roman"/>
                <w:sz w:val="20"/>
                <w:szCs w:val="20"/>
                <w:u w:val="single"/>
              </w:rPr>
              <w:t>Postconstruction</w:t>
            </w:r>
            <w:proofErr w:type="spellEnd"/>
            <w:r w:rsidRPr="00BF0BB4">
              <w:rPr>
                <w:rFonts w:ascii="Times New Roman" w:eastAsia="Times New Roman" w:hAnsi="Times New Roman"/>
                <w:sz w:val="20"/>
                <w:szCs w:val="20"/>
                <w:u w:val="single"/>
              </w:rPr>
              <w:t xml:space="preserve"> test:      Total leakage ≤ 4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/100 </w:t>
            </w:r>
            <w:proofErr w:type="spellStart"/>
            <w:r w:rsidRPr="00BF0BB4">
              <w:rPr>
                <w:rFonts w:ascii="Times New Roman" w:eastAsia="Times New Roman" w:hAnsi="Times New Roman"/>
                <w:sz w:val="20"/>
                <w:szCs w:val="20"/>
                <w:u w:val="single"/>
              </w:rPr>
              <w:t>s.f.</w:t>
            </w:r>
            <w:proofErr w:type="spellEnd"/>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Rough-in test                   Total leakage ≤ 3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/100 </w:t>
            </w:r>
            <w:proofErr w:type="spellStart"/>
            <w:r w:rsidRPr="00BF0BB4">
              <w:rPr>
                <w:rFonts w:ascii="Times New Roman" w:eastAsia="Times New Roman" w:hAnsi="Times New Roman"/>
                <w:sz w:val="20"/>
                <w:szCs w:val="20"/>
                <w:u w:val="single"/>
              </w:rPr>
              <w:t>s.f.</w:t>
            </w:r>
            <w:proofErr w:type="spellEnd"/>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not required if all ducts and </w:t>
            </w:r>
            <w:proofErr w:type="spellStart"/>
            <w:r w:rsidRPr="00BF0BB4">
              <w:rPr>
                <w:rFonts w:ascii="Times New Roman" w:eastAsia="Times New Roman" w:hAnsi="Times New Roman"/>
                <w:sz w:val="20"/>
                <w:szCs w:val="20"/>
                <w:u w:val="single"/>
              </w:rPr>
              <w:t>ahu</w:t>
            </w:r>
            <w:proofErr w:type="spellEnd"/>
            <w:r w:rsidRPr="00BF0BB4">
              <w:rPr>
                <w:rFonts w:ascii="Times New Roman" w:eastAsia="Times New Roman" w:hAnsi="Times New Roman"/>
                <w:sz w:val="20"/>
                <w:szCs w:val="20"/>
                <w:u w:val="single"/>
              </w:rPr>
              <w:t xml:space="preserve"> are in conditioned space</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Location:</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ight="-1008"/>
              <w:rPr>
                <w:rFonts w:ascii="Times New Roman" w:eastAsia="Times New Roman" w:hAnsi="Times New Roman"/>
                <w:sz w:val="20"/>
                <w:szCs w:val="20"/>
                <w:u w:val="single"/>
              </w:rPr>
            </w:pPr>
          </w:p>
          <w:p w:rsidR="00AB706A" w:rsidRPr="00BF0BB4" w:rsidRDefault="00AB706A" w:rsidP="00F56358">
            <w:pPr>
              <w:spacing w:after="0" w:line="240" w:lineRule="auto"/>
              <w:ind w:left="144" w:right="-1008"/>
              <w:rPr>
                <w:rFonts w:ascii="Times New Roman" w:eastAsia="Times New Roman" w:hAnsi="Times New Roman"/>
                <w:sz w:val="18"/>
                <w:szCs w:val="18"/>
                <w:u w:val="single"/>
              </w:rPr>
            </w:pPr>
            <w:r w:rsidRPr="00BF0BB4">
              <w:rPr>
                <w:rFonts w:ascii="Times New Roman" w:eastAsia="Times New Roman" w:hAnsi="Times New Roman"/>
                <w:sz w:val="20"/>
                <w:szCs w:val="20"/>
                <w:u w:val="single"/>
              </w:rPr>
              <w:t xml:space="preserve">Total leakage=    </w:t>
            </w:r>
            <w:proofErr w:type="spellStart"/>
            <w:r w:rsidRPr="00BF0BB4">
              <w:rPr>
                <w:rFonts w:ascii="Times New Roman" w:eastAsia="Times New Roman" w:hAnsi="Times New Roman"/>
                <w:sz w:val="18"/>
                <w:szCs w:val="18"/>
                <w:u w:val="single"/>
              </w:rPr>
              <w:t>cfm</w:t>
            </w:r>
            <w:proofErr w:type="spellEnd"/>
            <w:r w:rsidRPr="00BF0BB4">
              <w:rPr>
                <w:rFonts w:ascii="Times New Roman" w:eastAsia="Times New Roman" w:hAnsi="Times New Roman"/>
                <w:sz w:val="18"/>
                <w:szCs w:val="18"/>
                <w:u w:val="single"/>
              </w:rPr>
              <w:t xml:space="preserve">/100s.f.  </w:t>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report Attached?   Yes □   No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Location:</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Air conditioning systems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Central system ≤ 65,000 Btu/h</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Room unit or PTAC</w:t>
            </w:r>
          </w:p>
          <w:p w:rsidR="00AB706A" w:rsidRPr="00BF0BB4" w:rsidRDefault="00AB706A" w:rsidP="00BF270A">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Other:</w:t>
            </w:r>
          </w:p>
        </w:tc>
        <w:tc>
          <w:tcPr>
            <w:tcW w:w="4958" w:type="dxa"/>
            <w:gridSpan w:val="2"/>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vertAlign w:val="superscript"/>
              </w:rPr>
            </w:pPr>
            <w:r w:rsidRPr="00BF0BB4">
              <w:rPr>
                <w:rFonts w:ascii="Times New Roman" w:eastAsia="Times New Roman" w:hAnsi="Times New Roman"/>
                <w:sz w:val="20"/>
                <w:szCs w:val="20"/>
                <w:u w:val="single"/>
              </w:rPr>
              <w:t>Minimum federal standard required by NAECA</w:t>
            </w:r>
            <w:r w:rsidRPr="00BF0BB4">
              <w:rPr>
                <w:rFonts w:ascii="Times New Roman" w:eastAsia="Times New Roman" w:hAnsi="Times New Roman"/>
                <w:sz w:val="20"/>
                <w:szCs w:val="20"/>
                <w:u w:val="single"/>
                <w:vertAlign w:val="superscript"/>
              </w:rPr>
              <w:t>6</w:t>
            </w:r>
            <w:r w:rsidRPr="00BF0BB4">
              <w:rPr>
                <w:rFonts w:ascii="Times New Roman" w:eastAsia="Times New Roman" w:hAnsi="Times New Roman"/>
                <w:sz w:val="20"/>
                <w:szCs w:val="20"/>
                <w:u w:val="single"/>
              </w:rPr>
              <w:t>.</w:t>
            </w:r>
            <w:r w:rsidRPr="00BF0BB4">
              <w:rPr>
                <w:rFonts w:ascii="Times New Roman" w:eastAsia="Times New Roman" w:hAnsi="Times New Roman"/>
                <w:sz w:val="20"/>
                <w:szCs w:val="20"/>
                <w:u w:val="single"/>
                <w:vertAlign w:val="superscript"/>
              </w:rPr>
              <w:t xml:space="preserve"> </w:t>
            </w:r>
          </w:p>
          <w:p w:rsidR="00AB706A" w:rsidRPr="00BF0BB4" w:rsidRDefault="00A755DB" w:rsidP="00F56358">
            <w:pPr>
              <w:spacing w:after="0" w:line="240" w:lineRule="auto"/>
              <w:ind w:left="144"/>
              <w:rPr>
                <w:rFonts w:ascii="Times New Roman" w:eastAsia="Times New Roman" w:hAnsi="Times New Roman"/>
                <w:sz w:val="20"/>
                <w:szCs w:val="20"/>
                <w:u w:val="single"/>
              </w:rPr>
            </w:pPr>
            <w:r>
              <w:rPr>
                <w:rFonts w:ascii="Times New Roman" w:eastAsia="Times New Roman" w:hAnsi="Times New Roman"/>
                <w:sz w:val="20"/>
                <w:szCs w:val="20"/>
                <w:u w:val="single"/>
              </w:rPr>
              <w:t xml:space="preserve">SEER 13.0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EER (from Table C403.2.3(3))</w:t>
            </w:r>
          </w:p>
          <w:p w:rsidR="00AB706A" w:rsidRPr="00BF0BB4" w:rsidRDefault="00AB706A" w:rsidP="00BF270A">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See Tables C403.2.3(1)-(11)</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SEER=</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EER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Heating system</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Heat pump ≤ 65,000 Btu/h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xml:space="preserve">Gas furnace, non-weatherized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Oil furnace, non-weatherized</w:t>
            </w:r>
          </w:p>
          <w:p w:rsidR="00AB706A" w:rsidRPr="00BF0BB4" w:rsidRDefault="00AB706A" w:rsidP="00F56358">
            <w:pPr>
              <w:spacing w:after="0" w:line="240" w:lineRule="auto"/>
              <w:ind w:left="144"/>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Other:</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Minimum federal standard required by NAECA</w:t>
            </w:r>
            <w:r w:rsidRPr="00BF0BB4">
              <w:rPr>
                <w:rFonts w:ascii="Times New Roman" w:eastAsia="Times New Roman" w:hAnsi="Times New Roman"/>
                <w:sz w:val="20"/>
                <w:szCs w:val="20"/>
                <w:u w:val="single"/>
                <w:vertAlign w:val="superscript"/>
              </w:rPr>
              <w:t>6</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HSPF 7.7  (before 1/1/15); HSPF 8.2 (as of 1/1/15)</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AFUE 80%</w:t>
            </w:r>
          </w:p>
          <w:p w:rsidR="00AB706A" w:rsidRPr="00BF0BB4" w:rsidRDefault="00AB706A" w:rsidP="00F56358">
            <w:pPr>
              <w:spacing w:after="0" w:line="240" w:lineRule="auto"/>
              <w:ind w:left="144"/>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AFUE 83%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HSPF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xml:space="preserve">AFUE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AFUE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Water heating system (storage type):</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Electric</w:t>
            </w:r>
            <w:r w:rsidRPr="00BF0BB4">
              <w:rPr>
                <w:rFonts w:ascii="Times New Roman" w:eastAsia="Times New Roman" w:hAnsi="Times New Roman"/>
                <w:sz w:val="20"/>
                <w:szCs w:val="20"/>
                <w:u w:val="single"/>
                <w:vertAlign w:val="superscript"/>
              </w:rPr>
              <w:t xml:space="preserve">7 </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Gas fired</w:t>
            </w:r>
            <w:r w:rsidRPr="00BF0BB4">
              <w:rPr>
                <w:rFonts w:ascii="Times New Roman" w:eastAsia="Times New Roman" w:hAnsi="Times New Roman"/>
                <w:sz w:val="20"/>
                <w:szCs w:val="20"/>
                <w:u w:val="single"/>
                <w:vertAlign w:val="superscript"/>
              </w:rPr>
              <w:t xml:space="preserve">8 </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Other (describe):</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Minimum federal standard required by NAECA</w:t>
            </w:r>
            <w:r w:rsidRPr="00BF0BB4">
              <w:rPr>
                <w:rFonts w:ascii="Times New Roman" w:eastAsia="Times New Roman" w:hAnsi="Times New Roman"/>
                <w:sz w:val="20"/>
                <w:szCs w:val="20"/>
                <w:u w:val="single"/>
                <w:vertAlign w:val="superscript"/>
              </w:rPr>
              <w:t xml:space="preserve">6 </w:t>
            </w:r>
          </w:p>
          <w:p w:rsidR="00AB706A" w:rsidRPr="00BF0BB4" w:rsidRDefault="00AB706A" w:rsidP="00F56358">
            <w:pPr>
              <w:spacing w:after="0" w:line="240" w:lineRule="auto"/>
              <w:ind w:left="288"/>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40 gal: EF = 0.92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50 gal: EF = 0.90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40 gal: EF = 0.59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50 gal: EF = 0.58 </w:t>
            </w:r>
          </w:p>
        </w:tc>
        <w:tc>
          <w:tcPr>
            <w:tcW w:w="3135"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Gallons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EF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Gallons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EF = </w:t>
            </w:r>
          </w:p>
        </w:tc>
      </w:tr>
    </w:tbl>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 = No requirement.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 Each component present in the As Proposed home must meet or exceed each of the applicable performance criteria in order to comply with this code using this method. </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(2) </w:t>
      </w:r>
      <w:r w:rsidRPr="00BF0BB4">
        <w:rPr>
          <w:rFonts w:ascii="Times New Roman" w:eastAsia="Calibri" w:hAnsi="Times New Roman" w:cs="Times New Roman"/>
          <w:color w:val="auto"/>
          <w:sz w:val="20"/>
          <w:szCs w:val="20"/>
          <w:u w:val="single"/>
        </w:rPr>
        <w:t xml:space="preserve">For impact rated fenestration complying with Section R301.2.1.2 of the </w:t>
      </w:r>
      <w:r w:rsidRPr="00BF0BB4">
        <w:rPr>
          <w:rFonts w:ascii="Times New Roman" w:eastAsia="Calibri" w:hAnsi="Times New Roman" w:cs="Times New Roman"/>
          <w:i/>
          <w:iCs/>
          <w:color w:val="auto"/>
          <w:sz w:val="20"/>
          <w:szCs w:val="20"/>
          <w:u w:val="single"/>
        </w:rPr>
        <w:t xml:space="preserve">Florida Building Code, Residential </w:t>
      </w:r>
      <w:r w:rsidRPr="00BF0BB4">
        <w:rPr>
          <w:rFonts w:ascii="Times New Roman" w:eastAsia="Calibri" w:hAnsi="Times New Roman" w:cs="Times New Roman"/>
          <w:color w:val="auto"/>
          <w:sz w:val="20"/>
          <w:szCs w:val="20"/>
          <w:u w:val="single"/>
        </w:rPr>
        <w:t xml:space="preserve">or Section 1609.1.2 of the </w:t>
      </w:r>
      <w:r w:rsidRPr="00BF0BB4">
        <w:rPr>
          <w:rFonts w:ascii="Times New Roman" w:eastAsia="Calibri" w:hAnsi="Times New Roman" w:cs="Times New Roman"/>
          <w:i/>
          <w:iCs/>
          <w:color w:val="auto"/>
          <w:sz w:val="20"/>
          <w:szCs w:val="20"/>
          <w:u w:val="single"/>
        </w:rPr>
        <w:t>Florida Building Code</w:t>
      </w:r>
      <w:r w:rsidRPr="00BF0BB4">
        <w:rPr>
          <w:rFonts w:ascii="Times New Roman" w:eastAsia="Calibri" w:hAnsi="Times New Roman" w:cs="Times New Roman"/>
          <w:color w:val="auto"/>
          <w:sz w:val="20"/>
          <w:szCs w:val="20"/>
          <w:u w:val="single"/>
        </w:rPr>
        <w:t xml:space="preserve">, </w:t>
      </w:r>
      <w:r w:rsidRPr="00BF0BB4">
        <w:rPr>
          <w:rFonts w:ascii="Times New Roman" w:eastAsia="Calibri" w:hAnsi="Times New Roman" w:cs="Times New Roman"/>
          <w:i/>
          <w:iCs/>
          <w:color w:val="auto"/>
          <w:sz w:val="20"/>
          <w:szCs w:val="20"/>
          <w:u w:val="single"/>
        </w:rPr>
        <w:t xml:space="preserve">Building </w:t>
      </w:r>
      <w:r w:rsidRPr="00BF0BB4">
        <w:rPr>
          <w:rFonts w:ascii="Times New Roman" w:eastAsia="Calibri" w:hAnsi="Times New Roman" w:cs="Times New Roman"/>
          <w:color w:val="auto"/>
          <w:sz w:val="20"/>
          <w:szCs w:val="20"/>
          <w:u w:val="single"/>
        </w:rPr>
        <w:t xml:space="preserve">the maximum </w:t>
      </w:r>
      <w:r w:rsidRPr="00BF0BB4">
        <w:rPr>
          <w:rFonts w:ascii="Times New Roman" w:eastAsia="Calibri" w:hAnsi="Times New Roman" w:cs="Times New Roman"/>
          <w:i/>
          <w:iCs/>
          <w:color w:val="auto"/>
          <w:sz w:val="20"/>
          <w:szCs w:val="20"/>
          <w:u w:val="single"/>
        </w:rPr>
        <w:t>U</w:t>
      </w:r>
      <w:r w:rsidRPr="00BF0BB4">
        <w:rPr>
          <w:rFonts w:ascii="Times New Roman" w:eastAsia="Calibri" w:hAnsi="Times New Roman" w:cs="Times New Roman"/>
          <w:color w:val="auto"/>
          <w:sz w:val="20"/>
          <w:szCs w:val="20"/>
          <w:u w:val="single"/>
        </w:rPr>
        <w:t xml:space="preserve">-factor shall be 0.75 in Climate Zone 1 and 0.65 in Climate Zone 2. An area-weighted average of U-factor and SHGC shall be accepted to meet the requirements, or up to 15 square feet of glazed fenestration area are exempted from the U-factor and SHGC requirement based on Sections R402.3.1, R402.3.2 and R402.3.3. </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(3) One side-hinged opaque door assembly </w:t>
      </w:r>
      <w:proofErr w:type="gramStart"/>
      <w:r w:rsidRPr="00BF0BB4">
        <w:rPr>
          <w:rFonts w:ascii="Times New Roman" w:hAnsi="Times New Roman" w:cs="Times New Roman"/>
          <w:color w:val="auto"/>
          <w:sz w:val="20"/>
          <w:szCs w:val="20"/>
          <w:u w:val="single"/>
        </w:rPr>
        <w:t xml:space="preserve">up to 24 </w:t>
      </w:r>
      <w:proofErr w:type="spellStart"/>
      <w:r w:rsidRPr="00BF0BB4">
        <w:rPr>
          <w:rFonts w:ascii="Times New Roman" w:hAnsi="Times New Roman" w:cs="Times New Roman"/>
          <w:color w:val="auto"/>
          <w:sz w:val="20"/>
          <w:szCs w:val="20"/>
          <w:u w:val="single"/>
        </w:rPr>
        <w:t>s.f.</w:t>
      </w:r>
      <w:proofErr w:type="spellEnd"/>
      <w:proofErr w:type="gramEnd"/>
      <w:r w:rsidRPr="00BF0BB4">
        <w:rPr>
          <w:rFonts w:ascii="Times New Roman" w:hAnsi="Times New Roman" w:cs="Times New Roman"/>
          <w:color w:val="auto"/>
          <w:sz w:val="20"/>
          <w:szCs w:val="20"/>
          <w:u w:val="single"/>
        </w:rPr>
        <w:t xml:space="preserve"> is exempted from this U-factor requirement.</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(4) R-values are for insulation material only as applied in accordance with manufacturers’ installation instructions. For mass walls, the “interior of wall” requirement must be met except if at least 50% of the insulation required for the “exterior of wall” is installed exterior of, or integral to, the wall. </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 Ducts &amp; AHU installed “substantially leak free” per Section R403.2.2. Test required by </w:t>
      </w:r>
      <w:r w:rsidR="00172BFD">
        <w:rPr>
          <w:rFonts w:ascii="Times New Roman" w:eastAsia="Times New Roman" w:hAnsi="Times New Roman"/>
          <w:sz w:val="20"/>
          <w:szCs w:val="20"/>
          <w:u w:val="single"/>
        </w:rPr>
        <w:t xml:space="preserve">an energy rater certified in accordance with Section 553.99, </w:t>
      </w:r>
      <w:r w:rsidR="00172BFD" w:rsidRPr="00172BFD">
        <w:rPr>
          <w:rFonts w:ascii="Times New Roman" w:eastAsia="Times New Roman" w:hAnsi="Times New Roman"/>
          <w:i/>
          <w:sz w:val="20"/>
          <w:szCs w:val="20"/>
          <w:u w:val="single"/>
        </w:rPr>
        <w:t>Florida Statutes</w:t>
      </w:r>
      <w:r w:rsidR="00172BFD">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or as authorized by </w:t>
      </w:r>
      <w:r w:rsidRPr="00BF0BB4">
        <w:rPr>
          <w:rFonts w:ascii="Times New Roman" w:eastAsia="Times New Roman" w:hAnsi="Times New Roman"/>
          <w:i/>
          <w:sz w:val="20"/>
          <w:szCs w:val="20"/>
          <w:u w:val="single"/>
        </w:rPr>
        <w:t>Florida Statutes</w:t>
      </w:r>
      <w:r w:rsidRPr="00BF0BB4">
        <w:rPr>
          <w:rFonts w:ascii="Times New Roman" w:eastAsia="Times New Roman" w:hAnsi="Times New Roman"/>
          <w:sz w:val="20"/>
          <w:szCs w:val="20"/>
          <w:u w:val="single"/>
        </w:rPr>
        <w:t xml:space="preserve">. </w:t>
      </w:r>
      <w:r w:rsidRPr="00BF0BB4">
        <w:rPr>
          <w:rFonts w:ascii="Times New Roman" w:hAnsi="Times New Roman"/>
          <w:sz w:val="20"/>
          <w:szCs w:val="20"/>
          <w:u w:val="single"/>
        </w:rPr>
        <w:t xml:space="preserve">The </w:t>
      </w:r>
      <w:proofErr w:type="gramStart"/>
      <w:r w:rsidRPr="00BF0BB4">
        <w:rPr>
          <w:rFonts w:ascii="Times New Roman" w:hAnsi="Times New Roman"/>
          <w:sz w:val="20"/>
          <w:szCs w:val="20"/>
          <w:u w:val="single"/>
        </w:rPr>
        <w:t>total</w:t>
      </w:r>
      <w:r w:rsidR="0016191D">
        <w:rPr>
          <w:rFonts w:ascii="Times New Roman" w:hAnsi="Times New Roman"/>
          <w:sz w:val="20"/>
          <w:szCs w:val="20"/>
          <w:u w:val="single"/>
        </w:rPr>
        <w:t xml:space="preserve"> </w:t>
      </w:r>
      <w:r w:rsidRPr="00BF0BB4">
        <w:rPr>
          <w:rFonts w:ascii="Times New Roman" w:hAnsi="Times New Roman"/>
          <w:sz w:val="20"/>
          <w:szCs w:val="20"/>
          <w:u w:val="single"/>
        </w:rPr>
        <w:t xml:space="preserve"> leakage</w:t>
      </w:r>
      <w:proofErr w:type="gramEnd"/>
      <w:r w:rsidRPr="00BF0BB4">
        <w:rPr>
          <w:rFonts w:ascii="Times New Roman" w:hAnsi="Times New Roman"/>
          <w:sz w:val="20"/>
          <w:szCs w:val="20"/>
          <w:u w:val="single"/>
        </w:rPr>
        <w:t xml:space="preserve"> test is not required for ducts and air handlers located entirely within the building thermal envelope</w:t>
      </w:r>
      <w:r w:rsidRPr="00BF0BB4">
        <w:rPr>
          <w:rFonts w:ascii="Times New Roman" w:hAnsi="Times New Roman"/>
          <w:sz w:val="24"/>
          <w:szCs w:val="24"/>
          <w:u w:val="single"/>
        </w:rPr>
        <w: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(6) Minimum efficiencies are those set by the National Appliance Energy Conservation Act of 1987 for typical residential equipment and are subject to NAECA rules and regulations</w:t>
      </w:r>
      <w:proofErr w:type="gramStart"/>
      <w:r w:rsidRPr="00BF0BB4">
        <w:rPr>
          <w:rFonts w:ascii="Times New Roman" w:eastAsia="Times New Roman" w:hAnsi="Times New Roman"/>
          <w:sz w:val="20"/>
          <w:szCs w:val="20"/>
          <w:u w:val="single"/>
        </w:rPr>
        <w:t>..</w:t>
      </w:r>
      <w:proofErr w:type="gramEnd"/>
      <w:r w:rsidRPr="00BF0BB4">
        <w:rPr>
          <w:rFonts w:ascii="Times New Roman" w:eastAsia="Times New Roman" w:hAnsi="Times New Roman"/>
          <w:sz w:val="20"/>
          <w:szCs w:val="20"/>
          <w:u w:val="single"/>
        </w:rPr>
        <w:t xml:space="preserve"> For other types of equipment, see Tables </w:t>
      </w:r>
      <w:proofErr w:type="gramStart"/>
      <w:r w:rsidRPr="00BF0BB4">
        <w:rPr>
          <w:rFonts w:ascii="Times New Roman" w:eastAsia="Times New Roman" w:hAnsi="Times New Roman"/>
          <w:sz w:val="20"/>
          <w:szCs w:val="20"/>
          <w:u w:val="single"/>
        </w:rPr>
        <w:t>C403.2.3(</w:t>
      </w:r>
      <w:proofErr w:type="gramEnd"/>
      <w:r w:rsidRPr="00BF0BB4">
        <w:rPr>
          <w:rFonts w:ascii="Times New Roman" w:eastAsia="Times New Roman" w:hAnsi="Times New Roman"/>
          <w:sz w:val="20"/>
          <w:szCs w:val="20"/>
          <w:u w:val="single"/>
        </w:rPr>
        <w:t xml:space="preserve">1-11) of the Commercial Provisions of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(7) For other electric storage volumes, min</w:t>
      </w:r>
      <w:r w:rsidR="00204DD5">
        <w:rPr>
          <w:rFonts w:ascii="Times New Roman" w:eastAsia="Times New Roman" w:hAnsi="Times New Roman"/>
          <w:sz w:val="20"/>
          <w:szCs w:val="20"/>
          <w:u w:val="single"/>
        </w:rPr>
        <w:t>imum</w:t>
      </w:r>
      <w:r w:rsidRPr="00BF0BB4">
        <w:rPr>
          <w:rFonts w:ascii="Times New Roman" w:eastAsia="Times New Roman" w:hAnsi="Times New Roman"/>
          <w:sz w:val="20"/>
          <w:szCs w:val="20"/>
          <w:u w:val="single"/>
        </w:rPr>
        <w:t xml:space="preserve"> EF = 0.97 - (0.00132 * volume</w:t>
      </w:r>
      <w:proofErr w:type="gramStart"/>
      <w:r w:rsidRPr="00BF0BB4">
        <w:rPr>
          <w:rFonts w:ascii="Times New Roman" w:eastAsia="Times New Roman" w:hAnsi="Times New Roman"/>
          <w:sz w:val="20"/>
          <w:szCs w:val="20"/>
          <w:u w:val="single"/>
        </w:rPr>
        <w:t>) ;</w:t>
      </w:r>
      <w:proofErr w:type="gramEnd"/>
      <w:r w:rsidRPr="00BF0BB4">
        <w:rPr>
          <w:rFonts w:ascii="Times New Roman" w:eastAsia="Times New Roman" w:hAnsi="Times New Roman"/>
          <w:sz w:val="20"/>
          <w:szCs w:val="20"/>
          <w:u w:val="single"/>
        </w:rPr>
        <w:t xml:space="preserve"> </w:t>
      </w:r>
    </w:p>
    <w:p w:rsidR="00AB706A"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(8) For other natural gas storage volumes, min</w:t>
      </w:r>
      <w:r w:rsidR="00204DD5">
        <w:rPr>
          <w:rFonts w:ascii="Times New Roman" w:eastAsia="Times New Roman" w:hAnsi="Times New Roman"/>
          <w:sz w:val="20"/>
          <w:szCs w:val="20"/>
          <w:u w:val="single"/>
        </w:rPr>
        <w:t>imum</w:t>
      </w:r>
      <w:r w:rsidRPr="00BF0BB4">
        <w:rPr>
          <w:rFonts w:ascii="Times New Roman" w:eastAsia="Times New Roman" w:hAnsi="Times New Roman"/>
          <w:sz w:val="20"/>
          <w:szCs w:val="20"/>
          <w:u w:val="single"/>
        </w:rPr>
        <w:t xml:space="preserve"> EF = 0.67 - (0.0019 * volume) </w:t>
      </w:r>
    </w:p>
    <w:p w:rsidR="009D13E8" w:rsidRPr="00BF0BB4" w:rsidRDefault="009D13E8" w:rsidP="00AB706A">
      <w:pPr>
        <w:spacing w:after="0" w:line="240" w:lineRule="auto"/>
        <w:ind w:right="-720"/>
        <w:rPr>
          <w:rFonts w:ascii="Times New Roman" w:eastAsia="Times New Roman" w:hAnsi="Times New Roman"/>
          <w:sz w:val="20"/>
          <w:szCs w:val="20"/>
          <w:u w:val="single"/>
        </w:rPr>
      </w:pPr>
    </w:p>
    <w:tbl>
      <w:tblPr>
        <w:tblW w:w="11415"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986"/>
        <w:gridCol w:w="7224"/>
        <w:gridCol w:w="1785"/>
      </w:tblGrid>
      <w:tr w:rsidR="00BF0BB4" w:rsidRPr="00BF0BB4" w:rsidTr="00F56358">
        <w:trPr>
          <w:tblCellSpacing w:w="0" w:type="dxa"/>
        </w:trPr>
        <w:tc>
          <w:tcPr>
            <w:tcW w:w="11415" w:type="dxa"/>
            <w:gridSpan w:val="4"/>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TABLE R402B    MANDATORY REQUIREMENTS</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Component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Section</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Summary of Requirement(s)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Check</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leakage</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R402.4</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To be caulked, </w:t>
            </w:r>
            <w:proofErr w:type="spellStart"/>
            <w:r w:rsidRPr="00BF0BB4">
              <w:rPr>
                <w:rFonts w:ascii="Times New Roman" w:eastAsia="Times New Roman" w:hAnsi="Times New Roman"/>
                <w:sz w:val="20"/>
                <w:szCs w:val="20"/>
                <w:u w:val="single"/>
              </w:rPr>
              <w:t>gasketed</w:t>
            </w:r>
            <w:proofErr w:type="spellEnd"/>
            <w:r w:rsidRPr="00BF0BB4">
              <w:rPr>
                <w:rFonts w:ascii="Times New Roman" w:eastAsia="Times New Roman" w:hAnsi="Times New Roman"/>
                <w:sz w:val="20"/>
                <w:szCs w:val="20"/>
                <w:u w:val="single"/>
              </w:rPr>
              <w:t xml:space="preserve">, </w:t>
            </w:r>
            <w:proofErr w:type="spellStart"/>
            <w:r w:rsidRPr="00BF0BB4">
              <w:rPr>
                <w:rFonts w:ascii="Times New Roman" w:eastAsia="Times New Roman" w:hAnsi="Times New Roman"/>
                <w:sz w:val="20"/>
                <w:szCs w:val="20"/>
                <w:u w:val="single"/>
              </w:rPr>
              <w:t>weatherstripped</w:t>
            </w:r>
            <w:proofErr w:type="spellEnd"/>
            <w:r w:rsidRPr="00BF0BB4">
              <w:rPr>
                <w:rFonts w:ascii="Times New Roman" w:eastAsia="Times New Roman" w:hAnsi="Times New Roman"/>
                <w:sz w:val="20"/>
                <w:szCs w:val="20"/>
                <w:u w:val="single"/>
              </w:rPr>
              <w:t xml:space="preserve"> or otherwise sealed per Table R402.4.1.1. Recessed lighting: IC-rated as </w:t>
            </w:r>
            <w:proofErr w:type="gramStart"/>
            <w:r w:rsidRPr="00BF0BB4">
              <w:rPr>
                <w:rFonts w:ascii="Times New Roman" w:eastAsia="Times New Roman" w:hAnsi="Times New Roman"/>
                <w:sz w:val="20"/>
                <w:szCs w:val="20"/>
                <w:u w:val="single"/>
              </w:rPr>
              <w:t>having</w:t>
            </w:r>
            <w:r w:rsidR="00204DD5">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 ≤</w:t>
            </w:r>
            <w:proofErr w:type="gramEnd"/>
            <w:r w:rsidRPr="00BF0BB4">
              <w:rPr>
                <w:rFonts w:ascii="Times New Roman" w:eastAsia="Times New Roman" w:hAnsi="Times New Roman"/>
                <w:sz w:val="20"/>
                <w:szCs w:val="20"/>
                <w:u w:val="single"/>
              </w:rPr>
              <w:t xml:space="preserve">2.0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 tested to ASTM E 283.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Windows and doors: 0.3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w:t>
            </w:r>
            <w:proofErr w:type="spellStart"/>
            <w:r w:rsidRPr="00BF0BB4">
              <w:rPr>
                <w:rFonts w:ascii="Times New Roman" w:eastAsia="Times New Roman" w:hAnsi="Times New Roman"/>
                <w:sz w:val="20"/>
                <w:szCs w:val="20"/>
                <w:u w:val="single"/>
              </w:rPr>
              <w:t>sq.ft</w:t>
            </w:r>
            <w:proofErr w:type="spellEnd"/>
            <w:r w:rsidRPr="00BF0BB4">
              <w:rPr>
                <w:rFonts w:ascii="Times New Roman" w:eastAsia="Times New Roman" w:hAnsi="Times New Roman"/>
                <w:sz w:val="20"/>
                <w:szCs w:val="20"/>
                <w:u w:val="single"/>
              </w:rPr>
              <w:t xml:space="preserve"> (swinging doors: 0.5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w:t>
            </w:r>
            <w:proofErr w:type="spellStart"/>
            <w:r w:rsidRPr="00BF0BB4">
              <w:rPr>
                <w:rFonts w:ascii="Times New Roman" w:eastAsia="Times New Roman" w:hAnsi="Times New Roman"/>
                <w:sz w:val="20"/>
                <w:szCs w:val="20"/>
                <w:u w:val="single"/>
              </w:rPr>
              <w:t>sf</w:t>
            </w:r>
            <w:proofErr w:type="spellEnd"/>
            <w:r w:rsidRPr="00BF0BB4">
              <w:rPr>
                <w:rFonts w:ascii="Times New Roman" w:eastAsia="Times New Roman" w:hAnsi="Times New Roman"/>
                <w:sz w:val="20"/>
                <w:szCs w:val="20"/>
                <w:u w:val="single"/>
              </w:rPr>
              <w:t xml:space="preserve">) when tested to NFRC 400 or AAMA/WDMA/CSA 101/I.S. 2/A440.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Fireplaces: Tight-fitting flue dampers &amp; outdoor combustion air.</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Programmable thermostat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R403.1.2</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Where forced-air furnace is primary system, a programmable thermostat is required.</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distribution system</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R403.2.2</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R403.2.4</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172BFD">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Ducts shall be tested to Section 803 of the RESNET standards by </w:t>
            </w:r>
            <w:r w:rsidR="00172BFD">
              <w:rPr>
                <w:rFonts w:ascii="Times New Roman" w:eastAsia="Times New Roman" w:hAnsi="Times New Roman"/>
                <w:sz w:val="20"/>
                <w:szCs w:val="20"/>
                <w:u w:val="single"/>
              </w:rPr>
              <w:t xml:space="preserve">an energy </w:t>
            </w:r>
            <w:r w:rsidRPr="00BF0BB4">
              <w:rPr>
                <w:rFonts w:ascii="Times New Roman" w:eastAsia="Times New Roman" w:hAnsi="Times New Roman"/>
                <w:sz w:val="20"/>
                <w:szCs w:val="20"/>
                <w:u w:val="single"/>
              </w:rPr>
              <w:t xml:space="preserve"> rater </w:t>
            </w:r>
            <w:r w:rsidR="00172BFD">
              <w:rPr>
                <w:rFonts w:ascii="Times New Roman" w:eastAsia="Times New Roman" w:hAnsi="Times New Roman"/>
                <w:sz w:val="20"/>
                <w:szCs w:val="20"/>
                <w:u w:val="single"/>
              </w:rPr>
              <w:t>certified in accordance with Sectio</w:t>
            </w:r>
            <w:r w:rsidR="0016191D">
              <w:rPr>
                <w:rFonts w:ascii="Times New Roman" w:eastAsia="Times New Roman" w:hAnsi="Times New Roman"/>
                <w:sz w:val="20"/>
                <w:szCs w:val="20"/>
                <w:u w:val="single"/>
              </w:rPr>
              <w:t>n</w:t>
            </w:r>
            <w:r w:rsidR="00172BFD">
              <w:rPr>
                <w:rFonts w:ascii="Times New Roman" w:eastAsia="Times New Roman" w:hAnsi="Times New Roman"/>
                <w:sz w:val="20"/>
                <w:szCs w:val="20"/>
                <w:u w:val="single"/>
              </w:rPr>
              <w:t xml:space="preserve"> 553.99, </w:t>
            </w:r>
            <w:r w:rsidR="00172BFD" w:rsidRPr="00172BFD">
              <w:rPr>
                <w:rFonts w:ascii="Times New Roman" w:eastAsia="Times New Roman" w:hAnsi="Times New Roman"/>
                <w:i/>
                <w:sz w:val="20"/>
                <w:szCs w:val="20"/>
                <w:u w:val="single"/>
              </w:rPr>
              <w:t>Florida Statutes</w:t>
            </w:r>
            <w:r w:rsidR="00172BFD">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or as authorized by </w:t>
            </w:r>
            <w:r w:rsidRPr="00BF0BB4">
              <w:rPr>
                <w:rFonts w:ascii="Times New Roman" w:eastAsia="Times New Roman" w:hAnsi="Times New Roman"/>
                <w:i/>
                <w:sz w:val="20"/>
                <w:szCs w:val="20"/>
                <w:u w:val="single"/>
              </w:rPr>
              <w:t>Florida Statutes.</w:t>
            </w:r>
            <w:r w:rsidRPr="00BF0BB4">
              <w:rPr>
                <w:rFonts w:ascii="Times New Roman" w:eastAsia="Times New Roman" w:hAnsi="Times New Roman"/>
                <w:sz w:val="20"/>
                <w:szCs w:val="20"/>
                <w:u w:val="single"/>
              </w:rPr>
              <w:t xml:space="preserve"> Air handling units are not allowed in attics.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Water heaters</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R403.4</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Comply with efficiencies in Table C404.2. Hot water pipes insulated to ≥ R-3 to kitchen outlets, other cases. Circulating systems to have an automatic or accessible manual OFF switch. Heat trap required for vertical pipe risers.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Swimming pools &amp; spas</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R403.9</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Spas and heated pools must have vapor-retardant covers or a liquid cover or other means proven to reduce heat loss except if 70% of heat from site-recovered energy. Off/timer switch required. Gas heaters minimum thermal efficiency is 82%. Heat pump pool heaters minimum COP is 4.0.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Cooling/heating equipment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R403.6</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Sizing calculation performed &amp; attached. Special occasion cooling or heating capacity requires separate system or variable capacity system.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Lighting equipment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R404.1</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tabs>
                <w:tab w:val="left" w:pos="5715"/>
              </w:tabs>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At least 75% of permanently installed lighting fixtures shall be high-efficacy lamps.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bl>
    <w:p w:rsidR="00AB706A" w:rsidRPr="00BF0BB4" w:rsidRDefault="00AB706A" w:rsidP="009D13E8">
      <w:pPr>
        <w:spacing w:after="0" w:line="240" w:lineRule="auto"/>
        <w:rPr>
          <w:rFonts w:ascii="Times New Roman" w:eastAsia="Times New Roman" w:hAnsi="Times New Roman"/>
          <w:b/>
          <w:i/>
          <w:iCs/>
          <w:sz w:val="20"/>
          <w:szCs w:val="20"/>
        </w:rPr>
      </w:pPr>
    </w:p>
    <w:sectPr w:rsidR="00AB706A" w:rsidRPr="00BF0BB4" w:rsidSect="00185814">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3DC"/>
    <w:multiLevelType w:val="hybridMultilevel"/>
    <w:tmpl w:val="0BEA6DAA"/>
    <w:lvl w:ilvl="0" w:tplc="C5A4AE14">
      <w:start w:val="1"/>
      <w:numFmt w:val="decimal"/>
      <w:lvlText w:val="%1)"/>
      <w:lvlJc w:val="left"/>
      <w:pPr>
        <w:tabs>
          <w:tab w:val="num" w:pos="420"/>
        </w:tabs>
        <w:ind w:left="420" w:hanging="360"/>
      </w:pPr>
      <w:rPr>
        <w:rFonts w:hint="default"/>
      </w:rPr>
    </w:lvl>
    <w:lvl w:ilvl="1" w:tplc="7F008D50">
      <w:start w:val="1"/>
      <w:numFmt w:val="lowerLetter"/>
      <w:lvlText w:val="(%2)"/>
      <w:lvlJc w:val="left"/>
      <w:pPr>
        <w:tabs>
          <w:tab w:val="num" w:pos="1200"/>
        </w:tabs>
        <w:ind w:left="1200" w:hanging="420"/>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
    <w:nsid w:val="03877739"/>
    <w:multiLevelType w:val="hybridMultilevel"/>
    <w:tmpl w:val="9A4E1F3E"/>
    <w:lvl w:ilvl="0" w:tplc="4928DFF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092C1969"/>
    <w:multiLevelType w:val="hybridMultilevel"/>
    <w:tmpl w:val="75D63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777F5"/>
    <w:multiLevelType w:val="hybridMultilevel"/>
    <w:tmpl w:val="8690D63E"/>
    <w:lvl w:ilvl="0" w:tplc="D918F0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3D2795"/>
    <w:multiLevelType w:val="hybridMultilevel"/>
    <w:tmpl w:val="2490FEEC"/>
    <w:lvl w:ilvl="0" w:tplc="0409000B">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93297"/>
    <w:multiLevelType w:val="hybridMultilevel"/>
    <w:tmpl w:val="0D5AA4AA"/>
    <w:lvl w:ilvl="0" w:tplc="17346B76">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nsid w:val="1FF11CA6"/>
    <w:multiLevelType w:val="hybridMultilevel"/>
    <w:tmpl w:val="9B5ED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1CF339E"/>
    <w:multiLevelType w:val="hybridMultilevel"/>
    <w:tmpl w:val="FA74D6BE"/>
    <w:lvl w:ilvl="0" w:tplc="BACCC45E">
      <w:start w:val="1"/>
      <w:numFmt w:val="lowerLetter"/>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E74D9B"/>
    <w:multiLevelType w:val="hybridMultilevel"/>
    <w:tmpl w:val="33EC4F7E"/>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949FD"/>
    <w:multiLevelType w:val="hybridMultilevel"/>
    <w:tmpl w:val="BB8427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A062A9"/>
    <w:multiLevelType w:val="multilevel"/>
    <w:tmpl w:val="94D4F5A8"/>
    <w:lvl w:ilvl="0">
      <w:start w:val="403"/>
      <w:numFmt w:val="decimal"/>
      <w:lvlText w:val="%1"/>
      <w:lvlJc w:val="left"/>
      <w:pPr>
        <w:tabs>
          <w:tab w:val="num" w:pos="810"/>
        </w:tabs>
        <w:ind w:left="810" w:hanging="810"/>
      </w:pPr>
      <w:rPr>
        <w:rFonts w:hint="default"/>
      </w:rPr>
    </w:lvl>
    <w:lvl w:ilvl="1">
      <w:start w:val="2"/>
      <w:numFmt w:val="decimal"/>
      <w:lvlText w:val="%1.%2"/>
      <w:lvlJc w:val="left"/>
      <w:pPr>
        <w:tabs>
          <w:tab w:val="num" w:pos="990"/>
        </w:tabs>
        <w:ind w:left="990" w:hanging="810"/>
      </w:pPr>
      <w:rPr>
        <w:rFonts w:hint="default"/>
      </w:rPr>
    </w:lvl>
    <w:lvl w:ilvl="2">
      <w:start w:val="2"/>
      <w:numFmt w:val="decimal"/>
      <w:lvlText w:val="%1.%2.%3"/>
      <w:lvlJc w:val="left"/>
      <w:pPr>
        <w:tabs>
          <w:tab w:val="num" w:pos="1170"/>
        </w:tabs>
        <w:ind w:left="1170" w:hanging="810"/>
      </w:pPr>
      <w:rPr>
        <w:rFonts w:hint="default"/>
      </w:rPr>
    </w:lvl>
    <w:lvl w:ilvl="3">
      <w:start w:val="2"/>
      <w:numFmt w:val="decimal"/>
      <w:lvlText w:val="%1.%2.%3.%4"/>
      <w:lvlJc w:val="left"/>
      <w:pPr>
        <w:tabs>
          <w:tab w:val="num" w:pos="1350"/>
        </w:tabs>
        <w:ind w:left="1350" w:hanging="810"/>
      </w:pPr>
      <w:rPr>
        <w:rFonts w:hint="default"/>
      </w:rPr>
    </w:lvl>
    <w:lvl w:ilvl="4">
      <w:start w:val="2"/>
      <w:numFmt w:val="decimal"/>
      <w:lvlText w:val="%1.%2.%3.%4.%5"/>
      <w:lvlJc w:val="left"/>
      <w:pPr>
        <w:tabs>
          <w:tab w:val="num" w:pos="1530"/>
        </w:tabs>
        <w:ind w:left="1530" w:hanging="81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1">
    <w:nsid w:val="39702A0A"/>
    <w:multiLevelType w:val="hybridMultilevel"/>
    <w:tmpl w:val="2D880F1C"/>
    <w:lvl w:ilvl="0" w:tplc="04090017">
      <w:start w:val="1"/>
      <w:numFmt w:val="lowerLetter"/>
      <w:lvlText w:val="%1)"/>
      <w:lvlJc w:val="left"/>
      <w:pPr>
        <w:tabs>
          <w:tab w:val="num" w:pos="-72"/>
        </w:tabs>
        <w:ind w:left="-72" w:hanging="360"/>
      </w:pPr>
    </w:lvl>
    <w:lvl w:ilvl="1" w:tplc="04090019" w:tentative="1">
      <w:start w:val="1"/>
      <w:numFmt w:val="lowerLetter"/>
      <w:lvlText w:val="%2."/>
      <w:lvlJc w:val="left"/>
      <w:pPr>
        <w:tabs>
          <w:tab w:val="num" w:pos="648"/>
        </w:tabs>
        <w:ind w:left="648" w:hanging="360"/>
      </w:p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12">
    <w:nsid w:val="3C793C9D"/>
    <w:multiLevelType w:val="hybridMultilevel"/>
    <w:tmpl w:val="0BF298C6"/>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3">
    <w:nsid w:val="3D577CB2"/>
    <w:multiLevelType w:val="hybridMultilevel"/>
    <w:tmpl w:val="FB8CDF4C"/>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4">
    <w:nsid w:val="4CCF5631"/>
    <w:multiLevelType w:val="multilevel"/>
    <w:tmpl w:val="D222D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081073"/>
    <w:multiLevelType w:val="hybridMultilevel"/>
    <w:tmpl w:val="D138C9F2"/>
    <w:lvl w:ilvl="0" w:tplc="4912CC94">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5648495E"/>
    <w:multiLevelType w:val="hybridMultilevel"/>
    <w:tmpl w:val="9A38FC5A"/>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7">
    <w:nsid w:val="6D843037"/>
    <w:multiLevelType w:val="hybridMultilevel"/>
    <w:tmpl w:val="AA809A20"/>
    <w:lvl w:ilvl="0" w:tplc="6B9A75A4">
      <w:start w:val="2"/>
      <w:numFmt w:val="lowerLetter"/>
      <w:lvlText w:val="%1."/>
      <w:lvlJc w:val="left"/>
      <w:pPr>
        <w:tabs>
          <w:tab w:val="num" w:pos="720"/>
        </w:tabs>
        <w:ind w:left="72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DC20134"/>
    <w:multiLevelType w:val="hybridMultilevel"/>
    <w:tmpl w:val="58AC25A6"/>
    <w:lvl w:ilvl="0" w:tplc="0A64E59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9">
    <w:nsid w:val="6EBB41FA"/>
    <w:multiLevelType w:val="hybridMultilevel"/>
    <w:tmpl w:val="F6DA8AF2"/>
    <w:lvl w:ilvl="0" w:tplc="28FCCACC">
      <w:start w:val="1"/>
      <w:numFmt w:val="decimal"/>
      <w:lvlText w:val="%1)"/>
      <w:lvlJc w:val="left"/>
      <w:pPr>
        <w:tabs>
          <w:tab w:val="num" w:pos="420"/>
        </w:tabs>
        <w:ind w:left="420" w:hanging="360"/>
      </w:pPr>
      <w:rPr>
        <w:rFonts w:hint="default"/>
      </w:rPr>
    </w:lvl>
    <w:lvl w:ilvl="1" w:tplc="E2C8924A">
      <w:start w:val="1"/>
      <w:numFmt w:val="decimal"/>
      <w:lvlText w:val="%2."/>
      <w:lvlJc w:val="left"/>
      <w:pPr>
        <w:tabs>
          <w:tab w:val="num" w:pos="1140"/>
        </w:tabs>
        <w:ind w:left="1140" w:hanging="360"/>
      </w:pPr>
      <w:rPr>
        <w:rFonts w:ascii="Times New Roman" w:eastAsia="Times New Roman" w:hAnsi="Times New Roman" w:cs="Times New Roman"/>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0">
    <w:nsid w:val="7B89132F"/>
    <w:multiLevelType w:val="hybridMultilevel"/>
    <w:tmpl w:val="22EAD096"/>
    <w:lvl w:ilvl="0" w:tplc="B9C67230">
      <w:start w:val="1"/>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9"/>
  </w:num>
  <w:num w:numId="3">
    <w:abstractNumId w:val="9"/>
  </w:num>
  <w:num w:numId="4">
    <w:abstractNumId w:val="6"/>
  </w:num>
  <w:num w:numId="5">
    <w:abstractNumId w:val="18"/>
  </w:num>
  <w:num w:numId="6">
    <w:abstractNumId w:val="17"/>
  </w:num>
  <w:num w:numId="7">
    <w:abstractNumId w:val="3"/>
  </w:num>
  <w:num w:numId="8">
    <w:abstractNumId w:val="5"/>
  </w:num>
  <w:num w:numId="9">
    <w:abstractNumId w:val="16"/>
  </w:num>
  <w:num w:numId="10">
    <w:abstractNumId w:val="13"/>
  </w:num>
  <w:num w:numId="11">
    <w:abstractNumId w:val="12"/>
  </w:num>
  <w:num w:numId="12">
    <w:abstractNumId w:val="10"/>
  </w:num>
  <w:num w:numId="13">
    <w:abstractNumId w:val="4"/>
  </w:num>
  <w:num w:numId="14">
    <w:abstractNumId w:val="15"/>
  </w:num>
  <w:num w:numId="15">
    <w:abstractNumId w:val="11"/>
  </w:num>
  <w:num w:numId="16">
    <w:abstractNumId w:val="7"/>
  </w:num>
  <w:num w:numId="17">
    <w:abstractNumId w:val="2"/>
  </w:num>
  <w:num w:numId="18">
    <w:abstractNumId w:val="8"/>
  </w:num>
  <w:num w:numId="19">
    <w:abstractNumId w:val="2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406"/>
    <w:rsid w:val="00004D5A"/>
    <w:rsid w:val="00006297"/>
    <w:rsid w:val="00007D72"/>
    <w:rsid w:val="00010C74"/>
    <w:rsid w:val="0001164E"/>
    <w:rsid w:val="00011B9B"/>
    <w:rsid w:val="00012410"/>
    <w:rsid w:val="0001644D"/>
    <w:rsid w:val="00016CC7"/>
    <w:rsid w:val="00024030"/>
    <w:rsid w:val="00044814"/>
    <w:rsid w:val="0005349C"/>
    <w:rsid w:val="000541E1"/>
    <w:rsid w:val="00055008"/>
    <w:rsid w:val="000556F8"/>
    <w:rsid w:val="00062DDD"/>
    <w:rsid w:val="000648B2"/>
    <w:rsid w:val="00067F40"/>
    <w:rsid w:val="0007043C"/>
    <w:rsid w:val="00075241"/>
    <w:rsid w:val="00081C98"/>
    <w:rsid w:val="000830E8"/>
    <w:rsid w:val="00090227"/>
    <w:rsid w:val="00092F30"/>
    <w:rsid w:val="000A1DEC"/>
    <w:rsid w:val="000B2E3C"/>
    <w:rsid w:val="000B4032"/>
    <w:rsid w:val="000B67A0"/>
    <w:rsid w:val="000C00D7"/>
    <w:rsid w:val="000D4BAB"/>
    <w:rsid w:val="000D5ABB"/>
    <w:rsid w:val="000D7F7A"/>
    <w:rsid w:val="000E04CA"/>
    <w:rsid w:val="000E1B06"/>
    <w:rsid w:val="000E30A2"/>
    <w:rsid w:val="000F2142"/>
    <w:rsid w:val="000F4B2A"/>
    <w:rsid w:val="001007AE"/>
    <w:rsid w:val="00103574"/>
    <w:rsid w:val="001061F5"/>
    <w:rsid w:val="00106656"/>
    <w:rsid w:val="00107ED3"/>
    <w:rsid w:val="001158AD"/>
    <w:rsid w:val="001163FA"/>
    <w:rsid w:val="00123A80"/>
    <w:rsid w:val="00126765"/>
    <w:rsid w:val="00127A69"/>
    <w:rsid w:val="00130156"/>
    <w:rsid w:val="00130235"/>
    <w:rsid w:val="00134F43"/>
    <w:rsid w:val="00136B5A"/>
    <w:rsid w:val="00142CFD"/>
    <w:rsid w:val="00143313"/>
    <w:rsid w:val="00143953"/>
    <w:rsid w:val="00144569"/>
    <w:rsid w:val="001470E5"/>
    <w:rsid w:val="00150261"/>
    <w:rsid w:val="00157223"/>
    <w:rsid w:val="00160204"/>
    <w:rsid w:val="00160437"/>
    <w:rsid w:val="0016191D"/>
    <w:rsid w:val="0016392D"/>
    <w:rsid w:val="001642BC"/>
    <w:rsid w:val="0016521F"/>
    <w:rsid w:val="00166492"/>
    <w:rsid w:val="00170996"/>
    <w:rsid w:val="0017236A"/>
    <w:rsid w:val="00172BFD"/>
    <w:rsid w:val="001800EC"/>
    <w:rsid w:val="0018275F"/>
    <w:rsid w:val="00184E2F"/>
    <w:rsid w:val="00185814"/>
    <w:rsid w:val="00186113"/>
    <w:rsid w:val="001913BD"/>
    <w:rsid w:val="001969A2"/>
    <w:rsid w:val="001A7722"/>
    <w:rsid w:val="001B2C45"/>
    <w:rsid w:val="001B5980"/>
    <w:rsid w:val="001B607B"/>
    <w:rsid w:val="001C1572"/>
    <w:rsid w:val="001C1B16"/>
    <w:rsid w:val="001C5A0A"/>
    <w:rsid w:val="001C6B39"/>
    <w:rsid w:val="001D7715"/>
    <w:rsid w:val="001E0A2A"/>
    <w:rsid w:val="001E688C"/>
    <w:rsid w:val="001E6C8E"/>
    <w:rsid w:val="001E7FAF"/>
    <w:rsid w:val="001F21A8"/>
    <w:rsid w:val="00201EAB"/>
    <w:rsid w:val="002042CB"/>
    <w:rsid w:val="00204DD5"/>
    <w:rsid w:val="002103AA"/>
    <w:rsid w:val="002153CA"/>
    <w:rsid w:val="00216541"/>
    <w:rsid w:val="00216F0B"/>
    <w:rsid w:val="00217E0E"/>
    <w:rsid w:val="00223FF4"/>
    <w:rsid w:val="00224948"/>
    <w:rsid w:val="002367D5"/>
    <w:rsid w:val="0024444B"/>
    <w:rsid w:val="00247233"/>
    <w:rsid w:val="00255E46"/>
    <w:rsid w:val="00260489"/>
    <w:rsid w:val="002614FB"/>
    <w:rsid w:val="00264952"/>
    <w:rsid w:val="0026497C"/>
    <w:rsid w:val="002669F5"/>
    <w:rsid w:val="00266E38"/>
    <w:rsid w:val="00274107"/>
    <w:rsid w:val="00275A0C"/>
    <w:rsid w:val="00277953"/>
    <w:rsid w:val="002837DA"/>
    <w:rsid w:val="0028399E"/>
    <w:rsid w:val="00292B93"/>
    <w:rsid w:val="002942B5"/>
    <w:rsid w:val="002A1612"/>
    <w:rsid w:val="002A577B"/>
    <w:rsid w:val="002A597E"/>
    <w:rsid w:val="002A6240"/>
    <w:rsid w:val="002B070B"/>
    <w:rsid w:val="002B148C"/>
    <w:rsid w:val="002B43ED"/>
    <w:rsid w:val="002C0A2D"/>
    <w:rsid w:val="002C2406"/>
    <w:rsid w:val="002C5E2F"/>
    <w:rsid w:val="002C61F5"/>
    <w:rsid w:val="002D2658"/>
    <w:rsid w:val="002E461B"/>
    <w:rsid w:val="002E5F65"/>
    <w:rsid w:val="002F0472"/>
    <w:rsid w:val="002F29F5"/>
    <w:rsid w:val="002F7CB6"/>
    <w:rsid w:val="003076FB"/>
    <w:rsid w:val="00313E4D"/>
    <w:rsid w:val="00316D8B"/>
    <w:rsid w:val="00317D62"/>
    <w:rsid w:val="0032365C"/>
    <w:rsid w:val="0033105F"/>
    <w:rsid w:val="0033289A"/>
    <w:rsid w:val="0033648A"/>
    <w:rsid w:val="003402B3"/>
    <w:rsid w:val="0034094B"/>
    <w:rsid w:val="00340FB6"/>
    <w:rsid w:val="003431F1"/>
    <w:rsid w:val="00345653"/>
    <w:rsid w:val="00347973"/>
    <w:rsid w:val="00353C4D"/>
    <w:rsid w:val="003625CB"/>
    <w:rsid w:val="00363EBB"/>
    <w:rsid w:val="00365201"/>
    <w:rsid w:val="00372BA9"/>
    <w:rsid w:val="00373038"/>
    <w:rsid w:val="00375240"/>
    <w:rsid w:val="00382979"/>
    <w:rsid w:val="003863F2"/>
    <w:rsid w:val="00393CBD"/>
    <w:rsid w:val="003A3EB4"/>
    <w:rsid w:val="003B079C"/>
    <w:rsid w:val="003B1AC4"/>
    <w:rsid w:val="003B4A97"/>
    <w:rsid w:val="003B6FF8"/>
    <w:rsid w:val="003C1577"/>
    <w:rsid w:val="003C2F19"/>
    <w:rsid w:val="003C7B9D"/>
    <w:rsid w:val="003D14D1"/>
    <w:rsid w:val="003E518F"/>
    <w:rsid w:val="003E53CC"/>
    <w:rsid w:val="003E5963"/>
    <w:rsid w:val="003F0AC4"/>
    <w:rsid w:val="0040054E"/>
    <w:rsid w:val="00406198"/>
    <w:rsid w:val="00407D7C"/>
    <w:rsid w:val="00411FA0"/>
    <w:rsid w:val="00413F76"/>
    <w:rsid w:val="00420ED5"/>
    <w:rsid w:val="0042115D"/>
    <w:rsid w:val="004252DF"/>
    <w:rsid w:val="00426731"/>
    <w:rsid w:val="00430547"/>
    <w:rsid w:val="004359E0"/>
    <w:rsid w:val="00444DEF"/>
    <w:rsid w:val="004471A8"/>
    <w:rsid w:val="00453564"/>
    <w:rsid w:val="00457CA1"/>
    <w:rsid w:val="00457DEC"/>
    <w:rsid w:val="00460D1B"/>
    <w:rsid w:val="00461849"/>
    <w:rsid w:val="0046497D"/>
    <w:rsid w:val="004731E7"/>
    <w:rsid w:val="00473209"/>
    <w:rsid w:val="00477359"/>
    <w:rsid w:val="004775D1"/>
    <w:rsid w:val="00482836"/>
    <w:rsid w:val="00484190"/>
    <w:rsid w:val="00486438"/>
    <w:rsid w:val="004903FB"/>
    <w:rsid w:val="004A11E7"/>
    <w:rsid w:val="004A3BB6"/>
    <w:rsid w:val="004A4914"/>
    <w:rsid w:val="004C4C63"/>
    <w:rsid w:val="004C52DC"/>
    <w:rsid w:val="004C6CFC"/>
    <w:rsid w:val="004C78CF"/>
    <w:rsid w:val="004C7F53"/>
    <w:rsid w:val="004D582A"/>
    <w:rsid w:val="004E1A9F"/>
    <w:rsid w:val="004F0965"/>
    <w:rsid w:val="0050103E"/>
    <w:rsid w:val="005018E4"/>
    <w:rsid w:val="00504F85"/>
    <w:rsid w:val="00505BCB"/>
    <w:rsid w:val="00507E5B"/>
    <w:rsid w:val="005126E0"/>
    <w:rsid w:val="00520632"/>
    <w:rsid w:val="00522473"/>
    <w:rsid w:val="0052452C"/>
    <w:rsid w:val="00527886"/>
    <w:rsid w:val="005329E5"/>
    <w:rsid w:val="00533E2E"/>
    <w:rsid w:val="005340D5"/>
    <w:rsid w:val="005403AC"/>
    <w:rsid w:val="005424B5"/>
    <w:rsid w:val="005462AD"/>
    <w:rsid w:val="00552523"/>
    <w:rsid w:val="00555924"/>
    <w:rsid w:val="005570BA"/>
    <w:rsid w:val="00564099"/>
    <w:rsid w:val="00575BE7"/>
    <w:rsid w:val="00586B6E"/>
    <w:rsid w:val="00587027"/>
    <w:rsid w:val="0059568F"/>
    <w:rsid w:val="005D18CF"/>
    <w:rsid w:val="005D31BE"/>
    <w:rsid w:val="005D3BB5"/>
    <w:rsid w:val="005E14F1"/>
    <w:rsid w:val="005E7D35"/>
    <w:rsid w:val="005F227F"/>
    <w:rsid w:val="005F5DD5"/>
    <w:rsid w:val="00603AF3"/>
    <w:rsid w:val="00603EB2"/>
    <w:rsid w:val="006040D0"/>
    <w:rsid w:val="006053D2"/>
    <w:rsid w:val="006079C4"/>
    <w:rsid w:val="00612FBE"/>
    <w:rsid w:val="0061472D"/>
    <w:rsid w:val="00615D23"/>
    <w:rsid w:val="00615F33"/>
    <w:rsid w:val="00617DBA"/>
    <w:rsid w:val="0062032C"/>
    <w:rsid w:val="00621730"/>
    <w:rsid w:val="00624887"/>
    <w:rsid w:val="00633F84"/>
    <w:rsid w:val="0063494C"/>
    <w:rsid w:val="00637044"/>
    <w:rsid w:val="00641C49"/>
    <w:rsid w:val="00641D92"/>
    <w:rsid w:val="00641E0D"/>
    <w:rsid w:val="006433B7"/>
    <w:rsid w:val="006476CD"/>
    <w:rsid w:val="00650E50"/>
    <w:rsid w:val="00654FAA"/>
    <w:rsid w:val="00657526"/>
    <w:rsid w:val="00662BC4"/>
    <w:rsid w:val="00664BED"/>
    <w:rsid w:val="00666C04"/>
    <w:rsid w:val="00672F32"/>
    <w:rsid w:val="00674B5F"/>
    <w:rsid w:val="00676D9A"/>
    <w:rsid w:val="0069052F"/>
    <w:rsid w:val="006A27ED"/>
    <w:rsid w:val="006A3DFA"/>
    <w:rsid w:val="006A79AA"/>
    <w:rsid w:val="006B15D7"/>
    <w:rsid w:val="006B71BC"/>
    <w:rsid w:val="006C1439"/>
    <w:rsid w:val="006C23AF"/>
    <w:rsid w:val="006C7877"/>
    <w:rsid w:val="006E193C"/>
    <w:rsid w:val="006F1281"/>
    <w:rsid w:val="006F165C"/>
    <w:rsid w:val="006F2869"/>
    <w:rsid w:val="006F4050"/>
    <w:rsid w:val="006F6777"/>
    <w:rsid w:val="00700035"/>
    <w:rsid w:val="0070411B"/>
    <w:rsid w:val="00704D35"/>
    <w:rsid w:val="00706D3F"/>
    <w:rsid w:val="00707D70"/>
    <w:rsid w:val="007128F8"/>
    <w:rsid w:val="00712B76"/>
    <w:rsid w:val="00713C2F"/>
    <w:rsid w:val="00716EFB"/>
    <w:rsid w:val="007171EB"/>
    <w:rsid w:val="00720BB6"/>
    <w:rsid w:val="007216C3"/>
    <w:rsid w:val="007226F7"/>
    <w:rsid w:val="0072711B"/>
    <w:rsid w:val="007311E3"/>
    <w:rsid w:val="00732563"/>
    <w:rsid w:val="007346F0"/>
    <w:rsid w:val="00735146"/>
    <w:rsid w:val="00743E3A"/>
    <w:rsid w:val="00744D08"/>
    <w:rsid w:val="00747366"/>
    <w:rsid w:val="00750F27"/>
    <w:rsid w:val="00751CC2"/>
    <w:rsid w:val="0075466F"/>
    <w:rsid w:val="00755EBE"/>
    <w:rsid w:val="00771FA3"/>
    <w:rsid w:val="00772A12"/>
    <w:rsid w:val="007741B9"/>
    <w:rsid w:val="00775E0C"/>
    <w:rsid w:val="00784DAC"/>
    <w:rsid w:val="00787F1A"/>
    <w:rsid w:val="00790E16"/>
    <w:rsid w:val="007938E3"/>
    <w:rsid w:val="00794D58"/>
    <w:rsid w:val="007958F2"/>
    <w:rsid w:val="00796354"/>
    <w:rsid w:val="007A6052"/>
    <w:rsid w:val="007B0678"/>
    <w:rsid w:val="007B28D7"/>
    <w:rsid w:val="007B305B"/>
    <w:rsid w:val="007B4AD6"/>
    <w:rsid w:val="007B60F3"/>
    <w:rsid w:val="007C24CC"/>
    <w:rsid w:val="007C28A9"/>
    <w:rsid w:val="007C58F4"/>
    <w:rsid w:val="007D23F7"/>
    <w:rsid w:val="007D3D0D"/>
    <w:rsid w:val="007D58A6"/>
    <w:rsid w:val="007D6CB5"/>
    <w:rsid w:val="007E1A10"/>
    <w:rsid w:val="007F0625"/>
    <w:rsid w:val="007F3E8E"/>
    <w:rsid w:val="007F68F4"/>
    <w:rsid w:val="007F6E7E"/>
    <w:rsid w:val="00814F71"/>
    <w:rsid w:val="00817257"/>
    <w:rsid w:val="008172E7"/>
    <w:rsid w:val="0082055A"/>
    <w:rsid w:val="00824322"/>
    <w:rsid w:val="00826D6D"/>
    <w:rsid w:val="00831299"/>
    <w:rsid w:val="00831F45"/>
    <w:rsid w:val="008321A3"/>
    <w:rsid w:val="008325E0"/>
    <w:rsid w:val="008335A3"/>
    <w:rsid w:val="00835A72"/>
    <w:rsid w:val="00836201"/>
    <w:rsid w:val="00837CC3"/>
    <w:rsid w:val="00842AC6"/>
    <w:rsid w:val="00843528"/>
    <w:rsid w:val="008468C0"/>
    <w:rsid w:val="0086771B"/>
    <w:rsid w:val="00875666"/>
    <w:rsid w:val="008773CD"/>
    <w:rsid w:val="00880280"/>
    <w:rsid w:val="008830FC"/>
    <w:rsid w:val="008847FE"/>
    <w:rsid w:val="00886072"/>
    <w:rsid w:val="00887036"/>
    <w:rsid w:val="008878A6"/>
    <w:rsid w:val="00893C41"/>
    <w:rsid w:val="00895137"/>
    <w:rsid w:val="008A2304"/>
    <w:rsid w:val="008A2809"/>
    <w:rsid w:val="008A4185"/>
    <w:rsid w:val="008A53A5"/>
    <w:rsid w:val="008A74B3"/>
    <w:rsid w:val="008B22F6"/>
    <w:rsid w:val="008B5935"/>
    <w:rsid w:val="008C3BB2"/>
    <w:rsid w:val="008D0A9B"/>
    <w:rsid w:val="008D3FE1"/>
    <w:rsid w:val="008E0D59"/>
    <w:rsid w:val="008E1031"/>
    <w:rsid w:val="008E2A38"/>
    <w:rsid w:val="008E59EA"/>
    <w:rsid w:val="008F14F3"/>
    <w:rsid w:val="009012E2"/>
    <w:rsid w:val="00902EC6"/>
    <w:rsid w:val="00903F7C"/>
    <w:rsid w:val="00910A9F"/>
    <w:rsid w:val="009144E3"/>
    <w:rsid w:val="0091602E"/>
    <w:rsid w:val="009177EE"/>
    <w:rsid w:val="009242BD"/>
    <w:rsid w:val="00924B8D"/>
    <w:rsid w:val="00925E93"/>
    <w:rsid w:val="00927C1D"/>
    <w:rsid w:val="009408D0"/>
    <w:rsid w:val="009441A8"/>
    <w:rsid w:val="00944F8C"/>
    <w:rsid w:val="00945D87"/>
    <w:rsid w:val="00946337"/>
    <w:rsid w:val="00952D5B"/>
    <w:rsid w:val="00954F95"/>
    <w:rsid w:val="00960AF4"/>
    <w:rsid w:val="00961630"/>
    <w:rsid w:val="00961D14"/>
    <w:rsid w:val="009627FD"/>
    <w:rsid w:val="009655CF"/>
    <w:rsid w:val="00970141"/>
    <w:rsid w:val="00970B75"/>
    <w:rsid w:val="00972226"/>
    <w:rsid w:val="00972BA2"/>
    <w:rsid w:val="00982D8C"/>
    <w:rsid w:val="009854E8"/>
    <w:rsid w:val="00986573"/>
    <w:rsid w:val="009866AB"/>
    <w:rsid w:val="00992C0C"/>
    <w:rsid w:val="00993CAF"/>
    <w:rsid w:val="00997383"/>
    <w:rsid w:val="009975CC"/>
    <w:rsid w:val="009A298A"/>
    <w:rsid w:val="009B0EA8"/>
    <w:rsid w:val="009B56AC"/>
    <w:rsid w:val="009C2879"/>
    <w:rsid w:val="009D0C8F"/>
    <w:rsid w:val="009D13E8"/>
    <w:rsid w:val="009D3C5D"/>
    <w:rsid w:val="009D3F99"/>
    <w:rsid w:val="009D5E14"/>
    <w:rsid w:val="009E3ACD"/>
    <w:rsid w:val="009E497B"/>
    <w:rsid w:val="009E59D4"/>
    <w:rsid w:val="009E7598"/>
    <w:rsid w:val="009F53ED"/>
    <w:rsid w:val="009F74D8"/>
    <w:rsid w:val="00A03F48"/>
    <w:rsid w:val="00A06F9B"/>
    <w:rsid w:val="00A07613"/>
    <w:rsid w:val="00A1021B"/>
    <w:rsid w:val="00A10CAF"/>
    <w:rsid w:val="00A15C93"/>
    <w:rsid w:val="00A16B2C"/>
    <w:rsid w:val="00A2164D"/>
    <w:rsid w:val="00A21B8D"/>
    <w:rsid w:val="00A21B9D"/>
    <w:rsid w:val="00A24040"/>
    <w:rsid w:val="00A240CC"/>
    <w:rsid w:val="00A26B54"/>
    <w:rsid w:val="00A2789F"/>
    <w:rsid w:val="00A30DC8"/>
    <w:rsid w:val="00A312F7"/>
    <w:rsid w:val="00A31591"/>
    <w:rsid w:val="00A348CF"/>
    <w:rsid w:val="00A45AEF"/>
    <w:rsid w:val="00A52931"/>
    <w:rsid w:val="00A664F6"/>
    <w:rsid w:val="00A74DBE"/>
    <w:rsid w:val="00A755DB"/>
    <w:rsid w:val="00A76F39"/>
    <w:rsid w:val="00A77D8F"/>
    <w:rsid w:val="00A81261"/>
    <w:rsid w:val="00A83465"/>
    <w:rsid w:val="00A91EF8"/>
    <w:rsid w:val="00A93690"/>
    <w:rsid w:val="00A94FBD"/>
    <w:rsid w:val="00A960E9"/>
    <w:rsid w:val="00AA0974"/>
    <w:rsid w:val="00AA10A4"/>
    <w:rsid w:val="00AA3AAD"/>
    <w:rsid w:val="00AA5B81"/>
    <w:rsid w:val="00AA7EAB"/>
    <w:rsid w:val="00AB0543"/>
    <w:rsid w:val="00AB5864"/>
    <w:rsid w:val="00AB6783"/>
    <w:rsid w:val="00AB706A"/>
    <w:rsid w:val="00AC184B"/>
    <w:rsid w:val="00AC332F"/>
    <w:rsid w:val="00AC39C9"/>
    <w:rsid w:val="00AC4B30"/>
    <w:rsid w:val="00AC5860"/>
    <w:rsid w:val="00AC7C53"/>
    <w:rsid w:val="00AD340C"/>
    <w:rsid w:val="00AD4923"/>
    <w:rsid w:val="00AD5138"/>
    <w:rsid w:val="00AD5E73"/>
    <w:rsid w:val="00AD6DE9"/>
    <w:rsid w:val="00AE04AF"/>
    <w:rsid w:val="00AE04F0"/>
    <w:rsid w:val="00AE7832"/>
    <w:rsid w:val="00AF378F"/>
    <w:rsid w:val="00AF4D40"/>
    <w:rsid w:val="00AF6862"/>
    <w:rsid w:val="00AF70AC"/>
    <w:rsid w:val="00AF7788"/>
    <w:rsid w:val="00B01090"/>
    <w:rsid w:val="00B0482B"/>
    <w:rsid w:val="00B116B2"/>
    <w:rsid w:val="00B118EF"/>
    <w:rsid w:val="00B119BD"/>
    <w:rsid w:val="00B12B48"/>
    <w:rsid w:val="00B12CE0"/>
    <w:rsid w:val="00B17E95"/>
    <w:rsid w:val="00B21E37"/>
    <w:rsid w:val="00B25FEC"/>
    <w:rsid w:val="00B265CD"/>
    <w:rsid w:val="00B26B1A"/>
    <w:rsid w:val="00B33A0C"/>
    <w:rsid w:val="00B46DE0"/>
    <w:rsid w:val="00B473E4"/>
    <w:rsid w:val="00B5276B"/>
    <w:rsid w:val="00B6279C"/>
    <w:rsid w:val="00B6485F"/>
    <w:rsid w:val="00B64A3E"/>
    <w:rsid w:val="00B65C97"/>
    <w:rsid w:val="00B66786"/>
    <w:rsid w:val="00B73A36"/>
    <w:rsid w:val="00B74509"/>
    <w:rsid w:val="00B74D3A"/>
    <w:rsid w:val="00B8020D"/>
    <w:rsid w:val="00B80803"/>
    <w:rsid w:val="00B81CCA"/>
    <w:rsid w:val="00B83534"/>
    <w:rsid w:val="00B84093"/>
    <w:rsid w:val="00B84254"/>
    <w:rsid w:val="00B874C3"/>
    <w:rsid w:val="00B903CC"/>
    <w:rsid w:val="00B90DA4"/>
    <w:rsid w:val="00B926B5"/>
    <w:rsid w:val="00B93A72"/>
    <w:rsid w:val="00B93C1F"/>
    <w:rsid w:val="00B94607"/>
    <w:rsid w:val="00B95A6E"/>
    <w:rsid w:val="00B96421"/>
    <w:rsid w:val="00BA1733"/>
    <w:rsid w:val="00BB35B3"/>
    <w:rsid w:val="00BB4F00"/>
    <w:rsid w:val="00BB56BC"/>
    <w:rsid w:val="00BC16D5"/>
    <w:rsid w:val="00BC4E17"/>
    <w:rsid w:val="00BD0660"/>
    <w:rsid w:val="00BD24EF"/>
    <w:rsid w:val="00BD4701"/>
    <w:rsid w:val="00BD61C3"/>
    <w:rsid w:val="00BD6B52"/>
    <w:rsid w:val="00BD7ED1"/>
    <w:rsid w:val="00BE78B0"/>
    <w:rsid w:val="00BE7B90"/>
    <w:rsid w:val="00BF0BB4"/>
    <w:rsid w:val="00BF270A"/>
    <w:rsid w:val="00BF7B53"/>
    <w:rsid w:val="00C0354E"/>
    <w:rsid w:val="00C07234"/>
    <w:rsid w:val="00C07939"/>
    <w:rsid w:val="00C1077B"/>
    <w:rsid w:val="00C13B29"/>
    <w:rsid w:val="00C14BA1"/>
    <w:rsid w:val="00C200DE"/>
    <w:rsid w:val="00C211F9"/>
    <w:rsid w:val="00C21AC0"/>
    <w:rsid w:val="00C304F4"/>
    <w:rsid w:val="00C30C8C"/>
    <w:rsid w:val="00C365B3"/>
    <w:rsid w:val="00C4063E"/>
    <w:rsid w:val="00C4472D"/>
    <w:rsid w:val="00C47CAB"/>
    <w:rsid w:val="00C5193D"/>
    <w:rsid w:val="00C51BFF"/>
    <w:rsid w:val="00C57456"/>
    <w:rsid w:val="00C61513"/>
    <w:rsid w:val="00C61B2E"/>
    <w:rsid w:val="00C62D01"/>
    <w:rsid w:val="00C6772D"/>
    <w:rsid w:val="00C700F8"/>
    <w:rsid w:val="00C809DC"/>
    <w:rsid w:val="00C83B55"/>
    <w:rsid w:val="00C83D6D"/>
    <w:rsid w:val="00C86357"/>
    <w:rsid w:val="00C87E0A"/>
    <w:rsid w:val="00C96F35"/>
    <w:rsid w:val="00C9725D"/>
    <w:rsid w:val="00CA10B7"/>
    <w:rsid w:val="00CA1D69"/>
    <w:rsid w:val="00CA206B"/>
    <w:rsid w:val="00CA4A6C"/>
    <w:rsid w:val="00CB196A"/>
    <w:rsid w:val="00CB755E"/>
    <w:rsid w:val="00CC1E4C"/>
    <w:rsid w:val="00CC2198"/>
    <w:rsid w:val="00CC2EEB"/>
    <w:rsid w:val="00CC5531"/>
    <w:rsid w:val="00CC587E"/>
    <w:rsid w:val="00CC751C"/>
    <w:rsid w:val="00CD3BAC"/>
    <w:rsid w:val="00CD4B7A"/>
    <w:rsid w:val="00CD5C30"/>
    <w:rsid w:val="00CD7347"/>
    <w:rsid w:val="00CD7AA2"/>
    <w:rsid w:val="00CD7E44"/>
    <w:rsid w:val="00CD7FC5"/>
    <w:rsid w:val="00CE0836"/>
    <w:rsid w:val="00CE08E8"/>
    <w:rsid w:val="00CE1066"/>
    <w:rsid w:val="00CF049E"/>
    <w:rsid w:val="00CF1993"/>
    <w:rsid w:val="00CF4383"/>
    <w:rsid w:val="00CF5041"/>
    <w:rsid w:val="00CF70C8"/>
    <w:rsid w:val="00D05E3C"/>
    <w:rsid w:val="00D107CF"/>
    <w:rsid w:val="00D1146C"/>
    <w:rsid w:val="00D14240"/>
    <w:rsid w:val="00D201D7"/>
    <w:rsid w:val="00D20313"/>
    <w:rsid w:val="00D23A12"/>
    <w:rsid w:val="00D267C2"/>
    <w:rsid w:val="00D2794D"/>
    <w:rsid w:val="00D3116A"/>
    <w:rsid w:val="00D3372E"/>
    <w:rsid w:val="00D424A5"/>
    <w:rsid w:val="00D4705E"/>
    <w:rsid w:val="00D52C0F"/>
    <w:rsid w:val="00D57E0E"/>
    <w:rsid w:val="00D62B30"/>
    <w:rsid w:val="00D70178"/>
    <w:rsid w:val="00D70E3E"/>
    <w:rsid w:val="00D72846"/>
    <w:rsid w:val="00D73416"/>
    <w:rsid w:val="00D74984"/>
    <w:rsid w:val="00D75253"/>
    <w:rsid w:val="00D77AF4"/>
    <w:rsid w:val="00D83968"/>
    <w:rsid w:val="00D839BB"/>
    <w:rsid w:val="00D86535"/>
    <w:rsid w:val="00D87DB6"/>
    <w:rsid w:val="00D87E09"/>
    <w:rsid w:val="00D904DB"/>
    <w:rsid w:val="00D93EF1"/>
    <w:rsid w:val="00D9689B"/>
    <w:rsid w:val="00D979F3"/>
    <w:rsid w:val="00DA05FB"/>
    <w:rsid w:val="00DA207D"/>
    <w:rsid w:val="00DA3036"/>
    <w:rsid w:val="00DA5B60"/>
    <w:rsid w:val="00DA6BBF"/>
    <w:rsid w:val="00DB0AD9"/>
    <w:rsid w:val="00DB1476"/>
    <w:rsid w:val="00DC1E12"/>
    <w:rsid w:val="00DC3EBB"/>
    <w:rsid w:val="00DC6F40"/>
    <w:rsid w:val="00DD08B0"/>
    <w:rsid w:val="00DD0E93"/>
    <w:rsid w:val="00DF2830"/>
    <w:rsid w:val="00DF3DEF"/>
    <w:rsid w:val="00DF50DF"/>
    <w:rsid w:val="00E01C87"/>
    <w:rsid w:val="00E10D1D"/>
    <w:rsid w:val="00E11E77"/>
    <w:rsid w:val="00E17AA4"/>
    <w:rsid w:val="00E20920"/>
    <w:rsid w:val="00E25A6B"/>
    <w:rsid w:val="00E310C7"/>
    <w:rsid w:val="00E375D3"/>
    <w:rsid w:val="00E532CC"/>
    <w:rsid w:val="00E54EA7"/>
    <w:rsid w:val="00E576EB"/>
    <w:rsid w:val="00E60FC5"/>
    <w:rsid w:val="00E6404B"/>
    <w:rsid w:val="00E65E00"/>
    <w:rsid w:val="00E67B74"/>
    <w:rsid w:val="00E70DDE"/>
    <w:rsid w:val="00E73F05"/>
    <w:rsid w:val="00E74F44"/>
    <w:rsid w:val="00E764EF"/>
    <w:rsid w:val="00E82974"/>
    <w:rsid w:val="00E83CA7"/>
    <w:rsid w:val="00E842F6"/>
    <w:rsid w:val="00E84CDD"/>
    <w:rsid w:val="00E93294"/>
    <w:rsid w:val="00EA4402"/>
    <w:rsid w:val="00EA4E96"/>
    <w:rsid w:val="00EA4FCB"/>
    <w:rsid w:val="00EB227A"/>
    <w:rsid w:val="00EB285E"/>
    <w:rsid w:val="00EB2BFB"/>
    <w:rsid w:val="00EB56E3"/>
    <w:rsid w:val="00EB7D5F"/>
    <w:rsid w:val="00EC4D9F"/>
    <w:rsid w:val="00ED080A"/>
    <w:rsid w:val="00ED084D"/>
    <w:rsid w:val="00ED61D0"/>
    <w:rsid w:val="00ED7365"/>
    <w:rsid w:val="00EE06BC"/>
    <w:rsid w:val="00EE2FB1"/>
    <w:rsid w:val="00EF33DB"/>
    <w:rsid w:val="00EF4D89"/>
    <w:rsid w:val="00EF6657"/>
    <w:rsid w:val="00F00104"/>
    <w:rsid w:val="00F0791C"/>
    <w:rsid w:val="00F10712"/>
    <w:rsid w:val="00F10D07"/>
    <w:rsid w:val="00F11542"/>
    <w:rsid w:val="00F218DF"/>
    <w:rsid w:val="00F21F53"/>
    <w:rsid w:val="00F235DF"/>
    <w:rsid w:val="00F24B32"/>
    <w:rsid w:val="00F27706"/>
    <w:rsid w:val="00F30215"/>
    <w:rsid w:val="00F32604"/>
    <w:rsid w:val="00F32A53"/>
    <w:rsid w:val="00F32A9D"/>
    <w:rsid w:val="00F33E4F"/>
    <w:rsid w:val="00F37A83"/>
    <w:rsid w:val="00F43318"/>
    <w:rsid w:val="00F5041A"/>
    <w:rsid w:val="00F52768"/>
    <w:rsid w:val="00F54151"/>
    <w:rsid w:val="00F54761"/>
    <w:rsid w:val="00F551AC"/>
    <w:rsid w:val="00F56358"/>
    <w:rsid w:val="00F56C3C"/>
    <w:rsid w:val="00F61D57"/>
    <w:rsid w:val="00F6339B"/>
    <w:rsid w:val="00F6551A"/>
    <w:rsid w:val="00F7040B"/>
    <w:rsid w:val="00F714AB"/>
    <w:rsid w:val="00F7169A"/>
    <w:rsid w:val="00F7194E"/>
    <w:rsid w:val="00F773F1"/>
    <w:rsid w:val="00F77E9B"/>
    <w:rsid w:val="00F8056F"/>
    <w:rsid w:val="00F90212"/>
    <w:rsid w:val="00F92EFB"/>
    <w:rsid w:val="00F93BA8"/>
    <w:rsid w:val="00F96B35"/>
    <w:rsid w:val="00FA1E75"/>
    <w:rsid w:val="00FA2D54"/>
    <w:rsid w:val="00FA4611"/>
    <w:rsid w:val="00FA660E"/>
    <w:rsid w:val="00FB3B2A"/>
    <w:rsid w:val="00FC2C90"/>
    <w:rsid w:val="00FC3352"/>
    <w:rsid w:val="00FD398F"/>
    <w:rsid w:val="00FD5ABE"/>
    <w:rsid w:val="00FD797E"/>
    <w:rsid w:val="00FE0857"/>
    <w:rsid w:val="00FE2185"/>
    <w:rsid w:val="00FE2B43"/>
    <w:rsid w:val="00FE34F3"/>
    <w:rsid w:val="00FE42CD"/>
    <w:rsid w:val="00FE53CF"/>
    <w:rsid w:val="00FE713B"/>
    <w:rsid w:val="00FE7BCB"/>
    <w:rsid w:val="00FF2592"/>
    <w:rsid w:val="00FF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80280"/>
    <w:pPr>
      <w:widowControl w:val="0"/>
      <w:autoSpaceDE w:val="0"/>
      <w:autoSpaceDN w:val="0"/>
      <w:adjustRightInd w:val="0"/>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qFormat/>
    <w:rsid w:val="00880280"/>
    <w:pPr>
      <w:widowControl w:val="0"/>
      <w:autoSpaceDE w:val="0"/>
      <w:autoSpaceDN w:val="0"/>
      <w:adjustRightInd w:val="0"/>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qFormat/>
    <w:rsid w:val="00880280"/>
    <w:pPr>
      <w:keepNext/>
      <w:widowControl w:val="0"/>
      <w:autoSpaceDE w:val="0"/>
      <w:autoSpaceDN w:val="0"/>
      <w:adjustRightInd w:val="0"/>
      <w:spacing w:after="0" w:line="240" w:lineRule="auto"/>
      <w:outlineLvl w:val="2"/>
    </w:pPr>
    <w:rPr>
      <w:rFonts w:ascii="Arial" w:eastAsia="Times New Roman" w:hAnsi="Arial" w:cs="Arial"/>
      <w:b/>
      <w:bCs/>
      <w:color w:val="000000"/>
      <w:sz w:val="24"/>
      <w:szCs w:val="24"/>
      <w:u w:val="single"/>
    </w:rPr>
  </w:style>
  <w:style w:type="paragraph" w:styleId="Heading4">
    <w:name w:val="heading 4"/>
    <w:basedOn w:val="Normal"/>
    <w:next w:val="Normal"/>
    <w:link w:val="Heading4Char"/>
    <w:qFormat/>
    <w:rsid w:val="00880280"/>
    <w:pPr>
      <w:keepNext/>
      <w:widowControl w:val="0"/>
      <w:autoSpaceDE w:val="0"/>
      <w:autoSpaceDN w:val="0"/>
      <w:adjustRightInd w:val="0"/>
      <w:spacing w:before="240" w:after="60" w:line="240" w:lineRule="auto"/>
      <w:outlineLvl w:val="3"/>
    </w:pPr>
    <w:rPr>
      <w:rFonts w:ascii="Arial" w:eastAsia="Times New Roman" w:hAnsi="Arial" w:cs="Arial"/>
      <w:b/>
      <w:bCs/>
      <w:sz w:val="28"/>
      <w:szCs w:val="28"/>
    </w:rPr>
  </w:style>
  <w:style w:type="paragraph" w:styleId="Heading5">
    <w:name w:val="heading 5"/>
    <w:basedOn w:val="Normal"/>
    <w:next w:val="Normal"/>
    <w:link w:val="Heading5Char"/>
    <w:qFormat/>
    <w:rsid w:val="00880280"/>
    <w:pPr>
      <w:widowControl w:val="0"/>
      <w:autoSpaceDE w:val="0"/>
      <w:autoSpaceDN w:val="0"/>
      <w:adjustRightInd w:val="0"/>
      <w:spacing w:before="240" w:after="60" w:line="240" w:lineRule="auto"/>
      <w:outlineLvl w:val="4"/>
    </w:pPr>
    <w:rPr>
      <w:rFonts w:ascii="Arial" w:eastAsia="Times New Roman" w:hAnsi="Arial" w:cs="Arial"/>
      <w:b/>
      <w:bCs/>
      <w:i/>
      <w:iCs/>
      <w:sz w:val="26"/>
      <w:szCs w:val="26"/>
    </w:rPr>
  </w:style>
  <w:style w:type="paragraph" w:styleId="Heading6">
    <w:name w:val="heading 6"/>
    <w:basedOn w:val="Normal"/>
    <w:next w:val="Normal"/>
    <w:link w:val="Heading6Char"/>
    <w:qFormat/>
    <w:rsid w:val="00880280"/>
    <w:pPr>
      <w:widowControl w:val="0"/>
      <w:autoSpaceDE w:val="0"/>
      <w:autoSpaceDN w:val="0"/>
      <w:adjustRightInd w:val="0"/>
      <w:spacing w:before="240" w:after="60" w:line="240" w:lineRule="auto"/>
      <w:outlineLvl w:val="5"/>
    </w:pPr>
    <w:rPr>
      <w:rFonts w:ascii="Arial" w:eastAsia="Times New Roman" w:hAnsi="Arial" w:cs="Arial"/>
      <w:b/>
      <w:bCs/>
    </w:rPr>
  </w:style>
  <w:style w:type="paragraph" w:styleId="Heading7">
    <w:name w:val="heading 7"/>
    <w:basedOn w:val="Normal"/>
    <w:next w:val="Normal"/>
    <w:link w:val="Heading7Char"/>
    <w:qFormat/>
    <w:rsid w:val="00880280"/>
    <w:pPr>
      <w:widowControl w:val="0"/>
      <w:autoSpaceDE w:val="0"/>
      <w:autoSpaceDN w:val="0"/>
      <w:adjustRightInd w:val="0"/>
      <w:spacing w:before="240" w:after="60" w:line="240" w:lineRule="auto"/>
      <w:outlineLvl w:val="6"/>
    </w:pPr>
    <w:rPr>
      <w:rFonts w:ascii="Arial" w:eastAsia="Times New Roman" w:hAnsi="Arial" w:cs="Arial"/>
      <w:sz w:val="24"/>
      <w:szCs w:val="24"/>
    </w:rPr>
  </w:style>
  <w:style w:type="paragraph" w:styleId="Heading8">
    <w:name w:val="heading 8"/>
    <w:basedOn w:val="Normal"/>
    <w:next w:val="Normal"/>
    <w:link w:val="Heading8Char"/>
    <w:qFormat/>
    <w:rsid w:val="00880280"/>
    <w:pPr>
      <w:widowControl w:val="0"/>
      <w:autoSpaceDE w:val="0"/>
      <w:autoSpaceDN w:val="0"/>
      <w:adjustRightInd w:val="0"/>
      <w:spacing w:before="240" w:after="60" w:line="240" w:lineRule="auto"/>
      <w:outlineLvl w:val="7"/>
    </w:pPr>
    <w:rPr>
      <w:rFonts w:ascii="Arial" w:eastAsia="Times New Roman" w:hAnsi="Arial" w:cs="Arial"/>
      <w:i/>
      <w:iCs/>
      <w:sz w:val="24"/>
      <w:szCs w:val="24"/>
    </w:rPr>
  </w:style>
  <w:style w:type="paragraph" w:styleId="Heading9">
    <w:name w:val="heading 9"/>
    <w:basedOn w:val="Normal"/>
    <w:next w:val="Normal"/>
    <w:link w:val="Heading9Char"/>
    <w:qFormat/>
    <w:rsid w:val="00880280"/>
    <w:pPr>
      <w:keepNext/>
      <w:framePr w:hSpace="180" w:wrap="auto" w:vAnchor="text" w:hAnchor="text" w:y="1"/>
      <w:widowControl w:val="0"/>
      <w:autoSpaceDE w:val="0"/>
      <w:autoSpaceDN w:val="0"/>
      <w:adjustRightInd w:val="0"/>
      <w:spacing w:after="0" w:line="240" w:lineRule="auto"/>
      <w:ind w:left="288" w:right="-101"/>
      <w:suppressOverlap/>
      <w:outlineLvl w:val="8"/>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406"/>
    <w:pPr>
      <w:spacing w:before="100" w:beforeAutospacing="1" w:after="100" w:afterAutospacing="1" w:line="240" w:lineRule="auto"/>
    </w:pPr>
    <w:rPr>
      <w:rFonts w:ascii="Verdana" w:eastAsia="Times New Roman" w:hAnsi="Verdana"/>
      <w:color w:val="000000"/>
      <w:sz w:val="20"/>
      <w:szCs w:val="20"/>
    </w:rPr>
  </w:style>
  <w:style w:type="character" w:customStyle="1" w:styleId="textmediumnormal1">
    <w:name w:val="textmediumnormal1"/>
    <w:rsid w:val="00340FB6"/>
    <w:rPr>
      <w:rFonts w:ascii="Verdana" w:hAnsi="Verdana" w:hint="default"/>
      <w:b w:val="0"/>
      <w:bCs w:val="0"/>
      <w:color w:val="000000"/>
      <w:sz w:val="20"/>
      <w:szCs w:val="20"/>
    </w:rPr>
  </w:style>
  <w:style w:type="numbering" w:customStyle="1" w:styleId="NoList1">
    <w:name w:val="No List1"/>
    <w:next w:val="NoList"/>
    <w:uiPriority w:val="99"/>
    <w:semiHidden/>
    <w:unhideWhenUsed/>
    <w:rsid w:val="00B84093"/>
  </w:style>
  <w:style w:type="paragraph" w:styleId="z-TopofForm">
    <w:name w:val="HTML Top of Form"/>
    <w:basedOn w:val="Normal"/>
    <w:next w:val="Normal"/>
    <w:link w:val="z-TopofFormChar"/>
    <w:hidden/>
    <w:uiPriority w:val="99"/>
    <w:semiHidden/>
    <w:unhideWhenUsed/>
    <w:rsid w:val="00B84093"/>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link w:val="z-TopofForm"/>
    <w:uiPriority w:val="99"/>
    <w:semiHidden/>
    <w:rsid w:val="00B84093"/>
    <w:rPr>
      <w:rFonts w:ascii="Arial" w:eastAsia="Times New Roman" w:hAnsi="Arial" w:cs="Arial"/>
      <w:vanish/>
      <w:color w:val="000000"/>
      <w:sz w:val="16"/>
      <w:szCs w:val="16"/>
    </w:rPr>
  </w:style>
  <w:style w:type="character" w:styleId="Hyperlink">
    <w:name w:val="Hyperlink"/>
    <w:unhideWhenUsed/>
    <w:rsid w:val="00B84093"/>
    <w:rPr>
      <w:color w:val="0000FF"/>
      <w:u w:val="single"/>
    </w:rPr>
  </w:style>
  <w:style w:type="character" w:styleId="FollowedHyperlink">
    <w:name w:val="FollowedHyperlink"/>
    <w:unhideWhenUsed/>
    <w:rsid w:val="00B84093"/>
    <w:rPr>
      <w:color w:val="800080"/>
      <w:u w:val="single"/>
    </w:rPr>
  </w:style>
  <w:style w:type="paragraph" w:customStyle="1" w:styleId="bctitle">
    <w:name w:val="bctitl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20"/>
      <w:szCs w:val="20"/>
    </w:rPr>
  </w:style>
  <w:style w:type="paragraph" w:customStyle="1" w:styleId="bcsubtitle">
    <w:name w:val="b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dcatitle">
    <w:name w:val="dca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dcasubtitle">
    <w:name w:val="dca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dcainboxactive">
    <w:name w:val="dcainboxactiv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15"/>
      <w:szCs w:val="15"/>
    </w:rPr>
  </w:style>
  <w:style w:type="paragraph" w:customStyle="1" w:styleId="dcainboxinactive">
    <w:name w:val="dca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sectiontitleblue">
    <w:name w:val="sectiontitleblue"/>
    <w:basedOn w:val="Normal"/>
    <w:rsid w:val="00B84093"/>
    <w:pPr>
      <w:shd w:val="clear" w:color="auto" w:fill="DEE9FF"/>
      <w:spacing w:before="100" w:beforeAutospacing="1" w:after="100" w:afterAutospacing="1" w:line="240" w:lineRule="auto"/>
    </w:pPr>
    <w:rPr>
      <w:rFonts w:ascii="Verdana" w:eastAsia="Times New Roman" w:hAnsi="Verdana"/>
      <w:color w:val="000000"/>
      <w:sz w:val="20"/>
      <w:szCs w:val="20"/>
    </w:rPr>
  </w:style>
  <w:style w:type="paragraph" w:customStyle="1" w:styleId="tablewidth">
    <w:name w:val="tablewidth"/>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connector-vertical">
    <w:name w:val="connector-vertical"/>
    <w:basedOn w:val="Normal"/>
    <w:rsid w:val="00B84093"/>
    <w:pPr>
      <w:shd w:val="clear" w:color="auto" w:fill="A7B98A"/>
      <w:spacing w:before="100" w:beforeAutospacing="1" w:after="100" w:afterAutospacing="1" w:line="240" w:lineRule="auto"/>
    </w:pPr>
    <w:rPr>
      <w:rFonts w:ascii="Verdana" w:eastAsia="Times New Roman" w:hAnsi="Verdana"/>
      <w:color w:val="000000"/>
      <w:sz w:val="20"/>
      <w:szCs w:val="20"/>
    </w:rPr>
  </w:style>
  <w:style w:type="paragraph" w:customStyle="1" w:styleId="connector-side">
    <w:name w:val="connector-side"/>
    <w:basedOn w:val="Normal"/>
    <w:rsid w:val="00B84093"/>
    <w:pPr>
      <w:shd w:val="clear" w:color="auto" w:fill="A7B98A"/>
      <w:spacing w:before="100" w:beforeAutospacing="1" w:after="100" w:afterAutospacing="1" w:line="240" w:lineRule="auto"/>
    </w:pPr>
    <w:rPr>
      <w:rFonts w:ascii="Verdana" w:eastAsia="Times New Roman" w:hAnsi="Verdana"/>
      <w:color w:val="000000"/>
      <w:sz w:val="20"/>
      <w:szCs w:val="20"/>
    </w:rPr>
  </w:style>
  <w:style w:type="paragraph" w:customStyle="1" w:styleId="asstdlinks">
    <w:name w:val="asstdlinks"/>
    <w:basedOn w:val="Normal"/>
    <w:rsid w:val="00B84093"/>
    <w:pPr>
      <w:pBdr>
        <w:top w:val="single" w:sz="2" w:space="5" w:color="000000"/>
        <w:left w:val="single" w:sz="2" w:space="5" w:color="000000"/>
        <w:bottom w:val="single" w:sz="2" w:space="5" w:color="000000"/>
        <w:right w:val="single" w:sz="2" w:space="5" w:color="000000"/>
      </w:pBdr>
      <w:shd w:val="clear" w:color="auto" w:fill="CCCCCC"/>
      <w:spacing w:before="100" w:beforeAutospacing="1" w:after="100" w:afterAutospacing="1" w:line="240" w:lineRule="auto"/>
      <w:jc w:val="center"/>
    </w:pPr>
    <w:rPr>
      <w:rFonts w:ascii="Verdana" w:eastAsia="Times New Roman" w:hAnsi="Verdana"/>
      <w:color w:val="000000"/>
      <w:sz w:val="15"/>
      <w:szCs w:val="15"/>
    </w:rPr>
  </w:style>
  <w:style w:type="paragraph" w:customStyle="1" w:styleId="copyright2">
    <w:name w:val="copyright2"/>
    <w:basedOn w:val="Normal"/>
    <w:rsid w:val="00B84093"/>
    <w:pPr>
      <w:spacing w:before="100" w:beforeAutospacing="1" w:after="100" w:afterAutospacing="1" w:line="240" w:lineRule="auto"/>
      <w:jc w:val="center"/>
    </w:pPr>
    <w:rPr>
      <w:rFonts w:ascii="Verdana" w:eastAsia="Times New Roman" w:hAnsi="Verdana"/>
      <w:color w:val="000000"/>
      <w:sz w:val="15"/>
      <w:szCs w:val="15"/>
    </w:rPr>
  </w:style>
  <w:style w:type="paragraph" w:customStyle="1" w:styleId="sectionmenu">
    <w:name w:val="sectionmenu"/>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evenrow">
    <w:name w:val="evenrow"/>
    <w:basedOn w:val="Normal"/>
    <w:rsid w:val="00B84093"/>
    <w:pPr>
      <w:shd w:val="clear" w:color="auto" w:fill="EEEEEE"/>
      <w:spacing w:before="100" w:beforeAutospacing="1" w:after="100" w:afterAutospacing="1" w:line="240" w:lineRule="auto"/>
    </w:pPr>
    <w:rPr>
      <w:rFonts w:ascii="Verdana" w:eastAsia="Times New Roman" w:hAnsi="Verdana"/>
      <w:color w:val="000000"/>
      <w:sz w:val="20"/>
      <w:szCs w:val="20"/>
    </w:rPr>
  </w:style>
  <w:style w:type="paragraph" w:customStyle="1" w:styleId="oddrow">
    <w:name w:val="oddrow"/>
    <w:basedOn w:val="Normal"/>
    <w:rsid w:val="00B84093"/>
    <w:pPr>
      <w:shd w:val="clear" w:color="auto" w:fill="FFFFFF"/>
      <w:spacing w:before="100" w:beforeAutospacing="1" w:after="100" w:afterAutospacing="1" w:line="240" w:lineRule="auto"/>
    </w:pPr>
    <w:rPr>
      <w:rFonts w:ascii="Verdana" w:eastAsia="Times New Roman" w:hAnsi="Verdana"/>
      <w:color w:val="000000"/>
      <w:sz w:val="20"/>
      <w:szCs w:val="20"/>
    </w:rPr>
  </w:style>
  <w:style w:type="paragraph" w:customStyle="1" w:styleId="headerrow">
    <w:name w:val="headerrow"/>
    <w:basedOn w:val="Normal"/>
    <w:rsid w:val="00B84093"/>
    <w:pPr>
      <w:shd w:val="clear" w:color="auto" w:fill="DDDDFF"/>
      <w:spacing w:before="100" w:beforeAutospacing="1" w:after="100" w:afterAutospacing="1" w:line="240" w:lineRule="auto"/>
      <w:textAlignment w:val="top"/>
    </w:pPr>
    <w:rPr>
      <w:rFonts w:ascii="Verdana" w:eastAsia="Times New Roman" w:hAnsi="Verdana"/>
      <w:b/>
      <w:bCs/>
      <w:color w:val="000000"/>
      <w:sz w:val="20"/>
      <w:szCs w:val="20"/>
    </w:rPr>
  </w:style>
  <w:style w:type="paragraph" w:customStyle="1" w:styleId="menutitlebox">
    <w:name w:val="menutitlebox"/>
    <w:basedOn w:val="Normal"/>
    <w:rsid w:val="00B84093"/>
    <w:pPr>
      <w:shd w:val="clear" w:color="auto" w:fill="000000"/>
      <w:spacing w:before="100" w:beforeAutospacing="1" w:after="100" w:afterAutospacing="1" w:line="240" w:lineRule="auto"/>
      <w:jc w:val="center"/>
    </w:pPr>
    <w:rPr>
      <w:rFonts w:ascii="Verdana" w:eastAsia="Times New Roman" w:hAnsi="Verdana"/>
      <w:b/>
      <w:bCs/>
      <w:color w:val="FFFFFF"/>
      <w:sz w:val="20"/>
      <w:szCs w:val="20"/>
    </w:rPr>
  </w:style>
  <w:style w:type="paragraph" w:customStyle="1" w:styleId="textmandatory">
    <w:name w:val="textmandatory"/>
    <w:basedOn w:val="Normal"/>
    <w:rsid w:val="00B84093"/>
    <w:pPr>
      <w:spacing w:before="100" w:beforeAutospacing="1" w:after="100" w:afterAutospacing="1" w:line="240" w:lineRule="auto"/>
    </w:pPr>
    <w:rPr>
      <w:rFonts w:ascii="Verdana" w:eastAsia="Times New Roman" w:hAnsi="Verdana"/>
      <w:color w:val="0000FF"/>
      <w:sz w:val="20"/>
      <w:szCs w:val="20"/>
    </w:rPr>
  </w:style>
  <w:style w:type="paragraph" w:customStyle="1" w:styleId="textexception">
    <w:name w:val="textexception"/>
    <w:basedOn w:val="Normal"/>
    <w:rsid w:val="00B84093"/>
    <w:pPr>
      <w:spacing w:before="100" w:beforeAutospacing="1" w:after="100" w:afterAutospacing="1" w:line="240" w:lineRule="auto"/>
    </w:pPr>
    <w:rPr>
      <w:rFonts w:ascii="Verdana" w:eastAsia="Times New Roman" w:hAnsi="Verdana"/>
      <w:b/>
      <w:bCs/>
      <w:color w:val="FF0000"/>
      <w:sz w:val="20"/>
      <w:szCs w:val="20"/>
    </w:rPr>
  </w:style>
  <w:style w:type="paragraph" w:customStyle="1" w:styleId="textrestricted">
    <w:name w:val="textrestricted"/>
    <w:basedOn w:val="Normal"/>
    <w:rsid w:val="00B84093"/>
    <w:pPr>
      <w:spacing w:before="100" w:beforeAutospacing="1" w:after="100" w:afterAutospacing="1" w:line="240" w:lineRule="auto"/>
    </w:pPr>
    <w:rPr>
      <w:rFonts w:ascii="Verdana" w:eastAsia="Times New Roman" w:hAnsi="Verdana"/>
      <w:color w:val="FF0000"/>
      <w:sz w:val="20"/>
      <w:szCs w:val="20"/>
    </w:rPr>
  </w:style>
  <w:style w:type="paragraph" w:customStyle="1" w:styleId="textsavesuccess">
    <w:name w:val="textsavesuccess"/>
    <w:basedOn w:val="Normal"/>
    <w:rsid w:val="00B84093"/>
    <w:pPr>
      <w:spacing w:before="100" w:beforeAutospacing="1" w:after="100" w:afterAutospacing="1" w:line="240" w:lineRule="auto"/>
    </w:pPr>
    <w:rPr>
      <w:rFonts w:ascii="Verdana" w:eastAsia="Times New Roman" w:hAnsi="Verdana"/>
      <w:b/>
      <w:bCs/>
      <w:color w:val="0000FF"/>
      <w:sz w:val="20"/>
      <w:szCs w:val="20"/>
    </w:rPr>
  </w:style>
  <w:style w:type="paragraph" w:customStyle="1" w:styleId="textlargebold">
    <w:name w:val="textlargebold"/>
    <w:basedOn w:val="Normal"/>
    <w:rsid w:val="00B84093"/>
    <w:pPr>
      <w:spacing w:before="100" w:beforeAutospacing="1" w:after="100" w:afterAutospacing="1" w:line="240" w:lineRule="auto"/>
    </w:pPr>
    <w:rPr>
      <w:rFonts w:ascii="Verdana" w:eastAsia="Times New Roman" w:hAnsi="Verdana"/>
      <w:b/>
      <w:bCs/>
      <w:color w:val="000000"/>
      <w:sz w:val="24"/>
      <w:szCs w:val="24"/>
    </w:rPr>
  </w:style>
  <w:style w:type="paragraph" w:customStyle="1" w:styleId="textlargenormal">
    <w:name w:val="textlargenormal"/>
    <w:basedOn w:val="Normal"/>
    <w:rsid w:val="00B84093"/>
    <w:pPr>
      <w:spacing w:before="100" w:beforeAutospacing="1" w:after="100" w:afterAutospacing="1" w:line="240" w:lineRule="auto"/>
    </w:pPr>
    <w:rPr>
      <w:rFonts w:ascii="Verdana" w:eastAsia="Times New Roman" w:hAnsi="Verdana"/>
      <w:color w:val="000000"/>
      <w:sz w:val="24"/>
      <w:szCs w:val="24"/>
    </w:rPr>
  </w:style>
  <w:style w:type="paragraph" w:customStyle="1" w:styleId="textlargewhite">
    <w:name w:val="textlargewhite"/>
    <w:basedOn w:val="Normal"/>
    <w:rsid w:val="00B84093"/>
    <w:pPr>
      <w:spacing w:before="100" w:beforeAutospacing="1" w:after="100" w:afterAutospacing="1" w:line="240" w:lineRule="auto"/>
    </w:pPr>
    <w:rPr>
      <w:rFonts w:ascii="Verdana" w:eastAsia="Times New Roman" w:hAnsi="Verdana"/>
      <w:color w:val="FFFFFF"/>
      <w:sz w:val="24"/>
      <w:szCs w:val="24"/>
    </w:rPr>
  </w:style>
  <w:style w:type="paragraph" w:customStyle="1" w:styleId="textmediumbold">
    <w:name w:val="textmediumbold"/>
    <w:basedOn w:val="Normal"/>
    <w:rsid w:val="00B84093"/>
    <w:pPr>
      <w:spacing w:before="100" w:beforeAutospacing="1" w:after="100" w:afterAutospacing="1" w:line="240" w:lineRule="auto"/>
    </w:pPr>
    <w:rPr>
      <w:rFonts w:ascii="Verdana" w:eastAsia="Times New Roman" w:hAnsi="Verdana"/>
      <w:b/>
      <w:bCs/>
      <w:color w:val="000000"/>
      <w:sz w:val="20"/>
      <w:szCs w:val="20"/>
    </w:rPr>
  </w:style>
  <w:style w:type="paragraph" w:customStyle="1" w:styleId="textmediumnormal">
    <w:name w:val="textmediumnormal"/>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textmediumitalic">
    <w:name w:val="textmediumitalic"/>
    <w:basedOn w:val="Normal"/>
    <w:rsid w:val="00B84093"/>
    <w:pPr>
      <w:spacing w:before="100" w:beforeAutospacing="1" w:after="100" w:afterAutospacing="1" w:line="240" w:lineRule="auto"/>
    </w:pPr>
    <w:rPr>
      <w:rFonts w:ascii="Verdana" w:eastAsia="Times New Roman" w:hAnsi="Verdana"/>
      <w:i/>
      <w:iCs/>
      <w:color w:val="000000"/>
      <w:sz w:val="20"/>
      <w:szCs w:val="20"/>
    </w:rPr>
  </w:style>
  <w:style w:type="paragraph" w:customStyle="1" w:styleId="textmediumwhite">
    <w:name w:val="textmediumwhite"/>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textsmallbold">
    <w:name w:val="textsmallbold"/>
    <w:basedOn w:val="Normal"/>
    <w:rsid w:val="00B84093"/>
    <w:pPr>
      <w:spacing w:before="100" w:beforeAutospacing="1" w:after="100" w:afterAutospacing="1" w:line="240" w:lineRule="auto"/>
    </w:pPr>
    <w:rPr>
      <w:rFonts w:ascii="Verdana" w:eastAsia="Times New Roman" w:hAnsi="Verdana"/>
      <w:b/>
      <w:bCs/>
      <w:color w:val="000000"/>
      <w:sz w:val="15"/>
      <w:szCs w:val="15"/>
    </w:rPr>
  </w:style>
  <w:style w:type="paragraph" w:customStyle="1" w:styleId="textsmallnormal">
    <w:name w:val="textsmallnormal"/>
    <w:basedOn w:val="Normal"/>
    <w:rsid w:val="00B84093"/>
    <w:pPr>
      <w:spacing w:before="100" w:beforeAutospacing="1" w:after="100" w:afterAutospacing="1" w:line="240" w:lineRule="auto"/>
    </w:pPr>
    <w:rPr>
      <w:rFonts w:ascii="Verdana" w:eastAsia="Times New Roman" w:hAnsi="Verdana"/>
      <w:color w:val="000000"/>
      <w:sz w:val="15"/>
      <w:szCs w:val="15"/>
    </w:rPr>
  </w:style>
  <w:style w:type="paragraph" w:customStyle="1" w:styleId="textsmallwhite">
    <w:name w:val="textsmallwhite"/>
    <w:basedOn w:val="Normal"/>
    <w:rsid w:val="00B84093"/>
    <w:pPr>
      <w:spacing w:before="100" w:beforeAutospacing="1" w:after="100" w:afterAutospacing="1" w:line="240" w:lineRule="auto"/>
    </w:pPr>
    <w:rPr>
      <w:rFonts w:ascii="Verdana" w:eastAsia="Times New Roman" w:hAnsi="Verdana"/>
      <w:color w:val="FFFFFF"/>
      <w:sz w:val="15"/>
      <w:szCs w:val="15"/>
    </w:rPr>
  </w:style>
  <w:style w:type="paragraph" w:customStyle="1" w:styleId="topbartitle">
    <w:name w:val="topbartitle"/>
    <w:basedOn w:val="Normal"/>
    <w:rsid w:val="00B84093"/>
    <w:pPr>
      <w:spacing w:before="100" w:beforeAutospacing="1" w:after="100" w:afterAutospacing="1" w:line="240" w:lineRule="auto"/>
    </w:pPr>
    <w:rPr>
      <w:rFonts w:ascii="Verdana" w:eastAsia="Times New Roman" w:hAnsi="Verdana"/>
      <w:b/>
      <w:bCs/>
      <w:color w:val="FFFFFF"/>
      <w:sz w:val="24"/>
      <w:szCs w:val="24"/>
    </w:rPr>
  </w:style>
  <w:style w:type="paragraph" w:customStyle="1" w:styleId="inboxactive">
    <w:name w:val="inboxactiv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15"/>
      <w:szCs w:val="15"/>
    </w:rPr>
  </w:style>
  <w:style w:type="paragraph" w:customStyle="1" w:styleId="inboxinactive">
    <w:name w:val="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helplink">
    <w:name w:val="helplink"/>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help">
    <w:name w:val="help"/>
    <w:basedOn w:val="Normal"/>
    <w:rsid w:val="00B84093"/>
    <w:pPr>
      <w:shd w:val="clear" w:color="auto" w:fill="678CA1"/>
      <w:spacing w:after="0" w:line="240" w:lineRule="auto"/>
      <w:jc w:val="center"/>
    </w:pPr>
    <w:rPr>
      <w:rFonts w:ascii="Verdana" w:eastAsia="Times New Roman" w:hAnsi="Verdana"/>
      <w:color w:val="C9C9C9"/>
      <w:sz w:val="20"/>
      <w:szCs w:val="20"/>
    </w:rPr>
  </w:style>
  <w:style w:type="paragraph" w:customStyle="1" w:styleId="helplinktitle">
    <w:name w:val="helplinktitle"/>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blackbox">
    <w:name w:val="blackbox"/>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blackbox1">
    <w:name w:val="blackbox1"/>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ublictitle">
    <w:name w:val="publictitl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20"/>
      <w:szCs w:val="20"/>
    </w:rPr>
  </w:style>
  <w:style w:type="paragraph" w:customStyle="1" w:styleId="publicsubtitle">
    <w:name w:val="publi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blackbox2">
    <w:name w:val="blackbox2"/>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btitle">
    <w:name w:val="pbtitle"/>
    <w:basedOn w:val="Normal"/>
    <w:rsid w:val="00B84093"/>
    <w:pPr>
      <w:shd w:val="clear" w:color="auto" w:fill="9E7C4A"/>
      <w:spacing w:before="100" w:beforeAutospacing="1" w:after="100" w:afterAutospacing="1" w:line="240" w:lineRule="auto"/>
    </w:pPr>
    <w:rPr>
      <w:rFonts w:ascii="Verdana" w:eastAsia="Times New Roman" w:hAnsi="Verdana"/>
      <w:b/>
      <w:bCs/>
      <w:color w:val="FFFFFF"/>
      <w:sz w:val="20"/>
      <w:szCs w:val="20"/>
    </w:rPr>
  </w:style>
  <w:style w:type="paragraph" w:customStyle="1" w:styleId="pbsubtitle">
    <w:name w:val="pb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pbinboxactive">
    <w:name w:val="pbinboxactive"/>
    <w:basedOn w:val="Normal"/>
    <w:rsid w:val="00B84093"/>
    <w:pPr>
      <w:shd w:val="clear" w:color="auto" w:fill="9E7C4A"/>
      <w:spacing w:before="100" w:beforeAutospacing="1" w:after="100" w:afterAutospacing="1" w:line="240" w:lineRule="auto"/>
    </w:pPr>
    <w:rPr>
      <w:rFonts w:ascii="Verdana" w:eastAsia="Times New Roman" w:hAnsi="Verdana"/>
      <w:b/>
      <w:bCs/>
      <w:color w:val="FFFFFF"/>
      <w:sz w:val="15"/>
      <w:szCs w:val="15"/>
    </w:rPr>
  </w:style>
  <w:style w:type="paragraph" w:customStyle="1" w:styleId="pbinboxinactive">
    <w:name w:val="pb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3">
    <w:name w:val="blackbox3"/>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cetitle">
    <w:name w:val="cetitle"/>
    <w:basedOn w:val="Normal"/>
    <w:rsid w:val="00B84093"/>
    <w:pPr>
      <w:shd w:val="clear" w:color="auto" w:fill="A8443E"/>
      <w:spacing w:before="100" w:beforeAutospacing="1" w:after="100" w:afterAutospacing="1" w:line="240" w:lineRule="auto"/>
    </w:pPr>
    <w:rPr>
      <w:rFonts w:ascii="Verdana" w:eastAsia="Times New Roman" w:hAnsi="Verdana"/>
      <w:b/>
      <w:bCs/>
      <w:color w:val="FFFFFF"/>
      <w:sz w:val="20"/>
      <w:szCs w:val="20"/>
    </w:rPr>
  </w:style>
  <w:style w:type="paragraph" w:customStyle="1" w:styleId="cesubtitle">
    <w:name w:val="ce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step">
    <w:name w:val="step"/>
    <w:basedOn w:val="Normal"/>
    <w:rsid w:val="00B84093"/>
    <w:pPr>
      <w:spacing w:before="100" w:beforeAutospacing="1" w:after="100" w:afterAutospacing="1" w:line="240" w:lineRule="auto"/>
      <w:jc w:val="center"/>
      <w:textAlignment w:val="center"/>
    </w:pPr>
    <w:rPr>
      <w:rFonts w:ascii="Verdana" w:eastAsia="Times New Roman" w:hAnsi="Verdana"/>
      <w:color w:val="000000"/>
      <w:sz w:val="16"/>
      <w:szCs w:val="16"/>
    </w:rPr>
  </w:style>
  <w:style w:type="paragraph" w:customStyle="1" w:styleId="stepselected">
    <w:name w:val="stepselected"/>
    <w:basedOn w:val="Normal"/>
    <w:rsid w:val="00B84093"/>
    <w:pPr>
      <w:spacing w:before="100" w:beforeAutospacing="1" w:after="100" w:afterAutospacing="1" w:line="240" w:lineRule="auto"/>
      <w:jc w:val="center"/>
      <w:textAlignment w:val="center"/>
    </w:pPr>
    <w:rPr>
      <w:rFonts w:ascii="Verdana" w:eastAsia="Times New Roman" w:hAnsi="Verdana"/>
      <w:b/>
      <w:bCs/>
      <w:color w:val="003366"/>
      <w:sz w:val="16"/>
      <w:szCs w:val="16"/>
    </w:rPr>
  </w:style>
  <w:style w:type="paragraph" w:customStyle="1" w:styleId="celoanding">
    <w:name w:val="celoanding"/>
    <w:basedOn w:val="Normal"/>
    <w:rsid w:val="00B84093"/>
    <w:pPr>
      <w:spacing w:after="0" w:line="240" w:lineRule="auto"/>
      <w:jc w:val="center"/>
    </w:pPr>
    <w:rPr>
      <w:rFonts w:ascii="Verdana" w:eastAsia="Times New Roman" w:hAnsi="Verdana"/>
      <w:color w:val="000000"/>
      <w:sz w:val="20"/>
      <w:szCs w:val="20"/>
    </w:rPr>
  </w:style>
  <w:style w:type="paragraph" w:customStyle="1" w:styleId="windowpopupce">
    <w:name w:val="windowpopupce"/>
    <w:basedOn w:val="Normal"/>
    <w:rsid w:val="00B84093"/>
    <w:pPr>
      <w:pBdr>
        <w:top w:val="single" w:sz="6" w:space="0" w:color="A8443E"/>
        <w:left w:val="single" w:sz="6" w:space="0" w:color="A8443E"/>
        <w:bottom w:val="single" w:sz="6" w:space="0" w:color="A8443E"/>
        <w:right w:val="single" w:sz="6" w:space="0" w:color="A8443E"/>
      </w:pBdr>
      <w:shd w:val="clear" w:color="auto" w:fill="EFEFEF"/>
      <w:spacing w:before="100" w:beforeAutospacing="1" w:after="100" w:afterAutospacing="1" w:line="240" w:lineRule="auto"/>
    </w:pPr>
    <w:rPr>
      <w:rFonts w:ascii="Verdana" w:eastAsia="Times New Roman" w:hAnsi="Verdana"/>
      <w:color w:val="000000"/>
      <w:sz w:val="20"/>
      <w:szCs w:val="20"/>
    </w:rPr>
  </w:style>
  <w:style w:type="paragraph" w:customStyle="1" w:styleId="iwindowpopupce">
    <w:name w:val="iwindowpopupce"/>
    <w:basedOn w:val="Normal"/>
    <w:rsid w:val="00B84093"/>
    <w:pPr>
      <w:pBdr>
        <w:top w:val="single" w:sz="6" w:space="0" w:color="DDA5A2"/>
        <w:left w:val="single" w:sz="6" w:space="0" w:color="DDA5A2"/>
        <w:bottom w:val="single" w:sz="6" w:space="0" w:color="DDA5A2"/>
        <w:right w:val="single" w:sz="6" w:space="0" w:color="DDA5A2"/>
      </w:pBdr>
      <w:shd w:val="clear" w:color="auto" w:fill="EFEFEF"/>
      <w:spacing w:before="100" w:beforeAutospacing="1" w:after="100" w:afterAutospacing="1" w:line="240" w:lineRule="auto"/>
    </w:pPr>
    <w:rPr>
      <w:rFonts w:ascii="Verdana" w:eastAsia="Times New Roman" w:hAnsi="Verdana"/>
      <w:color w:val="000000"/>
      <w:sz w:val="20"/>
      <w:szCs w:val="20"/>
    </w:rPr>
  </w:style>
  <w:style w:type="paragraph" w:customStyle="1" w:styleId="containerpopup">
    <w:name w:val="containerpopup"/>
    <w:basedOn w:val="Normal"/>
    <w:rsid w:val="00B84093"/>
    <w:pPr>
      <w:shd w:val="clear" w:color="auto" w:fill="C9C9C9"/>
      <w:spacing w:before="100" w:beforeAutospacing="1" w:after="100" w:afterAutospacing="1" w:line="240" w:lineRule="auto"/>
    </w:pPr>
    <w:rPr>
      <w:rFonts w:ascii="Verdana" w:eastAsia="Times New Roman" w:hAnsi="Verdana"/>
      <w:color w:val="000000"/>
      <w:sz w:val="20"/>
      <w:szCs w:val="20"/>
    </w:rPr>
  </w:style>
  <w:style w:type="paragraph" w:customStyle="1" w:styleId="ceinboxactive">
    <w:name w:val="ceinboxactive"/>
    <w:basedOn w:val="Normal"/>
    <w:rsid w:val="00B84093"/>
    <w:pPr>
      <w:shd w:val="clear" w:color="auto" w:fill="A8443E"/>
      <w:spacing w:before="100" w:beforeAutospacing="1" w:after="100" w:afterAutospacing="1" w:line="240" w:lineRule="auto"/>
    </w:pPr>
    <w:rPr>
      <w:rFonts w:ascii="Verdana" w:eastAsia="Times New Roman" w:hAnsi="Verdana"/>
      <w:b/>
      <w:bCs/>
      <w:color w:val="FFFFFF"/>
      <w:sz w:val="15"/>
      <w:szCs w:val="15"/>
    </w:rPr>
  </w:style>
  <w:style w:type="paragraph" w:customStyle="1" w:styleId="ceinboxinactive">
    <w:name w:val="ce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4">
    <w:name w:val="blackbox4"/>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rtitle">
    <w:name w:val="prtitle"/>
    <w:basedOn w:val="Normal"/>
    <w:rsid w:val="00B84093"/>
    <w:pPr>
      <w:shd w:val="clear" w:color="auto" w:fill="838E82"/>
      <w:spacing w:before="100" w:beforeAutospacing="1" w:after="100" w:afterAutospacing="1" w:line="240" w:lineRule="auto"/>
    </w:pPr>
    <w:rPr>
      <w:rFonts w:ascii="Verdana" w:eastAsia="Times New Roman" w:hAnsi="Verdana"/>
      <w:b/>
      <w:bCs/>
      <w:color w:val="FFFFFF"/>
      <w:sz w:val="20"/>
      <w:szCs w:val="20"/>
    </w:rPr>
  </w:style>
  <w:style w:type="paragraph" w:customStyle="1" w:styleId="prsubtitle">
    <w:name w:val="pr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prinboxactive">
    <w:name w:val="prinboxactive"/>
    <w:basedOn w:val="Normal"/>
    <w:rsid w:val="00B84093"/>
    <w:pPr>
      <w:shd w:val="clear" w:color="auto" w:fill="838E82"/>
      <w:spacing w:before="100" w:beforeAutospacing="1" w:after="100" w:afterAutospacing="1" w:line="240" w:lineRule="auto"/>
    </w:pPr>
    <w:rPr>
      <w:rFonts w:ascii="Verdana" w:eastAsia="Times New Roman" w:hAnsi="Verdana"/>
      <w:b/>
      <w:bCs/>
      <w:color w:val="FFFFFF"/>
      <w:sz w:val="15"/>
      <w:szCs w:val="15"/>
    </w:rPr>
  </w:style>
  <w:style w:type="paragraph" w:customStyle="1" w:styleId="prinboxinactive">
    <w:name w:val="pr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5">
    <w:name w:val="blackbox5"/>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mbtitle">
    <w:name w:val="mbtitl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20"/>
      <w:szCs w:val="20"/>
    </w:rPr>
  </w:style>
  <w:style w:type="paragraph" w:customStyle="1" w:styleId="mbsubtitle">
    <w:name w:val="mb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mbinboxactive">
    <w:name w:val="mbinboxactiv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15"/>
      <w:szCs w:val="15"/>
    </w:rPr>
  </w:style>
  <w:style w:type="paragraph" w:customStyle="1" w:styleId="mbinboxinactive">
    <w:name w:val="mb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6">
    <w:name w:val="blackbox6"/>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optitle">
    <w:name w:val="op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opsubtitle">
    <w:name w:val="op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blackbox7">
    <w:name w:val="blackbox7"/>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sctitle">
    <w:name w:val="sctitl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20"/>
      <w:szCs w:val="20"/>
    </w:rPr>
  </w:style>
  <w:style w:type="paragraph" w:customStyle="1" w:styleId="scsubtitle">
    <w:name w:val="s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scinboxactive">
    <w:name w:val="scinboxactiv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15"/>
      <w:szCs w:val="15"/>
    </w:rPr>
  </w:style>
  <w:style w:type="paragraph" w:customStyle="1" w:styleId="scinboxinactive">
    <w:name w:val="sc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scfloatingactivitybox">
    <w:name w:val="scfloatingactivitybox"/>
    <w:basedOn w:val="Normal"/>
    <w:rsid w:val="00B84093"/>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Verdana" w:eastAsia="Times New Roman" w:hAnsi="Verdana"/>
      <w:color w:val="000000"/>
      <w:sz w:val="20"/>
      <w:szCs w:val="20"/>
    </w:rPr>
  </w:style>
  <w:style w:type="paragraph" w:customStyle="1" w:styleId="blackbox8">
    <w:name w:val="blackbox8"/>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9">
    <w:name w:val="blackbox9"/>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cmtitle">
    <w:name w:val="cm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cmsubtitle">
    <w:name w:val="cmsub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cminboxactive">
    <w:name w:val="cminboxactiv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15"/>
      <w:szCs w:val="15"/>
    </w:rPr>
  </w:style>
  <w:style w:type="paragraph" w:customStyle="1" w:styleId="cminboxinactive">
    <w:name w:val="cm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10">
    <w:name w:val="blackbox10"/>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rogresswrapper">
    <w:name w:val="progresswrapper"/>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progresscontainer">
    <w:name w:val="progresscontainer"/>
    <w:basedOn w:val="Normal"/>
    <w:rsid w:val="00B84093"/>
    <w:pPr>
      <w:pBdr>
        <w:top w:val="single" w:sz="6" w:space="2" w:color="E8E8E8"/>
        <w:left w:val="single" w:sz="6" w:space="2" w:color="E8E8E8"/>
        <w:bottom w:val="single" w:sz="6" w:space="2" w:color="E8E8E8"/>
        <w:right w:val="single" w:sz="6" w:space="2" w:color="E8E8E8"/>
      </w:pBdr>
      <w:shd w:val="clear" w:color="auto" w:fill="F7F7F7"/>
      <w:spacing w:before="30" w:after="30" w:line="240" w:lineRule="auto"/>
      <w:ind w:left="30" w:right="30"/>
    </w:pPr>
    <w:rPr>
      <w:rFonts w:ascii="Verdana" w:eastAsia="Times New Roman" w:hAnsi="Verdana"/>
      <w:color w:val="000000"/>
      <w:sz w:val="20"/>
      <w:szCs w:val="20"/>
    </w:rPr>
  </w:style>
  <w:style w:type="paragraph" w:customStyle="1" w:styleId="uploadmessage">
    <w:name w:val="uploadmessage"/>
    <w:basedOn w:val="Normal"/>
    <w:rsid w:val="00B84093"/>
    <w:pPr>
      <w:pBdr>
        <w:top w:val="single" w:sz="6" w:space="8" w:color="FFDD99"/>
        <w:left w:val="single" w:sz="6" w:space="15" w:color="FFDD99"/>
        <w:bottom w:val="single" w:sz="6" w:space="8" w:color="FFDD99"/>
        <w:right w:val="single" w:sz="6" w:space="15" w:color="FFDD99"/>
      </w:pBdr>
      <w:shd w:val="clear" w:color="auto" w:fill="FFFFCC"/>
      <w:spacing w:before="240" w:after="240" w:line="240" w:lineRule="auto"/>
    </w:pPr>
    <w:rPr>
      <w:rFonts w:ascii="Verdana" w:eastAsia="Times New Roman" w:hAnsi="Verdana"/>
      <w:color w:val="000000"/>
      <w:sz w:val="20"/>
      <w:szCs w:val="20"/>
    </w:rPr>
  </w:style>
  <w:style w:type="paragraph" w:customStyle="1" w:styleId="redupload">
    <w:name w:val="redupload"/>
    <w:basedOn w:val="Normal"/>
    <w:rsid w:val="00B84093"/>
    <w:pPr>
      <w:pBdr>
        <w:top w:val="single" w:sz="6" w:space="0" w:color="B50000"/>
        <w:left w:val="single" w:sz="6" w:space="0" w:color="B50000"/>
        <w:bottom w:val="single" w:sz="6" w:space="0" w:color="B50000"/>
        <w:right w:val="single" w:sz="6" w:space="0" w:color="B50000"/>
      </w:pBdr>
      <w:shd w:val="clear" w:color="auto" w:fill="FFEBEB"/>
      <w:spacing w:before="100" w:beforeAutospacing="1" w:after="100" w:afterAutospacing="1" w:line="240" w:lineRule="auto"/>
    </w:pPr>
    <w:rPr>
      <w:rFonts w:ascii="Verdana" w:eastAsia="Times New Roman" w:hAnsi="Verdana"/>
      <w:color w:val="000000"/>
      <w:sz w:val="20"/>
      <w:szCs w:val="20"/>
    </w:rPr>
  </w:style>
  <w:style w:type="paragraph" w:customStyle="1" w:styleId="greenupload">
    <w:name w:val="greenupload"/>
    <w:basedOn w:val="Normal"/>
    <w:rsid w:val="00B84093"/>
    <w:pPr>
      <w:pBdr>
        <w:top w:val="single" w:sz="6" w:space="0" w:color="DDF0DD"/>
        <w:left w:val="single" w:sz="6" w:space="0" w:color="DDF0DD"/>
        <w:bottom w:val="single" w:sz="6" w:space="0" w:color="DDF0DD"/>
        <w:right w:val="single" w:sz="6" w:space="0" w:color="DDF0DD"/>
      </w:pBdr>
      <w:shd w:val="clear" w:color="auto" w:fill="EBFFEB"/>
      <w:spacing w:before="100" w:beforeAutospacing="1" w:after="100" w:afterAutospacing="1" w:line="240" w:lineRule="auto"/>
    </w:pPr>
    <w:rPr>
      <w:rFonts w:ascii="Verdana" w:eastAsia="Times New Roman" w:hAnsi="Verdana"/>
      <w:color w:val="000000"/>
      <w:sz w:val="20"/>
      <w:szCs w:val="20"/>
    </w:rPr>
  </w:style>
  <w:style w:type="paragraph" w:customStyle="1" w:styleId="blueupload">
    <w:name w:val="blueupload"/>
    <w:basedOn w:val="Normal"/>
    <w:rsid w:val="00B84093"/>
    <w:pPr>
      <w:pBdr>
        <w:top w:val="single" w:sz="6" w:space="0" w:color="CEE2F2"/>
        <w:left w:val="single" w:sz="6" w:space="0" w:color="CEE2F2"/>
        <w:bottom w:val="single" w:sz="6" w:space="0" w:color="CEE2F2"/>
        <w:right w:val="single" w:sz="6" w:space="0" w:color="CEE2F2"/>
      </w:pBdr>
      <w:shd w:val="clear" w:color="auto" w:fill="F0F5FF"/>
      <w:spacing w:before="100" w:beforeAutospacing="1" w:after="100" w:afterAutospacing="1" w:line="240" w:lineRule="auto"/>
    </w:pPr>
    <w:rPr>
      <w:rFonts w:ascii="Verdana" w:eastAsia="Times New Roman" w:hAnsi="Verdana"/>
      <w:color w:val="000000"/>
      <w:sz w:val="20"/>
      <w:szCs w:val="20"/>
    </w:rPr>
  </w:style>
  <w:style w:type="paragraph" w:customStyle="1" w:styleId="progressname">
    <w:name w:val="progressname"/>
    <w:basedOn w:val="Normal"/>
    <w:rsid w:val="00B84093"/>
    <w:pPr>
      <w:spacing w:before="100" w:beforeAutospacing="1" w:after="100" w:afterAutospacing="1" w:line="240" w:lineRule="auto"/>
    </w:pPr>
    <w:rPr>
      <w:rFonts w:ascii="Verdana" w:eastAsia="Times New Roman" w:hAnsi="Verdana"/>
      <w:b/>
      <w:bCs/>
      <w:color w:val="555555"/>
      <w:sz w:val="16"/>
      <w:szCs w:val="16"/>
    </w:rPr>
  </w:style>
  <w:style w:type="paragraph" w:customStyle="1" w:styleId="progressbarinprogress">
    <w:name w:val="progressbarinprogress"/>
    <w:basedOn w:val="Normal"/>
    <w:rsid w:val="00B84093"/>
    <w:pPr>
      <w:shd w:val="clear" w:color="auto" w:fill="0000FF"/>
      <w:spacing w:before="30" w:after="100" w:afterAutospacing="1" w:line="240" w:lineRule="auto"/>
    </w:pPr>
    <w:rPr>
      <w:rFonts w:ascii="Verdana" w:eastAsia="Times New Roman" w:hAnsi="Verdana"/>
      <w:color w:val="000000"/>
      <w:sz w:val="2"/>
      <w:szCs w:val="2"/>
    </w:rPr>
  </w:style>
  <w:style w:type="paragraph" w:customStyle="1" w:styleId="progressbarcomplete">
    <w:name w:val="progressbarcomplete"/>
    <w:basedOn w:val="Normal"/>
    <w:rsid w:val="00B84093"/>
    <w:pPr>
      <w:shd w:val="clear" w:color="auto" w:fill="008000"/>
      <w:spacing w:before="30" w:after="100" w:afterAutospacing="1" w:line="240" w:lineRule="auto"/>
    </w:pPr>
    <w:rPr>
      <w:rFonts w:ascii="Verdana" w:eastAsia="Times New Roman" w:hAnsi="Verdana"/>
      <w:color w:val="000000"/>
      <w:sz w:val="2"/>
      <w:szCs w:val="2"/>
    </w:rPr>
  </w:style>
  <w:style w:type="paragraph" w:customStyle="1" w:styleId="progressbarerror">
    <w:name w:val="progressbarerror"/>
    <w:basedOn w:val="Normal"/>
    <w:rsid w:val="00B84093"/>
    <w:pPr>
      <w:shd w:val="clear" w:color="auto" w:fill="FF0000"/>
      <w:spacing w:before="30" w:after="100" w:afterAutospacing="1" w:line="240" w:lineRule="auto"/>
    </w:pPr>
    <w:rPr>
      <w:rFonts w:ascii="Verdana" w:eastAsia="Times New Roman" w:hAnsi="Verdana"/>
      <w:color w:val="000000"/>
      <w:sz w:val="2"/>
      <w:szCs w:val="2"/>
    </w:rPr>
  </w:style>
  <w:style w:type="paragraph" w:customStyle="1" w:styleId="progressbarstatus">
    <w:name w:val="progressbarstatus"/>
    <w:basedOn w:val="Normal"/>
    <w:rsid w:val="00B84093"/>
    <w:pPr>
      <w:spacing w:before="30" w:after="100" w:afterAutospacing="1" w:line="240" w:lineRule="auto"/>
    </w:pPr>
    <w:rPr>
      <w:rFonts w:ascii="Arial" w:eastAsia="Times New Roman" w:hAnsi="Arial" w:cs="Arial"/>
      <w:color w:val="000000"/>
      <w:sz w:val="14"/>
      <w:szCs w:val="14"/>
    </w:rPr>
  </w:style>
  <w:style w:type="paragraph" w:customStyle="1" w:styleId="swfupload">
    <w:name w:val="swfupload"/>
    <w:basedOn w:val="Normal"/>
    <w:rsid w:val="00B84093"/>
    <w:pPr>
      <w:spacing w:before="100" w:beforeAutospacing="1" w:after="100" w:afterAutospacing="1" w:line="240" w:lineRule="auto"/>
      <w:textAlignment w:val="top"/>
    </w:pPr>
    <w:rPr>
      <w:rFonts w:ascii="Verdana" w:eastAsia="Times New Roman" w:hAnsi="Verdana"/>
      <w:color w:val="000000"/>
      <w:sz w:val="20"/>
      <w:szCs w:val="20"/>
    </w:rPr>
  </w:style>
  <w:style w:type="paragraph" w:customStyle="1" w:styleId="blackbox11">
    <w:name w:val="blackbox11"/>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12">
    <w:name w:val="blackbox12"/>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13">
    <w:name w:val="blackbox13"/>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styleId="z-BottomofForm">
    <w:name w:val="HTML Bottom of Form"/>
    <w:basedOn w:val="Normal"/>
    <w:next w:val="Normal"/>
    <w:link w:val="z-BottomofFormChar"/>
    <w:hidden/>
    <w:uiPriority w:val="99"/>
    <w:semiHidden/>
    <w:unhideWhenUsed/>
    <w:rsid w:val="00B84093"/>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link w:val="z-BottomofForm"/>
    <w:uiPriority w:val="99"/>
    <w:semiHidden/>
    <w:rsid w:val="00B84093"/>
    <w:rPr>
      <w:rFonts w:ascii="Arial" w:eastAsia="Times New Roman" w:hAnsi="Arial" w:cs="Arial"/>
      <w:vanish/>
      <w:color w:val="000000"/>
      <w:sz w:val="16"/>
      <w:szCs w:val="16"/>
    </w:rPr>
  </w:style>
  <w:style w:type="character" w:styleId="Strong">
    <w:name w:val="Strong"/>
    <w:uiPriority w:val="22"/>
    <w:qFormat/>
    <w:rsid w:val="00011B9B"/>
    <w:rPr>
      <w:b/>
      <w:bCs/>
    </w:rPr>
  </w:style>
  <w:style w:type="paragraph" w:customStyle="1" w:styleId="CM7">
    <w:name w:val="CM7"/>
    <w:basedOn w:val="Normal"/>
    <w:next w:val="Normal"/>
    <w:rsid w:val="00A1021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1Char">
    <w:name w:val="Heading 1 Char"/>
    <w:link w:val="Heading1"/>
    <w:rsid w:val="00880280"/>
    <w:rPr>
      <w:rFonts w:ascii="Arial" w:eastAsia="Times New Roman" w:hAnsi="Arial" w:cs="Arial"/>
      <w:sz w:val="24"/>
      <w:szCs w:val="24"/>
    </w:rPr>
  </w:style>
  <w:style w:type="character" w:customStyle="1" w:styleId="Heading2Char">
    <w:name w:val="Heading 2 Char"/>
    <w:link w:val="Heading2"/>
    <w:rsid w:val="00880280"/>
    <w:rPr>
      <w:rFonts w:ascii="Arial" w:eastAsia="Times New Roman" w:hAnsi="Arial" w:cs="Arial"/>
      <w:sz w:val="24"/>
      <w:szCs w:val="24"/>
    </w:rPr>
  </w:style>
  <w:style w:type="character" w:customStyle="1" w:styleId="Heading3Char">
    <w:name w:val="Heading 3 Char"/>
    <w:link w:val="Heading3"/>
    <w:rsid w:val="00880280"/>
    <w:rPr>
      <w:rFonts w:ascii="Arial" w:eastAsia="Times New Roman" w:hAnsi="Arial" w:cs="Arial"/>
      <w:b/>
      <w:bCs/>
      <w:color w:val="000000"/>
      <w:sz w:val="24"/>
      <w:szCs w:val="24"/>
      <w:u w:val="single"/>
    </w:rPr>
  </w:style>
  <w:style w:type="character" w:customStyle="1" w:styleId="Heading4Char">
    <w:name w:val="Heading 4 Char"/>
    <w:link w:val="Heading4"/>
    <w:rsid w:val="00880280"/>
    <w:rPr>
      <w:rFonts w:ascii="Arial" w:eastAsia="Times New Roman" w:hAnsi="Arial" w:cs="Arial"/>
      <w:b/>
      <w:bCs/>
      <w:sz w:val="28"/>
      <w:szCs w:val="28"/>
    </w:rPr>
  </w:style>
  <w:style w:type="character" w:customStyle="1" w:styleId="Heading5Char">
    <w:name w:val="Heading 5 Char"/>
    <w:link w:val="Heading5"/>
    <w:rsid w:val="00880280"/>
    <w:rPr>
      <w:rFonts w:ascii="Arial" w:eastAsia="Times New Roman" w:hAnsi="Arial" w:cs="Arial"/>
      <w:b/>
      <w:bCs/>
      <w:i/>
      <w:iCs/>
      <w:sz w:val="26"/>
      <w:szCs w:val="26"/>
    </w:rPr>
  </w:style>
  <w:style w:type="character" w:customStyle="1" w:styleId="Heading6Char">
    <w:name w:val="Heading 6 Char"/>
    <w:link w:val="Heading6"/>
    <w:rsid w:val="00880280"/>
    <w:rPr>
      <w:rFonts w:ascii="Arial" w:eastAsia="Times New Roman" w:hAnsi="Arial" w:cs="Arial"/>
      <w:b/>
      <w:bCs/>
      <w:sz w:val="22"/>
      <w:szCs w:val="22"/>
    </w:rPr>
  </w:style>
  <w:style w:type="character" w:customStyle="1" w:styleId="Heading7Char">
    <w:name w:val="Heading 7 Char"/>
    <w:link w:val="Heading7"/>
    <w:rsid w:val="00880280"/>
    <w:rPr>
      <w:rFonts w:ascii="Arial" w:eastAsia="Times New Roman" w:hAnsi="Arial" w:cs="Arial"/>
      <w:sz w:val="24"/>
      <w:szCs w:val="24"/>
    </w:rPr>
  </w:style>
  <w:style w:type="character" w:customStyle="1" w:styleId="Heading8Char">
    <w:name w:val="Heading 8 Char"/>
    <w:link w:val="Heading8"/>
    <w:rsid w:val="00880280"/>
    <w:rPr>
      <w:rFonts w:ascii="Arial" w:eastAsia="Times New Roman" w:hAnsi="Arial" w:cs="Arial"/>
      <w:i/>
      <w:iCs/>
      <w:sz w:val="24"/>
      <w:szCs w:val="24"/>
    </w:rPr>
  </w:style>
  <w:style w:type="character" w:customStyle="1" w:styleId="Heading9Char">
    <w:name w:val="Heading 9 Char"/>
    <w:link w:val="Heading9"/>
    <w:rsid w:val="00880280"/>
    <w:rPr>
      <w:rFonts w:ascii="Arial" w:eastAsia="Times New Roman" w:hAnsi="Arial" w:cs="Arial"/>
      <w:b/>
      <w:bCs/>
      <w:color w:val="000000"/>
      <w:sz w:val="24"/>
      <w:szCs w:val="24"/>
    </w:rPr>
  </w:style>
  <w:style w:type="paragraph" w:styleId="BodyText3">
    <w:name w:val="Body Text 3"/>
    <w:basedOn w:val="Normal"/>
    <w:link w:val="BodyText3Char"/>
    <w:rsid w:val="00880280"/>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880280"/>
    <w:rPr>
      <w:rFonts w:ascii="Times New Roman" w:eastAsia="Times New Roman" w:hAnsi="Times New Roman"/>
      <w:sz w:val="16"/>
      <w:szCs w:val="16"/>
    </w:rPr>
  </w:style>
  <w:style w:type="paragraph" w:styleId="BodyText">
    <w:name w:val="Body Text"/>
    <w:basedOn w:val="Normal"/>
    <w:link w:val="BodyTextChar"/>
    <w:rsid w:val="00880280"/>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880280"/>
    <w:rPr>
      <w:rFonts w:ascii="Times New Roman" w:eastAsia="Times New Roman" w:hAnsi="Times New Roman"/>
      <w:sz w:val="24"/>
      <w:szCs w:val="24"/>
    </w:rPr>
  </w:style>
  <w:style w:type="paragraph" w:customStyle="1" w:styleId="Default">
    <w:name w:val="Default"/>
    <w:rsid w:val="00880280"/>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nhideWhenUsed/>
    <w:rsid w:val="0088028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880280"/>
    <w:rPr>
      <w:rFonts w:ascii="Times New Roman" w:eastAsia="Times New Roman" w:hAnsi="Times New Roman"/>
      <w:sz w:val="24"/>
      <w:szCs w:val="24"/>
    </w:rPr>
  </w:style>
  <w:style w:type="paragraph" w:styleId="Footer">
    <w:name w:val="footer"/>
    <w:basedOn w:val="Normal"/>
    <w:link w:val="FooterChar"/>
    <w:unhideWhenUsed/>
    <w:rsid w:val="00880280"/>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rsid w:val="00880280"/>
    <w:rPr>
      <w:rFonts w:ascii="Times New Roman" w:eastAsia="Times New Roman" w:hAnsi="Times New Roman"/>
      <w:sz w:val="24"/>
      <w:szCs w:val="24"/>
    </w:rPr>
  </w:style>
  <w:style w:type="paragraph" w:styleId="BodyTextIndent">
    <w:name w:val="Body Text Indent"/>
    <w:basedOn w:val="Normal"/>
    <w:link w:val="BodyTextIndentChar"/>
    <w:unhideWhenUsed/>
    <w:rsid w:val="0088028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rsid w:val="00880280"/>
    <w:rPr>
      <w:rFonts w:ascii="Times New Roman" w:eastAsia="Times New Roman" w:hAnsi="Times New Roman"/>
      <w:sz w:val="24"/>
      <w:szCs w:val="24"/>
    </w:rPr>
  </w:style>
  <w:style w:type="paragraph" w:styleId="BlockText">
    <w:name w:val="Block Text"/>
    <w:basedOn w:val="Normal"/>
    <w:rsid w:val="00880280"/>
    <w:pPr>
      <w:widowControl w:val="0"/>
      <w:autoSpaceDE w:val="0"/>
      <w:autoSpaceDN w:val="0"/>
      <w:adjustRightInd w:val="0"/>
      <w:spacing w:after="0" w:line="240" w:lineRule="auto"/>
      <w:ind w:left="288" w:right="-101"/>
    </w:pPr>
    <w:rPr>
      <w:rFonts w:ascii="Arial" w:eastAsia="Times New Roman" w:hAnsi="Arial" w:cs="Arial"/>
      <w:color w:val="000000"/>
      <w:sz w:val="24"/>
      <w:szCs w:val="24"/>
    </w:rPr>
  </w:style>
  <w:style w:type="table" w:styleId="TableGrid">
    <w:name w:val="Table Grid"/>
    <w:basedOn w:val="TableNormal"/>
    <w:rsid w:val="008802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80280"/>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880280"/>
    <w:rPr>
      <w:rFonts w:ascii="Times New Roman" w:eastAsia="Times New Roman" w:hAnsi="Times New Roman"/>
      <w:sz w:val="24"/>
      <w:szCs w:val="24"/>
    </w:rPr>
  </w:style>
  <w:style w:type="character" w:styleId="PageNumber">
    <w:name w:val="page number"/>
    <w:rsid w:val="00880280"/>
  </w:style>
  <w:style w:type="paragraph" w:styleId="BodyTextIndent3">
    <w:name w:val="Body Text Indent 3"/>
    <w:basedOn w:val="Normal"/>
    <w:link w:val="BodyTextIndent3Char"/>
    <w:rsid w:val="00880280"/>
    <w:pPr>
      <w:widowControl w:val="0"/>
      <w:autoSpaceDE w:val="0"/>
      <w:autoSpaceDN w:val="0"/>
      <w:adjustRightInd w:val="0"/>
      <w:spacing w:after="120" w:line="240" w:lineRule="auto"/>
      <w:ind w:left="360"/>
    </w:pPr>
    <w:rPr>
      <w:rFonts w:ascii="Arial" w:eastAsia="Times New Roman" w:hAnsi="Arial" w:cs="Arial"/>
      <w:sz w:val="16"/>
      <w:szCs w:val="16"/>
    </w:rPr>
  </w:style>
  <w:style w:type="character" w:customStyle="1" w:styleId="BodyTextIndent3Char">
    <w:name w:val="Body Text Indent 3 Char"/>
    <w:link w:val="BodyTextIndent3"/>
    <w:rsid w:val="00880280"/>
    <w:rPr>
      <w:rFonts w:ascii="Arial" w:eastAsia="Times New Roman" w:hAnsi="Arial" w:cs="Arial"/>
      <w:sz w:val="16"/>
      <w:szCs w:val="16"/>
    </w:rPr>
  </w:style>
  <w:style w:type="paragraph" w:customStyle="1" w:styleId="QuickFormat1">
    <w:name w:val="QuickFormat1"/>
    <w:rsid w:val="00880280"/>
    <w:pPr>
      <w:widowControl w:val="0"/>
      <w:autoSpaceDE w:val="0"/>
      <w:autoSpaceDN w:val="0"/>
      <w:adjustRightInd w:val="0"/>
    </w:pPr>
    <w:rPr>
      <w:rFonts w:ascii="Arial" w:eastAsia="Times New Roman" w:hAnsi="Arial" w:cs="Arial"/>
      <w:sz w:val="24"/>
      <w:szCs w:val="24"/>
    </w:rPr>
  </w:style>
  <w:style w:type="paragraph" w:styleId="BodyTextIndent2">
    <w:name w:val="Body Text Indent 2"/>
    <w:basedOn w:val="Normal"/>
    <w:link w:val="BodyTextIndent2Char"/>
    <w:rsid w:val="00880280"/>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880280"/>
    <w:rPr>
      <w:rFonts w:ascii="Times New Roman" w:eastAsia="Times New Roman" w:hAnsi="Times New Roman"/>
      <w:sz w:val="24"/>
      <w:szCs w:val="24"/>
    </w:rPr>
  </w:style>
  <w:style w:type="paragraph" w:customStyle="1" w:styleId="CM26">
    <w:name w:val="CM26"/>
    <w:basedOn w:val="Default"/>
    <w:next w:val="Default"/>
    <w:rsid w:val="00880280"/>
    <w:pPr>
      <w:spacing w:after="275"/>
    </w:pPr>
    <w:rPr>
      <w:color w:val="auto"/>
    </w:rPr>
  </w:style>
  <w:style w:type="paragraph" w:customStyle="1" w:styleId="CM1">
    <w:name w:val="CM1"/>
    <w:basedOn w:val="Default"/>
    <w:next w:val="Default"/>
    <w:rsid w:val="00880280"/>
    <w:pPr>
      <w:spacing w:line="276" w:lineRule="atLeast"/>
    </w:pPr>
    <w:rPr>
      <w:color w:val="auto"/>
    </w:rPr>
  </w:style>
  <w:style w:type="paragraph" w:customStyle="1" w:styleId="CM31">
    <w:name w:val="CM31"/>
    <w:basedOn w:val="Default"/>
    <w:next w:val="Default"/>
    <w:rsid w:val="00880280"/>
    <w:pPr>
      <w:spacing w:after="178"/>
    </w:pPr>
    <w:rPr>
      <w:color w:val="auto"/>
    </w:rPr>
  </w:style>
  <w:style w:type="paragraph" w:customStyle="1" w:styleId="CM32">
    <w:name w:val="CM32"/>
    <w:basedOn w:val="Default"/>
    <w:next w:val="Default"/>
    <w:rsid w:val="00880280"/>
    <w:pPr>
      <w:spacing w:after="123"/>
    </w:pPr>
    <w:rPr>
      <w:color w:val="auto"/>
    </w:rPr>
  </w:style>
  <w:style w:type="paragraph" w:customStyle="1" w:styleId="CM13">
    <w:name w:val="CM13"/>
    <w:basedOn w:val="Default"/>
    <w:next w:val="Default"/>
    <w:rsid w:val="00880280"/>
    <w:pPr>
      <w:spacing w:line="276" w:lineRule="atLeast"/>
    </w:pPr>
    <w:rPr>
      <w:color w:val="auto"/>
    </w:rPr>
  </w:style>
  <w:style w:type="paragraph" w:customStyle="1" w:styleId="CM14">
    <w:name w:val="CM14"/>
    <w:basedOn w:val="Default"/>
    <w:next w:val="Default"/>
    <w:rsid w:val="00880280"/>
    <w:rPr>
      <w:color w:val="auto"/>
    </w:rPr>
  </w:style>
  <w:style w:type="paragraph" w:customStyle="1" w:styleId="1AutoList1">
    <w:name w:val="1AutoList1"/>
    <w:rsid w:val="00880280"/>
    <w:pPr>
      <w:widowControl w:val="0"/>
      <w:tabs>
        <w:tab w:val="left" w:pos="720"/>
      </w:tabs>
      <w:autoSpaceDE w:val="0"/>
      <w:autoSpaceDN w:val="0"/>
      <w:adjustRightInd w:val="0"/>
      <w:ind w:left="720" w:hanging="720"/>
      <w:jc w:val="both"/>
    </w:pPr>
    <w:rPr>
      <w:rFonts w:ascii="Arial" w:eastAsia="Times New Roman" w:hAnsi="Arial" w:cs="Arial"/>
      <w:sz w:val="24"/>
      <w:szCs w:val="24"/>
    </w:rPr>
  </w:style>
  <w:style w:type="paragraph" w:customStyle="1" w:styleId="2AutoList1">
    <w:name w:val="2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3AutoList1">
    <w:name w:val="3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4AutoList1">
    <w:name w:val="4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5AutoList1">
    <w:name w:val="5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6AutoList1">
    <w:name w:val="6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7AutoList1">
    <w:name w:val="7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8AutoList1">
    <w:name w:val="8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1">
    <w:name w:val="1"/>
    <w:rsid w:val="00880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pPr>
    <w:rPr>
      <w:rFonts w:ascii="Arial" w:eastAsia="Times New Roman" w:hAnsi="Arial" w:cs="Arial"/>
      <w:sz w:val="24"/>
      <w:szCs w:val="24"/>
    </w:rPr>
  </w:style>
  <w:style w:type="paragraph" w:styleId="Caption">
    <w:name w:val="caption"/>
    <w:basedOn w:val="Normal"/>
    <w:next w:val="Normal"/>
    <w:qFormat/>
    <w:rsid w:val="00880280"/>
    <w:pPr>
      <w:framePr w:hSpace="180" w:wrap="auto" w:vAnchor="text" w:hAnchor="text" w:x="-603" w:y="1"/>
      <w:widowControl w:val="0"/>
      <w:autoSpaceDE w:val="0"/>
      <w:autoSpaceDN w:val="0"/>
      <w:adjustRightInd w:val="0"/>
      <w:spacing w:after="0" w:line="240" w:lineRule="auto"/>
      <w:ind w:left="288"/>
      <w:suppressOverlap/>
    </w:pPr>
    <w:rPr>
      <w:rFonts w:ascii="Arial" w:eastAsia="Times New Roman" w:hAnsi="Arial" w:cs="Arial"/>
      <w:color w:val="000000"/>
      <w:sz w:val="24"/>
      <w:szCs w:val="24"/>
      <w:u w:val="single"/>
    </w:rPr>
  </w:style>
  <w:style w:type="paragraph" w:customStyle="1" w:styleId="xl22">
    <w:name w:val="xl22"/>
    <w:basedOn w:val="Normal"/>
    <w:rsid w:val="00880280"/>
    <w:pPr>
      <w:spacing w:before="100" w:beforeAutospacing="1" w:after="100" w:afterAutospacing="1" w:line="240" w:lineRule="auto"/>
    </w:pPr>
    <w:rPr>
      <w:rFonts w:ascii="Arial" w:eastAsia="Times New Roman" w:hAnsi="Arial" w:cs="Arial"/>
      <w:sz w:val="16"/>
      <w:szCs w:val="16"/>
    </w:rPr>
  </w:style>
  <w:style w:type="paragraph" w:customStyle="1" w:styleId="xl24">
    <w:name w:val="xl24"/>
    <w:basedOn w:val="Normal"/>
    <w:rsid w:val="00880280"/>
    <w:pPr>
      <w:spacing w:before="100" w:beforeAutospacing="1" w:after="100" w:afterAutospacing="1" w:line="240" w:lineRule="auto"/>
    </w:pPr>
    <w:rPr>
      <w:rFonts w:ascii="Times New Roman" w:eastAsia="Arial Unicode MS" w:hAnsi="Times New Roman"/>
      <w:sz w:val="16"/>
      <w:szCs w:val="16"/>
    </w:rPr>
  </w:style>
  <w:style w:type="paragraph" w:customStyle="1" w:styleId="xl50">
    <w:name w:val="xl50"/>
    <w:basedOn w:val="Normal"/>
    <w:rsid w:val="00880280"/>
    <w:pPr>
      <w:spacing w:before="100" w:beforeAutospacing="1" w:after="100" w:afterAutospacing="1" w:line="240" w:lineRule="auto"/>
    </w:pPr>
    <w:rPr>
      <w:rFonts w:ascii="Arial" w:eastAsia="Times New Roman" w:hAnsi="Arial" w:cs="Arial"/>
      <w:b/>
      <w:bCs/>
      <w:sz w:val="24"/>
      <w:szCs w:val="24"/>
    </w:rPr>
  </w:style>
  <w:style w:type="paragraph" w:styleId="CommentText">
    <w:name w:val="annotation text"/>
    <w:basedOn w:val="Normal"/>
    <w:link w:val="CommentTextChar"/>
    <w:semiHidden/>
    <w:rsid w:val="0088028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link w:val="CommentText"/>
    <w:semiHidden/>
    <w:rsid w:val="00880280"/>
    <w:rPr>
      <w:rFonts w:ascii="Arial" w:eastAsia="Times New Roman" w:hAnsi="Arial" w:cs="Arial"/>
    </w:rPr>
  </w:style>
  <w:style w:type="paragraph" w:styleId="BalloonText">
    <w:name w:val="Balloon Text"/>
    <w:basedOn w:val="Normal"/>
    <w:link w:val="BalloonTextChar"/>
    <w:semiHidden/>
    <w:rsid w:val="00880280"/>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880280"/>
    <w:rPr>
      <w:rFonts w:ascii="Tahoma" w:eastAsia="Times New Roman" w:hAnsi="Tahoma" w:cs="Tahoma"/>
      <w:sz w:val="16"/>
      <w:szCs w:val="16"/>
    </w:rPr>
  </w:style>
  <w:style w:type="paragraph" w:styleId="ListParagraph">
    <w:name w:val="List Paragraph"/>
    <w:basedOn w:val="Normal"/>
    <w:uiPriority w:val="34"/>
    <w:qFormat/>
    <w:rsid w:val="00880280"/>
    <w:pPr>
      <w:spacing w:after="0" w:line="240" w:lineRule="auto"/>
      <w:ind w:left="720"/>
      <w:contextualSpacing/>
    </w:pPr>
    <w:rPr>
      <w:rFonts w:ascii="Times New Roman" w:eastAsia="Times New Roman" w:hAnsi="Times New Roman"/>
      <w:sz w:val="24"/>
      <w:szCs w:val="24"/>
    </w:rPr>
  </w:style>
  <w:style w:type="character" w:styleId="Emphasis">
    <w:name w:val="Emphasis"/>
    <w:uiPriority w:val="20"/>
    <w:qFormat/>
    <w:rsid w:val="007B28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0855">
      <w:bodyDiv w:val="1"/>
      <w:marLeft w:val="75"/>
      <w:marRight w:val="75"/>
      <w:marTop w:val="0"/>
      <w:marBottom w:val="75"/>
      <w:divBdr>
        <w:top w:val="none" w:sz="0" w:space="0" w:color="auto"/>
        <w:left w:val="none" w:sz="0" w:space="0" w:color="auto"/>
        <w:bottom w:val="none" w:sz="0" w:space="0" w:color="auto"/>
        <w:right w:val="none" w:sz="0" w:space="0" w:color="auto"/>
      </w:divBdr>
    </w:div>
    <w:div w:id="275413099">
      <w:bodyDiv w:val="1"/>
      <w:marLeft w:val="0"/>
      <w:marRight w:val="0"/>
      <w:marTop w:val="0"/>
      <w:marBottom w:val="0"/>
      <w:divBdr>
        <w:top w:val="none" w:sz="0" w:space="0" w:color="auto"/>
        <w:left w:val="none" w:sz="0" w:space="0" w:color="auto"/>
        <w:bottom w:val="none" w:sz="0" w:space="0" w:color="auto"/>
        <w:right w:val="none" w:sz="0" w:space="0" w:color="auto"/>
      </w:divBdr>
      <w:divsChild>
        <w:div w:id="928848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051359">
      <w:bodyDiv w:val="1"/>
      <w:marLeft w:val="0"/>
      <w:marRight w:val="0"/>
      <w:marTop w:val="0"/>
      <w:marBottom w:val="0"/>
      <w:divBdr>
        <w:top w:val="none" w:sz="0" w:space="0" w:color="auto"/>
        <w:left w:val="none" w:sz="0" w:space="0" w:color="auto"/>
        <w:bottom w:val="none" w:sz="0" w:space="0" w:color="auto"/>
        <w:right w:val="none" w:sz="0" w:space="0" w:color="auto"/>
      </w:divBdr>
    </w:div>
    <w:div w:id="1023824527">
      <w:bodyDiv w:val="1"/>
      <w:marLeft w:val="0"/>
      <w:marRight w:val="0"/>
      <w:marTop w:val="0"/>
      <w:marBottom w:val="0"/>
      <w:divBdr>
        <w:top w:val="none" w:sz="0" w:space="0" w:color="auto"/>
        <w:left w:val="none" w:sz="0" w:space="0" w:color="auto"/>
        <w:bottom w:val="none" w:sz="0" w:space="0" w:color="auto"/>
        <w:right w:val="none" w:sz="0" w:space="0" w:color="auto"/>
      </w:divBdr>
    </w:div>
    <w:div w:id="1063020919">
      <w:bodyDiv w:val="1"/>
      <w:marLeft w:val="0"/>
      <w:marRight w:val="0"/>
      <w:marTop w:val="0"/>
      <w:marBottom w:val="0"/>
      <w:divBdr>
        <w:top w:val="none" w:sz="0" w:space="0" w:color="auto"/>
        <w:left w:val="none" w:sz="0" w:space="0" w:color="auto"/>
        <w:bottom w:val="none" w:sz="0" w:space="0" w:color="auto"/>
        <w:right w:val="none" w:sz="0" w:space="0" w:color="auto"/>
      </w:divBdr>
    </w:div>
    <w:div w:id="1132095492">
      <w:bodyDiv w:val="1"/>
      <w:marLeft w:val="0"/>
      <w:marRight w:val="0"/>
      <w:marTop w:val="0"/>
      <w:marBottom w:val="0"/>
      <w:divBdr>
        <w:top w:val="none" w:sz="0" w:space="0" w:color="auto"/>
        <w:left w:val="none" w:sz="0" w:space="0" w:color="auto"/>
        <w:bottom w:val="none" w:sz="0" w:space="0" w:color="auto"/>
        <w:right w:val="none" w:sz="0" w:space="0" w:color="auto"/>
      </w:divBdr>
    </w:div>
    <w:div w:id="1136531044">
      <w:bodyDiv w:val="1"/>
      <w:marLeft w:val="0"/>
      <w:marRight w:val="0"/>
      <w:marTop w:val="0"/>
      <w:marBottom w:val="0"/>
      <w:divBdr>
        <w:top w:val="none" w:sz="0" w:space="0" w:color="auto"/>
        <w:left w:val="none" w:sz="0" w:space="0" w:color="auto"/>
        <w:bottom w:val="none" w:sz="0" w:space="0" w:color="auto"/>
        <w:right w:val="none" w:sz="0" w:space="0" w:color="auto"/>
      </w:divBdr>
    </w:div>
    <w:div w:id="1184436657">
      <w:bodyDiv w:val="1"/>
      <w:marLeft w:val="0"/>
      <w:marRight w:val="0"/>
      <w:marTop w:val="0"/>
      <w:marBottom w:val="0"/>
      <w:divBdr>
        <w:top w:val="none" w:sz="0" w:space="0" w:color="auto"/>
        <w:left w:val="none" w:sz="0" w:space="0" w:color="auto"/>
        <w:bottom w:val="none" w:sz="0" w:space="0" w:color="auto"/>
        <w:right w:val="none" w:sz="0" w:space="0" w:color="auto"/>
      </w:divBdr>
    </w:div>
    <w:div w:id="1547252562">
      <w:bodyDiv w:val="1"/>
      <w:marLeft w:val="0"/>
      <w:marRight w:val="0"/>
      <w:marTop w:val="0"/>
      <w:marBottom w:val="0"/>
      <w:divBdr>
        <w:top w:val="none" w:sz="0" w:space="0" w:color="auto"/>
        <w:left w:val="none" w:sz="0" w:space="0" w:color="auto"/>
        <w:bottom w:val="none" w:sz="0" w:space="0" w:color="auto"/>
        <w:right w:val="none" w:sz="0" w:space="0" w:color="auto"/>
      </w:divBdr>
      <w:divsChild>
        <w:div w:id="1099331882">
          <w:marLeft w:val="0"/>
          <w:marRight w:val="0"/>
          <w:marTop w:val="0"/>
          <w:marBottom w:val="0"/>
          <w:divBdr>
            <w:top w:val="none" w:sz="0" w:space="0" w:color="auto"/>
            <w:left w:val="none" w:sz="0" w:space="0" w:color="auto"/>
            <w:bottom w:val="none" w:sz="0" w:space="0" w:color="auto"/>
            <w:right w:val="none" w:sz="0" w:space="0" w:color="auto"/>
          </w:divBdr>
          <w:divsChild>
            <w:div w:id="334722705">
              <w:marLeft w:val="0"/>
              <w:marRight w:val="0"/>
              <w:marTop w:val="0"/>
              <w:marBottom w:val="0"/>
              <w:divBdr>
                <w:top w:val="none" w:sz="0" w:space="0" w:color="auto"/>
                <w:left w:val="none" w:sz="0" w:space="0" w:color="auto"/>
                <w:bottom w:val="none" w:sz="0" w:space="0" w:color="auto"/>
                <w:right w:val="none" w:sz="0" w:space="0" w:color="auto"/>
              </w:divBdr>
              <w:divsChild>
                <w:div w:id="554002446">
                  <w:marLeft w:val="0"/>
                  <w:marRight w:val="0"/>
                  <w:marTop w:val="0"/>
                  <w:marBottom w:val="0"/>
                  <w:divBdr>
                    <w:top w:val="none" w:sz="0" w:space="0" w:color="auto"/>
                    <w:left w:val="none" w:sz="0" w:space="0" w:color="auto"/>
                    <w:bottom w:val="none" w:sz="0" w:space="0" w:color="auto"/>
                    <w:right w:val="none" w:sz="0" w:space="0" w:color="auto"/>
                  </w:divBdr>
                  <w:divsChild>
                    <w:div w:id="19094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352">
      <w:bodyDiv w:val="1"/>
      <w:marLeft w:val="0"/>
      <w:marRight w:val="0"/>
      <w:marTop w:val="0"/>
      <w:marBottom w:val="0"/>
      <w:divBdr>
        <w:top w:val="none" w:sz="0" w:space="0" w:color="auto"/>
        <w:left w:val="none" w:sz="0" w:space="0" w:color="auto"/>
        <w:bottom w:val="none" w:sz="0" w:space="0" w:color="auto"/>
        <w:right w:val="none" w:sz="0" w:space="0" w:color="auto"/>
      </w:divBdr>
    </w:div>
    <w:div w:id="1684742822">
      <w:bodyDiv w:val="1"/>
      <w:marLeft w:val="75"/>
      <w:marRight w:val="75"/>
      <w:marTop w:val="0"/>
      <w:marBottom w:val="75"/>
      <w:divBdr>
        <w:top w:val="none" w:sz="0" w:space="0" w:color="auto"/>
        <w:left w:val="none" w:sz="0" w:space="0" w:color="auto"/>
        <w:bottom w:val="none" w:sz="0" w:space="0" w:color="auto"/>
        <w:right w:val="none" w:sz="0" w:space="0" w:color="auto"/>
      </w:divBdr>
    </w:div>
    <w:div w:id="1730611942">
      <w:bodyDiv w:val="1"/>
      <w:marLeft w:val="0"/>
      <w:marRight w:val="0"/>
      <w:marTop w:val="0"/>
      <w:marBottom w:val="0"/>
      <w:divBdr>
        <w:top w:val="none" w:sz="0" w:space="0" w:color="auto"/>
        <w:left w:val="none" w:sz="0" w:space="0" w:color="auto"/>
        <w:bottom w:val="none" w:sz="0" w:space="0" w:color="auto"/>
        <w:right w:val="none" w:sz="0" w:space="0" w:color="auto"/>
      </w:divBdr>
    </w:div>
    <w:div w:id="1775399111">
      <w:bodyDiv w:val="1"/>
      <w:marLeft w:val="0"/>
      <w:marRight w:val="0"/>
      <w:marTop w:val="0"/>
      <w:marBottom w:val="0"/>
      <w:divBdr>
        <w:top w:val="none" w:sz="0" w:space="0" w:color="auto"/>
        <w:left w:val="none" w:sz="0" w:space="0" w:color="auto"/>
        <w:bottom w:val="none" w:sz="0" w:space="0" w:color="auto"/>
        <w:right w:val="none" w:sz="0" w:space="0" w:color="auto"/>
      </w:divBdr>
    </w:div>
    <w:div w:id="1802183498">
      <w:bodyDiv w:val="1"/>
      <w:marLeft w:val="0"/>
      <w:marRight w:val="0"/>
      <w:marTop w:val="0"/>
      <w:marBottom w:val="0"/>
      <w:divBdr>
        <w:top w:val="none" w:sz="0" w:space="0" w:color="auto"/>
        <w:left w:val="none" w:sz="0" w:space="0" w:color="auto"/>
        <w:bottom w:val="none" w:sz="0" w:space="0" w:color="auto"/>
        <w:right w:val="none" w:sz="0" w:space="0" w:color="auto"/>
      </w:divBdr>
    </w:div>
    <w:div w:id="18559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floridabuilding.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2.fsec.ucf.edu/en/publications/html/FSEC-RR-54-00/index.htm" TargetMode="External"/><Relationship Id="rId4" Type="http://schemas.microsoft.com/office/2007/relationships/stylesWithEffects" Target="stylesWithEffects.xml"/><Relationship Id="rId9" Type="http://schemas.openxmlformats.org/officeDocument/2006/relationships/image" Target="http://ecodes.cyberregs.com/nonindx/st/images/201202/STA201202071045380493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8BD65-01FC-43FC-9CA2-C4FC75E1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107</Pages>
  <Words>38885</Words>
  <Characters>221648</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260013</CharactersWithSpaces>
  <SharedDoc>false</SharedDoc>
  <HLinks>
    <vt:vector size="6" baseType="variant">
      <vt:variant>
        <vt:i4>5308490</vt:i4>
      </vt:variant>
      <vt:variant>
        <vt:i4>3</vt:i4>
      </vt:variant>
      <vt:variant>
        <vt:i4>0</vt:i4>
      </vt:variant>
      <vt:variant>
        <vt:i4>5</vt:i4>
      </vt:variant>
      <vt:variant>
        <vt:lpwstr>http://www2.fsec.ucf.edu/en/publications/html/FSEC-RR-54-00/index.htm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98</cp:revision>
  <cp:lastPrinted>2013-08-12T12:41:00Z</cp:lastPrinted>
  <dcterms:created xsi:type="dcterms:W3CDTF">2013-08-15T15:23:00Z</dcterms:created>
  <dcterms:modified xsi:type="dcterms:W3CDTF">2015-05-17T23:49:00Z</dcterms:modified>
</cp:coreProperties>
</file>